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B3" w:rsidRPr="002564DE" w:rsidRDefault="00A27C8A" w:rsidP="002564DE">
      <w:pPr>
        <w:spacing w:line="360" w:lineRule="auto"/>
        <w:jc w:val="center"/>
        <w:rPr>
          <w:rFonts w:ascii="Calibri Light" w:hAnsi="Calibri Light" w:cstheme="minorHAnsi"/>
          <w:b/>
          <w:bCs/>
          <w:sz w:val="28"/>
          <w:szCs w:val="28"/>
          <w:rtl/>
          <w:lang w:bidi="ar-IQ"/>
        </w:rPr>
      </w:pPr>
      <w:r w:rsidRPr="002564DE">
        <w:rPr>
          <w:rFonts w:ascii="Calibri Light" w:hAnsi="Calibri Light" w:cstheme="minorHAnsi"/>
          <w:b/>
          <w:bCs/>
          <w:sz w:val="28"/>
          <w:szCs w:val="28"/>
          <w:rtl/>
          <w:lang w:bidi="ar-IQ"/>
        </w:rPr>
        <w:t>(</w:t>
      </w:r>
      <w:r w:rsidRPr="002564DE">
        <w:rPr>
          <w:rFonts w:ascii="Calibri Light" w:hAnsi="Calibri Light" w:cs="Times New Roman"/>
          <w:b/>
          <w:bCs/>
          <w:sz w:val="28"/>
          <w:szCs w:val="28"/>
          <w:rtl/>
          <w:lang w:bidi="ar-IQ"/>
        </w:rPr>
        <w:t xml:space="preserve">اسم المادة </w:t>
      </w:r>
      <w:r w:rsidRPr="002564DE">
        <w:rPr>
          <w:rFonts w:ascii="Calibri Light" w:hAnsi="Calibri Light" w:cstheme="minorHAnsi"/>
          <w:b/>
          <w:bCs/>
          <w:sz w:val="28"/>
          <w:szCs w:val="28"/>
          <w:rtl/>
          <w:lang w:bidi="ar-IQ"/>
        </w:rPr>
        <w:t>)</w:t>
      </w:r>
    </w:p>
    <w:p w:rsidR="00A27C8A" w:rsidRPr="002564DE" w:rsidRDefault="00A27C8A" w:rsidP="002564DE">
      <w:pPr>
        <w:spacing w:line="360" w:lineRule="auto"/>
        <w:rPr>
          <w:rFonts w:ascii="Calibri Light" w:hAnsi="Calibri Light"/>
          <w:b/>
          <w:bCs/>
          <w:sz w:val="28"/>
          <w:szCs w:val="28"/>
          <w:rtl/>
          <w:lang w:bidi="ar-IQ"/>
        </w:rPr>
      </w:pPr>
    </w:p>
    <w:p w:rsidR="00A27C8A" w:rsidRPr="002564DE" w:rsidRDefault="00A27C8A" w:rsidP="002564DE">
      <w:pPr>
        <w:spacing w:line="360" w:lineRule="auto"/>
        <w:rPr>
          <w:rFonts w:ascii="Calibri Light" w:eastAsia="Arial Unicode MS" w:hAnsi="Calibri Light" w:cstheme="minorHAnsi"/>
          <w:b/>
          <w:bCs/>
          <w:sz w:val="28"/>
          <w:szCs w:val="28"/>
          <w:rtl/>
          <w:lang w:bidi="ar-IQ"/>
        </w:rPr>
      </w:pPr>
      <w:r w:rsidRPr="002564DE">
        <w:rPr>
          <w:rFonts w:ascii="Calibri Light" w:eastAsia="Arial Unicode MS" w:hAnsi="Calibri Light" w:cs="Times New Roman"/>
          <w:b/>
          <w:bCs/>
          <w:sz w:val="28"/>
          <w:szCs w:val="28"/>
          <w:rtl/>
          <w:lang w:bidi="ar-IQ"/>
        </w:rPr>
        <w:t xml:space="preserve">الاهداف </w:t>
      </w:r>
      <w:r w:rsidRPr="002564DE">
        <w:rPr>
          <w:rFonts w:ascii="Calibri Light" w:eastAsia="Arial Unicode MS" w:hAnsi="Calibri Light" w:cstheme="minorHAnsi"/>
          <w:b/>
          <w:bCs/>
          <w:sz w:val="28"/>
          <w:szCs w:val="28"/>
          <w:rtl/>
          <w:lang w:bidi="ar-IQ"/>
        </w:rPr>
        <w:t xml:space="preserve">:- </w:t>
      </w:r>
    </w:p>
    <w:p w:rsidR="002564DE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تعريف الطالبات بالمراحل التاريخية التي مربها تاريخ العراق القديم .</w:t>
      </w:r>
    </w:p>
    <w:p w:rsidR="002564DE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تزويد الطالبات بمجموعة من المعلومات والمفاهيم التاريخية بصفة خاصة عن اهم الاحداث التي شهدها العراق القديم .</w:t>
      </w:r>
    </w:p>
    <w:p w:rsidR="002564DE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تزويد الطالبات بخلفية علمية عن اهم الاحداث التاريخية التي حصلت في تاريخ  العراق وأهم ملوك العراق القديم وعن منجزاتهم الحضارية .</w:t>
      </w:r>
    </w:p>
    <w:p w:rsidR="002564DE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تعريف الطالبات بالاتجاهات الحديثة لممارسة تدريس التاريخ على مستوى طلبة المتوسطة والاعدادية .</w:t>
      </w:r>
    </w:p>
    <w:p w:rsidR="002564DE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إكساب الطالبات المهارات المهنية في التدريس التاريخ  بصفة عامة وتدريس مادة التاريخ  بصفة خاصه .</w:t>
      </w:r>
    </w:p>
    <w:p w:rsidR="004C7152" w:rsidRPr="002564DE" w:rsidRDefault="002564DE" w:rsidP="002564D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تنمية الروح الوطنية والقيم الأخلاقية نحو الإعداد المهني لتدريس التاريخ القديم 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73"/>
        <w:gridCol w:w="2505"/>
        <w:gridCol w:w="1800"/>
        <w:gridCol w:w="810"/>
        <w:gridCol w:w="1530"/>
        <w:gridCol w:w="558"/>
      </w:tblGrid>
      <w:tr w:rsidR="00A27C8A" w:rsidRPr="002564DE" w:rsidTr="00B64C81">
        <w:tc>
          <w:tcPr>
            <w:tcW w:w="2373" w:type="dxa"/>
            <w:shd w:val="clear" w:color="auto" w:fill="EAF1DD" w:themeFill="accent3" w:themeFillTint="33"/>
          </w:tcPr>
          <w:p w:rsidR="00A27C8A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اسم المادة الدراسية</w:t>
            </w:r>
          </w:p>
        </w:tc>
        <w:tc>
          <w:tcPr>
            <w:tcW w:w="2505" w:type="dxa"/>
          </w:tcPr>
          <w:p w:rsidR="00A27C8A" w:rsidRPr="002564DE" w:rsidRDefault="002564DE" w:rsidP="002564DE">
            <w:pPr>
              <w:pStyle w:val="a6"/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eastAsia="Calibri" w:hAnsi="Calibri Light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تاريخ العراق القديم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:rsidR="00A27C8A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2898" w:type="dxa"/>
            <w:gridSpan w:val="3"/>
          </w:tcPr>
          <w:p w:rsidR="00A27C8A" w:rsidRPr="002564DE" w:rsidRDefault="002564DE" w:rsidP="002564DE">
            <w:pPr>
              <w:pStyle w:val="a6"/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</w:tr>
      <w:tr w:rsidR="00DB78E4" w:rsidRPr="002564DE" w:rsidTr="00B64C81">
        <w:tc>
          <w:tcPr>
            <w:tcW w:w="2373" w:type="dxa"/>
            <w:shd w:val="clear" w:color="auto" w:fill="EAF1DD" w:themeFill="accent3" w:themeFillTint="33"/>
          </w:tcPr>
          <w:p w:rsidR="00DB78E4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عدد ساعاتها الأسبوعية</w:t>
            </w:r>
          </w:p>
        </w:tc>
        <w:tc>
          <w:tcPr>
            <w:tcW w:w="2505" w:type="dxa"/>
          </w:tcPr>
          <w:p w:rsidR="00DB78E4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:rsidR="00DB78E4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810" w:type="dxa"/>
          </w:tcPr>
          <w:p w:rsidR="00DB78E4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DB78E4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558" w:type="dxa"/>
          </w:tcPr>
          <w:p w:rsidR="00DB78E4" w:rsidRPr="002564DE" w:rsidRDefault="00DB78E4" w:rsidP="002564DE">
            <w:pPr>
              <w:pStyle w:val="a6"/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B78E4" w:rsidRPr="002564DE" w:rsidTr="00B64C81">
        <w:tc>
          <w:tcPr>
            <w:tcW w:w="2373" w:type="dxa"/>
            <w:shd w:val="clear" w:color="auto" w:fill="EAF1DD" w:themeFill="accent3" w:themeFillTint="33"/>
          </w:tcPr>
          <w:p w:rsidR="00DB78E4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عدد وحداتها </w:t>
            </w:r>
          </w:p>
        </w:tc>
        <w:tc>
          <w:tcPr>
            <w:tcW w:w="7203" w:type="dxa"/>
            <w:gridSpan w:val="5"/>
          </w:tcPr>
          <w:p w:rsidR="00DB78E4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</w:tbl>
    <w:p w:rsidR="00A27C8A" w:rsidRPr="002564DE" w:rsidRDefault="00A27C8A" w:rsidP="002564DE">
      <w:pPr>
        <w:pStyle w:val="a6"/>
        <w:spacing w:line="360" w:lineRule="auto"/>
        <w:rPr>
          <w:rFonts w:ascii="Calibri Light" w:hAnsi="Calibri Light"/>
          <w:b/>
          <w:bCs/>
          <w:sz w:val="28"/>
          <w:szCs w:val="28"/>
          <w:rtl/>
          <w:lang w:bidi="ar-IQ"/>
        </w:rPr>
      </w:pPr>
    </w:p>
    <w:p w:rsidR="00B64C81" w:rsidRPr="002564DE" w:rsidRDefault="00B64C81" w:rsidP="002564DE">
      <w:pPr>
        <w:pStyle w:val="a6"/>
        <w:spacing w:line="360" w:lineRule="auto"/>
        <w:rPr>
          <w:rFonts w:ascii="Calibri Light" w:hAnsi="Calibri Light"/>
          <w:b/>
          <w:bCs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7315"/>
      </w:tblGrid>
      <w:tr w:rsidR="00B64C81" w:rsidRPr="002564DE" w:rsidTr="004C7152">
        <w:tc>
          <w:tcPr>
            <w:tcW w:w="2261" w:type="dxa"/>
            <w:shd w:val="clear" w:color="auto" w:fill="FABF8F" w:themeFill="accent6" w:themeFillTint="99"/>
          </w:tcPr>
          <w:p w:rsidR="00B64C81" w:rsidRPr="002564DE" w:rsidRDefault="00B64C81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رقم الأسبوع التدريسي</w:t>
            </w:r>
          </w:p>
          <w:p w:rsidR="002564DE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315" w:type="dxa"/>
            <w:shd w:val="clear" w:color="auto" w:fill="FABF8F" w:themeFill="accent6" w:themeFillTint="99"/>
          </w:tcPr>
          <w:p w:rsidR="00B64C81" w:rsidRPr="002564DE" w:rsidRDefault="00690E53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مفردات المادة الدراسية في النظام السنوي </w:t>
            </w:r>
          </w:p>
        </w:tc>
      </w:tr>
      <w:tr w:rsidR="00B64C81" w:rsidRPr="002564DE" w:rsidTr="00690E53">
        <w:tc>
          <w:tcPr>
            <w:tcW w:w="9576" w:type="dxa"/>
            <w:gridSpan w:val="2"/>
            <w:shd w:val="clear" w:color="auto" w:fill="FDE9D9" w:themeFill="accent6" w:themeFillTint="33"/>
          </w:tcPr>
          <w:p w:rsidR="00B64C81" w:rsidRPr="002564DE" w:rsidRDefault="00690E53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الفصل الدراسي الأول </w:t>
            </w:r>
          </w:p>
          <w:p w:rsidR="002564DE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64C81" w:rsidRPr="002564DE" w:rsidTr="004C7152">
        <w:tc>
          <w:tcPr>
            <w:tcW w:w="2261" w:type="dxa"/>
          </w:tcPr>
          <w:p w:rsidR="00B64C81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( 1 – 3 )</w:t>
            </w:r>
          </w:p>
        </w:tc>
        <w:tc>
          <w:tcPr>
            <w:tcW w:w="7315" w:type="dxa"/>
          </w:tcPr>
          <w:p w:rsidR="00B64C81" w:rsidRPr="002564DE" w:rsidRDefault="002564DE" w:rsidP="002564DE">
            <w:pPr>
              <w:pStyle w:val="a6"/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الخصائص الجغرافية للعراق</w:t>
            </w:r>
          </w:p>
        </w:tc>
      </w:tr>
      <w:tr w:rsidR="002564DE" w:rsidRPr="002564DE" w:rsidTr="0018690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العصور الحجرية القديمة</w:t>
            </w:r>
            <w:r w:rsidRPr="002564DE"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امتحان الشهر الاول</w:t>
            </w:r>
          </w:p>
        </w:tc>
      </w:tr>
      <w:tr w:rsidR="002564DE" w:rsidRPr="002564DE" w:rsidTr="0018690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الدولة </w:t>
            </w:r>
            <w:proofErr w:type="spellStart"/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الاكديه</w:t>
            </w:r>
            <w:proofErr w:type="spellEnd"/>
          </w:p>
        </w:tc>
      </w:tr>
      <w:tr w:rsidR="002564DE" w:rsidRPr="002564DE" w:rsidTr="0018690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الآموريون</w:t>
            </w:r>
            <w:proofErr w:type="spellEnd"/>
          </w:p>
        </w:tc>
      </w:tr>
      <w:tr w:rsidR="002564DE" w:rsidRPr="002564DE" w:rsidTr="0018690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15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الاشوريون</w:t>
            </w:r>
            <w:r w:rsidRPr="002564DE"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امتحان الشهر الثاني</w:t>
            </w:r>
          </w:p>
        </w:tc>
      </w:tr>
      <w:tr w:rsidR="004C7152" w:rsidRPr="002564DE" w:rsidTr="004C7152">
        <w:tc>
          <w:tcPr>
            <w:tcW w:w="9576" w:type="dxa"/>
            <w:gridSpan w:val="2"/>
            <w:shd w:val="clear" w:color="auto" w:fill="FDE9D9" w:themeFill="accent6" w:themeFillTint="33"/>
          </w:tcPr>
          <w:p w:rsidR="004C7152" w:rsidRPr="002564DE" w:rsidRDefault="004C7152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الفصل الدراسي الثاني </w:t>
            </w:r>
          </w:p>
          <w:p w:rsidR="002564DE" w:rsidRPr="002564DE" w:rsidRDefault="002564DE" w:rsidP="002564DE">
            <w:pPr>
              <w:pStyle w:val="a6"/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564DE" w:rsidRPr="002564DE" w:rsidTr="00D813BA">
        <w:trPr>
          <w:trHeight w:val="192"/>
        </w:trPr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( 16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</w:tcPr>
          <w:p w:rsidR="002564DE" w:rsidRPr="002564DE" w:rsidRDefault="002564DE" w:rsidP="002564DE">
            <w:pPr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فترة الاحتلال الأجنبي /العصر </w:t>
            </w:r>
            <w:proofErr w:type="spellStart"/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الاخميني</w:t>
            </w:r>
            <w:proofErr w:type="spellEnd"/>
          </w:p>
        </w:tc>
      </w:tr>
      <w:tr w:rsidR="002564DE" w:rsidRPr="002564DE" w:rsidTr="00D813BA">
        <w:trPr>
          <w:trHeight w:val="243"/>
        </w:trPr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21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24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</w:tcPr>
          <w:p w:rsidR="002564DE" w:rsidRPr="002564DE" w:rsidRDefault="002564DE" w:rsidP="002564DE">
            <w:pPr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فترة الاحتلال الأجنبي /العصر اليوناني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564DE"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امتحان </w:t>
            </w:r>
            <w:proofErr w:type="spellStart"/>
            <w:r w:rsidRPr="002564DE"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  <w:lang w:bidi="ar-IQ"/>
              </w:rPr>
              <w:t>االشهر</w:t>
            </w:r>
            <w:proofErr w:type="spellEnd"/>
            <w:r w:rsidRPr="002564DE"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الاول</w:t>
            </w:r>
          </w:p>
        </w:tc>
      </w:tr>
      <w:tr w:rsidR="002564DE" w:rsidRPr="002564DE" w:rsidTr="003A5F2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25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27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القسم الحضاري</w:t>
            </w:r>
          </w:p>
        </w:tc>
      </w:tr>
      <w:tr w:rsidR="002564DE" w:rsidRPr="002564DE" w:rsidTr="003A5F2E">
        <w:tc>
          <w:tcPr>
            <w:tcW w:w="2261" w:type="dxa"/>
          </w:tcPr>
          <w:p w:rsidR="002564DE" w:rsidRPr="002564DE" w:rsidRDefault="002564DE" w:rsidP="002564DE">
            <w:pPr>
              <w:spacing w:line="360" w:lineRule="auto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(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28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30</w:t>
            </w: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7315" w:type="dxa"/>
            <w:vAlign w:val="center"/>
          </w:tcPr>
          <w:p w:rsidR="002564DE" w:rsidRPr="002564DE" w:rsidRDefault="002564DE" w:rsidP="002564DE">
            <w:pPr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564DE"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  <w:t>الحياة السياسية في بلاد الرافدين</w:t>
            </w:r>
            <w:r w:rsidRPr="002564DE"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564DE">
              <w:rPr>
                <w:rFonts w:ascii="Calibri Light" w:hAnsi="Calibri Light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+ امتحان الشهر الثاني</w:t>
            </w:r>
          </w:p>
        </w:tc>
      </w:tr>
    </w:tbl>
    <w:p w:rsidR="00C1666F" w:rsidRPr="002564DE" w:rsidRDefault="00C1666F" w:rsidP="002564DE">
      <w:pPr>
        <w:pStyle w:val="a6"/>
        <w:spacing w:line="360" w:lineRule="auto"/>
        <w:rPr>
          <w:rFonts w:ascii="Calibri Light" w:hAnsi="Calibri Light"/>
          <w:b/>
          <w:bCs/>
          <w:sz w:val="28"/>
          <w:szCs w:val="28"/>
          <w:rtl/>
          <w:lang w:bidi="ar-IQ"/>
        </w:rPr>
      </w:pPr>
    </w:p>
    <w:p w:rsidR="00C1666F" w:rsidRPr="002564DE" w:rsidRDefault="00C1666F" w:rsidP="002564DE">
      <w:pPr>
        <w:pStyle w:val="a6"/>
        <w:shd w:val="clear" w:color="auto" w:fill="EAF1DD" w:themeFill="accent3" w:themeFillTint="33"/>
        <w:spacing w:line="360" w:lineRule="auto"/>
        <w:rPr>
          <w:rFonts w:ascii="Calibri Light" w:hAnsi="Calibri Light"/>
          <w:b/>
          <w:bCs/>
          <w:sz w:val="28"/>
          <w:szCs w:val="28"/>
          <w:lang w:bidi="ar-IQ"/>
        </w:rPr>
      </w:pPr>
      <w:r w:rsidRPr="002564DE">
        <w:rPr>
          <w:rFonts w:ascii="Calibri Light" w:hAnsi="Calibri Light"/>
          <w:b/>
          <w:bCs/>
          <w:sz w:val="28"/>
          <w:szCs w:val="28"/>
          <w:rtl/>
          <w:lang w:bidi="ar-IQ"/>
        </w:rPr>
        <w:t xml:space="preserve">اهم مصادر المادة الدراسية ومراجعها :-                                                                                                    </w:t>
      </w:r>
    </w:p>
    <w:p w:rsidR="002564DE" w:rsidRP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تاريخ العراق القديم الجزء الاول (كتاب منهجي)</w:t>
      </w:r>
    </w:p>
    <w:p w:rsidR="002564DE" w:rsidRP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مقدمه في تاريخ الحضارات القديمة طه باقر ج1</w:t>
      </w:r>
    </w:p>
    <w:p w:rsidR="002564DE" w:rsidRP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 xml:space="preserve">موجز تاريخ العراق القديم عبد القادر </w:t>
      </w:r>
      <w:proofErr w:type="spellStart"/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الشيخلي</w:t>
      </w:r>
      <w:proofErr w:type="spellEnd"/>
    </w:p>
    <w:p w:rsid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 w:hint="cs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 xml:space="preserve">عظمة بابل هاري </w:t>
      </w:r>
      <w:proofErr w:type="spellStart"/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>ساكز</w:t>
      </w:r>
      <w:proofErr w:type="spellEnd"/>
      <w:r w:rsidRPr="002564DE">
        <w:rPr>
          <w:rFonts w:ascii="Calibri Light" w:eastAsia="Calibri" w:hAnsi="Calibri Light"/>
          <w:b/>
          <w:bCs/>
          <w:color w:val="000000"/>
          <w:sz w:val="28"/>
          <w:szCs w:val="28"/>
          <w:rtl/>
          <w:lang w:bidi="ar-IQ"/>
        </w:rPr>
        <w:t xml:space="preserve"> مترجم</w:t>
      </w:r>
    </w:p>
    <w:p w:rsid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 w:hint="cs"/>
          <w:b/>
          <w:bCs/>
          <w:color w:val="000000"/>
          <w:sz w:val="28"/>
          <w:szCs w:val="28"/>
          <w:lang w:bidi="ar-IQ"/>
        </w:rPr>
      </w:pPr>
      <w:r w:rsidRPr="002564DE">
        <w:rPr>
          <w:rFonts w:ascii="Cambria" w:eastAsia="Calibri" w:hAnsi="Cambria" w:hint="cs"/>
          <w:b/>
          <w:bCs/>
          <w:color w:val="000000"/>
          <w:sz w:val="28"/>
          <w:szCs w:val="28"/>
          <w:rtl/>
          <w:lang w:bidi="ar-IQ"/>
        </w:rPr>
        <w:t>مجلة سومر</w:t>
      </w:r>
    </w:p>
    <w:p w:rsidR="00C1666F" w:rsidRPr="002564DE" w:rsidRDefault="002564DE" w:rsidP="002564D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 Light" w:eastAsia="Calibri" w:hAnsi="Calibri Light" w:hint="cs"/>
          <w:b/>
          <w:bCs/>
          <w:color w:val="000000"/>
          <w:sz w:val="28"/>
          <w:szCs w:val="28"/>
          <w:rtl/>
          <w:lang w:bidi="ar-IQ"/>
        </w:rPr>
      </w:pPr>
      <w:r w:rsidRPr="002564DE">
        <w:rPr>
          <w:rFonts w:ascii="Cambria" w:eastAsia="Calibri" w:hAnsi="Cambria" w:hint="cs"/>
          <w:b/>
          <w:bCs/>
          <w:color w:val="000000"/>
          <w:sz w:val="28"/>
          <w:szCs w:val="28"/>
          <w:rtl/>
          <w:lang w:bidi="ar-IQ"/>
        </w:rPr>
        <w:t>موسوعة حضارة العراق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564DE" w:rsidTr="002564DE">
        <w:tc>
          <w:tcPr>
            <w:tcW w:w="4788" w:type="dxa"/>
          </w:tcPr>
          <w:p w:rsidR="002564DE" w:rsidRDefault="002564DE" w:rsidP="002564DE">
            <w:pPr>
              <w:tabs>
                <w:tab w:val="left" w:pos="2942"/>
              </w:tabs>
              <w:spacing w:line="360" w:lineRule="auto"/>
              <w:rPr>
                <w:rFonts w:ascii="Calibri Light" w:hAnsi="Calibri Light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 w:colFirst="0" w:colLast="1"/>
          </w:p>
        </w:tc>
        <w:tc>
          <w:tcPr>
            <w:tcW w:w="4788" w:type="dxa"/>
          </w:tcPr>
          <w:p w:rsidR="002564DE" w:rsidRPr="00BE50DD" w:rsidRDefault="002564DE" w:rsidP="002564D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7D4868D" wp14:editId="4F3A8279">
                  <wp:extent cx="650471" cy="299469"/>
                  <wp:effectExtent l="0" t="0" r="0" b="0"/>
                  <wp:docPr id="6" name="صورة 6" descr="C:\Users\مكتب المدار\Desktop\photo_2020-07-18_23-49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مكتب المدار\Desktop\photo_2020-07-18_23-49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92" cy="29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4DE" w:rsidRDefault="002564DE" w:rsidP="002564D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BE50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استاذ المادة</w:t>
            </w:r>
          </w:p>
          <w:p w:rsidR="002564DE" w:rsidRPr="002564DE" w:rsidRDefault="002564DE" w:rsidP="002564D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أ.د.سمراء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حميد نايف</w:t>
            </w:r>
          </w:p>
        </w:tc>
      </w:tr>
      <w:bookmarkEnd w:id="0"/>
    </w:tbl>
    <w:p w:rsidR="002564DE" w:rsidRPr="002564DE" w:rsidRDefault="002564DE" w:rsidP="002564DE">
      <w:pPr>
        <w:tabs>
          <w:tab w:val="left" w:pos="2942"/>
        </w:tabs>
        <w:spacing w:line="360" w:lineRule="auto"/>
        <w:rPr>
          <w:rFonts w:ascii="Calibri Light" w:hAnsi="Calibri Light"/>
          <w:b/>
          <w:bCs/>
          <w:sz w:val="28"/>
          <w:szCs w:val="28"/>
          <w:lang w:bidi="ar-IQ"/>
        </w:rPr>
      </w:pPr>
    </w:p>
    <w:sectPr w:rsidR="002564DE" w:rsidRPr="002564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CC" w:rsidRDefault="000A3ACC" w:rsidP="00A27C8A">
      <w:pPr>
        <w:spacing w:after="0" w:line="240" w:lineRule="auto"/>
      </w:pPr>
      <w:r>
        <w:separator/>
      </w:r>
    </w:p>
  </w:endnote>
  <w:endnote w:type="continuationSeparator" w:id="0">
    <w:p w:rsidR="000A3ACC" w:rsidRDefault="000A3ACC" w:rsidP="00A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CC" w:rsidRDefault="000A3ACC" w:rsidP="00A27C8A">
      <w:pPr>
        <w:spacing w:after="0" w:line="240" w:lineRule="auto"/>
      </w:pPr>
      <w:r>
        <w:separator/>
      </w:r>
    </w:p>
  </w:footnote>
  <w:footnote w:type="continuationSeparator" w:id="0">
    <w:p w:rsidR="000A3ACC" w:rsidRDefault="000A3ACC" w:rsidP="00A2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جمهورية العراق </w:t>
    </w:r>
  </w:p>
  <w:p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وزارة التعليم العالي والبحث العلمي </w:t>
    </w:r>
  </w:p>
  <w:p w:rsidR="00C1666F" w:rsidRPr="00C1666F" w:rsidRDefault="00C1666F" w:rsidP="002564DE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لجنة تطوير مناهج اقسام </w:t>
    </w:r>
    <w:r w:rsidR="002564DE">
      <w:rPr>
        <w:rFonts w:hint="cs"/>
        <w:b/>
        <w:bCs/>
        <w:sz w:val="28"/>
        <w:szCs w:val="28"/>
        <w:rtl/>
        <w:lang w:bidi="ar-IQ"/>
      </w:rPr>
      <w:t>الجغرافية</w:t>
    </w:r>
    <w:r w:rsidRPr="00C1666F">
      <w:rPr>
        <w:rFonts w:hint="cs"/>
        <w:b/>
        <w:bCs/>
        <w:sz w:val="28"/>
        <w:szCs w:val="28"/>
        <w:rtl/>
        <w:lang w:bidi="ar-IQ"/>
      </w:rPr>
      <w:t xml:space="preserve"> وتحديثها</w:t>
    </w:r>
  </w:p>
  <w:p w:rsidR="00C1666F" w:rsidRDefault="00C1666F" w:rsidP="00C1666F">
    <w:pPr>
      <w:pStyle w:val="a3"/>
      <w:jc w:val="cent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333"/>
    <w:multiLevelType w:val="hybridMultilevel"/>
    <w:tmpl w:val="AC6AF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2475"/>
    <w:multiLevelType w:val="hybridMultilevel"/>
    <w:tmpl w:val="AC6AF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9D5"/>
    <w:multiLevelType w:val="hybridMultilevel"/>
    <w:tmpl w:val="E140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83D45"/>
    <w:multiLevelType w:val="hybridMultilevel"/>
    <w:tmpl w:val="976C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1EA4"/>
    <w:multiLevelType w:val="hybridMultilevel"/>
    <w:tmpl w:val="A56803D6"/>
    <w:lvl w:ilvl="0" w:tplc="A418B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1E98"/>
    <w:multiLevelType w:val="hybridMultilevel"/>
    <w:tmpl w:val="CC2C49A4"/>
    <w:lvl w:ilvl="0" w:tplc="ACFCE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15A9"/>
    <w:multiLevelType w:val="hybridMultilevel"/>
    <w:tmpl w:val="38D82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A3FCA"/>
    <w:multiLevelType w:val="hybridMultilevel"/>
    <w:tmpl w:val="DD4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5D"/>
    <w:rsid w:val="000A3ACC"/>
    <w:rsid w:val="000B55A3"/>
    <w:rsid w:val="002564DE"/>
    <w:rsid w:val="004C7152"/>
    <w:rsid w:val="00690E53"/>
    <w:rsid w:val="008738B3"/>
    <w:rsid w:val="009C55FE"/>
    <w:rsid w:val="00A27C8A"/>
    <w:rsid w:val="00B64C81"/>
    <w:rsid w:val="00C1666F"/>
    <w:rsid w:val="00CA2C7D"/>
    <w:rsid w:val="00D73A5D"/>
    <w:rsid w:val="00D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C8A"/>
  </w:style>
  <w:style w:type="paragraph" w:styleId="a4">
    <w:name w:val="footer"/>
    <w:basedOn w:val="a"/>
    <w:link w:val="Char0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C8A"/>
  </w:style>
  <w:style w:type="table" w:styleId="a5">
    <w:name w:val="Table Grid"/>
    <w:basedOn w:val="a1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7C8A"/>
    <w:pPr>
      <w:bidi/>
      <w:spacing w:after="0" w:line="240" w:lineRule="auto"/>
    </w:pPr>
  </w:style>
  <w:style w:type="paragraph" w:styleId="a7">
    <w:name w:val="List Paragraph"/>
    <w:basedOn w:val="a"/>
    <w:uiPriority w:val="99"/>
    <w:qFormat/>
    <w:rsid w:val="004C7152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2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C8A"/>
  </w:style>
  <w:style w:type="paragraph" w:styleId="a4">
    <w:name w:val="footer"/>
    <w:basedOn w:val="a"/>
    <w:link w:val="Char0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C8A"/>
  </w:style>
  <w:style w:type="table" w:styleId="a5">
    <w:name w:val="Table Grid"/>
    <w:basedOn w:val="a1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7C8A"/>
    <w:pPr>
      <w:bidi/>
      <w:spacing w:after="0" w:line="240" w:lineRule="auto"/>
    </w:pPr>
  </w:style>
  <w:style w:type="paragraph" w:styleId="a7">
    <w:name w:val="List Paragraph"/>
    <w:basedOn w:val="a"/>
    <w:uiPriority w:val="99"/>
    <w:qFormat/>
    <w:rsid w:val="004C7152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2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DR.Ahmed Saker</cp:lastModifiedBy>
  <cp:revision>2</cp:revision>
  <dcterms:created xsi:type="dcterms:W3CDTF">2025-02-15T18:43:00Z</dcterms:created>
  <dcterms:modified xsi:type="dcterms:W3CDTF">2025-02-15T18:43:00Z</dcterms:modified>
</cp:coreProperties>
</file>