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51" w:type="dxa"/>
        <w:tblLook w:val="04A0"/>
      </w:tblPr>
      <w:tblGrid>
        <w:gridCol w:w="2898"/>
        <w:gridCol w:w="4320"/>
        <w:gridCol w:w="3333"/>
      </w:tblGrid>
      <w:tr w:rsidR="004567DA" w:rsidTr="00C348E0">
        <w:tc>
          <w:tcPr>
            <w:tcW w:w="28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4567DA" w:rsidRDefault="004567DA" w:rsidP="00C348E0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076325" cy="1086511"/>
                  <wp:effectExtent l="0" t="0" r="0" b="0"/>
                  <wp:docPr id="3" name="Picture 3" descr="E:\Department\2019-2020\Logo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partment\2019-2020\Logo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21" cy="108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4567DA" w:rsidRPr="004567DA" w:rsidRDefault="004567DA" w:rsidP="004567DA">
            <w:pPr>
              <w:pStyle w:val="NoSpacing"/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7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of Baghdad</w:t>
            </w:r>
          </w:p>
          <w:p w:rsidR="004567DA" w:rsidRPr="004567DA" w:rsidRDefault="004567DA" w:rsidP="004567DA">
            <w:pPr>
              <w:pStyle w:val="NoSpacing"/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7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 of Nursing</w:t>
            </w:r>
          </w:p>
          <w:p w:rsidR="004567DA" w:rsidRPr="004567DA" w:rsidRDefault="004567DA" w:rsidP="004567DA">
            <w:pPr>
              <w:pStyle w:val="NoSpacing"/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67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Undergraduate Curriculum</w:t>
            </w:r>
          </w:p>
          <w:p w:rsidR="004567DA" w:rsidRDefault="00FB2390" w:rsidP="00FB2390">
            <w:pPr>
              <w:pStyle w:val="NoSpacing"/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Psychiatric Mental Health</w:t>
            </w:r>
            <w:r w:rsidR="00C348E0" w:rsidRPr="00C348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Nursing</w:t>
            </w:r>
          </w:p>
        </w:tc>
        <w:tc>
          <w:tcPr>
            <w:tcW w:w="33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4567DA" w:rsidRDefault="004567DA" w:rsidP="00C348E0">
            <w:pPr>
              <w:pStyle w:val="NoSpacing"/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014493" cy="1027555"/>
                  <wp:effectExtent l="0" t="0" r="0" b="1270"/>
                  <wp:docPr id="4" name="Picture 4" descr="E:\Department\2019-2020\Logoes\logo_-_latest_ver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epartment\2019-2020\Logoes\logo_-_latest_ver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17" cy="102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A8D" w:rsidRDefault="00502A8D" w:rsidP="004567DA">
      <w:pPr>
        <w:pStyle w:val="NoSpacing"/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02A8D" w:rsidRDefault="00502A8D" w:rsidP="002E0C91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D09BC" w:rsidRPr="001722F1" w:rsidRDefault="00673EEB" w:rsidP="00FB2390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</w:t>
      </w:r>
      <w:r w:rsidR="007D09BC"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Title:  </w:t>
      </w:r>
      <w:r w:rsidR="00FB2390">
        <w:rPr>
          <w:rFonts w:asciiTheme="majorBidi" w:hAnsiTheme="majorBidi" w:cstheme="majorBidi"/>
          <w:b/>
          <w:bCs/>
          <w:sz w:val="24"/>
          <w:szCs w:val="24"/>
        </w:rPr>
        <w:t>Psychiatric Mental Health</w:t>
      </w:r>
      <w:r w:rsidR="00FB2390" w:rsidRPr="00C348E0">
        <w:rPr>
          <w:rFonts w:asciiTheme="majorBidi" w:hAnsiTheme="majorBidi" w:cstheme="majorBidi"/>
          <w:b/>
          <w:bCs/>
          <w:sz w:val="24"/>
          <w:szCs w:val="24"/>
        </w:rPr>
        <w:t xml:space="preserve"> Nursing</w:t>
      </w:r>
    </w:p>
    <w:p w:rsidR="00673EEB" w:rsidRPr="001722F1" w:rsidRDefault="007D09BC" w:rsidP="00FB2390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Number</w:t>
      </w:r>
      <w:r w:rsidRPr="001722F1">
        <w:rPr>
          <w:rFonts w:asciiTheme="majorBidi" w:hAnsiTheme="majorBidi" w:cstheme="majorBidi"/>
          <w:sz w:val="28"/>
          <w:szCs w:val="28"/>
          <w:lang w:bidi="ar-IQ"/>
        </w:rPr>
        <w:t xml:space="preserve">:  </w:t>
      </w:r>
      <w:r w:rsidR="00FB2390" w:rsidRPr="00FB2390">
        <w:rPr>
          <w:rFonts w:asciiTheme="majorBidi" w:hAnsiTheme="majorBidi" w:cstheme="majorBidi"/>
          <w:sz w:val="28"/>
          <w:szCs w:val="28"/>
          <w:lang w:bidi="ar-IQ"/>
        </w:rPr>
        <w:t>NRS 408</w:t>
      </w:r>
    </w:p>
    <w:p w:rsidR="00673EEB" w:rsidRPr="001722F1" w:rsidRDefault="00673EEB" w:rsidP="00FB2390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Credit Hours</w:t>
      </w:r>
      <w:r w:rsidRPr="001722F1">
        <w:rPr>
          <w:rFonts w:asciiTheme="majorBidi" w:hAnsiTheme="majorBidi" w:cstheme="majorBidi"/>
          <w:sz w:val="28"/>
          <w:szCs w:val="28"/>
          <w:lang w:bidi="ar-IQ"/>
        </w:rPr>
        <w:t>:  Total of (</w:t>
      </w:r>
      <w:r w:rsidR="00FB2390"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1722F1">
        <w:rPr>
          <w:rFonts w:asciiTheme="majorBidi" w:hAnsiTheme="majorBidi" w:cstheme="majorBidi"/>
          <w:sz w:val="28"/>
          <w:szCs w:val="28"/>
          <w:lang w:bidi="ar-IQ"/>
        </w:rPr>
        <w:t>) credits</w:t>
      </w:r>
      <w:r w:rsidRPr="001722F1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</w:p>
    <w:p w:rsidR="00673EEB" w:rsidRPr="001722F1" w:rsidRDefault="001722F1" w:rsidP="00FB2390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</w:t>
      </w:r>
      <w:r w:rsidR="00230A43" w:rsidRPr="001722F1">
        <w:rPr>
          <w:rFonts w:asciiTheme="majorBidi" w:hAnsiTheme="majorBidi" w:cstheme="majorBidi"/>
          <w:sz w:val="28"/>
          <w:szCs w:val="28"/>
          <w:lang w:bidi="ar-IQ"/>
        </w:rPr>
        <w:t>Theory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FB2390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) credits</w:t>
      </w:r>
      <w:r w:rsidR="00673EEB" w:rsidRPr="001722F1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673EEB" w:rsidRPr="001722F1" w:rsidRDefault="001722F1" w:rsidP="00754275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Clinical (</w:t>
      </w:r>
      <w:r w:rsidR="00754275"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) credits</w:t>
      </w:r>
      <w:r w:rsidR="00673EEB" w:rsidRPr="001722F1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673EEB" w:rsidRPr="001722F1" w:rsidRDefault="00673EEB" w:rsidP="001722F1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Calendar</w:t>
      </w:r>
      <w:r w:rsidRPr="001722F1">
        <w:rPr>
          <w:rFonts w:asciiTheme="majorBidi" w:hAnsiTheme="majorBidi" w:cstheme="majorBidi"/>
          <w:sz w:val="28"/>
          <w:szCs w:val="28"/>
          <w:lang w:bidi="ar-IQ"/>
        </w:rPr>
        <w:t>: Total (</w:t>
      </w:r>
      <w:r w:rsidR="00476114"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1722F1">
        <w:rPr>
          <w:rFonts w:asciiTheme="majorBidi" w:hAnsiTheme="majorBidi" w:cstheme="majorBidi"/>
          <w:sz w:val="28"/>
          <w:szCs w:val="28"/>
          <w:lang w:bidi="ar-IQ"/>
        </w:rPr>
        <w:t>) hours weekly of (15) weeks</w:t>
      </w:r>
      <w:r w:rsidRPr="001722F1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</w:p>
    <w:p w:rsidR="00673EEB" w:rsidRPr="001722F1" w:rsidRDefault="001722F1" w:rsidP="00FB2390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Theory</w:t>
      </w:r>
      <w:r w:rsidR="00601BA3" w:rsidRPr="001722F1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="00FB2390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) hrs</w:t>
      </w:r>
      <w:r w:rsidR="00673EEB" w:rsidRPr="001722F1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673EEB" w:rsidRPr="001722F1" w:rsidRDefault="001722F1" w:rsidP="00A25B01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Clinical</w:t>
      </w:r>
      <w:r w:rsidR="00601BA3" w:rsidRPr="001722F1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 xml:space="preserve"> (6) hrs</w:t>
      </w:r>
      <w:r w:rsidR="00673EEB" w:rsidRPr="001722F1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  <w:p w:rsidR="00673EEB" w:rsidRPr="001722F1" w:rsidRDefault="00673EEB" w:rsidP="001722F1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Pl</w:t>
      </w:r>
      <w:r w:rsidR="006F5278"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acement:  Fourth years /Second </w:t>
      </w:r>
      <w:r w:rsidR="00197CD3"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emester</w:t>
      </w:r>
      <w:r w:rsidR="001722F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197CD3" w:rsidRPr="001722F1" w:rsidRDefault="00673EEB" w:rsidP="001722F1">
      <w:pPr>
        <w:pStyle w:val="NoSpacing"/>
        <w:numPr>
          <w:ilvl w:val="0"/>
          <w:numId w:val="22"/>
        </w:numPr>
        <w:bidi w:val="0"/>
        <w:rPr>
          <w:rStyle w:val="CharacterStyle1"/>
          <w:rFonts w:asciiTheme="majorBidi" w:hAnsiTheme="majorBidi" w:cstheme="majorBidi"/>
          <w:spacing w:val="-1"/>
          <w:sz w:val="28"/>
          <w:szCs w:val="28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Description</w:t>
      </w:r>
      <w:r w:rsidRPr="001722F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476114" w:rsidRDefault="005301EC" w:rsidP="001722F1">
      <w:pPr>
        <w:pStyle w:val="NoSpacing"/>
        <w:bidi w:val="0"/>
        <w:spacing w:line="360" w:lineRule="auto"/>
        <w:jc w:val="both"/>
        <w:rPr>
          <w:rStyle w:val="CharacterStyle1"/>
          <w:rFonts w:asciiTheme="majorBidi" w:hAnsiTheme="majorBidi" w:cstheme="majorBidi"/>
          <w:spacing w:val="-1"/>
          <w:sz w:val="28"/>
          <w:szCs w:val="28"/>
        </w:rPr>
      </w:pPr>
      <w:r w:rsidRPr="001722F1">
        <w:rPr>
          <w:rStyle w:val="CharacterStyle1"/>
          <w:rFonts w:asciiTheme="majorBidi" w:hAnsiTheme="majorBidi" w:cstheme="majorBidi"/>
          <w:spacing w:val="-1"/>
          <w:sz w:val="28"/>
          <w:szCs w:val="28"/>
        </w:rPr>
        <w:t xml:space="preserve">      </w:t>
      </w:r>
    </w:p>
    <w:p w:rsidR="001722F1" w:rsidRDefault="00476114" w:rsidP="00FB2390">
      <w:pPr>
        <w:pStyle w:val="NoSpacing"/>
        <w:bidi w:val="0"/>
        <w:spacing w:line="360" w:lineRule="auto"/>
        <w:jc w:val="both"/>
        <w:rPr>
          <w:rStyle w:val="CharacterStyle1"/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Style w:val="CharacterStyle1"/>
          <w:rFonts w:asciiTheme="majorBidi" w:hAnsiTheme="majorBidi" w:cstheme="majorBidi"/>
          <w:spacing w:val="-1"/>
          <w:sz w:val="28"/>
          <w:szCs w:val="28"/>
        </w:rPr>
        <w:t xml:space="preserve">           </w:t>
      </w:r>
      <w:r w:rsidR="005301EC" w:rsidRPr="001722F1">
        <w:rPr>
          <w:rStyle w:val="CharacterStyle1"/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="00FB2390" w:rsidRPr="00FB2390">
        <w:rPr>
          <w:rStyle w:val="CharacterStyle1"/>
          <w:rFonts w:asciiTheme="majorBidi" w:hAnsiTheme="majorBidi" w:cstheme="majorBidi"/>
          <w:spacing w:val="-1"/>
          <w:sz w:val="28"/>
          <w:szCs w:val="28"/>
        </w:rPr>
        <w:t xml:space="preserve">This course will provide students with basic knowledge and understanding a various theories that explain the behaviors of mental ill persons, then to develop a clear and specific approach to various problems to </w:t>
      </w:r>
      <w:r w:rsidR="00FB2390">
        <w:rPr>
          <w:rStyle w:val="CharacterStyle1"/>
          <w:rFonts w:asciiTheme="majorBidi" w:hAnsiTheme="majorBidi" w:cstheme="majorBidi"/>
          <w:spacing w:val="-1"/>
          <w:sz w:val="28"/>
          <w:szCs w:val="28"/>
        </w:rPr>
        <w:t>g</w:t>
      </w:r>
      <w:r w:rsidR="00FB2390" w:rsidRPr="00FB2390">
        <w:rPr>
          <w:rStyle w:val="CharacterStyle1"/>
          <w:rFonts w:asciiTheme="majorBidi" w:hAnsiTheme="majorBidi" w:cstheme="majorBidi"/>
          <w:spacing w:val="-1"/>
          <w:sz w:val="28"/>
          <w:szCs w:val="28"/>
        </w:rPr>
        <w:t>uideline for using nursing process as a form work for effective care with holistic view of each client whose life is composed of particular complex of physical, emotional, spiritual, interpersonal, cultural, socioeconomic and environmental factors.</w:t>
      </w:r>
    </w:p>
    <w:p w:rsidR="00673EEB" w:rsidRPr="001722F1" w:rsidRDefault="001722F1" w:rsidP="001722F1">
      <w:pPr>
        <w:pStyle w:val="NoSpacing"/>
        <w:numPr>
          <w:ilvl w:val="0"/>
          <w:numId w:val="2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73EEB" w:rsidRPr="001722F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73EEB"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Course </w:t>
      </w:r>
      <w:r w:rsidR="00230A43"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>Objective:</w:t>
      </w:r>
      <w:r w:rsidR="00673EEB" w:rsidRPr="001722F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673EEB" w:rsidRPr="001722F1" w:rsidRDefault="005301EC" w:rsidP="001722F1">
      <w:pPr>
        <w:pStyle w:val="NoSpacing"/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722F1">
        <w:rPr>
          <w:rFonts w:asciiTheme="majorBidi" w:hAnsiTheme="majorBidi" w:cstheme="majorBidi"/>
          <w:sz w:val="28"/>
          <w:szCs w:val="28"/>
          <w:lang w:bidi="ar-IQ"/>
        </w:rPr>
        <w:t xml:space="preserve">          </w:t>
      </w:r>
      <w:r w:rsidR="00673EEB" w:rsidRPr="001722F1">
        <w:rPr>
          <w:rFonts w:asciiTheme="majorBidi" w:hAnsiTheme="majorBidi" w:cstheme="majorBidi"/>
          <w:sz w:val="28"/>
          <w:szCs w:val="28"/>
          <w:lang w:bidi="ar-IQ"/>
        </w:rPr>
        <w:t>Upon completion of the course, the student shall be able to</w:t>
      </w:r>
      <w:r w:rsidR="00673EEB" w:rsidRPr="001722F1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Discuss the trends, foundations, and concepts of mental health nursing.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Identify the community based nursing care (mental health promotion and mental illness prevention.)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Describe the ethical and legal issues in nursing.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Identify the mental health nursing theories.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Implement therapeutic communication and interpersonal relationship.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Apply the nursing process in providing the nursing care for the client.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Identify and assist in providing special treatment modalities.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Describe different types of psychiatric disorders.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Recognize client behaviors and problems.</w:t>
      </w:r>
    </w:p>
    <w:p w:rsidR="00FB2390" w:rsidRPr="00FB2390" w:rsidRDefault="00FB2390" w:rsidP="00FB2390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Assess the mental health statues of client.</w:t>
      </w:r>
    </w:p>
    <w:p w:rsidR="00FB2390" w:rsidRPr="00FB2390" w:rsidRDefault="00FB2390" w:rsidP="001F0CE9">
      <w:pPr>
        <w:numPr>
          <w:ilvl w:val="0"/>
          <w:numId w:val="27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390">
        <w:rPr>
          <w:rFonts w:ascii="Times New Roman" w:eastAsia="Times New Roman" w:hAnsi="Times New Roman" w:cs="Times New Roman"/>
          <w:sz w:val="28"/>
          <w:szCs w:val="28"/>
        </w:rPr>
        <w:t>Chang the students attitudes toward mental health and mental illness nursing</w:t>
      </w:r>
    </w:p>
    <w:p w:rsidR="002E0C91" w:rsidRPr="001722F1" w:rsidRDefault="001F0CE9" w:rsidP="00FB2390">
      <w:pPr>
        <w:pStyle w:val="NoSpacing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B2390" w:rsidRPr="00FB2390">
        <w:rPr>
          <w:rFonts w:ascii="Times New Roman" w:eastAsia="Times New Roman" w:hAnsi="Times New Roman" w:cs="Times New Roman"/>
          <w:sz w:val="28"/>
          <w:szCs w:val="28"/>
        </w:rPr>
        <w:t>Appraise the nurse’s role in the community mental health nursing.</w:t>
      </w:r>
    </w:p>
    <w:p w:rsidR="001722F1" w:rsidRPr="00AB2400" w:rsidRDefault="001722F1" w:rsidP="001722F1">
      <w:pPr>
        <w:pStyle w:val="ListParagraph"/>
        <w:numPr>
          <w:ilvl w:val="0"/>
          <w:numId w:val="22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bookmarkStart w:id="0" w:name="_GoBack"/>
      <w:bookmarkEnd w:id="0"/>
      <w:r w:rsidRPr="00AB240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Course Outline:</w:t>
      </w:r>
    </w:p>
    <w:p w:rsidR="00673EEB" w:rsidRDefault="001722F1" w:rsidP="001722F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673EEB" w:rsidRPr="001722F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73EEB" w:rsidRPr="001722F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Theoretical Content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2070"/>
        <w:gridCol w:w="6811"/>
      </w:tblGrid>
      <w:tr w:rsidR="001F0CE9" w:rsidRPr="001F0CE9" w:rsidTr="001F0CE9">
        <w:tc>
          <w:tcPr>
            <w:tcW w:w="1008" w:type="dxa"/>
            <w:shd w:val="pct10" w:color="auto" w:fill="auto"/>
          </w:tcPr>
          <w:p w:rsidR="001F0CE9" w:rsidRPr="001F0CE9" w:rsidRDefault="001F0CE9" w:rsidP="001F0CE9">
            <w:pPr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070" w:type="dxa"/>
            <w:shd w:val="pct10" w:color="auto" w:fill="auto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811" w:type="dxa"/>
            <w:shd w:val="pct10" w:color="auto" w:fill="auto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outline</w:t>
            </w:r>
          </w:p>
        </w:tc>
      </w:tr>
      <w:tr w:rsidR="001F0CE9" w:rsidRPr="001F0CE9" w:rsidTr="0024596E">
        <w:trPr>
          <w:trHeight w:val="1398"/>
        </w:trPr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First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Foundations of Psychiatric–Mental Health Nursing</w:t>
            </w:r>
          </w:p>
          <w:tbl>
            <w:tblPr>
              <w:tblW w:w="6909" w:type="dxa"/>
              <w:tblLayout w:type="fixed"/>
              <w:tblLook w:val="04A0"/>
            </w:tblPr>
            <w:tblGrid>
              <w:gridCol w:w="6909"/>
            </w:tblGrid>
            <w:tr w:rsidR="0024596E" w:rsidRPr="001F0CE9" w:rsidTr="0024596E">
              <w:trPr>
                <w:trHeight w:val="1066"/>
              </w:trPr>
              <w:tc>
                <w:tcPr>
                  <w:tcW w:w="690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rPr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color w:val="000000"/>
                    </w:rPr>
                    <w:t>History of psychiatric mental health services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rPr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color w:val="000000"/>
                    </w:rPr>
                    <w:t>Introduction to psychiatric Mental Health Nursing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rPr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color w:val="000000"/>
                    </w:rPr>
                    <w:t>Concepts of mental health and illness</w:t>
                  </w:r>
                </w:p>
              </w:tc>
            </w:tr>
          </w:tbl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Second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Neurobiological and psychosocial theories</w:t>
            </w:r>
          </w:p>
          <w:tbl>
            <w:tblPr>
              <w:tblW w:w="7075" w:type="dxa"/>
              <w:tblLayout w:type="fixed"/>
              <w:tblLook w:val="04A0"/>
            </w:tblPr>
            <w:tblGrid>
              <w:gridCol w:w="7075"/>
            </w:tblGrid>
            <w:tr w:rsidR="0024596E" w:rsidRPr="0024596E" w:rsidTr="00CF7F47">
              <w:trPr>
                <w:trHeight w:val="1960"/>
              </w:trPr>
              <w:tc>
                <w:tcPr>
                  <w:tcW w:w="707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Neurobiological Theory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Psychoanalytic theories (</w:t>
                  </w:r>
                  <w:proofErr w:type="spellStart"/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Frued</w:t>
                  </w:r>
                  <w:proofErr w:type="spellEnd"/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Theory of Psychosocial Development (Erikson)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Adler's Theory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Interpersonal theory (Harry Stack Sullivan)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Humanistic theories (Abraham Maslow)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Third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Legal and Ethical Issues</w:t>
            </w:r>
          </w:p>
          <w:p w:rsidR="0024596E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W w:w="7060" w:type="dxa"/>
              <w:tblLayout w:type="fixed"/>
              <w:tblLook w:val="04A0"/>
            </w:tblPr>
            <w:tblGrid>
              <w:gridCol w:w="7060"/>
            </w:tblGrid>
            <w:tr w:rsidR="0024596E" w:rsidRPr="0024596E" w:rsidTr="0024596E">
              <w:trPr>
                <w:trHeight w:val="1138"/>
              </w:trPr>
              <w:tc>
                <w:tcPr>
                  <w:tcW w:w="70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General Principles of Psychiatric Nursing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General concepts and definition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Ethical consideration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Legal Issues in Psychiatric/Mental Health Nursing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Commitment Issues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24596E">
        <w:trPr>
          <w:trHeight w:val="1605"/>
        </w:trPr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Fourth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Treatments modalities</w:t>
            </w:r>
          </w:p>
          <w:tbl>
            <w:tblPr>
              <w:tblW w:w="7060" w:type="dxa"/>
              <w:tblLayout w:type="fixed"/>
              <w:tblLook w:val="04A0"/>
            </w:tblPr>
            <w:tblGrid>
              <w:gridCol w:w="7060"/>
            </w:tblGrid>
            <w:tr w:rsidR="0024596E" w:rsidRPr="0024596E" w:rsidTr="0024596E">
              <w:trPr>
                <w:trHeight w:val="1335"/>
              </w:trPr>
              <w:tc>
                <w:tcPr>
                  <w:tcW w:w="70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classification of treatment modalities</w:t>
                  </w:r>
                </w:p>
                <w:p w:rsidR="0024596E" w:rsidRPr="0024596E" w:rsidRDefault="0024596E" w:rsidP="0024596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 Physical treatment</w:t>
                  </w:r>
                </w:p>
                <w:p w:rsidR="0024596E" w:rsidRPr="0024596E" w:rsidRDefault="0024596E" w:rsidP="0024596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</w:t>
                  </w: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Psychodynamic Therapy </w:t>
                  </w:r>
                </w:p>
                <w:p w:rsidR="0024596E" w:rsidRPr="0024596E" w:rsidRDefault="0024596E" w:rsidP="0024596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C. Psychosurgery (Neurosurgery)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Fifth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Anxiety and anxiety related disorders</w:t>
            </w:r>
          </w:p>
          <w:tbl>
            <w:tblPr>
              <w:tblW w:w="7060" w:type="dxa"/>
              <w:tblLayout w:type="fixed"/>
              <w:tblLook w:val="04A0"/>
            </w:tblPr>
            <w:tblGrid>
              <w:gridCol w:w="7060"/>
            </w:tblGrid>
            <w:tr w:rsidR="0024596E" w:rsidRPr="0024596E" w:rsidTr="0024596E">
              <w:trPr>
                <w:trHeight w:val="3827"/>
              </w:trPr>
              <w:tc>
                <w:tcPr>
                  <w:tcW w:w="70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Introduction 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Anxiety as a response to stress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levels of anxiety 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working with anxious client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overview of anxiety disorders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incidence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onset and clinical course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related disorders 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etiology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treatment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panic disorder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phobias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generalized anxiety disorder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Six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Trauma and Stressor-Related Disorders and OCD</w:t>
            </w:r>
          </w:p>
          <w:tbl>
            <w:tblPr>
              <w:tblW w:w="7060" w:type="dxa"/>
              <w:tblLayout w:type="fixed"/>
              <w:tblLook w:val="04A0"/>
            </w:tblPr>
            <w:tblGrid>
              <w:gridCol w:w="7060"/>
            </w:tblGrid>
            <w:tr w:rsidR="0024596E" w:rsidRPr="0024596E" w:rsidTr="0024596E">
              <w:trPr>
                <w:trHeight w:val="567"/>
              </w:trPr>
              <w:tc>
                <w:tcPr>
                  <w:tcW w:w="70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Posttraumatic stress disorder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Obsessive compulsive disorder OCD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24596E">
        <w:trPr>
          <w:trHeight w:val="2257"/>
        </w:trPr>
        <w:tc>
          <w:tcPr>
            <w:tcW w:w="1008" w:type="dxa"/>
            <w:tcBorders>
              <w:bottom w:val="single" w:sz="4" w:space="0" w:color="auto"/>
            </w:tcBorders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Seventh week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Somatic Symptom Illnesses</w:t>
            </w:r>
          </w:p>
          <w:tbl>
            <w:tblPr>
              <w:tblW w:w="6653" w:type="dxa"/>
              <w:tblLayout w:type="fixed"/>
              <w:tblLook w:val="04A0"/>
            </w:tblPr>
            <w:tblGrid>
              <w:gridCol w:w="6653"/>
            </w:tblGrid>
            <w:tr w:rsidR="0024596E" w:rsidRPr="0024596E" w:rsidTr="0024596E">
              <w:trPr>
                <w:trHeight w:val="1802"/>
              </w:trPr>
              <w:tc>
                <w:tcPr>
                  <w:tcW w:w="66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overview of somatic symptoms illness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onset and clinical course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related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disorders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etiology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treatment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client/family education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nursing intervention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  <w:shd w:val="pct10" w:color="auto" w:fill="auto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pct10" w:color="auto" w:fill="auto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Eight week</w:t>
            </w:r>
          </w:p>
        </w:tc>
        <w:tc>
          <w:tcPr>
            <w:tcW w:w="6811" w:type="dxa"/>
            <w:shd w:val="pct10" w:color="auto" w:fill="auto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</w:tr>
      <w:tr w:rsidR="001F0CE9" w:rsidRPr="001F0CE9" w:rsidTr="0024596E">
        <w:trPr>
          <w:trHeight w:val="2250"/>
        </w:trPr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Ninth </w:t>
            </w: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Mood disorders</w:t>
            </w:r>
          </w:p>
          <w:tbl>
            <w:tblPr>
              <w:tblW w:w="6247" w:type="dxa"/>
              <w:tblLayout w:type="fixed"/>
              <w:tblLook w:val="04A0"/>
            </w:tblPr>
            <w:tblGrid>
              <w:gridCol w:w="6247"/>
            </w:tblGrid>
            <w:tr w:rsidR="0024596E" w:rsidRPr="0024596E" w:rsidTr="0024596E">
              <w:trPr>
                <w:trHeight w:val="2006"/>
              </w:trPr>
              <w:tc>
                <w:tcPr>
                  <w:tcW w:w="624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Introduction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categories of mood disorder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related disorders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etiology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major depressive disorder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bipolar disorder</w:t>
                  </w:r>
                </w:p>
                <w:p w:rsidR="0024596E" w:rsidRPr="0024596E" w:rsidRDefault="0024596E" w:rsidP="0024596E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9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suicide</w:t>
                  </w: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DD5974">
        <w:trPr>
          <w:trHeight w:val="2510"/>
        </w:trPr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Ten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Schizophrenia spectrum and related disorders</w:t>
            </w:r>
          </w:p>
          <w:tbl>
            <w:tblPr>
              <w:tblW w:w="6653" w:type="dxa"/>
              <w:tblLayout w:type="fixed"/>
              <w:tblLook w:val="04A0"/>
            </w:tblPr>
            <w:tblGrid>
              <w:gridCol w:w="6653"/>
            </w:tblGrid>
            <w:tr w:rsidR="0024596E" w:rsidRPr="0024596E" w:rsidTr="00DD5974">
              <w:trPr>
                <w:trHeight w:val="1824"/>
              </w:trPr>
              <w:tc>
                <w:tcPr>
                  <w:tcW w:w="66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DD5974" w:rsidRDefault="0024596E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Introduction</w:t>
                  </w:r>
                </w:p>
                <w:p w:rsidR="0024596E" w:rsidRPr="00DD5974" w:rsidRDefault="0024596E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Positive and Negative Symptoms of Schizophrenia</w:t>
                  </w:r>
                </w:p>
                <w:p w:rsidR="0024596E" w:rsidRPr="00DD5974" w:rsidRDefault="0024596E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Clinical course</w:t>
                  </w:r>
                </w:p>
                <w:p w:rsidR="0024596E" w:rsidRPr="00DD5974" w:rsidRDefault="0024596E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Related disorder</w:t>
                  </w:r>
                </w:p>
                <w:p w:rsidR="0024596E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  <w:r w:rsidR="0024596E"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tiology</w:t>
                  </w:r>
                </w:p>
                <w:p w:rsidR="0024596E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</w:t>
                  </w:r>
                  <w:r w:rsidR="0024596E"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reatment</w:t>
                  </w:r>
                </w:p>
                <w:p w:rsidR="0024596E" w:rsidRPr="00DD5974" w:rsidRDefault="0024596E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nursing care plan</w:t>
                  </w:r>
                </w:p>
              </w:tc>
            </w:tr>
            <w:tr w:rsidR="0024596E" w:rsidRPr="0024596E" w:rsidTr="00DD5974">
              <w:trPr>
                <w:trHeight w:val="96"/>
              </w:trPr>
              <w:tc>
                <w:tcPr>
                  <w:tcW w:w="6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96E" w:rsidRPr="0024596E" w:rsidRDefault="0024596E" w:rsidP="0024596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4596E" w:rsidRPr="001F0CE9" w:rsidRDefault="0024596E" w:rsidP="0024596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Eleven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Neurodevelopmental</w:t>
            </w:r>
            <w:proofErr w:type="spellEnd"/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Disorders</w:t>
            </w:r>
          </w:p>
          <w:tbl>
            <w:tblPr>
              <w:tblW w:w="7001" w:type="dxa"/>
              <w:tblLayout w:type="fixed"/>
              <w:tblLook w:val="04A0"/>
            </w:tblPr>
            <w:tblGrid>
              <w:gridCol w:w="7001"/>
            </w:tblGrid>
            <w:tr w:rsidR="00DD5974" w:rsidRPr="00DD5974" w:rsidTr="00DD5974">
              <w:trPr>
                <w:trHeight w:val="1288"/>
              </w:trPr>
              <w:tc>
                <w:tcPr>
                  <w:tcW w:w="700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Introduction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Autism Spectrum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Related Disorders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Attention deficit hyperactivity disorder</w:t>
                  </w:r>
                </w:p>
              </w:tc>
            </w:tr>
          </w:tbl>
          <w:p w:rsidR="00DD5974" w:rsidRPr="001F0CE9" w:rsidRDefault="00DD5974" w:rsidP="00DD597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DD5974">
        <w:trPr>
          <w:trHeight w:val="1108"/>
        </w:trPr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Twelve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Neurocognitive</w:t>
            </w:r>
            <w:proofErr w:type="spellEnd"/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Disorders</w:t>
            </w:r>
          </w:p>
          <w:tbl>
            <w:tblPr>
              <w:tblW w:w="7180" w:type="dxa"/>
              <w:tblLayout w:type="fixed"/>
              <w:tblLook w:val="04A0"/>
            </w:tblPr>
            <w:tblGrid>
              <w:gridCol w:w="7180"/>
            </w:tblGrid>
            <w:tr w:rsidR="00DD5974" w:rsidRPr="00DD5974" w:rsidTr="00DD5974">
              <w:trPr>
                <w:trHeight w:val="877"/>
              </w:trPr>
              <w:tc>
                <w:tcPr>
                  <w:tcW w:w="71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Introduction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Delirium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Dementia</w:t>
                  </w:r>
                </w:p>
              </w:tc>
            </w:tr>
          </w:tbl>
          <w:p w:rsidR="00DD5974" w:rsidRPr="001F0CE9" w:rsidRDefault="00DD5974" w:rsidP="00DD597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Thirteen  week</w:t>
            </w:r>
          </w:p>
        </w:tc>
        <w:tc>
          <w:tcPr>
            <w:tcW w:w="6811" w:type="dxa"/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Personality disorders</w:t>
            </w:r>
          </w:p>
          <w:tbl>
            <w:tblPr>
              <w:tblW w:w="6684" w:type="dxa"/>
              <w:tblLayout w:type="fixed"/>
              <w:tblLook w:val="04A0"/>
            </w:tblPr>
            <w:tblGrid>
              <w:gridCol w:w="6684"/>
            </w:tblGrid>
            <w:tr w:rsidR="00DD5974" w:rsidRPr="00DD5974" w:rsidTr="00DD5974">
              <w:trPr>
                <w:trHeight w:val="4133"/>
              </w:trPr>
              <w:tc>
                <w:tcPr>
                  <w:tcW w:w="6684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Introduction 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clusters of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onset and clinical course 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eiology</w:t>
                  </w:r>
                  <w:proofErr w:type="spellEnd"/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treatment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paranoid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schizoid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schizotypal</w:t>
                  </w:r>
                  <w:proofErr w:type="spellEnd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Antisocial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borderline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Histrionic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Narcisstic</w:t>
                  </w:r>
                  <w:proofErr w:type="spellEnd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Aviodant</w:t>
                  </w:r>
                  <w:proofErr w:type="spellEnd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personality disorder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Dependent personality disorder </w:t>
                  </w:r>
                </w:p>
                <w:p w:rsidR="00DD5974" w:rsidRPr="00DD5974" w:rsidRDefault="00DD5974" w:rsidP="00DD5974">
                  <w:pPr>
                    <w:pStyle w:val="ListParagraph"/>
                    <w:numPr>
                      <w:ilvl w:val="0"/>
                      <w:numId w:val="31"/>
                    </w:num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Obsessive- compulsive personality disorder</w:t>
                  </w:r>
                </w:p>
              </w:tc>
            </w:tr>
          </w:tbl>
          <w:p w:rsidR="00DD5974" w:rsidRPr="001F0CE9" w:rsidRDefault="00DD5974" w:rsidP="00DD597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DD5974">
        <w:trPr>
          <w:trHeight w:val="5092"/>
        </w:trPr>
        <w:tc>
          <w:tcPr>
            <w:tcW w:w="1008" w:type="dxa"/>
            <w:tcBorders>
              <w:bottom w:val="single" w:sz="4" w:space="0" w:color="auto"/>
            </w:tcBorders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Fourteen week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Substance use disorders</w:t>
            </w:r>
          </w:p>
          <w:tbl>
            <w:tblPr>
              <w:tblW w:w="6729" w:type="dxa"/>
              <w:tblLayout w:type="fixed"/>
              <w:tblLook w:val="04A0"/>
            </w:tblPr>
            <w:tblGrid>
              <w:gridCol w:w="6729"/>
            </w:tblGrid>
            <w:tr w:rsidR="00DD5974" w:rsidRPr="00DD5974" w:rsidTr="00DD5974">
              <w:trPr>
                <w:trHeight w:val="4713"/>
              </w:trPr>
              <w:tc>
                <w:tcPr>
                  <w:tcW w:w="6729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Introduction 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types of substance abuse 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onset and clinical course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related disorders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etiology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Types of substance and treatment 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Alcohol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Sedative,hypnotics</w:t>
                  </w:r>
                  <w:proofErr w:type="spellEnd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anxiolytics</w:t>
                  </w:r>
                  <w:proofErr w:type="spellEnd"/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Stimulants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Cannabis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Opioids</w:t>
                  </w:r>
                  <w:proofErr w:type="spellEnd"/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Hallucinogens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Inhalants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treatment and prognosis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Dual diagnosis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client/family education</w:t>
                  </w:r>
                </w:p>
                <w:p w:rsidR="00DD5974" w:rsidRPr="00DD5974" w:rsidRDefault="00DD5974" w:rsidP="00DD597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D59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nursing intervention</w:t>
                  </w:r>
                </w:p>
              </w:tc>
            </w:tr>
          </w:tbl>
          <w:p w:rsidR="00DD5974" w:rsidRPr="001F0CE9" w:rsidRDefault="00DD5974" w:rsidP="00DD597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F0CE9" w:rsidRPr="001F0CE9" w:rsidTr="001F0CE9">
        <w:tc>
          <w:tcPr>
            <w:tcW w:w="1008" w:type="dxa"/>
            <w:shd w:val="pct10" w:color="auto" w:fill="auto"/>
          </w:tcPr>
          <w:p w:rsidR="001F0CE9" w:rsidRPr="001F0CE9" w:rsidRDefault="001F0CE9" w:rsidP="001F0CE9">
            <w:pPr>
              <w:numPr>
                <w:ilvl w:val="0"/>
                <w:numId w:val="28"/>
              </w:numPr>
              <w:bidi w:val="0"/>
              <w:ind w:left="4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pct10" w:color="auto" w:fill="auto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Fifteen week</w:t>
            </w:r>
          </w:p>
        </w:tc>
        <w:tc>
          <w:tcPr>
            <w:tcW w:w="6811" w:type="dxa"/>
            <w:shd w:val="pct10" w:color="auto" w:fill="auto"/>
          </w:tcPr>
          <w:p w:rsidR="001F0CE9" w:rsidRPr="001F0CE9" w:rsidRDefault="001F0CE9" w:rsidP="001F0CE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 exam</w:t>
            </w:r>
          </w:p>
        </w:tc>
      </w:tr>
    </w:tbl>
    <w:p w:rsidR="001F0CE9" w:rsidRPr="001722F1" w:rsidRDefault="001F0CE9" w:rsidP="001F0C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673EEB" w:rsidRPr="002915D6" w:rsidRDefault="00673EEB" w:rsidP="00601BA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915D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Clinical Content</w:t>
      </w:r>
    </w:p>
    <w:p w:rsid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Overview</w:t>
      </w:r>
    </w:p>
    <w:p w:rsid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Patient History</w:t>
      </w:r>
    </w:p>
    <w:p w:rsidR="001F0CE9" w:rsidRP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How to Conduct The Psychiatric Interview </w:t>
      </w:r>
    </w:p>
    <w:p w:rsidR="001F0CE9" w:rsidRP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</w:rPr>
        <w:t>The Mental Status Examination</w:t>
      </w: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1F0CE9" w:rsidRPr="001F0CE9" w:rsidRDefault="001F0CE9" w:rsidP="001F0CE9">
      <w:pPr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E9">
        <w:rPr>
          <w:rFonts w:ascii="Times New Roman" w:eastAsia="Calibri" w:hAnsi="Times New Roman" w:cs="Times New Roman"/>
          <w:sz w:val="28"/>
          <w:szCs w:val="28"/>
        </w:rPr>
        <w:t>General Appearance and Motor Behavior</w:t>
      </w: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</w:p>
    <w:p w:rsid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Speech</w:t>
      </w:r>
    </w:p>
    <w:p w:rsidR="001F0CE9" w:rsidRP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Mood and Affect </w:t>
      </w:r>
    </w:p>
    <w:p w:rsidR="001F0CE9" w:rsidRPr="001F0CE9" w:rsidRDefault="001F0CE9" w:rsidP="001F0CE9">
      <w:pPr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Unit exam</w:t>
      </w:r>
    </w:p>
    <w:p w:rsidR="001F0CE9" w:rsidRPr="001F0CE9" w:rsidRDefault="001F0CE9" w:rsidP="001F0CE9">
      <w:pPr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E9">
        <w:rPr>
          <w:rFonts w:ascii="Times New Roman" w:eastAsia="Calibri" w:hAnsi="Times New Roman" w:cs="Times New Roman"/>
          <w:sz w:val="28"/>
          <w:szCs w:val="28"/>
        </w:rPr>
        <w:t>Thought Process and Content</w:t>
      </w:r>
    </w:p>
    <w:p w:rsidR="001F0CE9" w:rsidRPr="001F0CE9" w:rsidRDefault="001F0CE9" w:rsidP="001F0CE9">
      <w:pPr>
        <w:numPr>
          <w:ilvl w:val="0"/>
          <w:numId w:val="29"/>
        </w:numPr>
        <w:autoSpaceDE w:val="0"/>
        <w:autoSpaceDN w:val="0"/>
        <w:bidi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Assessment of suicide or harm toward others</w:t>
      </w:r>
    </w:p>
    <w:p w:rsidR="001F0CE9" w:rsidRP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Perception</w:t>
      </w:r>
    </w:p>
    <w:p w:rsid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>Sensorium</w:t>
      </w:r>
      <w:proofErr w:type="spellEnd"/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Intellectual Processes</w:t>
      </w:r>
    </w:p>
    <w:p w:rsidR="001F0CE9" w:rsidRP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Judgment and Insight</w:t>
      </w:r>
    </w:p>
    <w:p w:rsidR="001F0CE9" w:rsidRPr="001F0CE9" w:rsidRDefault="001F0CE9" w:rsidP="001F0CE9">
      <w:pPr>
        <w:numPr>
          <w:ilvl w:val="0"/>
          <w:numId w:val="29"/>
        </w:numPr>
        <w:bidi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Self-Concept</w:t>
      </w:r>
    </w:p>
    <w:p w:rsidR="00673EEB" w:rsidRPr="001F0CE9" w:rsidRDefault="001F0CE9" w:rsidP="000F2285">
      <w:pPr>
        <w:numPr>
          <w:ilvl w:val="0"/>
          <w:numId w:val="29"/>
        </w:numPr>
        <w:bidi w:val="0"/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1F0CE9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Psychological Tests</w:t>
      </w:r>
      <w:r w:rsidR="00673EEB" w:rsidRPr="001F0CE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</w:t>
      </w:r>
      <w:r w:rsidR="002915D6" w:rsidRPr="001F0CE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</w:p>
    <w:p w:rsidR="00673EEB" w:rsidRPr="001722F1" w:rsidRDefault="00673EEB" w:rsidP="007D09B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73EEB" w:rsidRPr="001722F1" w:rsidSect="00502A8D">
      <w:pgSz w:w="11906" w:h="16838"/>
      <w:pgMar w:top="1134" w:right="1134" w:bottom="1134" w:left="99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70A"/>
    <w:multiLevelType w:val="hybridMultilevel"/>
    <w:tmpl w:val="85BCDD98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8F7"/>
    <w:multiLevelType w:val="hybridMultilevel"/>
    <w:tmpl w:val="A22ACDFE"/>
    <w:lvl w:ilvl="0" w:tplc="41302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76943"/>
    <w:multiLevelType w:val="hybridMultilevel"/>
    <w:tmpl w:val="EB2E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5F72"/>
    <w:multiLevelType w:val="hybridMultilevel"/>
    <w:tmpl w:val="6CFA13F6"/>
    <w:lvl w:ilvl="0" w:tplc="F7121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6B97"/>
    <w:multiLevelType w:val="hybridMultilevel"/>
    <w:tmpl w:val="22B6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A2C"/>
    <w:multiLevelType w:val="multilevel"/>
    <w:tmpl w:val="4BFA3B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71E0CAD"/>
    <w:multiLevelType w:val="hybridMultilevel"/>
    <w:tmpl w:val="0264F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922ED"/>
    <w:multiLevelType w:val="multilevel"/>
    <w:tmpl w:val="1F3E0A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EE73ABA"/>
    <w:multiLevelType w:val="hybridMultilevel"/>
    <w:tmpl w:val="EFDC8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72C6B"/>
    <w:multiLevelType w:val="hybridMultilevel"/>
    <w:tmpl w:val="E16443AE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9600A"/>
    <w:multiLevelType w:val="hybridMultilevel"/>
    <w:tmpl w:val="2ACAFC12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17F68"/>
    <w:multiLevelType w:val="hybridMultilevel"/>
    <w:tmpl w:val="FE349AE6"/>
    <w:lvl w:ilvl="0" w:tplc="4816E976">
      <w:numFmt w:val="bullet"/>
      <w:lvlText w:val="•"/>
      <w:lvlJc w:val="left"/>
      <w:pPr>
        <w:ind w:left="862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5690AE6"/>
    <w:multiLevelType w:val="hybridMultilevel"/>
    <w:tmpl w:val="76C01870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533BA"/>
    <w:multiLevelType w:val="hybridMultilevel"/>
    <w:tmpl w:val="36EE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76A7F"/>
    <w:multiLevelType w:val="hybridMultilevel"/>
    <w:tmpl w:val="BCC0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74E0B"/>
    <w:multiLevelType w:val="hybridMultilevel"/>
    <w:tmpl w:val="81A2CB16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D2DCC"/>
    <w:multiLevelType w:val="multilevel"/>
    <w:tmpl w:val="467E9C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3824F81"/>
    <w:multiLevelType w:val="hybridMultilevel"/>
    <w:tmpl w:val="94BEC4AC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B303D"/>
    <w:multiLevelType w:val="hybridMultilevel"/>
    <w:tmpl w:val="AE4872C6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940EF"/>
    <w:multiLevelType w:val="hybridMultilevel"/>
    <w:tmpl w:val="9A8ECB92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0571E"/>
    <w:multiLevelType w:val="hybridMultilevel"/>
    <w:tmpl w:val="A7C4B86E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B4D68"/>
    <w:multiLevelType w:val="hybridMultilevel"/>
    <w:tmpl w:val="50F64866"/>
    <w:lvl w:ilvl="0" w:tplc="4816E9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453CC"/>
    <w:multiLevelType w:val="hybridMultilevel"/>
    <w:tmpl w:val="FCFC092A"/>
    <w:lvl w:ilvl="0" w:tplc="AC34B0E0">
      <w:numFmt w:val="bullet"/>
      <w:lvlText w:val="-"/>
      <w:lvlJc w:val="left"/>
      <w:pPr>
        <w:ind w:left="1395" w:hanging="12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6D5D46BA"/>
    <w:multiLevelType w:val="hybridMultilevel"/>
    <w:tmpl w:val="06CE7814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71957"/>
    <w:multiLevelType w:val="hybridMultilevel"/>
    <w:tmpl w:val="8C4CCDA8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0324F"/>
    <w:multiLevelType w:val="hybridMultilevel"/>
    <w:tmpl w:val="75DC18FC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763FF"/>
    <w:multiLevelType w:val="hybridMultilevel"/>
    <w:tmpl w:val="02B2A5D8"/>
    <w:lvl w:ilvl="0" w:tplc="4816E9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54D39"/>
    <w:multiLevelType w:val="multilevel"/>
    <w:tmpl w:val="86FA8BE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6CC4B77"/>
    <w:multiLevelType w:val="hybridMultilevel"/>
    <w:tmpl w:val="B0120DEE"/>
    <w:lvl w:ilvl="0" w:tplc="CCE4ED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7AB071C7"/>
    <w:multiLevelType w:val="hybridMultilevel"/>
    <w:tmpl w:val="1230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6362D"/>
    <w:multiLevelType w:val="hybridMultilevel"/>
    <w:tmpl w:val="1A1A9A5C"/>
    <w:lvl w:ilvl="0" w:tplc="AC34B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9"/>
  </w:num>
  <w:num w:numId="5">
    <w:abstractNumId w:val="18"/>
  </w:num>
  <w:num w:numId="6">
    <w:abstractNumId w:val="0"/>
  </w:num>
  <w:num w:numId="7">
    <w:abstractNumId w:val="23"/>
  </w:num>
  <w:num w:numId="8">
    <w:abstractNumId w:val="21"/>
  </w:num>
  <w:num w:numId="9">
    <w:abstractNumId w:val="22"/>
  </w:num>
  <w:num w:numId="10">
    <w:abstractNumId w:val="30"/>
  </w:num>
  <w:num w:numId="11">
    <w:abstractNumId w:val="24"/>
  </w:num>
  <w:num w:numId="12">
    <w:abstractNumId w:val="10"/>
  </w:num>
  <w:num w:numId="13">
    <w:abstractNumId w:val="26"/>
  </w:num>
  <w:num w:numId="14">
    <w:abstractNumId w:val="20"/>
  </w:num>
  <w:num w:numId="15">
    <w:abstractNumId w:val="11"/>
  </w:num>
  <w:num w:numId="16">
    <w:abstractNumId w:val="19"/>
  </w:num>
  <w:num w:numId="17">
    <w:abstractNumId w:val="17"/>
  </w:num>
  <w:num w:numId="18">
    <w:abstractNumId w:val="12"/>
  </w:num>
  <w:num w:numId="19">
    <w:abstractNumId w:val="15"/>
  </w:num>
  <w:num w:numId="20">
    <w:abstractNumId w:val="25"/>
  </w:num>
  <w:num w:numId="21">
    <w:abstractNumId w:val="6"/>
  </w:num>
  <w:num w:numId="22">
    <w:abstractNumId w:val="4"/>
  </w:num>
  <w:num w:numId="23">
    <w:abstractNumId w:val="16"/>
  </w:num>
  <w:num w:numId="24">
    <w:abstractNumId w:val="7"/>
  </w:num>
  <w:num w:numId="25">
    <w:abstractNumId w:val="5"/>
  </w:num>
  <w:num w:numId="26">
    <w:abstractNumId w:val="27"/>
  </w:num>
  <w:num w:numId="27">
    <w:abstractNumId w:val="8"/>
  </w:num>
  <w:num w:numId="28">
    <w:abstractNumId w:val="13"/>
  </w:num>
  <w:num w:numId="29">
    <w:abstractNumId w:val="29"/>
  </w:num>
  <w:num w:numId="30">
    <w:abstractNumId w:val="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EEB"/>
    <w:rsid w:val="000F2285"/>
    <w:rsid w:val="001722F1"/>
    <w:rsid w:val="00197CD3"/>
    <w:rsid w:val="001F0CE9"/>
    <w:rsid w:val="00202432"/>
    <w:rsid w:val="00214D38"/>
    <w:rsid w:val="00230A43"/>
    <w:rsid w:val="0024596E"/>
    <w:rsid w:val="002714D1"/>
    <w:rsid w:val="002915D6"/>
    <w:rsid w:val="002E0C91"/>
    <w:rsid w:val="002F41DE"/>
    <w:rsid w:val="004567DA"/>
    <w:rsid w:val="00476114"/>
    <w:rsid w:val="00502A8D"/>
    <w:rsid w:val="00502BA6"/>
    <w:rsid w:val="005301EC"/>
    <w:rsid w:val="005511B3"/>
    <w:rsid w:val="0056475A"/>
    <w:rsid w:val="005731EB"/>
    <w:rsid w:val="005B2201"/>
    <w:rsid w:val="005D0DBA"/>
    <w:rsid w:val="005E72B5"/>
    <w:rsid w:val="00601BA3"/>
    <w:rsid w:val="00673EEB"/>
    <w:rsid w:val="006B5936"/>
    <w:rsid w:val="006F5278"/>
    <w:rsid w:val="00754275"/>
    <w:rsid w:val="007945CB"/>
    <w:rsid w:val="007D09BC"/>
    <w:rsid w:val="007E60C4"/>
    <w:rsid w:val="00867DD3"/>
    <w:rsid w:val="008820CE"/>
    <w:rsid w:val="00A10855"/>
    <w:rsid w:val="00A25B01"/>
    <w:rsid w:val="00A92613"/>
    <w:rsid w:val="00AB2400"/>
    <w:rsid w:val="00B254D8"/>
    <w:rsid w:val="00B55EBA"/>
    <w:rsid w:val="00C348E0"/>
    <w:rsid w:val="00C571A0"/>
    <w:rsid w:val="00CE415A"/>
    <w:rsid w:val="00CF16C9"/>
    <w:rsid w:val="00DD5974"/>
    <w:rsid w:val="00FB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9BC"/>
    <w:pPr>
      <w:ind w:left="720"/>
      <w:contextualSpacing/>
    </w:pPr>
  </w:style>
  <w:style w:type="character" w:customStyle="1" w:styleId="CharacterStyle1">
    <w:name w:val="Character Style 1"/>
    <w:rsid w:val="00230A43"/>
    <w:rPr>
      <w:rFonts w:ascii="Tahoma" w:hAnsi="Tahoma" w:cs="Tahoma"/>
      <w:sz w:val="19"/>
      <w:szCs w:val="19"/>
    </w:rPr>
  </w:style>
  <w:style w:type="paragraph" w:customStyle="1" w:styleId="Style1">
    <w:name w:val="Style 1"/>
    <w:basedOn w:val="Normal"/>
    <w:rsid w:val="00230A43"/>
    <w:pPr>
      <w:widowControl w:val="0"/>
      <w:autoSpaceDE w:val="0"/>
      <w:autoSpaceDN w:val="0"/>
      <w:bidi w:val="0"/>
      <w:spacing w:before="360" w:after="0" w:line="182" w:lineRule="auto"/>
    </w:pPr>
    <w:rPr>
      <w:rFonts w:ascii="Garamond" w:eastAsia="Times New Roman" w:hAnsi="Garamond" w:cs="Garamond"/>
      <w:sz w:val="24"/>
      <w:szCs w:val="24"/>
    </w:rPr>
  </w:style>
  <w:style w:type="paragraph" w:styleId="NoSpacing">
    <w:name w:val="No Spacing"/>
    <w:uiPriority w:val="1"/>
    <w:qFormat/>
    <w:rsid w:val="002E0C91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5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9BC"/>
    <w:pPr>
      <w:ind w:left="720"/>
      <w:contextualSpacing/>
    </w:pPr>
  </w:style>
  <w:style w:type="character" w:customStyle="1" w:styleId="CharacterStyle1">
    <w:name w:val="Character Style 1"/>
    <w:rsid w:val="00230A43"/>
    <w:rPr>
      <w:rFonts w:ascii="Tahoma" w:hAnsi="Tahoma" w:cs="Tahoma"/>
      <w:sz w:val="19"/>
      <w:szCs w:val="19"/>
    </w:rPr>
  </w:style>
  <w:style w:type="paragraph" w:customStyle="1" w:styleId="Style1">
    <w:name w:val="Style 1"/>
    <w:basedOn w:val="Normal"/>
    <w:rsid w:val="00230A43"/>
    <w:pPr>
      <w:widowControl w:val="0"/>
      <w:autoSpaceDE w:val="0"/>
      <w:autoSpaceDN w:val="0"/>
      <w:bidi w:val="0"/>
      <w:spacing w:before="360" w:after="0" w:line="182" w:lineRule="auto"/>
    </w:pPr>
    <w:rPr>
      <w:rFonts w:ascii="Garamond" w:eastAsia="Times New Roman" w:hAnsi="Garamond" w:cs="Garamond"/>
      <w:sz w:val="24"/>
      <w:szCs w:val="24"/>
    </w:rPr>
  </w:style>
  <w:style w:type="paragraph" w:styleId="NoSpacing">
    <w:name w:val="No Spacing"/>
    <w:uiPriority w:val="1"/>
    <w:qFormat/>
    <w:rsid w:val="002E0C91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5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almanar</dc:creator>
  <cp:lastModifiedBy>lenovo</cp:lastModifiedBy>
  <cp:revision>2</cp:revision>
  <cp:lastPrinted>2012-04-24T23:29:00Z</cp:lastPrinted>
  <dcterms:created xsi:type="dcterms:W3CDTF">2025-04-23T18:21:00Z</dcterms:created>
  <dcterms:modified xsi:type="dcterms:W3CDTF">2025-04-23T18:21:00Z</dcterms:modified>
</cp:coreProperties>
</file>