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7" w:rsidRPr="006A200A" w:rsidRDefault="006A200A" w:rsidP="006A200A">
      <w:pPr>
        <w:jc w:val="center"/>
        <w:rPr>
          <w:rFonts w:hint="cs"/>
          <w:b/>
          <w:bCs/>
          <w:sz w:val="32"/>
          <w:szCs w:val="32"/>
          <w:rtl/>
        </w:rPr>
      </w:pPr>
      <w:r w:rsidRPr="006A200A">
        <w:rPr>
          <w:rFonts w:hint="cs"/>
          <w:b/>
          <w:bCs/>
          <w:sz w:val="32"/>
          <w:szCs w:val="32"/>
          <w:rtl/>
        </w:rPr>
        <w:t>المادة : النحو      الم</w:t>
      </w:r>
      <w:bookmarkStart w:id="0" w:name="_GoBack"/>
      <w:bookmarkEnd w:id="0"/>
      <w:r w:rsidRPr="006A200A">
        <w:rPr>
          <w:rFonts w:hint="cs"/>
          <w:b/>
          <w:bCs/>
          <w:sz w:val="32"/>
          <w:szCs w:val="32"/>
          <w:rtl/>
        </w:rPr>
        <w:t>رحلة: الرابعة</w:t>
      </w:r>
    </w:p>
    <w:p w:rsidR="006A200A" w:rsidRDefault="006A200A" w:rsidP="006A200A">
      <w:pPr>
        <w:jc w:val="center"/>
        <w:rPr>
          <w:rFonts w:hint="cs"/>
          <w:rtl/>
        </w:rPr>
      </w:pPr>
    </w:p>
    <w:tbl>
      <w:tblPr>
        <w:tblpPr w:leftFromText="180" w:rightFromText="180" w:vertAnchor="text" w:horzAnchor="margin" w:tblpXSpec="center" w:tblpY="-56"/>
        <w:bidiVisual/>
        <w:tblW w:w="808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134"/>
        <w:gridCol w:w="3701"/>
        <w:gridCol w:w="992"/>
        <w:gridCol w:w="1403"/>
      </w:tblGrid>
      <w:tr w:rsidR="006A200A" w:rsidRPr="006A200A" w:rsidTr="006A200A">
        <w:trPr>
          <w:trHeight w:val="902"/>
        </w:trPr>
        <w:tc>
          <w:tcPr>
            <w:tcW w:w="857" w:type="dxa"/>
            <w:shd w:val="clear" w:color="auto" w:fill="auto"/>
            <w:vAlign w:val="center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اسم الوحدة / المساق أو الموضوع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6A200A" w:rsidRPr="006A200A" w:rsidTr="006A200A">
        <w:trPr>
          <w:trHeight w:val="39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مقدمات في إعراب الفعل المضارع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37"/>
        </w:trPr>
        <w:tc>
          <w:tcPr>
            <w:tcW w:w="857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رفع الفعل المضارع</w:t>
            </w:r>
          </w:p>
        </w:tc>
        <w:tc>
          <w:tcPr>
            <w:tcW w:w="992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8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نصب الفعل المضارع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29"/>
        </w:trPr>
        <w:tc>
          <w:tcPr>
            <w:tcW w:w="857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أدوات النصب </w:t>
            </w:r>
          </w:p>
        </w:tc>
        <w:tc>
          <w:tcPr>
            <w:tcW w:w="992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38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إضمار أن وإظهارها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21"/>
        </w:trPr>
        <w:tc>
          <w:tcPr>
            <w:tcW w:w="857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جزم الفعل المضارع</w:t>
            </w:r>
          </w:p>
        </w:tc>
        <w:tc>
          <w:tcPr>
            <w:tcW w:w="992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أدوات الجزم التي تجزم فعلا واحداً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أدوات الجزم التي تجزم فعلين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أدوات الشرط الجازمة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مسائل في جملة الشرط وجملة جواب الشرط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اجتماع الشرط والقسم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أدوات الشرط غير الجازمة (لو) و(أما ولولا ولوما)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العدد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أحكام العدد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  <w:tr w:rsidR="006A200A" w:rsidRPr="006A200A" w:rsidTr="006A200A">
        <w:trPr>
          <w:trHeight w:val="317"/>
        </w:trPr>
        <w:tc>
          <w:tcPr>
            <w:tcW w:w="857" w:type="dxa"/>
            <w:tcBorders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كنايات العدد</w:t>
            </w:r>
          </w:p>
        </w:tc>
        <w:tc>
          <w:tcPr>
            <w:tcW w:w="99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المحاضرة</w:t>
            </w:r>
          </w:p>
        </w:tc>
        <w:tc>
          <w:tcPr>
            <w:tcW w:w="1403" w:type="dxa"/>
            <w:tcBorders>
              <w:left w:val="single" w:sz="6" w:space="0" w:color="4F81BD"/>
            </w:tcBorders>
            <w:shd w:val="clear" w:color="auto" w:fill="auto"/>
          </w:tcPr>
          <w:p w:rsidR="006A200A" w:rsidRPr="006A200A" w:rsidRDefault="006A200A" w:rsidP="006A200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6A200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</w:t>
            </w:r>
          </w:p>
        </w:tc>
      </w:tr>
    </w:tbl>
    <w:p w:rsidR="006A200A" w:rsidRDefault="006A200A" w:rsidP="006A200A">
      <w:pPr>
        <w:jc w:val="center"/>
        <w:rPr>
          <w:rFonts w:hint="cs"/>
        </w:rPr>
      </w:pPr>
    </w:p>
    <w:sectPr w:rsidR="006A200A" w:rsidSect="00083F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0A" w:rsidRDefault="006A200A" w:rsidP="006A200A">
      <w:pPr>
        <w:spacing w:after="0" w:line="240" w:lineRule="auto"/>
      </w:pPr>
      <w:r>
        <w:separator/>
      </w:r>
    </w:p>
  </w:endnote>
  <w:endnote w:type="continuationSeparator" w:id="0">
    <w:p w:rsidR="006A200A" w:rsidRDefault="006A200A" w:rsidP="006A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0A" w:rsidRDefault="006A200A" w:rsidP="006A200A">
      <w:pPr>
        <w:spacing w:after="0" w:line="240" w:lineRule="auto"/>
      </w:pPr>
      <w:r>
        <w:separator/>
      </w:r>
    </w:p>
  </w:footnote>
  <w:footnote w:type="continuationSeparator" w:id="0">
    <w:p w:rsidR="006A200A" w:rsidRDefault="006A200A" w:rsidP="006A2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0A"/>
    <w:rsid w:val="000804EF"/>
    <w:rsid w:val="00083F9D"/>
    <w:rsid w:val="006A200A"/>
    <w:rsid w:val="00B36807"/>
    <w:rsid w:val="00E92432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200A"/>
  </w:style>
  <w:style w:type="paragraph" w:styleId="a4">
    <w:name w:val="footer"/>
    <w:basedOn w:val="a"/>
    <w:link w:val="Char0"/>
    <w:uiPriority w:val="99"/>
    <w:unhideWhenUsed/>
    <w:rsid w:val="006A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2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200A"/>
  </w:style>
  <w:style w:type="paragraph" w:styleId="a4">
    <w:name w:val="footer"/>
    <w:basedOn w:val="a"/>
    <w:link w:val="Char0"/>
    <w:uiPriority w:val="99"/>
    <w:unhideWhenUsed/>
    <w:rsid w:val="006A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2024-07-22T18:23:00Z</dcterms:created>
  <dcterms:modified xsi:type="dcterms:W3CDTF">2024-07-22T18:23:00Z</dcterms:modified>
</cp:coreProperties>
</file>