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949" w:rsidRPr="00C1073D" w:rsidRDefault="00D743C1" w:rsidP="00281A46">
      <w:pPr>
        <w:jc w:val="center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الفصل الثالث</w:t>
      </w:r>
    </w:p>
    <w:p w:rsidR="00F13E53" w:rsidRPr="00C1073D" w:rsidRDefault="00F13E53">
      <w:pPr>
        <w:rPr>
          <w:sz w:val="28"/>
          <w:szCs w:val="28"/>
          <w:rtl/>
          <w:lang w:bidi="ar-IQ"/>
        </w:rPr>
      </w:pPr>
      <w:r w:rsidRPr="007D652C">
        <w:rPr>
          <w:rFonts w:hint="cs"/>
          <w:b/>
          <w:bCs/>
          <w:sz w:val="28"/>
          <w:szCs w:val="28"/>
          <w:u w:val="single"/>
          <w:rtl/>
          <w:lang w:bidi="ar-IQ"/>
        </w:rPr>
        <w:t>الده</w:t>
      </w:r>
      <w:r w:rsidR="002C2AD9" w:rsidRPr="007D652C">
        <w:rPr>
          <w:rFonts w:hint="cs"/>
          <w:b/>
          <w:bCs/>
          <w:sz w:val="28"/>
          <w:szCs w:val="28"/>
          <w:u w:val="single"/>
          <w:rtl/>
          <w:lang w:bidi="ar-IQ"/>
        </w:rPr>
        <w:t>ــــــــــــــ</w:t>
      </w:r>
      <w:r w:rsidRPr="007D652C">
        <w:rPr>
          <w:rFonts w:hint="cs"/>
          <w:b/>
          <w:bCs/>
          <w:sz w:val="28"/>
          <w:szCs w:val="28"/>
          <w:u w:val="single"/>
          <w:rtl/>
          <w:lang w:bidi="ar-IQ"/>
        </w:rPr>
        <w:t>ون</w:t>
      </w:r>
      <w:r w:rsidRPr="00C1073D">
        <w:rPr>
          <w:rFonts w:hint="cs"/>
          <w:sz w:val="28"/>
          <w:szCs w:val="28"/>
          <w:rtl/>
          <w:lang w:bidi="ar-IQ"/>
        </w:rPr>
        <w:t xml:space="preserve">      </w:t>
      </w:r>
      <w:r w:rsidRPr="00C1073D">
        <w:rPr>
          <w:sz w:val="28"/>
          <w:szCs w:val="28"/>
          <w:lang w:bidi="ar-IQ"/>
        </w:rPr>
        <w:t>Lipids</w:t>
      </w:r>
    </w:p>
    <w:p w:rsidR="00F85287" w:rsidRPr="00C1073D" w:rsidRDefault="00F85287" w:rsidP="001464B9">
      <w:pPr>
        <w:jc w:val="both"/>
        <w:rPr>
          <w:sz w:val="28"/>
          <w:szCs w:val="28"/>
          <w:rtl/>
          <w:lang w:bidi="ar-IQ"/>
        </w:rPr>
      </w:pPr>
      <w:r w:rsidRPr="00C1073D">
        <w:rPr>
          <w:rFonts w:hint="cs"/>
          <w:sz w:val="28"/>
          <w:szCs w:val="28"/>
          <w:rtl/>
          <w:lang w:bidi="ar-IQ"/>
        </w:rPr>
        <w:t xml:space="preserve">هي جزئيات حياتية كبيرة تؤلف حوالي </w:t>
      </w:r>
      <w:r w:rsidR="00A94A11" w:rsidRPr="00C1073D">
        <w:rPr>
          <w:rFonts w:hint="cs"/>
          <w:sz w:val="28"/>
          <w:szCs w:val="28"/>
          <w:rtl/>
          <w:lang w:bidi="ar-IQ"/>
        </w:rPr>
        <w:t xml:space="preserve">5% </w:t>
      </w:r>
      <w:r w:rsidRPr="00C1073D">
        <w:rPr>
          <w:rFonts w:hint="cs"/>
          <w:sz w:val="28"/>
          <w:szCs w:val="28"/>
          <w:rtl/>
          <w:lang w:bidi="ar-IQ"/>
        </w:rPr>
        <w:t xml:space="preserve">من المواد العضوية الداخلة في تركيب الخلية الحية. </w:t>
      </w:r>
      <w:r w:rsidR="000915D8" w:rsidRPr="00C1073D">
        <w:rPr>
          <w:rFonts w:hint="cs"/>
          <w:sz w:val="28"/>
          <w:szCs w:val="28"/>
          <w:rtl/>
          <w:lang w:bidi="ar-IQ"/>
        </w:rPr>
        <w:t>هناك حوالي 40-50%</w:t>
      </w:r>
      <w:r w:rsidR="00A94A11" w:rsidRPr="00C1073D">
        <w:rPr>
          <w:rFonts w:hint="cs"/>
          <w:sz w:val="28"/>
          <w:szCs w:val="28"/>
          <w:rtl/>
          <w:lang w:bidi="ar-IQ"/>
        </w:rPr>
        <w:t xml:space="preserve"> </w:t>
      </w:r>
      <w:r w:rsidR="000915D8" w:rsidRPr="00C1073D">
        <w:rPr>
          <w:rFonts w:hint="cs"/>
          <w:sz w:val="28"/>
          <w:szCs w:val="28"/>
          <w:rtl/>
          <w:lang w:bidi="ar-IQ"/>
        </w:rPr>
        <w:t xml:space="preserve"> </w:t>
      </w:r>
      <w:r w:rsidR="00A94A11" w:rsidRPr="00C1073D">
        <w:rPr>
          <w:rFonts w:hint="cs"/>
          <w:sz w:val="28"/>
          <w:szCs w:val="28"/>
          <w:rtl/>
          <w:lang w:bidi="ar-IQ"/>
        </w:rPr>
        <w:t>نوع من الجزئيات الليبيدية في الخلية.</w:t>
      </w:r>
      <w:r w:rsidR="00FE395F" w:rsidRPr="00C1073D">
        <w:rPr>
          <w:rFonts w:hint="cs"/>
          <w:sz w:val="28"/>
          <w:szCs w:val="28"/>
          <w:rtl/>
          <w:lang w:bidi="ar-IQ"/>
        </w:rPr>
        <w:t xml:space="preserve"> </w:t>
      </w:r>
      <w:r w:rsidR="00A06AF6" w:rsidRPr="00C1073D">
        <w:rPr>
          <w:rFonts w:hint="cs"/>
          <w:sz w:val="28"/>
          <w:szCs w:val="28"/>
          <w:rtl/>
          <w:lang w:bidi="ar-IQ"/>
        </w:rPr>
        <w:t>خلايا الدماغ والانسجة العصبية خاصة تكون غنية بمركبات الليبيد المعقدة.</w:t>
      </w:r>
    </w:p>
    <w:p w:rsidR="00A06AF6" w:rsidRPr="00C1073D" w:rsidRDefault="00A06AF6" w:rsidP="001464B9">
      <w:pPr>
        <w:jc w:val="both"/>
        <w:rPr>
          <w:sz w:val="28"/>
          <w:szCs w:val="28"/>
          <w:rtl/>
          <w:lang w:bidi="ar-IQ"/>
        </w:rPr>
      </w:pPr>
      <w:r w:rsidRPr="00C1073D">
        <w:rPr>
          <w:rFonts w:hint="cs"/>
          <w:sz w:val="28"/>
          <w:szCs w:val="28"/>
          <w:rtl/>
          <w:lang w:bidi="ar-IQ"/>
        </w:rPr>
        <w:t xml:space="preserve">الليبيدات هي مركبات ذات طبيعة دهنية تذوب في المذيبات غير المستقطبة مثل: الايثر, البنزين, الاسيتون, </w:t>
      </w:r>
      <w:r w:rsidR="00470347" w:rsidRPr="00C1073D">
        <w:rPr>
          <w:rFonts w:hint="cs"/>
          <w:sz w:val="28"/>
          <w:szCs w:val="28"/>
          <w:rtl/>
          <w:lang w:bidi="ar-IQ"/>
        </w:rPr>
        <w:t xml:space="preserve">الكلوروفورم والكحول الدافئ. </w:t>
      </w:r>
      <w:r w:rsidR="0088523A" w:rsidRPr="00C1073D">
        <w:rPr>
          <w:rFonts w:hint="cs"/>
          <w:sz w:val="28"/>
          <w:szCs w:val="28"/>
          <w:rtl/>
          <w:lang w:bidi="ar-IQ"/>
        </w:rPr>
        <w:t>تحتوي بعض ال</w:t>
      </w:r>
      <w:r w:rsidR="009E5188">
        <w:rPr>
          <w:rFonts w:hint="cs"/>
          <w:sz w:val="28"/>
          <w:szCs w:val="28"/>
          <w:rtl/>
          <w:lang w:bidi="ar-IQ"/>
        </w:rPr>
        <w:t>ل</w:t>
      </w:r>
      <w:r w:rsidR="0088523A" w:rsidRPr="00C1073D">
        <w:rPr>
          <w:rFonts w:hint="cs"/>
          <w:sz w:val="28"/>
          <w:szCs w:val="28"/>
          <w:rtl/>
          <w:lang w:bidi="ar-IQ"/>
        </w:rPr>
        <w:t xml:space="preserve">يبيدات على مجموعات متأنية مثل: </w:t>
      </w:r>
      <w:r w:rsidR="00B32EA0" w:rsidRPr="00C1073D">
        <w:rPr>
          <w:rFonts w:hint="cs"/>
          <w:sz w:val="28"/>
          <w:szCs w:val="28"/>
          <w:rtl/>
          <w:lang w:bidi="ar-IQ"/>
        </w:rPr>
        <w:t>الفوسفات  أو الكولين غير ان الجزء الاكبر من جزئ الليبيد يكون غير مستقطب.</w:t>
      </w:r>
      <w:r w:rsidR="00CE4CCE" w:rsidRPr="00C1073D">
        <w:rPr>
          <w:rFonts w:hint="cs"/>
          <w:sz w:val="28"/>
          <w:szCs w:val="28"/>
          <w:rtl/>
          <w:lang w:bidi="ar-IQ"/>
        </w:rPr>
        <w:t xml:space="preserve"> أما من الناحية التركيبية, فالليبيدات تضم مجموعة مختلفة من 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 w:rsidR="00CE4CCE" w:rsidRPr="00C1073D">
        <w:rPr>
          <w:rFonts w:hint="cs"/>
          <w:sz w:val="28"/>
          <w:szCs w:val="28"/>
          <w:rtl/>
          <w:lang w:bidi="ar-IQ"/>
        </w:rPr>
        <w:t>الدهنية, الكليسرول,سفنجوسين والستيرول.</w:t>
      </w:r>
    </w:p>
    <w:p w:rsidR="00A54780" w:rsidRPr="007D652C" w:rsidRDefault="00A54780" w:rsidP="001464B9">
      <w:pPr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7D652C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وظائف الدهون </w:t>
      </w:r>
    </w:p>
    <w:p w:rsidR="00A54780" w:rsidRPr="00C1073D" w:rsidRDefault="00A54780" w:rsidP="00A54780">
      <w:pPr>
        <w:pStyle w:val="a3"/>
        <w:numPr>
          <w:ilvl w:val="0"/>
          <w:numId w:val="2"/>
        </w:numPr>
        <w:ind w:left="226" w:hanging="284"/>
        <w:jc w:val="both"/>
        <w:rPr>
          <w:sz w:val="28"/>
          <w:szCs w:val="28"/>
          <w:lang w:bidi="ar-IQ"/>
        </w:rPr>
      </w:pPr>
      <w:r w:rsidRPr="00C1073D">
        <w:rPr>
          <w:rFonts w:hint="cs"/>
          <w:sz w:val="28"/>
          <w:szCs w:val="28"/>
          <w:rtl/>
          <w:lang w:bidi="ar-IQ"/>
        </w:rPr>
        <w:t>تعد الدهون مصدراً كبيراً للطاقة فعند اكسدة غرام من الدهن تتولد طاقة بـ 9 كيلو سعرة في حين تتولد من الكاربوهيدرات تقدر بـ 4 كيلو سعرة / غرام ومن البروتينات ب 5.5 كيلو سعرة / غرام .</w:t>
      </w:r>
    </w:p>
    <w:p w:rsidR="00A54780" w:rsidRPr="00C1073D" w:rsidRDefault="00A54780" w:rsidP="00A46E9D">
      <w:pPr>
        <w:pStyle w:val="a3"/>
        <w:numPr>
          <w:ilvl w:val="0"/>
          <w:numId w:val="2"/>
        </w:numPr>
        <w:ind w:left="226" w:hanging="284"/>
        <w:jc w:val="both"/>
        <w:rPr>
          <w:sz w:val="28"/>
          <w:szCs w:val="28"/>
          <w:lang w:bidi="ar-IQ"/>
        </w:rPr>
      </w:pPr>
      <w:r w:rsidRPr="00C1073D">
        <w:rPr>
          <w:rFonts w:hint="cs"/>
          <w:sz w:val="28"/>
          <w:szCs w:val="28"/>
          <w:rtl/>
          <w:lang w:bidi="ar-IQ"/>
        </w:rPr>
        <w:t xml:space="preserve">تعمل الدهون كمولدات للبروستاكلاندين </w:t>
      </w:r>
      <w:r w:rsidRPr="00C1073D">
        <w:rPr>
          <w:sz w:val="28"/>
          <w:szCs w:val="28"/>
          <w:lang w:bidi="ar-IQ"/>
        </w:rPr>
        <w:t xml:space="preserve">Prostaglandin </w:t>
      </w:r>
      <w:r w:rsidRPr="00C1073D">
        <w:rPr>
          <w:rFonts w:hint="cs"/>
          <w:sz w:val="28"/>
          <w:szCs w:val="28"/>
          <w:rtl/>
          <w:lang w:bidi="ar-IQ"/>
        </w:rPr>
        <w:t xml:space="preserve"> الذي يعمل على توقف عمليات تحلل الدهون في الانسجة الدهنية , ويحفز العضلات الملساء على التقلص مما يؤثر على الحفاظ على ضغط الدم والتحكم في تصلب الشرايين ويعمل كذلك البروستاكلاندين كم</w:t>
      </w:r>
      <w:r w:rsidR="006D6CD2">
        <w:rPr>
          <w:rFonts w:hint="cs"/>
          <w:sz w:val="28"/>
          <w:szCs w:val="28"/>
          <w:rtl/>
          <w:lang w:bidi="ar-IQ"/>
        </w:rPr>
        <w:t>ضادات حيوية لبعض الهورمونات وتقل</w:t>
      </w:r>
      <w:r w:rsidRPr="00C1073D">
        <w:rPr>
          <w:rFonts w:hint="cs"/>
          <w:sz w:val="28"/>
          <w:szCs w:val="28"/>
          <w:rtl/>
          <w:lang w:bidi="ar-IQ"/>
        </w:rPr>
        <w:t xml:space="preserve">ل من تأثيرها . </w:t>
      </w:r>
    </w:p>
    <w:p w:rsidR="00A54780" w:rsidRPr="00C1073D" w:rsidRDefault="00A54780" w:rsidP="00BA7809">
      <w:pPr>
        <w:pStyle w:val="a3"/>
        <w:numPr>
          <w:ilvl w:val="0"/>
          <w:numId w:val="2"/>
        </w:numPr>
        <w:ind w:left="226" w:hanging="284"/>
        <w:jc w:val="both"/>
        <w:rPr>
          <w:sz w:val="28"/>
          <w:szCs w:val="28"/>
          <w:lang w:bidi="ar-IQ"/>
        </w:rPr>
      </w:pPr>
      <w:r w:rsidRPr="00C1073D">
        <w:rPr>
          <w:rFonts w:hint="cs"/>
          <w:sz w:val="28"/>
          <w:szCs w:val="28"/>
          <w:rtl/>
          <w:lang w:bidi="ar-IQ"/>
        </w:rPr>
        <w:t>تعد الدهون ال</w:t>
      </w:r>
      <w:r w:rsidR="007C1C99">
        <w:rPr>
          <w:rFonts w:hint="cs"/>
          <w:sz w:val="28"/>
          <w:szCs w:val="28"/>
          <w:rtl/>
          <w:lang w:bidi="ar-IQ"/>
        </w:rPr>
        <w:t>م</w:t>
      </w:r>
      <w:r w:rsidRPr="00C1073D">
        <w:rPr>
          <w:rFonts w:hint="cs"/>
          <w:sz w:val="28"/>
          <w:szCs w:val="28"/>
          <w:rtl/>
          <w:lang w:bidi="ar-IQ"/>
        </w:rPr>
        <w:t xml:space="preserve">سماة بالبروتينات الدهنية </w:t>
      </w:r>
      <w:r w:rsidRPr="00C1073D">
        <w:rPr>
          <w:sz w:val="28"/>
          <w:szCs w:val="28"/>
          <w:lang w:bidi="ar-IQ"/>
        </w:rPr>
        <w:t>Lipoproteine</w:t>
      </w:r>
      <w:r w:rsidRPr="00C1073D">
        <w:rPr>
          <w:rFonts w:hint="cs"/>
          <w:sz w:val="28"/>
          <w:szCs w:val="28"/>
          <w:rtl/>
          <w:lang w:bidi="ar-IQ"/>
        </w:rPr>
        <w:t xml:space="preserve"> عناصر تركيبية </w:t>
      </w:r>
      <w:r w:rsidR="003D691E" w:rsidRPr="00C1073D">
        <w:rPr>
          <w:rFonts w:hint="cs"/>
          <w:sz w:val="28"/>
          <w:szCs w:val="28"/>
          <w:rtl/>
          <w:lang w:bidi="ar-IQ"/>
        </w:rPr>
        <w:t xml:space="preserve">لأغشية الخلية كالنواة والمايكروسوم والمايتوكوندريا . </w:t>
      </w:r>
    </w:p>
    <w:p w:rsidR="003D691E" w:rsidRPr="00C1073D" w:rsidRDefault="003D691E" w:rsidP="00A54780">
      <w:pPr>
        <w:pStyle w:val="a3"/>
        <w:numPr>
          <w:ilvl w:val="0"/>
          <w:numId w:val="2"/>
        </w:numPr>
        <w:ind w:left="226" w:hanging="284"/>
        <w:jc w:val="both"/>
        <w:rPr>
          <w:sz w:val="28"/>
          <w:szCs w:val="28"/>
          <w:lang w:bidi="ar-IQ"/>
        </w:rPr>
      </w:pPr>
      <w:r w:rsidRPr="00C1073D">
        <w:rPr>
          <w:rFonts w:hint="cs"/>
          <w:sz w:val="28"/>
          <w:szCs w:val="28"/>
          <w:rtl/>
          <w:lang w:bidi="ar-IQ"/>
        </w:rPr>
        <w:t xml:space="preserve">تخزن الدهون في الانسجة الدهنية كخزين للطاقة عند الحاجة بصورة مركزة لا يشترك معها الماء , مقارنة بالكاربوهيدرات ( الكلايكوجين , والنشا) </w:t>
      </w:r>
      <w:r w:rsidR="00BA7809">
        <w:rPr>
          <w:rFonts w:hint="cs"/>
          <w:sz w:val="28"/>
          <w:szCs w:val="28"/>
          <w:rtl/>
          <w:lang w:bidi="ar-IQ"/>
        </w:rPr>
        <w:t xml:space="preserve">الحاوية </w:t>
      </w:r>
      <w:r w:rsidRPr="00C1073D">
        <w:rPr>
          <w:rFonts w:hint="cs"/>
          <w:sz w:val="28"/>
          <w:szCs w:val="28"/>
          <w:rtl/>
          <w:lang w:bidi="ar-IQ"/>
        </w:rPr>
        <w:t>على كمية عالية من الماء عند خزنها بحيث يجعلها اقل تركيزاً .</w:t>
      </w:r>
    </w:p>
    <w:p w:rsidR="003D691E" w:rsidRPr="00C1073D" w:rsidRDefault="003D691E" w:rsidP="00A54780">
      <w:pPr>
        <w:pStyle w:val="a3"/>
        <w:numPr>
          <w:ilvl w:val="0"/>
          <w:numId w:val="2"/>
        </w:numPr>
        <w:ind w:left="226" w:hanging="284"/>
        <w:jc w:val="both"/>
        <w:rPr>
          <w:sz w:val="28"/>
          <w:szCs w:val="28"/>
          <w:lang w:bidi="ar-IQ"/>
        </w:rPr>
      </w:pPr>
      <w:r w:rsidRPr="00C1073D">
        <w:rPr>
          <w:rFonts w:hint="cs"/>
          <w:sz w:val="28"/>
          <w:szCs w:val="28"/>
          <w:rtl/>
          <w:lang w:bidi="ar-IQ"/>
        </w:rPr>
        <w:t xml:space="preserve">تعد مواد واقية على سطح كثير من الكائنات الحية . </w:t>
      </w:r>
    </w:p>
    <w:p w:rsidR="003D691E" w:rsidRPr="00C1073D" w:rsidRDefault="003D691E" w:rsidP="003D691E">
      <w:pPr>
        <w:pStyle w:val="a3"/>
        <w:numPr>
          <w:ilvl w:val="0"/>
          <w:numId w:val="2"/>
        </w:numPr>
        <w:ind w:left="226" w:hanging="284"/>
        <w:jc w:val="both"/>
        <w:rPr>
          <w:sz w:val="28"/>
          <w:szCs w:val="28"/>
          <w:lang w:bidi="ar-IQ"/>
        </w:rPr>
      </w:pPr>
      <w:r w:rsidRPr="00C1073D">
        <w:rPr>
          <w:rFonts w:hint="cs"/>
          <w:sz w:val="28"/>
          <w:szCs w:val="28"/>
          <w:rtl/>
          <w:lang w:bidi="ar-IQ"/>
        </w:rPr>
        <w:t xml:space="preserve">تعد الدهون منشطات </w:t>
      </w:r>
      <w:r w:rsidRPr="00C1073D">
        <w:rPr>
          <w:sz w:val="28"/>
          <w:szCs w:val="28"/>
          <w:lang w:bidi="ar-IQ"/>
        </w:rPr>
        <w:t>activators</w:t>
      </w:r>
      <w:r w:rsidRPr="00C1073D">
        <w:rPr>
          <w:rFonts w:hint="cs"/>
          <w:sz w:val="28"/>
          <w:szCs w:val="28"/>
          <w:rtl/>
          <w:lang w:bidi="ar-IQ"/>
        </w:rPr>
        <w:t xml:space="preserve"> لبعض </w:t>
      </w:r>
      <w:r w:rsidR="00C1073D" w:rsidRPr="00C1073D">
        <w:rPr>
          <w:rFonts w:hint="cs"/>
          <w:sz w:val="28"/>
          <w:szCs w:val="28"/>
          <w:rtl/>
          <w:lang w:bidi="ar-IQ"/>
        </w:rPr>
        <w:t>الإنزيمات</w:t>
      </w:r>
      <w:r w:rsidRPr="00C1073D">
        <w:rPr>
          <w:rFonts w:hint="cs"/>
          <w:sz w:val="28"/>
          <w:szCs w:val="28"/>
          <w:rtl/>
          <w:lang w:bidi="ar-IQ"/>
        </w:rPr>
        <w:t xml:space="preserve"> كي تبدي نشاطها التام مثل انزيم </w:t>
      </w:r>
      <w:r w:rsidR="001A3206">
        <w:rPr>
          <w:sz w:val="28"/>
          <w:szCs w:val="28"/>
          <w:lang w:bidi="ar-IQ"/>
        </w:rPr>
        <w:t>glucose-6-phosphatase</w:t>
      </w:r>
      <w:r w:rsidRPr="00C1073D">
        <w:rPr>
          <w:rFonts w:hint="cs"/>
          <w:sz w:val="28"/>
          <w:szCs w:val="28"/>
          <w:rtl/>
          <w:lang w:bidi="ar-IQ"/>
        </w:rPr>
        <w:t xml:space="preserve"> الذي يحتاج </w:t>
      </w:r>
      <w:r w:rsidR="00C1073D" w:rsidRPr="00C1073D">
        <w:rPr>
          <w:rFonts w:hint="cs"/>
          <w:sz w:val="28"/>
          <w:szCs w:val="28"/>
          <w:rtl/>
          <w:lang w:bidi="ar-IQ"/>
        </w:rPr>
        <w:t>إلى</w:t>
      </w:r>
      <w:r w:rsidRPr="00C1073D">
        <w:rPr>
          <w:rFonts w:hint="cs"/>
          <w:sz w:val="28"/>
          <w:szCs w:val="28"/>
          <w:rtl/>
          <w:lang w:bidi="ar-IQ"/>
        </w:rPr>
        <w:t xml:space="preserve"> فوسفا تيديل كولين لتنشيطه  .</w:t>
      </w:r>
    </w:p>
    <w:p w:rsidR="00F32406" w:rsidRDefault="00F32406" w:rsidP="00C1073D">
      <w:pPr>
        <w:pStyle w:val="a3"/>
        <w:numPr>
          <w:ilvl w:val="0"/>
          <w:numId w:val="2"/>
        </w:numPr>
        <w:ind w:left="226" w:hanging="284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تعمل كعازل حراري في الانسان والحيوان , كما تدخل في تركيب الانسجة العصبية بنسبة عالية .</w:t>
      </w:r>
    </w:p>
    <w:p w:rsidR="00C1073D" w:rsidRDefault="003D691E" w:rsidP="00C1073D">
      <w:pPr>
        <w:pStyle w:val="a3"/>
        <w:numPr>
          <w:ilvl w:val="0"/>
          <w:numId w:val="2"/>
        </w:numPr>
        <w:ind w:left="226" w:hanging="284"/>
        <w:jc w:val="both"/>
        <w:rPr>
          <w:sz w:val="28"/>
          <w:szCs w:val="28"/>
          <w:lang w:bidi="ar-IQ"/>
        </w:rPr>
      </w:pPr>
      <w:r w:rsidRPr="00C1073D">
        <w:rPr>
          <w:rFonts w:hint="cs"/>
          <w:sz w:val="28"/>
          <w:szCs w:val="28"/>
          <w:rtl/>
          <w:lang w:bidi="ar-IQ"/>
        </w:rPr>
        <w:t xml:space="preserve">تعمل كعازل كهربائي يسمح بنقل </w:t>
      </w:r>
      <w:r w:rsidR="00C1073D" w:rsidRPr="00C1073D">
        <w:rPr>
          <w:rFonts w:hint="cs"/>
          <w:sz w:val="28"/>
          <w:szCs w:val="28"/>
          <w:rtl/>
          <w:lang w:bidi="ar-IQ"/>
        </w:rPr>
        <w:t>الإيعاز</w:t>
      </w:r>
      <w:r w:rsidRPr="00C1073D">
        <w:rPr>
          <w:rFonts w:hint="cs"/>
          <w:sz w:val="28"/>
          <w:szCs w:val="28"/>
          <w:rtl/>
          <w:lang w:bidi="ar-IQ"/>
        </w:rPr>
        <w:t xml:space="preserve"> العصبي عبر </w:t>
      </w:r>
      <w:r w:rsidR="00C1073D" w:rsidRPr="00C1073D">
        <w:rPr>
          <w:rFonts w:hint="cs"/>
          <w:sz w:val="28"/>
          <w:szCs w:val="28"/>
          <w:rtl/>
          <w:lang w:bidi="ar-IQ"/>
        </w:rPr>
        <w:t>الأعصاب</w:t>
      </w:r>
      <w:r w:rsidRPr="00C1073D">
        <w:rPr>
          <w:rFonts w:hint="cs"/>
          <w:sz w:val="28"/>
          <w:szCs w:val="28"/>
          <w:rtl/>
          <w:lang w:bidi="ar-IQ"/>
        </w:rPr>
        <w:t xml:space="preserve"> كما تعمل الدهون كمركبات </w:t>
      </w:r>
      <w:r w:rsidR="00C1073D" w:rsidRPr="00C1073D">
        <w:rPr>
          <w:rFonts w:hint="cs"/>
          <w:sz w:val="28"/>
          <w:szCs w:val="28"/>
          <w:rtl/>
          <w:lang w:bidi="ar-IQ"/>
        </w:rPr>
        <w:t>أولية</w:t>
      </w:r>
      <w:r w:rsidRPr="00C1073D">
        <w:rPr>
          <w:rFonts w:hint="cs"/>
          <w:sz w:val="28"/>
          <w:szCs w:val="28"/>
          <w:rtl/>
          <w:lang w:bidi="ar-IQ"/>
        </w:rPr>
        <w:t xml:space="preserve"> </w:t>
      </w:r>
      <w:r w:rsidRPr="00C1073D">
        <w:rPr>
          <w:sz w:val="28"/>
          <w:szCs w:val="28"/>
          <w:lang w:bidi="ar-IQ"/>
        </w:rPr>
        <w:t xml:space="preserve">Precursors </w:t>
      </w:r>
      <w:r w:rsidR="00C1073D" w:rsidRPr="00C1073D">
        <w:rPr>
          <w:rFonts w:hint="cs"/>
          <w:sz w:val="28"/>
          <w:szCs w:val="28"/>
          <w:rtl/>
          <w:lang w:bidi="ar-IQ"/>
        </w:rPr>
        <w:t xml:space="preserve"> لبعض الفيتامينات , والهورمونات </w:t>
      </w:r>
      <w:r w:rsidR="00C1073D">
        <w:rPr>
          <w:rFonts w:hint="cs"/>
          <w:sz w:val="28"/>
          <w:szCs w:val="28"/>
          <w:rtl/>
          <w:lang w:bidi="ar-IQ"/>
        </w:rPr>
        <w:t>واحماض الصفراء .</w:t>
      </w:r>
    </w:p>
    <w:p w:rsidR="00F32406" w:rsidRDefault="00C1073D" w:rsidP="00C1073D">
      <w:pPr>
        <w:pStyle w:val="a3"/>
        <w:numPr>
          <w:ilvl w:val="0"/>
          <w:numId w:val="2"/>
        </w:numPr>
        <w:ind w:left="226" w:hanging="284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تعمل كمذيب لبعض الفيتامينات غير الذائبة في الماء والتي تتشابة معها في التركيب </w:t>
      </w:r>
      <w:r w:rsidR="00F32406">
        <w:rPr>
          <w:rFonts w:hint="cs"/>
          <w:sz w:val="28"/>
          <w:szCs w:val="28"/>
          <w:rtl/>
          <w:lang w:bidi="ar-IQ"/>
        </w:rPr>
        <w:t>بشكل هايدروكاربون مثل (</w:t>
      </w:r>
      <w:r w:rsidR="00F32406">
        <w:rPr>
          <w:sz w:val="28"/>
          <w:szCs w:val="28"/>
          <w:lang w:bidi="ar-IQ"/>
        </w:rPr>
        <w:t xml:space="preserve">A , K , E , D </w:t>
      </w:r>
      <w:r w:rsidR="00F32406">
        <w:rPr>
          <w:rFonts w:hint="cs"/>
          <w:sz w:val="28"/>
          <w:szCs w:val="28"/>
          <w:rtl/>
          <w:lang w:bidi="ar-IQ"/>
        </w:rPr>
        <w:t xml:space="preserve"> )</w:t>
      </w:r>
      <w:r w:rsidR="007E2EFE">
        <w:rPr>
          <w:rFonts w:hint="cs"/>
          <w:sz w:val="28"/>
          <w:szCs w:val="28"/>
          <w:rtl/>
          <w:lang w:bidi="ar-IQ"/>
        </w:rPr>
        <w:t xml:space="preserve"> كما تساعد في امتصاص الفيتامينات الذائبة بالدهون .</w:t>
      </w:r>
    </w:p>
    <w:p w:rsidR="007E2EFE" w:rsidRDefault="00F32406" w:rsidP="00F32406">
      <w:pPr>
        <w:pStyle w:val="a3"/>
        <w:numPr>
          <w:ilvl w:val="0"/>
          <w:numId w:val="2"/>
        </w:numPr>
        <w:ind w:left="226" w:hanging="425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تعمل كمكونات  ناقلة للالكترونات في المايتوكوندريا (ضمن السلسلة التنفسية) .</w:t>
      </w:r>
    </w:p>
    <w:p w:rsidR="00F32406" w:rsidRDefault="007E2EFE" w:rsidP="00F32406">
      <w:pPr>
        <w:pStyle w:val="a3"/>
        <w:numPr>
          <w:ilvl w:val="0"/>
          <w:numId w:val="2"/>
        </w:numPr>
        <w:ind w:left="226" w:hanging="425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يحسن من طعم الاطعمة ويجعلها سائغة . </w:t>
      </w:r>
      <w:r w:rsidR="00F32406">
        <w:rPr>
          <w:rFonts w:hint="cs"/>
          <w:sz w:val="28"/>
          <w:szCs w:val="28"/>
          <w:rtl/>
          <w:lang w:bidi="ar-IQ"/>
        </w:rPr>
        <w:t xml:space="preserve"> </w:t>
      </w:r>
    </w:p>
    <w:p w:rsidR="00C1073D" w:rsidRPr="00C1073D" w:rsidRDefault="00F32406" w:rsidP="00F32406">
      <w:pPr>
        <w:pStyle w:val="a3"/>
        <w:ind w:left="226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lastRenderedPageBreak/>
        <w:t xml:space="preserve"> </w:t>
      </w:r>
    </w:p>
    <w:p w:rsidR="003D691E" w:rsidRDefault="00AE2F16" w:rsidP="00F32406">
      <w:pPr>
        <w:jc w:val="both"/>
        <w:rPr>
          <w:sz w:val="28"/>
          <w:szCs w:val="28"/>
          <w:rtl/>
          <w:lang w:bidi="ar-IQ"/>
        </w:rPr>
      </w:pPr>
      <w:r w:rsidRPr="00353F31">
        <w:rPr>
          <w:rFonts w:hint="cs"/>
          <w:b/>
          <w:bCs/>
          <w:sz w:val="28"/>
          <w:szCs w:val="28"/>
          <w:u w:val="single"/>
          <w:rtl/>
          <w:lang w:bidi="ar-IQ"/>
        </w:rPr>
        <w:t>التطبيقات السريرية</w:t>
      </w:r>
      <w:r>
        <w:rPr>
          <w:rFonts w:hint="cs"/>
          <w:sz w:val="28"/>
          <w:szCs w:val="28"/>
          <w:rtl/>
          <w:lang w:bidi="ar-IQ"/>
        </w:rPr>
        <w:t xml:space="preserve"> : </w:t>
      </w:r>
      <w:r w:rsidRPr="004E033C">
        <w:rPr>
          <w:b/>
          <w:bCs/>
          <w:sz w:val="28"/>
          <w:szCs w:val="28"/>
          <w:lang w:bidi="ar-IQ"/>
        </w:rPr>
        <w:t xml:space="preserve">Clinical Application </w:t>
      </w:r>
      <w:r w:rsidRPr="004E033C">
        <w:rPr>
          <w:rFonts w:hint="cs"/>
          <w:b/>
          <w:bCs/>
          <w:sz w:val="28"/>
          <w:szCs w:val="28"/>
          <w:rtl/>
          <w:lang w:bidi="ar-IQ"/>
        </w:rPr>
        <w:t xml:space="preserve"> </w:t>
      </w:r>
    </w:p>
    <w:p w:rsidR="00A54780" w:rsidRDefault="00234B7D" w:rsidP="00AE2F16">
      <w:pPr>
        <w:pStyle w:val="a3"/>
        <w:numPr>
          <w:ilvl w:val="0"/>
          <w:numId w:val="3"/>
        </w:numPr>
        <w:ind w:left="226" w:hanging="284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تراكم الدهون بشكل مفرط ي</w:t>
      </w:r>
      <w:r w:rsidR="00AE2F16">
        <w:rPr>
          <w:rFonts w:hint="cs"/>
          <w:sz w:val="28"/>
          <w:szCs w:val="28"/>
          <w:rtl/>
          <w:lang w:bidi="ar-IQ"/>
        </w:rPr>
        <w:t xml:space="preserve">سبب السمنة </w:t>
      </w:r>
      <w:r w:rsidR="00AE2F16">
        <w:rPr>
          <w:sz w:val="28"/>
          <w:szCs w:val="28"/>
          <w:lang w:bidi="ar-IQ"/>
        </w:rPr>
        <w:t xml:space="preserve">obesity </w:t>
      </w:r>
      <w:r w:rsidR="00AE2F16">
        <w:rPr>
          <w:rFonts w:hint="cs"/>
          <w:sz w:val="28"/>
          <w:szCs w:val="28"/>
          <w:rtl/>
          <w:lang w:bidi="ar-IQ"/>
        </w:rPr>
        <w:t xml:space="preserve"> وتعد السمنة عامل خطر للاصابة بامراض القلب . </w:t>
      </w:r>
    </w:p>
    <w:p w:rsidR="00AE2F16" w:rsidRDefault="00AE2F16" w:rsidP="00AE2F16">
      <w:pPr>
        <w:pStyle w:val="a3"/>
        <w:numPr>
          <w:ilvl w:val="0"/>
          <w:numId w:val="3"/>
        </w:numPr>
        <w:ind w:left="226" w:hanging="284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الكلوليسترول وعمليات الأيض غير الطبيعية تؤدي للأصابة بامراض تصلب الشرايين وامراض القلب الوعائية ( الاوعية الدموية ) . </w:t>
      </w:r>
    </w:p>
    <w:p w:rsidR="00AE2F16" w:rsidRDefault="00AE2F16" w:rsidP="00353F31">
      <w:pPr>
        <w:pStyle w:val="a3"/>
        <w:numPr>
          <w:ilvl w:val="0"/>
          <w:numId w:val="3"/>
        </w:numPr>
        <w:ind w:left="226" w:hanging="284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في مرض السكري , ايض 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>
        <w:rPr>
          <w:rFonts w:hint="cs"/>
          <w:sz w:val="28"/>
          <w:szCs w:val="28"/>
          <w:rtl/>
          <w:lang w:bidi="ar-IQ"/>
        </w:rPr>
        <w:t>الدهنية واللايبوبروتينات يكون مشوش وبالتالي يؤدي الى تكون الاجسام الكيتونية .</w:t>
      </w:r>
    </w:p>
    <w:p w:rsidR="007E2EFE" w:rsidRDefault="007E2EFE" w:rsidP="007E2EFE">
      <w:pPr>
        <w:pStyle w:val="a3"/>
        <w:ind w:left="226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س / ما هي الاجسام الكيتونية ؟ وما سبب تكوينها ؟ .</w:t>
      </w:r>
    </w:p>
    <w:p w:rsidR="00353F31" w:rsidRPr="004E033C" w:rsidRDefault="00353F31" w:rsidP="00353F31">
      <w:pPr>
        <w:ind w:left="-58"/>
        <w:jc w:val="both"/>
        <w:rPr>
          <w:b/>
          <w:bCs/>
          <w:sz w:val="28"/>
          <w:szCs w:val="28"/>
          <w:rtl/>
          <w:lang w:bidi="ar-IQ"/>
        </w:rPr>
      </w:pPr>
      <w:r w:rsidRPr="004E033C">
        <w:rPr>
          <w:rFonts w:hint="cs"/>
          <w:b/>
          <w:bCs/>
          <w:sz w:val="28"/>
          <w:szCs w:val="28"/>
          <w:u w:val="single"/>
          <w:rtl/>
          <w:lang w:bidi="ar-IQ"/>
        </w:rPr>
        <w:t>تصنيف الدهون</w:t>
      </w:r>
      <w:r w:rsidRPr="004E033C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4E033C">
        <w:rPr>
          <w:b/>
          <w:bCs/>
          <w:sz w:val="28"/>
          <w:szCs w:val="28"/>
          <w:lang w:bidi="ar-IQ"/>
        </w:rPr>
        <w:t xml:space="preserve">Lipid classification </w:t>
      </w:r>
    </w:p>
    <w:p w:rsidR="00353F31" w:rsidRPr="00353F31" w:rsidRDefault="00353F31" w:rsidP="00353F31">
      <w:pPr>
        <w:ind w:left="-58"/>
        <w:jc w:val="both"/>
        <w:rPr>
          <w:sz w:val="28"/>
          <w:szCs w:val="28"/>
          <w:rtl/>
          <w:lang w:bidi="ar-IQ"/>
        </w:rPr>
      </w:pPr>
      <w:r w:rsidRPr="00353F31">
        <w:rPr>
          <w:rFonts w:hint="cs"/>
          <w:sz w:val="28"/>
          <w:szCs w:val="28"/>
          <w:rtl/>
          <w:lang w:bidi="ar-IQ"/>
        </w:rPr>
        <w:t>تصنف الدهون اعتماداً على الطبيعة الكيميائية و كالآتي</w:t>
      </w:r>
      <w:r>
        <w:rPr>
          <w:rFonts w:hint="cs"/>
          <w:sz w:val="28"/>
          <w:szCs w:val="28"/>
          <w:rtl/>
          <w:lang w:bidi="ar-IQ"/>
        </w:rPr>
        <w:t xml:space="preserve"> </w:t>
      </w:r>
      <w:r w:rsidRPr="00353F31">
        <w:rPr>
          <w:rFonts w:hint="cs"/>
          <w:sz w:val="28"/>
          <w:szCs w:val="28"/>
          <w:rtl/>
          <w:lang w:bidi="ar-IQ"/>
        </w:rPr>
        <w:t xml:space="preserve">: </w:t>
      </w:r>
      <w:r>
        <w:rPr>
          <w:rFonts w:hint="cs"/>
          <w:sz w:val="28"/>
          <w:szCs w:val="28"/>
          <w:rtl/>
          <w:lang w:bidi="ar-IQ"/>
        </w:rPr>
        <w:t xml:space="preserve"> </w:t>
      </w:r>
    </w:p>
    <w:p w:rsidR="00353F31" w:rsidRDefault="00353F31" w:rsidP="00353F31">
      <w:pPr>
        <w:ind w:left="84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1. الدهون البسيطة </w:t>
      </w:r>
      <w:r>
        <w:rPr>
          <w:sz w:val="28"/>
          <w:szCs w:val="28"/>
          <w:lang w:bidi="ar-IQ"/>
        </w:rPr>
        <w:t xml:space="preserve">Simple lipids </w:t>
      </w:r>
      <w:r>
        <w:rPr>
          <w:rFonts w:hint="cs"/>
          <w:sz w:val="28"/>
          <w:szCs w:val="28"/>
          <w:rtl/>
          <w:lang w:bidi="ar-IQ"/>
        </w:rPr>
        <w:t xml:space="preserve"> </w:t>
      </w:r>
    </w:p>
    <w:p w:rsidR="00353F31" w:rsidRDefault="00353F31" w:rsidP="00353F31">
      <w:pPr>
        <w:ind w:left="84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2. الدهون المركبة </w:t>
      </w:r>
      <w:r>
        <w:rPr>
          <w:sz w:val="28"/>
          <w:szCs w:val="28"/>
          <w:lang w:bidi="ar-IQ"/>
        </w:rPr>
        <w:t xml:space="preserve">Compound lipids </w:t>
      </w:r>
      <w:r>
        <w:rPr>
          <w:rFonts w:hint="cs"/>
          <w:sz w:val="28"/>
          <w:szCs w:val="28"/>
          <w:rtl/>
          <w:lang w:bidi="ar-IQ"/>
        </w:rPr>
        <w:t xml:space="preserve"> </w:t>
      </w:r>
    </w:p>
    <w:p w:rsidR="00353F31" w:rsidRDefault="00353F31" w:rsidP="00353F31">
      <w:pPr>
        <w:ind w:left="84"/>
        <w:jc w:val="both"/>
        <w:rPr>
          <w:rFonts w:hint="cs"/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3. الدهون المشتقة </w:t>
      </w:r>
      <w:r>
        <w:rPr>
          <w:sz w:val="28"/>
          <w:szCs w:val="28"/>
          <w:lang w:bidi="ar-IQ"/>
        </w:rPr>
        <w:t xml:space="preserve">Dervied lipids </w:t>
      </w:r>
    </w:p>
    <w:p w:rsidR="00353F31" w:rsidRDefault="00353F31" w:rsidP="00353F31">
      <w:pPr>
        <w:ind w:left="84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4. الدهون المعقدة </w:t>
      </w:r>
      <w:r>
        <w:rPr>
          <w:sz w:val="28"/>
          <w:szCs w:val="28"/>
          <w:lang w:bidi="ar-IQ"/>
        </w:rPr>
        <w:t xml:space="preserve">Lipids complexed </w:t>
      </w:r>
    </w:p>
    <w:p w:rsidR="00F22D34" w:rsidRDefault="00F22D34" w:rsidP="00353F31">
      <w:pPr>
        <w:ind w:left="84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ويوضح المخطط التالي تصنيف الدهون بشكل مفصل:</w:t>
      </w:r>
    </w:p>
    <w:p w:rsidR="009120AE" w:rsidRDefault="009120AE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9120AE" w:rsidRDefault="009120AE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1F3CA3">
      <w:pPr>
        <w:jc w:val="both"/>
        <w:rPr>
          <w:sz w:val="28"/>
          <w:szCs w:val="28"/>
          <w:rtl/>
          <w:lang w:bidi="ar-IQ"/>
        </w:rPr>
        <w:sectPr w:rsidR="001F3CA3" w:rsidSect="00CE52E2">
          <w:headerReference w:type="even" r:id="rId8"/>
          <w:headerReference w:type="default" r:id="rId9"/>
          <w:headerReference w:type="first" r:id="rId10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1F3CA3" w:rsidRDefault="00F22B7B" w:rsidP="001F3CA3">
      <w:pPr>
        <w:jc w:val="both"/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lastRenderedPageBreak/>
        <w:pict>
          <v:group id="_x0000_s1175" style="position:absolute;left:0;text-align:left;margin-left:-27.3pt;margin-top:-33.35pt;width:753.75pt;height:437.55pt;z-index:251753472" coordorigin="894,1130" coordsize="15075,8751">
            <v:group id="_x0000_s1117" style="position:absolute;left:1286;top:1130;width:14683;height:8751" coordorigin="1286,1130" coordsize="14683,8751"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118" type="#_x0000_t176" style="position:absolute;left:13912;top:3856;width:1887;height:690" filled="f" fillcolor="yellow">
                <v:textbox style="mso-next-textbox:#_x0000_s1118">
                  <w:txbxContent>
                    <w:p w:rsidR="001F3CA3" w:rsidRPr="00034539" w:rsidRDefault="001F3CA3" w:rsidP="001F3C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 w:rsidRPr="0003453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الدهون البسيطة</w:t>
                      </w:r>
                    </w:p>
                  </w:txbxContent>
                </v:textbox>
              </v:shape>
              <v:group id="_x0000_s1119" style="position:absolute;left:2149;top:1130;width:12748;height:2619" coordorigin="1514,900" coordsize="13980,2620">
                <v:group id="_x0000_s1120" style="position:absolute;left:1514;top:900;width:13978;height:2457" coordorigin="1514,900" coordsize="13978,2457"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_x0000_s1121" type="#_x0000_t87" style="position:absolute;left:7944;top:-4190;width:1117;height:13978;rotation:90" adj="1875"/>
                  <v:roundrect id="_x0000_s1122" style="position:absolute;left:7671;top:900;width:1713;height:1340" arcsize="10923f">
                    <v:shadow on="t" type="double" opacity=".5" color2="shadow add(102)" offset="-3pt,-3pt" offset2="-6pt,-6pt"/>
                    <v:textbox style="mso-next-textbox:#_x0000_s1122">
                      <w:txbxContent>
                        <w:p w:rsidR="001F3CA3" w:rsidRDefault="001F3CA3" w:rsidP="001F3CA3">
                          <w:pPr>
                            <w:jc w:val="center"/>
                            <w:rPr>
                              <w:b/>
                              <w:bCs/>
                              <w:sz w:val="34"/>
                              <w:szCs w:val="34"/>
                              <w:rtl/>
                              <w:lang w:bidi="ar-IQ"/>
                            </w:rPr>
                          </w:pPr>
                          <w:r w:rsidRPr="00034539">
                            <w:rPr>
                              <w:rFonts w:hint="cs"/>
                              <w:b/>
                              <w:bCs/>
                              <w:sz w:val="34"/>
                              <w:szCs w:val="34"/>
                              <w:rtl/>
                              <w:lang w:bidi="ar-IQ"/>
                            </w:rPr>
                            <w:t>الدهون</w:t>
                          </w:r>
                        </w:p>
                        <w:p w:rsidR="001F3CA3" w:rsidRPr="00034539" w:rsidRDefault="001F3CA3" w:rsidP="001F3CA3">
                          <w:pPr>
                            <w:jc w:val="center"/>
                            <w:rPr>
                              <w:b/>
                              <w:bCs/>
                              <w:sz w:val="34"/>
                              <w:szCs w:val="34"/>
                              <w:lang w:bidi="ar-IQ"/>
                            </w:rPr>
                          </w:pPr>
                          <w:r>
                            <w:rPr>
                              <w:b/>
                              <w:bCs/>
                              <w:sz w:val="34"/>
                              <w:szCs w:val="34"/>
                              <w:lang w:bidi="ar-IQ"/>
                            </w:rPr>
                            <w:t xml:space="preserve">Lipids </w:t>
                          </w:r>
                        </w:p>
                      </w:txbxContent>
                    </v:textbox>
                  </v:roundrect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23" type="#_x0000_t32" style="position:absolute;left:15469;top:3376;width:25;height:144" o:connectortype="straight">
                  <v:stroke endarrow="block"/>
                </v:shape>
                <v:shape id="_x0000_s1124" type="#_x0000_t32" style="position:absolute;left:1514;top:3370;width:25;height:144" o:connectortype="straight">
                  <v:stroke endarrow="block"/>
                </v:shape>
              </v:group>
              <v:shape id="_x0000_s1125" type="#_x0000_t32" style="position:absolute;left:11317;top:3060;width:0;height:796" o:connectortype="straight">
                <v:stroke endarrow="block"/>
              </v:shape>
              <v:shape id="_x0000_s1126" type="#_x0000_t176" style="position:absolute;left:10242;top:3871;width:1887;height:690">
                <v:textbox style="mso-next-textbox:#_x0000_s1126">
                  <w:txbxContent>
                    <w:p w:rsidR="001F3CA3" w:rsidRPr="00034539" w:rsidRDefault="001F3CA3" w:rsidP="001F3C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03453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الدهون ال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مركبة</w:t>
                      </w:r>
                    </w:p>
                  </w:txbxContent>
                </v:textbox>
              </v:shape>
              <v:shape id="_x0000_s1127" type="#_x0000_t32" style="position:absolute;left:5218;top:3056;width:71;height:796" o:connectortype="straight">
                <v:stroke endarrow="block"/>
              </v:shape>
              <v:shape id="_x0000_s1128" type="#_x0000_t176" style="position:absolute;left:4360;top:3873;width:1921;height:690">
                <v:textbox style="mso-next-textbox:#_x0000_s1128">
                  <w:txbxContent>
                    <w:p w:rsidR="001F3CA3" w:rsidRPr="00034539" w:rsidRDefault="001F3CA3" w:rsidP="001F3C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03453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الدهون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المشتقة</w:t>
                      </w:r>
                    </w:p>
                  </w:txbxContent>
                </v:textbox>
              </v:shape>
              <v:shape id="_x0000_s1129" type="#_x0000_t176" style="position:absolute;left:1323;top:3756;width:1739;height:690">
                <v:textbox style="mso-next-textbox:#_x0000_s1129">
                  <w:txbxContent>
                    <w:p w:rsidR="001F3CA3" w:rsidRPr="00034539" w:rsidRDefault="001F3CA3" w:rsidP="001F3CA3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03453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الدهون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المعقدة </w:t>
                      </w:r>
                    </w:p>
                  </w:txbxContent>
                </v:textbox>
              </v:shape>
              <v:shape id="_x0000_s1130" type="#_x0000_t87" style="position:absolute;left:14290;top:4049;width:529;height:1583;rotation:90" adj=",9592"/>
              <v:shape id="_x0000_s1131" type="#_x0000_t176" style="position:absolute;left:14532;top:5296;width:1437;height:690" filled="f" fillcolor="yellow">
                <v:textbox style="mso-next-textbox:#_x0000_s1131">
                  <w:txbxContent>
                    <w:p w:rsidR="001F3CA3" w:rsidRPr="00034539" w:rsidRDefault="001F3CA3" w:rsidP="001F3CA3">
                      <w:pPr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الكلسيريدات</w:t>
                      </w:r>
                    </w:p>
                  </w:txbxContent>
                </v:textbox>
              </v:shape>
              <v:shape id="_x0000_s1132" type="#_x0000_t176" style="position:absolute;left:13241;top:5296;width:1075;height:690" filled="f" fillcolor="yellow">
                <v:textbox style="mso-next-textbox:#_x0000_s1132">
                  <w:txbxContent>
                    <w:p w:rsidR="001F3CA3" w:rsidRPr="00034539" w:rsidRDefault="001F3CA3" w:rsidP="001F3CA3">
                      <w:pPr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الشموع </w:t>
                      </w:r>
                    </w:p>
                  </w:txbxContent>
                </v:textbox>
              </v:shape>
              <v:shape id="_x0000_s1133" type="#_x0000_t87" style="position:absolute;left:9395;top:2453;width:548;height:4920;rotation:90" adj=",4139"/>
              <v:shape id="_x0000_s1134" type="#_x0000_t176" style="position:absolute;left:11051;top:5564;width:2035;height:865" filled="f" fillcolor="yellow">
                <v:textbox style="mso-next-textbox:#_x0000_s1134">
                  <w:txbxContent>
                    <w:p w:rsidR="001F3CA3" w:rsidRPr="00034539" w:rsidRDefault="001F3CA3" w:rsidP="001F3CA3">
                      <w:pPr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الدهون الفوسفاتية </w:t>
                      </w:r>
                    </w:p>
                  </w:txbxContent>
                </v:textbox>
              </v:shape>
              <v:shape id="_x0000_s1135" type="#_x0000_t176" style="position:absolute;left:8516;top:5536;width:2278;height:893" filled="f" fillcolor="yellow">
                <v:textbox style="mso-next-textbox:#_x0000_s1135">
                  <w:txbxContent>
                    <w:p w:rsidR="001F3CA3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الدهون السفنكولية </w:t>
                      </w:r>
                    </w:p>
                    <w:p w:rsidR="001F3CA3" w:rsidRPr="00034539" w:rsidRDefault="001F3CA3" w:rsidP="001F3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(الأسفنجية)</w:t>
                      </w:r>
                    </w:p>
                  </w:txbxContent>
                </v:textbox>
              </v:shape>
              <v:shape id="_x0000_s1136" type="#_x0000_t32" style="position:absolute;left:9583;top:4947;width:1;height:578" o:connectortype="straight">
                <v:stroke endarrow="block"/>
              </v:shape>
              <v:shape id="_x0000_s1137" type="#_x0000_t32" style="position:absolute;left:7204;top:5186;width:1;height:338" o:connectortype="straight">
                <v:stroke endarrow="block"/>
              </v:shape>
              <v:shape id="_x0000_s1138" type="#_x0000_t176" style="position:absolute;left:6281;top:5536;width:2078;height:893" filled="f" fillcolor="yellow">
                <v:textbox style="mso-next-textbox:#_x0000_s1138">
                  <w:txbxContent>
                    <w:p w:rsidR="001F3CA3" w:rsidRPr="00034539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الدهون المتحدة </w:t>
                      </w:r>
                    </w:p>
                    <w:p w:rsidR="001F3CA3" w:rsidRPr="00034539" w:rsidRDefault="001F3CA3" w:rsidP="001F3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</w:p>
                  </w:txbxContent>
                </v:textbox>
              </v:shape>
              <v:shape id="_x0000_s1139" type="#_x0000_t32" style="position:absolute;left:12128;top:5186;width:0;height:338" o:connectortype="straight">
                <v:stroke endarrow="block"/>
              </v:shape>
              <v:shape id="_x0000_s1140" type="#_x0000_t87" style="position:absolute;left:11933;top:5721;width:445;height:1861;rotation:90" adj=",10789"/>
              <v:shape id="_x0000_s1141" type="#_x0000_t176" style="position:absolute;left:12321;top:7132;width:2310;height:690" filled="f" fillcolor="yellow">
                <v:textbox style="mso-next-textbox:#_x0000_s1141">
                  <w:txbxContent>
                    <w:p w:rsidR="001F3CA3" w:rsidRPr="00034539" w:rsidRDefault="001F3CA3" w:rsidP="001F3C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حامض الفوسفاتيديك</w:t>
                      </w:r>
                    </w:p>
                  </w:txbxContent>
                </v:textbox>
              </v:shape>
              <v:shape id="_x0000_s1142" type="#_x0000_t176" style="position:absolute;left:9819;top:7132;width:2310;height:690" filled="f" fillcolor="white [3212]">
                <v:textbox style="mso-next-textbox:#_x0000_s1142">
                  <w:txbxContent>
                    <w:p w:rsidR="001F3CA3" w:rsidRPr="00034539" w:rsidRDefault="001F3CA3" w:rsidP="001F3CA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مشتقات الفوسفاتيديك</w:t>
                      </w:r>
                    </w:p>
                  </w:txbxContent>
                </v:textbox>
              </v:shape>
              <v:shape id="_x0000_s1143" type="#_x0000_t176" style="position:absolute;left:7491;top:8331;width:3571;height:1550" filled="f" fillcolor="white [3212]">
                <v:textbox style="mso-next-textbox:#_x0000_s1143">
                  <w:txbxContent>
                    <w:p w:rsidR="001F3CA3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1. فوسفاتيديل ايثانول أمين </w:t>
                      </w:r>
                    </w:p>
                    <w:p w:rsidR="001F3CA3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2. فوسفاتيديل سيرين </w:t>
                      </w:r>
                    </w:p>
                    <w:p w:rsidR="001F3CA3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3. فوسفاتيديل انيوسيتول </w:t>
                      </w:r>
                    </w:p>
                    <w:p w:rsidR="001F3CA3" w:rsidRPr="00034539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4. فوسفاتيديل كولين (لسيثين) </w:t>
                      </w:r>
                    </w:p>
                  </w:txbxContent>
                </v:textbox>
              </v:shape>
              <v:group id="_x0000_s1144" style="position:absolute;left:11081;top:7822;width:525;height:713" coordorigin="10397,7591" coordsize="525,713">
                <v:shape id="_x0000_s1145" type="#_x0000_t32" style="position:absolute;left:10922;top:7591;width:0;height:713" o:connectortype="straight"/>
                <v:shape id="_x0000_s1146" type="#_x0000_t32" style="position:absolute;left:10397;top:8304;width:525;height:0;rotation:180" o:connectortype="elbow" adj="-477504,-1,-477504">
                  <v:stroke endarrow="block"/>
                </v:shape>
              </v:group>
              <v:group id="_x0000_s1147" style="position:absolute;left:9477;top:6429;width:218;height:713" coordorigin="10397,7591" coordsize="525,713">
                <v:shape id="_x0000_s1148" type="#_x0000_t32" style="position:absolute;left:10922;top:7591;width:0;height:713" o:connectortype="straight"/>
                <v:shape id="_x0000_s1149" type="#_x0000_t32" style="position:absolute;left:10397;top:8304;width:525;height:0;flip:x" o:connectortype="straight">
                  <v:stroke endarrow="block"/>
                </v:shape>
              </v:group>
              <v:shape id="_x0000_s1150" type="#_x0000_t176" style="position:absolute;left:7534;top:6946;width:1937;height:1230" filled="f" fillcolor="white [3212]">
                <v:textbox style="mso-next-textbox:#_x0000_s1150">
                  <w:txbxContent>
                    <w:p w:rsidR="001F3CA3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1. سفنجومايلين</w:t>
                      </w:r>
                    </w:p>
                    <w:p w:rsidR="001F3CA3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2. سيراميد</w:t>
                      </w:r>
                    </w:p>
                    <w:p w:rsidR="001F3CA3" w:rsidRPr="00034539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3. سيربروسيد </w:t>
                      </w:r>
                    </w:p>
                  </w:txbxContent>
                </v:textbox>
              </v:shape>
              <v:shape id="_x0000_s1151" type="#_x0000_t176" style="position:absolute;left:4631;top:6962;width:2293;height:1230" filled="f" fillcolor="white [3212]">
                <v:textbox style="mso-next-textbox:#_x0000_s1151">
                  <w:txbxContent>
                    <w:p w:rsidR="001F3CA3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1. لاي</w:t>
                      </w:r>
                      <w:r w:rsidR="003602F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وبروتين</w:t>
                      </w:r>
                    </w:p>
                    <w:p w:rsidR="001F3CA3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2.حوامض لايبوأمين</w:t>
                      </w:r>
                    </w:p>
                    <w:p w:rsidR="001F3CA3" w:rsidRPr="00034539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3. كلايكولبييد  </w:t>
                      </w:r>
                    </w:p>
                  </w:txbxContent>
                </v:textbox>
              </v:shape>
              <v:shape id="_x0000_s1152" type="#_x0000_t87" style="position:absolute;left:2076;top:3960;width:500;height:1473;rotation:90" adj=",10789"/>
              <v:shape id="_x0000_s1153" type="#_x0000_t176" style="position:absolute;left:2623;top:5104;width:1315;height:690" filled="f" fillcolor="yellow">
                <v:textbox style="mso-next-textbox:#_x0000_s1153">
                  <w:txbxContent>
                    <w:p w:rsidR="001F3CA3" w:rsidRPr="00034539" w:rsidRDefault="001F3CA3" w:rsidP="001F3CA3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بروتوليبيد</w:t>
                      </w:r>
                    </w:p>
                  </w:txbxContent>
                </v:textbox>
              </v:shape>
              <v:shape id="_x0000_s1154" type="#_x0000_t32" style="position:absolute;left:3796;top:6327;width:0;height:1797" o:connectortype="straight">
                <v:stroke endarrow="block"/>
              </v:shape>
              <v:shape id="_x0000_s1155" type="#_x0000_t32" style="position:absolute;left:5087;top:4564;width:0;height:1764" o:connectortype="straight"/>
              <v:shape id="_x0000_s1156" type="#_x0000_t32" style="position:absolute;left:3796;top:6327;width:1291;height:0" o:connectortype="straight"/>
              <v:shape id="_x0000_s1157" type="#_x0000_t176" style="position:absolute;left:4755;top:8993;width:1526;height:608" filled="f" fillcolor="yellow">
                <v:textbox style="mso-next-textbox:#_x0000_s1157">
                  <w:txbxContent>
                    <w:p w:rsidR="001F3CA3" w:rsidRPr="00034539" w:rsidRDefault="001F3CA3" w:rsidP="001F3CA3">
                      <w:pPr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السترويدات</w:t>
                      </w:r>
                    </w:p>
                  </w:txbxContent>
                </v:textbox>
              </v:shape>
              <v:shape id="_x0000_s1158" type="#_x0000_t176" style="position:absolute;left:2984;top:8965;width:1446;height:636" filled="f" fillcolor="yellow">
                <v:textbox style="mso-next-textbox:#_x0000_s1158">
                  <w:txbxContent>
                    <w:p w:rsidR="001F3CA3" w:rsidRPr="00034539" w:rsidRDefault="001F3CA3" w:rsidP="001F3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الفيتامينات</w:t>
                      </w:r>
                    </w:p>
                  </w:txbxContent>
                </v:textbox>
              </v:shape>
              <v:shape id="_x0000_s1159" type="#_x0000_t176" style="position:absolute;left:1286;top:8937;width:1272;height:636" filled="f" fillcolor="yellow">
                <v:textbox style="mso-next-textbox:#_x0000_s1159">
                  <w:txbxContent>
                    <w:p w:rsidR="001F3CA3" w:rsidRPr="00034539" w:rsidRDefault="001F3CA3" w:rsidP="001F3CA3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التربينات </w:t>
                      </w:r>
                    </w:p>
                    <w:p w:rsidR="001F3CA3" w:rsidRPr="00034539" w:rsidRDefault="001F3CA3" w:rsidP="001F3CA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</w:p>
                  </w:txbxContent>
                </v:textbox>
              </v:shape>
              <v:shape id="_x0000_s1160" type="#_x0000_t87" style="position:absolute;left:3377;top:6618;width:548;height:3695;rotation:90" adj=",10072"/>
              <v:shape id="_x0000_s1161" type="#_x0000_t32" style="position:absolute;left:3768;top:8209;width:1;height:745" o:connectortype="straight">
                <v:stroke endarrow="block"/>
              </v:shape>
              <v:shape id="_x0000_s1162" type="#_x0000_t32" style="position:absolute;left:5497;top:8702;width:1;height:225" o:connectortype="straight">
                <v:stroke endarrow="block"/>
              </v:shape>
              <v:shape id="_x0000_s1163" type="#_x0000_t32" style="position:absolute;left:1733;top:8737;width:71;height:190" o:connectortype="straight">
                <v:stroke endarrow="block"/>
              </v:shape>
              <v:shape id="_x0000_s1164" type="#_x0000_t32" style="position:absolute;left:15343;top:5104;width:0;height:200" o:connectortype="straight">
                <v:stroke endarrow="block"/>
              </v:shape>
              <v:shape id="_x0000_s1165" type="#_x0000_t32" style="position:absolute;left:13694;top:5106;width:71;height:200" o:connectortype="straight">
                <v:stroke endarrow="block"/>
              </v:shape>
              <v:shape id="_x0000_s1166" type="#_x0000_t32" style="position:absolute;left:3052;top:4925;width:0;height:200" o:connectortype="straight">
                <v:stroke endarrow="block"/>
              </v:shape>
              <v:shape id="_x0000_s1167" type="#_x0000_t32" style="position:absolute;left:1522;top:4927;width:71;height:200" o:connectortype="straight">
                <v:stroke endarrow="block"/>
              </v:shape>
              <v:shape id="_x0000_s1168" type="#_x0000_t32" style="position:absolute;left:13082;top:6876;width:0;height:200" o:connectortype="straight">
                <v:stroke endarrow="block"/>
              </v:shape>
              <v:shape id="_x0000_s1169" type="#_x0000_t32" style="position:absolute;left:11225;top:6875;width:0;height:200" o:connectortype="straight">
                <v:stroke endarrow="block"/>
              </v:shape>
              <v:group id="_x0000_s1170" style="position:absolute;left:6924;top:6437;width:218;height:713" coordorigin="10397,7591" coordsize="525,713">
                <v:shape id="_x0000_s1171" type="#_x0000_t32" style="position:absolute;left:10922;top:7591;width:0;height:713" o:connectortype="straight"/>
                <v:shape id="_x0000_s1172" type="#_x0000_t32" style="position:absolute;left:10397;top:8304;width:525;height:0;flip:x" o:connectortype="straight">
                  <v:stroke endarrow="block"/>
                </v:shape>
              </v:group>
            </v:group>
            <v:roundrect id="_x0000_s1174" style="position:absolute;left:894;top:5186;width:1390;height:608" arcsize="10923f">
              <v:textbox>
                <w:txbxContent>
                  <w:p w:rsidR="007B137C" w:rsidRPr="007B137C" w:rsidRDefault="007B137C">
                    <w:pPr>
                      <w:rPr>
                        <w:b/>
                        <w:bCs/>
                        <w:sz w:val="26"/>
                        <w:szCs w:val="26"/>
                        <w:lang w:bidi="ar-IQ"/>
                      </w:rPr>
                    </w:pPr>
                    <w:r w:rsidRPr="007B137C">
                      <w:rPr>
                        <w:rFonts w:hint="cs"/>
                        <w:b/>
                        <w:bCs/>
                        <w:sz w:val="26"/>
                        <w:szCs w:val="26"/>
                        <w:rtl/>
                        <w:lang w:bidi="ar-IQ"/>
                      </w:rPr>
                      <w:t>لايبوبروتين</w:t>
                    </w:r>
                  </w:p>
                </w:txbxContent>
              </v:textbox>
            </v:roundrect>
            <w10:wrap anchorx="page"/>
          </v:group>
        </w:pict>
      </w: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353F31">
      <w:pPr>
        <w:ind w:left="84"/>
        <w:jc w:val="both"/>
        <w:rPr>
          <w:sz w:val="28"/>
          <w:szCs w:val="28"/>
          <w:rtl/>
          <w:lang w:bidi="ar-IQ"/>
        </w:rPr>
      </w:pPr>
    </w:p>
    <w:p w:rsidR="001F3CA3" w:rsidRDefault="001F3CA3" w:rsidP="001F3CA3">
      <w:pPr>
        <w:jc w:val="both"/>
        <w:rPr>
          <w:sz w:val="28"/>
          <w:szCs w:val="28"/>
          <w:rtl/>
          <w:lang w:bidi="ar-IQ"/>
        </w:rPr>
        <w:sectPr w:rsidR="001F3CA3" w:rsidSect="00CE52E2">
          <w:pgSz w:w="16838" w:h="11906" w:orient="landscape"/>
          <w:pgMar w:top="1797" w:right="1440" w:bottom="1797" w:left="1440" w:header="709" w:footer="709" w:gutter="0"/>
          <w:cols w:space="708"/>
          <w:bidi/>
          <w:rtlGutter/>
          <w:docGrid w:linePitch="360"/>
        </w:sectPr>
      </w:pPr>
    </w:p>
    <w:p w:rsidR="00353F31" w:rsidRDefault="00347BB5" w:rsidP="00353F31">
      <w:pPr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lastRenderedPageBreak/>
        <w:t xml:space="preserve">الأحماض </w:t>
      </w:r>
      <w:r w:rsidR="00353F31" w:rsidRPr="007D652C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الدهنية </w:t>
      </w:r>
      <w:r w:rsidR="00353F31">
        <w:rPr>
          <w:b/>
          <w:bCs/>
          <w:sz w:val="28"/>
          <w:szCs w:val="28"/>
          <w:lang w:bidi="ar-IQ"/>
        </w:rPr>
        <w:t xml:space="preserve">Fatty acids </w:t>
      </w:r>
    </w:p>
    <w:p w:rsidR="00353F31" w:rsidRDefault="00353F31" w:rsidP="004E033C">
      <w:pPr>
        <w:tabs>
          <w:tab w:val="left" w:pos="793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تعد 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>
        <w:rPr>
          <w:rFonts w:hint="cs"/>
          <w:sz w:val="28"/>
          <w:szCs w:val="28"/>
          <w:rtl/>
          <w:lang w:bidi="ar-IQ"/>
        </w:rPr>
        <w:t xml:space="preserve">الدهنية </w:t>
      </w:r>
      <w:r w:rsidR="00C96425">
        <w:rPr>
          <w:rFonts w:hint="cs"/>
          <w:sz w:val="28"/>
          <w:szCs w:val="28"/>
          <w:rtl/>
          <w:lang w:bidi="ar-IQ"/>
        </w:rPr>
        <w:t xml:space="preserve">مشتقات لليبيد وذلك لأنها تدخل في تكوين الانواع المختلفة للبييدات . وتحتوي جزيئات 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 w:rsidR="00C96425">
        <w:rPr>
          <w:rFonts w:hint="cs"/>
          <w:sz w:val="28"/>
          <w:szCs w:val="28"/>
          <w:rtl/>
          <w:lang w:bidi="ar-IQ"/>
        </w:rPr>
        <w:t>الدهنية الموجودة في الطبيعة على</w:t>
      </w:r>
      <w:r w:rsidR="001C533B">
        <w:rPr>
          <w:rFonts w:hint="cs"/>
          <w:sz w:val="28"/>
          <w:szCs w:val="28"/>
          <w:rtl/>
          <w:lang w:bidi="ar-IQ"/>
        </w:rPr>
        <w:t xml:space="preserve"> عدد زوجي من ذرات الكاربون وهي ع</w:t>
      </w:r>
      <w:r w:rsidR="00C96425">
        <w:rPr>
          <w:rFonts w:hint="cs"/>
          <w:sz w:val="28"/>
          <w:szCs w:val="28"/>
          <w:rtl/>
          <w:lang w:bidi="ar-IQ"/>
        </w:rPr>
        <w:t>ادة أحماض كاربوكسيلية ذات سلسلة هايدروكاربونية مستقيمة مشبعة او غير مشبعة . ويعد حامض البالمتيك (</w:t>
      </w:r>
      <w:r w:rsidR="00C96425">
        <w:rPr>
          <w:sz w:val="28"/>
          <w:szCs w:val="28"/>
          <w:lang w:bidi="ar-IQ"/>
        </w:rPr>
        <w:t>C</w:t>
      </w:r>
      <w:r w:rsidR="00C96425">
        <w:rPr>
          <w:sz w:val="28"/>
          <w:szCs w:val="28"/>
          <w:vertAlign w:val="subscript"/>
          <w:lang w:bidi="ar-IQ"/>
        </w:rPr>
        <w:t>16</w:t>
      </w:r>
      <w:r w:rsidR="00C96425">
        <w:rPr>
          <w:rFonts w:hint="cs"/>
          <w:sz w:val="28"/>
          <w:szCs w:val="28"/>
          <w:rtl/>
          <w:lang w:bidi="ar-IQ"/>
        </w:rPr>
        <w:t xml:space="preserve">) </w:t>
      </w:r>
      <w:r w:rsidR="00C96425">
        <w:rPr>
          <w:sz w:val="28"/>
          <w:szCs w:val="28"/>
          <w:lang w:bidi="ar-IQ"/>
        </w:rPr>
        <w:t>palmitic</w:t>
      </w:r>
      <w:r w:rsidR="00D5387E">
        <w:rPr>
          <w:sz w:val="28"/>
          <w:szCs w:val="28"/>
          <w:lang w:bidi="ar-IQ"/>
        </w:rPr>
        <w:t xml:space="preserve"> </w:t>
      </w:r>
      <w:r w:rsidR="00C96425">
        <w:rPr>
          <w:sz w:val="28"/>
          <w:szCs w:val="28"/>
          <w:lang w:bidi="ar-IQ"/>
        </w:rPr>
        <w:t>ac</w:t>
      </w:r>
      <w:r w:rsidR="00D5387E">
        <w:rPr>
          <w:sz w:val="28"/>
          <w:szCs w:val="28"/>
          <w:lang w:bidi="ar-IQ"/>
        </w:rPr>
        <w:t>i</w:t>
      </w:r>
      <w:r w:rsidR="00C96425">
        <w:rPr>
          <w:sz w:val="28"/>
          <w:szCs w:val="28"/>
          <w:lang w:bidi="ar-IQ"/>
        </w:rPr>
        <w:t>d</w:t>
      </w:r>
      <w:r w:rsidR="00C96425">
        <w:rPr>
          <w:rFonts w:hint="cs"/>
          <w:sz w:val="28"/>
          <w:szCs w:val="28"/>
          <w:rtl/>
          <w:lang w:bidi="ar-IQ"/>
        </w:rPr>
        <w:t xml:space="preserve"> و السيتاريك (</w:t>
      </w:r>
      <w:r w:rsidR="00C96425">
        <w:rPr>
          <w:sz w:val="28"/>
          <w:szCs w:val="28"/>
          <w:lang w:bidi="ar-IQ"/>
        </w:rPr>
        <w:t>C</w:t>
      </w:r>
      <w:r w:rsidR="00C96425">
        <w:rPr>
          <w:sz w:val="28"/>
          <w:szCs w:val="28"/>
          <w:vertAlign w:val="subscript"/>
          <w:lang w:bidi="ar-IQ"/>
        </w:rPr>
        <w:t>18</w:t>
      </w:r>
      <w:r w:rsidR="00C96425">
        <w:rPr>
          <w:rFonts w:hint="cs"/>
          <w:sz w:val="28"/>
          <w:szCs w:val="28"/>
          <w:rtl/>
          <w:lang w:bidi="ar-IQ"/>
        </w:rPr>
        <w:t xml:space="preserve">) </w:t>
      </w:r>
      <w:r w:rsidR="00C96425">
        <w:rPr>
          <w:sz w:val="28"/>
          <w:szCs w:val="28"/>
          <w:lang w:bidi="ar-IQ"/>
        </w:rPr>
        <w:t>stearic ac</w:t>
      </w:r>
      <w:r w:rsidR="00D5387E">
        <w:rPr>
          <w:sz w:val="28"/>
          <w:szCs w:val="28"/>
          <w:lang w:bidi="ar-IQ"/>
        </w:rPr>
        <w:t>i</w:t>
      </w:r>
      <w:r w:rsidR="00C96425">
        <w:rPr>
          <w:sz w:val="28"/>
          <w:szCs w:val="28"/>
          <w:lang w:bidi="ar-IQ"/>
        </w:rPr>
        <w:t xml:space="preserve">d </w:t>
      </w:r>
      <w:r w:rsidR="00C96425">
        <w:rPr>
          <w:rFonts w:hint="cs"/>
          <w:sz w:val="28"/>
          <w:szCs w:val="28"/>
          <w:rtl/>
          <w:lang w:bidi="ar-IQ"/>
        </w:rPr>
        <w:t xml:space="preserve"> من اهم 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 w:rsidR="00C96425">
        <w:rPr>
          <w:rFonts w:hint="cs"/>
          <w:sz w:val="28"/>
          <w:szCs w:val="28"/>
          <w:rtl/>
          <w:lang w:bidi="ar-IQ"/>
        </w:rPr>
        <w:t xml:space="preserve">الدهنية المشبعة وذلك لكونهما يتدخلان في تركيب اغلب الدهون الحيوانية والنباتية . وهي تسمى 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 w:rsidR="00C96425">
        <w:rPr>
          <w:rFonts w:hint="cs"/>
          <w:sz w:val="28"/>
          <w:szCs w:val="28"/>
          <w:rtl/>
          <w:lang w:bidi="ar-IQ"/>
        </w:rPr>
        <w:t xml:space="preserve">الدهنية المشبعة ذات السلاسل </w:t>
      </w:r>
      <w:r w:rsidR="004E033C">
        <w:rPr>
          <w:rFonts w:hint="cs"/>
          <w:sz w:val="28"/>
          <w:szCs w:val="28"/>
          <w:rtl/>
          <w:lang w:bidi="ar-IQ"/>
        </w:rPr>
        <w:t>الهايدروكاربونية</w:t>
      </w:r>
      <w:r w:rsidR="00C96425">
        <w:rPr>
          <w:rFonts w:hint="cs"/>
          <w:sz w:val="28"/>
          <w:szCs w:val="28"/>
          <w:rtl/>
          <w:lang w:bidi="ar-IQ"/>
        </w:rPr>
        <w:t xml:space="preserve"> الطويلة (</w:t>
      </w:r>
      <w:r w:rsidR="00C96425">
        <w:rPr>
          <w:sz w:val="28"/>
          <w:szCs w:val="28"/>
          <w:lang w:bidi="ar-IQ"/>
        </w:rPr>
        <w:t>10 – 24</w:t>
      </w:r>
      <w:r w:rsidR="00C96425">
        <w:rPr>
          <w:rFonts w:hint="cs"/>
          <w:sz w:val="28"/>
          <w:szCs w:val="28"/>
          <w:rtl/>
          <w:lang w:bidi="ar-IQ"/>
        </w:rPr>
        <w:t xml:space="preserve">) </w:t>
      </w:r>
    </w:p>
    <w:p w:rsidR="00D5387E" w:rsidRDefault="00C96425" w:rsidP="004E033C">
      <w:pPr>
        <w:tabs>
          <w:tab w:val="left" w:pos="793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أما 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>
        <w:rPr>
          <w:rFonts w:hint="cs"/>
          <w:sz w:val="28"/>
          <w:szCs w:val="28"/>
          <w:rtl/>
          <w:lang w:bidi="ar-IQ"/>
        </w:rPr>
        <w:t>ذات السلاسل اله</w:t>
      </w:r>
      <w:r w:rsidR="004E033C">
        <w:rPr>
          <w:rFonts w:hint="cs"/>
          <w:sz w:val="28"/>
          <w:szCs w:val="28"/>
          <w:rtl/>
          <w:lang w:bidi="ar-IQ"/>
        </w:rPr>
        <w:t>ا</w:t>
      </w:r>
      <w:r>
        <w:rPr>
          <w:rFonts w:hint="cs"/>
          <w:sz w:val="28"/>
          <w:szCs w:val="28"/>
          <w:rtl/>
          <w:lang w:bidi="ar-IQ"/>
        </w:rPr>
        <w:t>يدروكاربونية القصيرة (</w:t>
      </w:r>
      <w:r>
        <w:rPr>
          <w:sz w:val="28"/>
          <w:szCs w:val="28"/>
          <w:lang w:bidi="ar-IQ"/>
        </w:rPr>
        <w:t>2-10</w:t>
      </w:r>
      <w:r>
        <w:rPr>
          <w:rFonts w:hint="cs"/>
          <w:sz w:val="28"/>
          <w:szCs w:val="28"/>
          <w:rtl/>
          <w:lang w:bidi="ar-IQ"/>
        </w:rPr>
        <w:t>) تسمى ب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>
        <w:rPr>
          <w:rFonts w:hint="cs"/>
          <w:sz w:val="28"/>
          <w:szCs w:val="28"/>
          <w:rtl/>
          <w:lang w:bidi="ar-IQ"/>
        </w:rPr>
        <w:t xml:space="preserve">الدهنية </w:t>
      </w:r>
      <w:r w:rsidR="00D5387E">
        <w:rPr>
          <w:rFonts w:hint="cs"/>
          <w:sz w:val="28"/>
          <w:szCs w:val="28"/>
          <w:rtl/>
          <w:lang w:bidi="ar-IQ"/>
        </w:rPr>
        <w:t>المتطايرة (</w:t>
      </w:r>
      <w:r w:rsidR="00D5387E">
        <w:rPr>
          <w:sz w:val="28"/>
          <w:szCs w:val="28"/>
          <w:lang w:bidi="ar-IQ"/>
        </w:rPr>
        <w:t>V</w:t>
      </w:r>
      <w:r w:rsidR="00987509">
        <w:rPr>
          <w:sz w:val="28"/>
          <w:szCs w:val="28"/>
          <w:lang w:bidi="ar-IQ"/>
        </w:rPr>
        <w:t>FA</w:t>
      </w:r>
      <w:r w:rsidR="00D5387E">
        <w:rPr>
          <w:rFonts w:hint="cs"/>
          <w:sz w:val="28"/>
          <w:szCs w:val="28"/>
          <w:rtl/>
          <w:lang w:bidi="ar-IQ"/>
        </w:rPr>
        <w:t xml:space="preserve">) </w:t>
      </w:r>
      <w:r w:rsidR="00D5387E">
        <w:rPr>
          <w:sz w:val="28"/>
          <w:szCs w:val="28"/>
          <w:lang w:bidi="ar-IQ"/>
        </w:rPr>
        <w:t xml:space="preserve">volatile fatty acids </w:t>
      </w:r>
      <w:r w:rsidR="00D5387E">
        <w:rPr>
          <w:rFonts w:hint="cs"/>
          <w:sz w:val="28"/>
          <w:szCs w:val="28"/>
          <w:rtl/>
          <w:lang w:bidi="ar-IQ"/>
        </w:rPr>
        <w:t xml:space="preserve"> كما في حامض البيوتريك </w:t>
      </w:r>
      <w:r w:rsidR="00D5387E">
        <w:rPr>
          <w:sz w:val="28"/>
          <w:szCs w:val="28"/>
          <w:lang w:bidi="ar-IQ"/>
        </w:rPr>
        <w:t xml:space="preserve">Butyric acid </w:t>
      </w:r>
      <w:r w:rsidR="00D5387E">
        <w:rPr>
          <w:rFonts w:hint="cs"/>
          <w:sz w:val="28"/>
          <w:szCs w:val="28"/>
          <w:rtl/>
          <w:lang w:bidi="ar-IQ"/>
        </w:rPr>
        <w:t xml:space="preserve"> وحامض الكابرويك </w:t>
      </w:r>
      <w:r w:rsidR="00D5387E">
        <w:rPr>
          <w:sz w:val="28"/>
          <w:szCs w:val="28"/>
          <w:lang w:bidi="ar-IQ"/>
        </w:rPr>
        <w:t xml:space="preserve"> </w:t>
      </w:r>
      <w:r w:rsidR="002F608B">
        <w:rPr>
          <w:sz w:val="28"/>
          <w:szCs w:val="28"/>
          <w:lang w:bidi="ar-IQ"/>
        </w:rPr>
        <w:t xml:space="preserve">Caproic acid </w:t>
      </w:r>
      <w:r w:rsidR="002F608B">
        <w:rPr>
          <w:rFonts w:hint="cs"/>
          <w:sz w:val="28"/>
          <w:szCs w:val="28"/>
          <w:rtl/>
          <w:lang w:bidi="ar-IQ"/>
        </w:rPr>
        <w:t xml:space="preserve"> الموجودة في الزبد وجوز الهند . وهذه تكون سائلة في درجة حرارة الغرفة بالرغ</w:t>
      </w:r>
      <w:r w:rsidR="00481986">
        <w:rPr>
          <w:rFonts w:hint="cs"/>
          <w:sz w:val="28"/>
          <w:szCs w:val="28"/>
          <w:rtl/>
          <w:lang w:bidi="ar-IQ"/>
        </w:rPr>
        <w:t xml:space="preserve">م </w:t>
      </w:r>
      <w:r w:rsidR="002F608B">
        <w:rPr>
          <w:rFonts w:hint="cs"/>
          <w:sz w:val="28"/>
          <w:szCs w:val="28"/>
          <w:rtl/>
          <w:lang w:bidi="ar-IQ"/>
        </w:rPr>
        <w:t>من من كونها مشبعة .</w:t>
      </w:r>
    </w:p>
    <w:p w:rsidR="002F608B" w:rsidRDefault="002F608B" w:rsidP="004E033C">
      <w:pPr>
        <w:tabs>
          <w:tab w:val="left" w:pos="793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كلما زاد طول </w:t>
      </w:r>
      <w:r w:rsidR="0076328F">
        <w:rPr>
          <w:rFonts w:hint="cs"/>
          <w:sz w:val="28"/>
          <w:szCs w:val="28"/>
          <w:rtl/>
          <w:lang w:bidi="ar-IQ"/>
        </w:rPr>
        <w:t>السلسلة الهيدروكاربونية (الباراف</w:t>
      </w:r>
      <w:r>
        <w:rPr>
          <w:rFonts w:hint="cs"/>
          <w:sz w:val="28"/>
          <w:szCs w:val="28"/>
          <w:rtl/>
          <w:lang w:bidi="ar-IQ"/>
        </w:rPr>
        <w:t xml:space="preserve">ينينة ) للحامض زادت درجة انصهارها ودرجة غليانها وقلت قابليته ذوبانها وتطايرها . </w:t>
      </w:r>
    </w:p>
    <w:p w:rsidR="002F608B" w:rsidRDefault="002F608B" w:rsidP="002F608B">
      <w:pPr>
        <w:tabs>
          <w:tab w:val="left" w:pos="793"/>
        </w:tabs>
        <w:jc w:val="both"/>
        <w:rPr>
          <w:sz w:val="28"/>
          <w:szCs w:val="28"/>
          <w:rtl/>
          <w:lang w:bidi="ar-IQ"/>
        </w:rPr>
      </w:pPr>
    </w:p>
    <w:p w:rsidR="00F62E18" w:rsidRDefault="002F608B" w:rsidP="009879A1">
      <w:pPr>
        <w:tabs>
          <w:tab w:val="left" w:pos="793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ان 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>
        <w:rPr>
          <w:rFonts w:hint="cs"/>
          <w:sz w:val="28"/>
          <w:szCs w:val="28"/>
          <w:rtl/>
          <w:lang w:bidi="ar-IQ"/>
        </w:rPr>
        <w:t xml:space="preserve">الدهنية الأكثر انتشاراً في الطبيعة هي 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>
        <w:rPr>
          <w:rFonts w:hint="cs"/>
          <w:sz w:val="28"/>
          <w:szCs w:val="28"/>
          <w:rtl/>
          <w:lang w:bidi="ar-IQ"/>
        </w:rPr>
        <w:t xml:space="preserve">الدهنية المحتوية على عدد زوجي من ذرات الكاربون وقد وجدت التحليلات بواسطة اشعة </w:t>
      </w:r>
      <w:r>
        <w:rPr>
          <w:sz w:val="28"/>
          <w:szCs w:val="28"/>
          <w:lang w:bidi="ar-IQ"/>
        </w:rPr>
        <w:t xml:space="preserve">X </w:t>
      </w:r>
      <w:r>
        <w:rPr>
          <w:rFonts w:hint="cs"/>
          <w:sz w:val="28"/>
          <w:szCs w:val="28"/>
          <w:rtl/>
          <w:lang w:bidi="ar-IQ"/>
        </w:rPr>
        <w:t xml:space="preserve"> (</w:t>
      </w:r>
      <w:r>
        <w:rPr>
          <w:sz w:val="28"/>
          <w:szCs w:val="28"/>
          <w:lang w:bidi="ar-IQ"/>
        </w:rPr>
        <w:t>X- ray</w:t>
      </w:r>
      <w:r>
        <w:rPr>
          <w:rFonts w:hint="cs"/>
          <w:sz w:val="28"/>
          <w:szCs w:val="28"/>
          <w:rtl/>
          <w:lang w:bidi="ar-IQ"/>
        </w:rPr>
        <w:t>) الى ان الشكل التركيبي لل</w:t>
      </w:r>
      <w:r w:rsidR="00C45C8B">
        <w:rPr>
          <w:rFonts w:hint="cs"/>
          <w:sz w:val="28"/>
          <w:szCs w:val="28"/>
          <w:rtl/>
          <w:lang w:bidi="ar-IQ"/>
        </w:rPr>
        <w:t>أ</w:t>
      </w:r>
      <w:r>
        <w:rPr>
          <w:rFonts w:hint="cs"/>
          <w:sz w:val="28"/>
          <w:szCs w:val="28"/>
          <w:rtl/>
          <w:lang w:bidi="ar-IQ"/>
        </w:rPr>
        <w:t xml:space="preserve">حماض الدهنية يكون كل منها </w:t>
      </w:r>
      <w:r w:rsidR="00F62E18">
        <w:rPr>
          <w:sz w:val="28"/>
          <w:szCs w:val="28"/>
          <w:lang w:bidi="ar-IQ"/>
        </w:rPr>
        <w:t>109</w:t>
      </w:r>
      <w:r w:rsidR="009879A1">
        <w:rPr>
          <w:rFonts w:ascii="Arial" w:hAnsi="Arial" w:cs="Arial"/>
          <w:sz w:val="28"/>
          <w:szCs w:val="28"/>
          <w:vertAlign w:val="superscript"/>
          <w:rtl/>
          <w:lang w:bidi="ar-IQ"/>
        </w:rPr>
        <w:t>°</w:t>
      </w:r>
      <w:r w:rsidR="00F62E18">
        <w:rPr>
          <w:rFonts w:hint="cs"/>
          <w:sz w:val="28"/>
          <w:szCs w:val="28"/>
          <w:rtl/>
          <w:lang w:bidi="ar-IQ"/>
        </w:rPr>
        <w:t xml:space="preserve">كما في الشكل التالي : </w:t>
      </w:r>
    </w:p>
    <w:p w:rsidR="002F608B" w:rsidRDefault="00EB15E2" w:rsidP="00F62E18">
      <w:pPr>
        <w:tabs>
          <w:tab w:val="left" w:pos="793"/>
        </w:tabs>
        <w:jc w:val="both"/>
        <w:rPr>
          <w:sz w:val="28"/>
          <w:szCs w:val="28"/>
          <w:vertAlign w:val="superscript"/>
          <w:rtl/>
          <w:lang w:bidi="ar-IQ"/>
        </w:rPr>
      </w:pPr>
      <w:r>
        <w:rPr>
          <w:rFonts w:hint="cs"/>
          <w:noProof/>
          <w:sz w:val="28"/>
          <w:szCs w:val="28"/>
          <w:vertAlign w:val="superscript"/>
          <w:rtl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24765</wp:posOffset>
            </wp:positionV>
            <wp:extent cx="3554095" cy="596900"/>
            <wp:effectExtent l="19050" t="19050" r="27305" b="12700"/>
            <wp:wrapTight wrapText="bothSides">
              <wp:wrapPolygon edited="0">
                <wp:start x="-116" y="-689"/>
                <wp:lineTo x="-116" y="22060"/>
                <wp:lineTo x="21766" y="22060"/>
                <wp:lineTo x="21766" y="-689"/>
                <wp:lineTo x="-116" y="-689"/>
              </wp:wrapPolygon>
            </wp:wrapTight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596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E18">
        <w:rPr>
          <w:rFonts w:hint="cs"/>
          <w:sz w:val="28"/>
          <w:szCs w:val="28"/>
          <w:vertAlign w:val="superscript"/>
          <w:rtl/>
          <w:lang w:bidi="ar-IQ"/>
        </w:rPr>
        <w:t xml:space="preserve"> </w:t>
      </w:r>
    </w:p>
    <w:p w:rsidR="00242537" w:rsidRDefault="00242537" w:rsidP="00F62E18">
      <w:pPr>
        <w:tabs>
          <w:tab w:val="left" w:pos="793"/>
        </w:tabs>
        <w:jc w:val="both"/>
        <w:rPr>
          <w:sz w:val="28"/>
          <w:szCs w:val="28"/>
          <w:vertAlign w:val="superscript"/>
          <w:rtl/>
          <w:lang w:bidi="ar-IQ"/>
        </w:rPr>
      </w:pPr>
    </w:p>
    <w:p w:rsidR="00242537" w:rsidRPr="00820BDE" w:rsidRDefault="00820BDE" w:rsidP="00820BDE">
      <w:pPr>
        <w:tabs>
          <w:tab w:val="left" w:pos="793"/>
        </w:tabs>
        <w:jc w:val="center"/>
        <w:rPr>
          <w:b/>
          <w:bCs/>
          <w:sz w:val="32"/>
          <w:szCs w:val="32"/>
          <w:vertAlign w:val="superscript"/>
          <w:lang w:bidi="ar-IQ"/>
        </w:rPr>
      </w:pPr>
      <w:r w:rsidRPr="00820BDE">
        <w:rPr>
          <w:b/>
          <w:bCs/>
          <w:sz w:val="32"/>
          <w:szCs w:val="32"/>
          <w:vertAlign w:val="superscript"/>
          <w:lang w:bidi="ar-IQ"/>
        </w:rPr>
        <w:t>Palmitic acid</w:t>
      </w:r>
    </w:p>
    <w:p w:rsidR="00242537" w:rsidRPr="00DA539E" w:rsidRDefault="00DA539E" w:rsidP="00F62E18">
      <w:pPr>
        <w:tabs>
          <w:tab w:val="left" w:pos="793"/>
        </w:tabs>
        <w:jc w:val="both"/>
        <w:rPr>
          <w:b/>
          <w:bCs/>
          <w:sz w:val="32"/>
          <w:szCs w:val="32"/>
          <w:vertAlign w:val="superscript"/>
          <w:rtl/>
          <w:lang w:bidi="ar-IQ"/>
        </w:rPr>
      </w:pPr>
      <w:r w:rsidRPr="00DA539E">
        <w:rPr>
          <w:rFonts w:hint="cs"/>
          <w:b/>
          <w:bCs/>
          <w:sz w:val="32"/>
          <w:szCs w:val="32"/>
          <w:vertAlign w:val="superscript"/>
          <w:rtl/>
          <w:lang w:bidi="ar-IQ"/>
        </w:rPr>
        <w:t>س:</w:t>
      </w:r>
      <w:r>
        <w:rPr>
          <w:rFonts w:hint="cs"/>
          <w:b/>
          <w:bCs/>
          <w:sz w:val="32"/>
          <w:szCs w:val="32"/>
          <w:vertAlign w:val="superscript"/>
          <w:rtl/>
          <w:lang w:bidi="ar-IQ"/>
        </w:rPr>
        <w:t xml:space="preserve"> تحتوي الأحماض الدهنية </w:t>
      </w:r>
      <w:r w:rsidR="00143CC0">
        <w:rPr>
          <w:rFonts w:hint="cs"/>
          <w:b/>
          <w:bCs/>
          <w:sz w:val="32"/>
          <w:szCs w:val="32"/>
          <w:vertAlign w:val="superscript"/>
          <w:rtl/>
          <w:lang w:bidi="ar-IQ"/>
        </w:rPr>
        <w:t>على عدد زوجي من ذرات الكاربون؟</w:t>
      </w:r>
    </w:p>
    <w:p w:rsidR="00242537" w:rsidRDefault="00242537" w:rsidP="00F62E18">
      <w:pPr>
        <w:tabs>
          <w:tab w:val="left" w:pos="793"/>
        </w:tabs>
        <w:jc w:val="both"/>
        <w:rPr>
          <w:sz w:val="28"/>
          <w:szCs w:val="28"/>
          <w:rtl/>
          <w:lang w:bidi="ar-IQ"/>
        </w:rPr>
      </w:pPr>
      <w:r w:rsidRPr="00242537">
        <w:rPr>
          <w:rFonts w:hint="cs"/>
          <w:sz w:val="28"/>
          <w:szCs w:val="28"/>
          <w:rtl/>
          <w:lang w:bidi="ar-IQ"/>
        </w:rPr>
        <w:t>الحوامض</w:t>
      </w:r>
      <w:r>
        <w:rPr>
          <w:rFonts w:hint="cs"/>
          <w:sz w:val="28"/>
          <w:szCs w:val="28"/>
          <w:rtl/>
          <w:lang w:bidi="ar-IQ"/>
        </w:rPr>
        <w:t xml:space="preserve"> الشحمية الحرة </w:t>
      </w:r>
      <w:r>
        <w:rPr>
          <w:sz w:val="28"/>
          <w:szCs w:val="28"/>
          <w:lang w:bidi="ar-IQ"/>
        </w:rPr>
        <w:t xml:space="preserve">Free fatty acids </w:t>
      </w:r>
      <w:r w:rsidRPr="00242537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 </w:t>
      </w:r>
    </w:p>
    <w:p w:rsidR="00242537" w:rsidRDefault="00242537" w:rsidP="00DE142C">
      <w:pPr>
        <w:tabs>
          <w:tab w:val="left" w:pos="793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هي من الحوامض التي تتحرر من الشحوم المخزونة في الجسم وتنتقل الى بلازما الدم او تكون منفصلة مع ا</w:t>
      </w:r>
      <w:r w:rsidR="00057DE8">
        <w:rPr>
          <w:rFonts w:hint="cs"/>
          <w:sz w:val="28"/>
          <w:szCs w:val="28"/>
          <w:rtl/>
          <w:lang w:bidi="ar-IQ"/>
        </w:rPr>
        <w:t>لالبومين من اهمها حامض البالميتك</w:t>
      </w:r>
      <w:r>
        <w:rPr>
          <w:rFonts w:hint="cs"/>
          <w:sz w:val="28"/>
          <w:szCs w:val="28"/>
          <w:rtl/>
          <w:lang w:bidi="ar-IQ"/>
        </w:rPr>
        <w:t xml:space="preserve"> والستياريك , ان مستوى الحوامض الشحمية الحرة يزداد في حالة مرض السكر وبعض الاحيان ف</w:t>
      </w:r>
      <w:r w:rsidR="00DE142C">
        <w:rPr>
          <w:rFonts w:hint="cs"/>
          <w:sz w:val="28"/>
          <w:szCs w:val="28"/>
          <w:rtl/>
          <w:lang w:bidi="ar-IQ"/>
        </w:rPr>
        <w:t>ي البدانة .</w:t>
      </w:r>
    </w:p>
    <w:p w:rsidR="00DE142C" w:rsidRDefault="00DE142C" w:rsidP="00DE142C">
      <w:pPr>
        <w:tabs>
          <w:tab w:val="left" w:pos="793"/>
        </w:tabs>
        <w:jc w:val="both"/>
        <w:rPr>
          <w:sz w:val="28"/>
          <w:szCs w:val="28"/>
          <w:rtl/>
          <w:lang w:bidi="ar-IQ"/>
        </w:rPr>
      </w:pPr>
    </w:p>
    <w:p w:rsidR="00EB15E2" w:rsidRDefault="00EB15E2" w:rsidP="00DE142C">
      <w:pPr>
        <w:tabs>
          <w:tab w:val="left" w:pos="793"/>
        </w:tabs>
        <w:jc w:val="both"/>
        <w:rPr>
          <w:sz w:val="28"/>
          <w:szCs w:val="28"/>
          <w:rtl/>
          <w:lang w:bidi="ar-IQ"/>
        </w:rPr>
      </w:pPr>
    </w:p>
    <w:p w:rsidR="00EB15E2" w:rsidRDefault="00EB15E2" w:rsidP="00DE142C">
      <w:pPr>
        <w:tabs>
          <w:tab w:val="left" w:pos="793"/>
        </w:tabs>
        <w:jc w:val="both"/>
        <w:rPr>
          <w:sz w:val="28"/>
          <w:szCs w:val="28"/>
          <w:rtl/>
          <w:lang w:bidi="ar-IQ"/>
        </w:rPr>
      </w:pPr>
    </w:p>
    <w:p w:rsidR="00DE142C" w:rsidRPr="00C32004" w:rsidRDefault="00347BB5" w:rsidP="00DE142C">
      <w:pPr>
        <w:tabs>
          <w:tab w:val="left" w:pos="793"/>
        </w:tabs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lastRenderedPageBreak/>
        <w:t xml:space="preserve">الأحماض </w:t>
      </w:r>
      <w:r w:rsidR="00DE142C" w:rsidRPr="00C32004">
        <w:rPr>
          <w:rFonts w:hint="cs"/>
          <w:b/>
          <w:bCs/>
          <w:sz w:val="28"/>
          <w:szCs w:val="28"/>
          <w:rtl/>
          <w:lang w:bidi="ar-IQ"/>
        </w:rPr>
        <w:t xml:space="preserve">الدهنية المشبعة :ـ </w:t>
      </w:r>
    </w:p>
    <w:tbl>
      <w:tblPr>
        <w:tblStyle w:val="a6"/>
        <w:bidiVisual/>
        <w:tblW w:w="8931" w:type="dxa"/>
        <w:tblInd w:w="-91" w:type="dxa"/>
        <w:tblLook w:val="04A0"/>
      </w:tblPr>
      <w:tblGrid>
        <w:gridCol w:w="2976"/>
        <w:gridCol w:w="2410"/>
        <w:gridCol w:w="1701"/>
        <w:gridCol w:w="1844"/>
      </w:tblGrid>
      <w:tr w:rsidR="00C24B57" w:rsidTr="00C24B57">
        <w:tc>
          <w:tcPr>
            <w:tcW w:w="2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E142C" w:rsidRPr="00C24B57" w:rsidRDefault="009309FB" w:rsidP="00C24B57">
            <w:pPr>
              <w:tabs>
                <w:tab w:val="left" w:pos="793"/>
              </w:tabs>
              <w:bidi w:val="0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C24B57">
              <w:rPr>
                <w:b/>
                <w:bCs/>
                <w:sz w:val="28"/>
                <w:szCs w:val="28"/>
                <w:lang w:bidi="ar-IQ"/>
              </w:rPr>
              <w:t>O</w:t>
            </w:r>
            <w:r w:rsidR="00DE142C" w:rsidRPr="00C24B57">
              <w:rPr>
                <w:b/>
                <w:bCs/>
                <w:sz w:val="28"/>
                <w:szCs w:val="28"/>
                <w:lang w:bidi="ar-IQ"/>
              </w:rPr>
              <w:t>ccurren</w:t>
            </w:r>
            <w:r w:rsidRPr="00C24B57">
              <w:rPr>
                <w:b/>
                <w:bCs/>
                <w:sz w:val="28"/>
                <w:szCs w:val="28"/>
                <w:lang w:bidi="ar-IQ"/>
              </w:rPr>
              <w:t>ce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E142C" w:rsidRPr="00C24B57" w:rsidRDefault="00DE142C" w:rsidP="00C24B57">
            <w:pPr>
              <w:tabs>
                <w:tab w:val="left" w:pos="793"/>
              </w:tabs>
              <w:bidi w:val="0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C24B57">
              <w:rPr>
                <w:b/>
                <w:bCs/>
                <w:sz w:val="28"/>
                <w:szCs w:val="28"/>
                <w:lang w:bidi="ar-IQ"/>
              </w:rPr>
              <w:t>Chemical formula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E142C" w:rsidRPr="00C24B57" w:rsidRDefault="00DE142C" w:rsidP="00C24B57">
            <w:pPr>
              <w:tabs>
                <w:tab w:val="left" w:pos="793"/>
              </w:tabs>
              <w:bidi w:val="0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C24B57">
              <w:rPr>
                <w:b/>
                <w:bCs/>
                <w:sz w:val="28"/>
                <w:szCs w:val="28"/>
                <w:lang w:bidi="ar-IQ"/>
              </w:rPr>
              <w:t>No . of</w:t>
            </w:r>
          </w:p>
          <w:p w:rsidR="00DE142C" w:rsidRPr="00C24B57" w:rsidRDefault="00DE142C" w:rsidP="00CE52E2">
            <w:pPr>
              <w:tabs>
                <w:tab w:val="left" w:pos="793"/>
              </w:tabs>
              <w:bidi w:val="0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C24B57">
              <w:rPr>
                <w:b/>
                <w:bCs/>
                <w:sz w:val="28"/>
                <w:szCs w:val="28"/>
                <w:lang w:bidi="ar-IQ"/>
              </w:rPr>
              <w:t>carbon at</w:t>
            </w:r>
            <w:r w:rsidR="00CE52E2">
              <w:rPr>
                <w:b/>
                <w:bCs/>
                <w:sz w:val="28"/>
                <w:szCs w:val="28"/>
                <w:lang w:bidi="ar-IQ"/>
              </w:rPr>
              <w:t>o</w:t>
            </w:r>
            <w:r w:rsidRPr="00C24B57">
              <w:rPr>
                <w:b/>
                <w:bCs/>
                <w:sz w:val="28"/>
                <w:szCs w:val="28"/>
                <w:lang w:bidi="ar-IQ"/>
              </w:rPr>
              <w:t>m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DE142C" w:rsidRPr="00C24B57" w:rsidRDefault="00DE142C" w:rsidP="00C24B57">
            <w:pPr>
              <w:tabs>
                <w:tab w:val="left" w:pos="793"/>
              </w:tabs>
              <w:bidi w:val="0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C24B57">
              <w:rPr>
                <w:b/>
                <w:bCs/>
                <w:sz w:val="28"/>
                <w:szCs w:val="28"/>
                <w:lang w:bidi="ar-IQ"/>
              </w:rPr>
              <w:t>Common</w:t>
            </w:r>
          </w:p>
        </w:tc>
      </w:tr>
      <w:tr w:rsidR="00C24B57" w:rsidTr="00C24B57">
        <w:tc>
          <w:tcPr>
            <w:tcW w:w="29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E142C" w:rsidRDefault="009309FB" w:rsidP="00657BA0">
            <w:pPr>
              <w:tabs>
                <w:tab w:val="left" w:pos="793"/>
              </w:tabs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الزبد 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E142C" w:rsidRPr="00DE142C" w:rsidRDefault="00DE142C" w:rsidP="00DE142C">
            <w:pPr>
              <w:tabs>
                <w:tab w:val="left" w:pos="793"/>
              </w:tabs>
              <w:bidi w:val="0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 w:rsidR="009309FB">
              <w:rPr>
                <w:sz w:val="28"/>
                <w:szCs w:val="28"/>
                <w:vertAlign w:val="subscript"/>
                <w:lang w:bidi="ar-IQ"/>
              </w:rPr>
              <w:t xml:space="preserve"> </w:t>
            </w:r>
            <w:r w:rsidR="009309FB">
              <w:rPr>
                <w:sz w:val="28"/>
                <w:szCs w:val="28"/>
                <w:lang w:bidi="ar-IQ"/>
              </w:rPr>
              <w:t>-</w:t>
            </w:r>
            <w:r>
              <w:rPr>
                <w:sz w:val="28"/>
                <w:szCs w:val="28"/>
                <w:lang w:bidi="ar-IQ"/>
              </w:rPr>
              <w:t xml:space="preserve"> COOH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E142C" w:rsidRDefault="00DE142C" w:rsidP="00C24B57">
            <w:pPr>
              <w:tabs>
                <w:tab w:val="left" w:pos="793"/>
              </w:tabs>
              <w:bidi w:val="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4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E142C" w:rsidRDefault="00DE142C" w:rsidP="00C24B57">
            <w:pPr>
              <w:tabs>
                <w:tab w:val="left" w:pos="793"/>
              </w:tabs>
              <w:bidi w:val="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Butryic acid </w:t>
            </w:r>
          </w:p>
        </w:tc>
      </w:tr>
      <w:tr w:rsidR="00C24B57" w:rsidTr="00C24B57">
        <w:tc>
          <w:tcPr>
            <w:tcW w:w="2976" w:type="dxa"/>
            <w:tcBorders>
              <w:left w:val="double" w:sz="4" w:space="0" w:color="auto"/>
              <w:right w:val="double" w:sz="4" w:space="0" w:color="auto"/>
            </w:tcBorders>
          </w:tcPr>
          <w:p w:rsidR="00DE142C" w:rsidRDefault="009309FB" w:rsidP="00657BA0">
            <w:pPr>
              <w:tabs>
                <w:tab w:val="left" w:pos="793"/>
              </w:tabs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الزبد و جوز الهند 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</w:tcPr>
          <w:p w:rsidR="00DE142C" w:rsidRDefault="009309FB" w:rsidP="009309FB">
            <w:pPr>
              <w:tabs>
                <w:tab w:val="left" w:pos="793"/>
              </w:tabs>
              <w:bidi w:val="0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4</w:t>
            </w:r>
            <w:r>
              <w:rPr>
                <w:sz w:val="28"/>
                <w:szCs w:val="28"/>
                <w:lang w:bidi="ar-IQ"/>
              </w:rPr>
              <w:t xml:space="preserve"> - COOH</w:t>
            </w:r>
          </w:p>
        </w:tc>
        <w:tc>
          <w:tcPr>
            <w:tcW w:w="1701" w:type="dxa"/>
            <w:tcBorders>
              <w:left w:val="double" w:sz="4" w:space="0" w:color="auto"/>
              <w:right w:val="double" w:sz="4" w:space="0" w:color="auto"/>
            </w:tcBorders>
          </w:tcPr>
          <w:p w:rsidR="00DE142C" w:rsidRDefault="009309FB" w:rsidP="00C24B57">
            <w:pPr>
              <w:tabs>
                <w:tab w:val="left" w:pos="793"/>
              </w:tabs>
              <w:bidi w:val="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6</w:t>
            </w:r>
          </w:p>
        </w:tc>
        <w:tc>
          <w:tcPr>
            <w:tcW w:w="1844" w:type="dxa"/>
            <w:tcBorders>
              <w:left w:val="double" w:sz="4" w:space="0" w:color="auto"/>
              <w:right w:val="double" w:sz="4" w:space="0" w:color="auto"/>
            </w:tcBorders>
          </w:tcPr>
          <w:p w:rsidR="00DE142C" w:rsidRDefault="00DE0F6F" w:rsidP="00C24B57">
            <w:pPr>
              <w:tabs>
                <w:tab w:val="left" w:pos="793"/>
              </w:tabs>
              <w:bidi w:val="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Caproic</w:t>
            </w:r>
            <w:r w:rsidR="009309FB">
              <w:rPr>
                <w:sz w:val="28"/>
                <w:szCs w:val="28"/>
                <w:lang w:bidi="ar-IQ"/>
              </w:rPr>
              <w:t xml:space="preserve"> acid </w:t>
            </w:r>
          </w:p>
        </w:tc>
      </w:tr>
      <w:tr w:rsidR="00C24B57" w:rsidTr="00C24B57">
        <w:tc>
          <w:tcPr>
            <w:tcW w:w="2976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657BA0">
            <w:pPr>
              <w:tabs>
                <w:tab w:val="left" w:pos="793"/>
              </w:tabs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زيت جوز الهند 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8E0C5E">
            <w:pPr>
              <w:tabs>
                <w:tab w:val="left" w:pos="793"/>
              </w:tabs>
              <w:bidi w:val="0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10</w:t>
            </w:r>
            <w:r>
              <w:rPr>
                <w:sz w:val="28"/>
                <w:szCs w:val="28"/>
                <w:lang w:bidi="ar-IQ"/>
              </w:rPr>
              <w:t xml:space="preserve"> - COOH</w:t>
            </w:r>
          </w:p>
        </w:tc>
        <w:tc>
          <w:tcPr>
            <w:tcW w:w="1701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C24B57">
            <w:pPr>
              <w:tabs>
                <w:tab w:val="left" w:pos="793"/>
              </w:tabs>
              <w:bidi w:val="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12</w:t>
            </w:r>
          </w:p>
        </w:tc>
        <w:tc>
          <w:tcPr>
            <w:tcW w:w="1844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C24B57">
            <w:pPr>
              <w:tabs>
                <w:tab w:val="left" w:pos="793"/>
              </w:tabs>
              <w:bidi w:val="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Lauric acid </w:t>
            </w:r>
          </w:p>
        </w:tc>
      </w:tr>
      <w:tr w:rsidR="00657BA0" w:rsidTr="00C24B57">
        <w:tc>
          <w:tcPr>
            <w:tcW w:w="2976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CF3733">
            <w:pPr>
              <w:tabs>
                <w:tab w:val="left" w:pos="793"/>
              </w:tabs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زيت جوز الهند , المكسرات 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657BA0">
            <w:pPr>
              <w:tabs>
                <w:tab w:val="left" w:pos="793"/>
              </w:tabs>
              <w:bidi w:val="0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12</w:t>
            </w:r>
            <w:r>
              <w:rPr>
                <w:sz w:val="28"/>
                <w:szCs w:val="28"/>
                <w:lang w:bidi="ar-IQ"/>
              </w:rPr>
              <w:t xml:space="preserve"> - COOH</w:t>
            </w:r>
          </w:p>
        </w:tc>
        <w:tc>
          <w:tcPr>
            <w:tcW w:w="1701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C24B57">
            <w:pPr>
              <w:tabs>
                <w:tab w:val="left" w:pos="793"/>
              </w:tabs>
              <w:bidi w:val="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14</w:t>
            </w:r>
          </w:p>
        </w:tc>
        <w:tc>
          <w:tcPr>
            <w:tcW w:w="1844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752651" w:rsidP="00C24B57">
            <w:pPr>
              <w:tabs>
                <w:tab w:val="left" w:pos="793"/>
              </w:tabs>
              <w:bidi w:val="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Myrisitic </w:t>
            </w:r>
            <w:r w:rsidR="00657BA0">
              <w:rPr>
                <w:sz w:val="28"/>
                <w:szCs w:val="28"/>
                <w:lang w:bidi="ar-IQ"/>
              </w:rPr>
              <w:t xml:space="preserve">acid </w:t>
            </w:r>
          </w:p>
        </w:tc>
      </w:tr>
      <w:tr w:rsidR="00C24B57" w:rsidTr="00C24B57">
        <w:tc>
          <w:tcPr>
            <w:tcW w:w="2976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657BA0">
            <w:pPr>
              <w:tabs>
                <w:tab w:val="left" w:pos="793"/>
              </w:tabs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دهون حيوانية , نباتية 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657BA0">
            <w:pPr>
              <w:tabs>
                <w:tab w:val="left" w:pos="793"/>
              </w:tabs>
              <w:bidi w:val="0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14</w:t>
            </w:r>
            <w:r>
              <w:rPr>
                <w:sz w:val="28"/>
                <w:szCs w:val="28"/>
                <w:lang w:bidi="ar-IQ"/>
              </w:rPr>
              <w:t xml:space="preserve"> - COOH</w:t>
            </w:r>
          </w:p>
        </w:tc>
        <w:tc>
          <w:tcPr>
            <w:tcW w:w="1701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C24B57">
            <w:pPr>
              <w:tabs>
                <w:tab w:val="left" w:pos="793"/>
              </w:tabs>
              <w:bidi w:val="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16</w:t>
            </w:r>
          </w:p>
        </w:tc>
        <w:tc>
          <w:tcPr>
            <w:tcW w:w="1844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C24B57">
            <w:pPr>
              <w:tabs>
                <w:tab w:val="left" w:pos="793"/>
              </w:tabs>
              <w:bidi w:val="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 </w:t>
            </w:r>
            <w:r w:rsidR="00E27D19">
              <w:rPr>
                <w:sz w:val="28"/>
                <w:szCs w:val="28"/>
                <w:lang w:bidi="ar-IQ"/>
              </w:rPr>
              <w:t xml:space="preserve">Palmitic </w:t>
            </w:r>
            <w:r>
              <w:rPr>
                <w:sz w:val="28"/>
                <w:szCs w:val="28"/>
                <w:lang w:bidi="ar-IQ"/>
              </w:rPr>
              <w:t xml:space="preserve">acid </w:t>
            </w:r>
          </w:p>
        </w:tc>
      </w:tr>
      <w:tr w:rsidR="00C24B57" w:rsidTr="00C24B57">
        <w:tc>
          <w:tcPr>
            <w:tcW w:w="2976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657BA0">
            <w:pPr>
              <w:tabs>
                <w:tab w:val="left" w:pos="793"/>
              </w:tabs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دهون حيوانية , نباتية</w:t>
            </w:r>
          </w:p>
        </w:tc>
        <w:tc>
          <w:tcPr>
            <w:tcW w:w="2410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657BA0">
            <w:pPr>
              <w:tabs>
                <w:tab w:val="left" w:pos="793"/>
              </w:tabs>
              <w:bidi w:val="0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16</w:t>
            </w:r>
            <w:r>
              <w:rPr>
                <w:sz w:val="28"/>
                <w:szCs w:val="28"/>
                <w:lang w:bidi="ar-IQ"/>
              </w:rPr>
              <w:t xml:space="preserve"> - COOH</w:t>
            </w:r>
          </w:p>
        </w:tc>
        <w:tc>
          <w:tcPr>
            <w:tcW w:w="1701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657BA0" w:rsidP="00C24B57">
            <w:pPr>
              <w:tabs>
                <w:tab w:val="left" w:pos="793"/>
              </w:tabs>
              <w:bidi w:val="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18</w:t>
            </w:r>
          </w:p>
        </w:tc>
        <w:tc>
          <w:tcPr>
            <w:tcW w:w="1844" w:type="dxa"/>
            <w:tcBorders>
              <w:left w:val="double" w:sz="4" w:space="0" w:color="auto"/>
              <w:right w:val="double" w:sz="4" w:space="0" w:color="auto"/>
            </w:tcBorders>
          </w:tcPr>
          <w:p w:rsidR="00657BA0" w:rsidRDefault="00717452" w:rsidP="00C24B57">
            <w:pPr>
              <w:tabs>
                <w:tab w:val="left" w:pos="793"/>
              </w:tabs>
              <w:bidi w:val="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Stearic </w:t>
            </w:r>
            <w:r w:rsidR="00657BA0">
              <w:rPr>
                <w:sz w:val="28"/>
                <w:szCs w:val="28"/>
                <w:lang w:bidi="ar-IQ"/>
              </w:rPr>
              <w:t xml:space="preserve">acid </w:t>
            </w:r>
          </w:p>
        </w:tc>
      </w:tr>
      <w:tr w:rsidR="00C24B57" w:rsidTr="00C24B57">
        <w:tc>
          <w:tcPr>
            <w:tcW w:w="2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7BA0" w:rsidRDefault="00657BA0" w:rsidP="00657BA0">
            <w:pPr>
              <w:tabs>
                <w:tab w:val="left" w:pos="793"/>
              </w:tabs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الفول السوداني </w:t>
            </w:r>
          </w:p>
        </w:tc>
        <w:tc>
          <w:tcPr>
            <w:tcW w:w="24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7BA0" w:rsidRDefault="00657BA0" w:rsidP="00C24B57">
            <w:pPr>
              <w:tabs>
                <w:tab w:val="left" w:pos="793"/>
              </w:tabs>
              <w:jc w:val="right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1</w:t>
            </w:r>
            <w:r w:rsidR="00C24B57">
              <w:rPr>
                <w:sz w:val="28"/>
                <w:szCs w:val="28"/>
                <w:vertAlign w:val="subscript"/>
                <w:lang w:bidi="ar-IQ"/>
              </w:rPr>
              <w:t>8</w:t>
            </w:r>
            <w:r>
              <w:rPr>
                <w:sz w:val="28"/>
                <w:szCs w:val="28"/>
                <w:lang w:bidi="ar-IQ"/>
              </w:rPr>
              <w:t xml:space="preserve"> - COOH</w:t>
            </w:r>
          </w:p>
        </w:tc>
        <w:tc>
          <w:tcPr>
            <w:tcW w:w="170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7BA0" w:rsidRDefault="00657BA0" w:rsidP="00C24B57">
            <w:pPr>
              <w:tabs>
                <w:tab w:val="left" w:pos="793"/>
              </w:tabs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</w:t>
            </w:r>
          </w:p>
        </w:tc>
        <w:tc>
          <w:tcPr>
            <w:tcW w:w="18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7BA0" w:rsidRDefault="00EA65E3" w:rsidP="00C24B57">
            <w:pPr>
              <w:tabs>
                <w:tab w:val="left" w:pos="793"/>
              </w:tabs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Arachidonic acid</w:t>
            </w:r>
          </w:p>
        </w:tc>
      </w:tr>
    </w:tbl>
    <w:p w:rsidR="00347BB5" w:rsidRDefault="00347BB5" w:rsidP="00DE142C">
      <w:pPr>
        <w:tabs>
          <w:tab w:val="left" w:pos="793"/>
        </w:tabs>
        <w:jc w:val="both"/>
        <w:rPr>
          <w:sz w:val="28"/>
          <w:szCs w:val="28"/>
          <w:rtl/>
          <w:lang w:bidi="ar-IQ"/>
        </w:rPr>
      </w:pPr>
    </w:p>
    <w:p w:rsidR="00DE142C" w:rsidRPr="00347BB5" w:rsidRDefault="00347BB5" w:rsidP="00DE142C">
      <w:pPr>
        <w:tabs>
          <w:tab w:val="left" w:pos="793"/>
        </w:tabs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الأحماض </w:t>
      </w:r>
      <w:r w:rsidR="0063588F">
        <w:rPr>
          <w:rFonts w:hint="cs"/>
          <w:b/>
          <w:bCs/>
          <w:sz w:val="28"/>
          <w:szCs w:val="28"/>
          <w:rtl/>
          <w:lang w:bidi="ar-IQ"/>
        </w:rPr>
        <w:t xml:space="preserve">الدهينة </w:t>
      </w:r>
      <w:r w:rsidR="00C32004" w:rsidRPr="00347BB5">
        <w:rPr>
          <w:rFonts w:hint="cs"/>
          <w:b/>
          <w:bCs/>
          <w:sz w:val="28"/>
          <w:szCs w:val="28"/>
          <w:rtl/>
          <w:lang w:bidi="ar-IQ"/>
        </w:rPr>
        <w:t xml:space="preserve">غير </w:t>
      </w:r>
      <w:r w:rsidR="0063588F">
        <w:rPr>
          <w:rFonts w:hint="cs"/>
          <w:b/>
          <w:bCs/>
          <w:sz w:val="28"/>
          <w:szCs w:val="28"/>
          <w:rtl/>
          <w:lang w:bidi="ar-IQ"/>
        </w:rPr>
        <w:t>ال</w:t>
      </w:r>
      <w:r w:rsidR="00C32004" w:rsidRPr="00347BB5">
        <w:rPr>
          <w:rFonts w:hint="cs"/>
          <w:b/>
          <w:bCs/>
          <w:sz w:val="28"/>
          <w:szCs w:val="28"/>
          <w:rtl/>
          <w:lang w:bidi="ar-IQ"/>
        </w:rPr>
        <w:t>مشبعة ذات السلاسل الهيدروكاربونية الطويلة :</w:t>
      </w:r>
    </w:p>
    <w:p w:rsidR="00C32004" w:rsidRDefault="00C32004" w:rsidP="006B28B1">
      <w:pPr>
        <w:tabs>
          <w:tab w:val="left" w:pos="793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تعد المكونات المميزة للزيوت . تتميز باحتوائها على اصرة مزدوجة واحدة أو اكثر وتكون سائلة في درجة حرارة الغرفة ولها درجات انصهار واطئة .</w:t>
      </w:r>
    </w:p>
    <w:p w:rsidR="00C32004" w:rsidRDefault="00C32004" w:rsidP="00DE142C">
      <w:pPr>
        <w:tabs>
          <w:tab w:val="left" w:pos="793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من الانواع الشائعة حامض الاولك </w:t>
      </w:r>
      <w:r>
        <w:rPr>
          <w:sz w:val="28"/>
          <w:szCs w:val="28"/>
          <w:lang w:bidi="ar-IQ"/>
        </w:rPr>
        <w:t xml:space="preserve">oleic acid </w:t>
      </w:r>
      <w:r>
        <w:rPr>
          <w:rFonts w:hint="cs"/>
          <w:sz w:val="28"/>
          <w:szCs w:val="28"/>
          <w:rtl/>
          <w:lang w:bidi="ar-IQ"/>
        </w:rPr>
        <w:t xml:space="preserve"> وحامض البالمتيك </w:t>
      </w:r>
      <w:r w:rsidR="00BE6E13">
        <w:rPr>
          <w:sz w:val="28"/>
          <w:szCs w:val="28"/>
          <w:lang w:bidi="ar-IQ"/>
        </w:rPr>
        <w:t>palmiteic</w:t>
      </w:r>
      <w:r>
        <w:rPr>
          <w:sz w:val="28"/>
          <w:szCs w:val="28"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 الذين يحتويان على اصرة مزدوجة واحدة . ويوضح الجدول الاتي بعض </w:t>
      </w:r>
      <w:r w:rsidR="00347BB5">
        <w:rPr>
          <w:rFonts w:hint="cs"/>
          <w:sz w:val="28"/>
          <w:szCs w:val="28"/>
          <w:rtl/>
          <w:lang w:bidi="ar-IQ"/>
        </w:rPr>
        <w:t xml:space="preserve">الأحماض </w:t>
      </w:r>
      <w:r>
        <w:rPr>
          <w:rFonts w:hint="cs"/>
          <w:sz w:val="28"/>
          <w:szCs w:val="28"/>
          <w:rtl/>
          <w:lang w:bidi="ar-IQ"/>
        </w:rPr>
        <w:t>الدهنية غير المشبعة الشائعة .</w:t>
      </w:r>
    </w:p>
    <w:p w:rsidR="00C32004" w:rsidRPr="00347BB5" w:rsidRDefault="00347BB5" w:rsidP="00DE142C">
      <w:pPr>
        <w:tabs>
          <w:tab w:val="left" w:pos="793"/>
        </w:tabs>
        <w:jc w:val="both"/>
        <w:rPr>
          <w:b/>
          <w:bCs/>
          <w:sz w:val="28"/>
          <w:szCs w:val="28"/>
          <w:rtl/>
          <w:lang w:bidi="ar-IQ"/>
        </w:rPr>
      </w:pPr>
      <w:r w:rsidRPr="00347BB5">
        <w:rPr>
          <w:rFonts w:hint="cs"/>
          <w:b/>
          <w:bCs/>
          <w:sz w:val="28"/>
          <w:szCs w:val="28"/>
          <w:rtl/>
          <w:lang w:bidi="ar-IQ"/>
        </w:rPr>
        <w:t xml:space="preserve">الأحماض الدهينة الغير مشبعة </w:t>
      </w:r>
    </w:p>
    <w:tbl>
      <w:tblPr>
        <w:tblStyle w:val="a6"/>
        <w:bidiVisual/>
        <w:tblW w:w="9640" w:type="dxa"/>
        <w:tblInd w:w="-375" w:type="dxa"/>
        <w:tblLook w:val="04A0"/>
      </w:tblPr>
      <w:tblGrid>
        <w:gridCol w:w="1559"/>
        <w:gridCol w:w="4253"/>
        <w:gridCol w:w="1843"/>
        <w:gridCol w:w="1985"/>
      </w:tblGrid>
      <w:tr w:rsidR="001B05B2" w:rsidTr="000B6D89">
        <w:trPr>
          <w:cantSplit/>
          <w:trHeight w:val="1134"/>
        </w:trPr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347BB5" w:rsidRPr="00C24B57" w:rsidRDefault="00347BB5" w:rsidP="008E0C5E">
            <w:pPr>
              <w:tabs>
                <w:tab w:val="left" w:pos="793"/>
              </w:tabs>
              <w:bidi w:val="0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C24B57">
              <w:rPr>
                <w:b/>
                <w:bCs/>
                <w:sz w:val="28"/>
                <w:szCs w:val="28"/>
                <w:lang w:bidi="ar-IQ"/>
              </w:rPr>
              <w:t>Occurrence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347BB5" w:rsidRPr="00C24B57" w:rsidRDefault="00347BB5" w:rsidP="008E0C5E">
            <w:pPr>
              <w:tabs>
                <w:tab w:val="left" w:pos="793"/>
              </w:tabs>
              <w:bidi w:val="0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C24B57">
              <w:rPr>
                <w:b/>
                <w:bCs/>
                <w:sz w:val="28"/>
                <w:szCs w:val="28"/>
                <w:lang w:bidi="ar-IQ"/>
              </w:rPr>
              <w:t>Chemical formula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347BB5" w:rsidRPr="00C24B57" w:rsidRDefault="00347BB5" w:rsidP="009E0A81">
            <w:pPr>
              <w:tabs>
                <w:tab w:val="left" w:pos="793"/>
              </w:tabs>
              <w:bidi w:val="0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C24B57">
              <w:rPr>
                <w:b/>
                <w:bCs/>
                <w:sz w:val="28"/>
                <w:szCs w:val="28"/>
                <w:lang w:bidi="ar-IQ"/>
              </w:rPr>
              <w:t>No . of</w:t>
            </w:r>
          </w:p>
          <w:p w:rsidR="00347BB5" w:rsidRPr="00C24B57" w:rsidRDefault="00347BB5" w:rsidP="005B366A">
            <w:pPr>
              <w:tabs>
                <w:tab w:val="left" w:pos="793"/>
              </w:tabs>
              <w:bidi w:val="0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C24B57">
              <w:rPr>
                <w:b/>
                <w:bCs/>
                <w:sz w:val="28"/>
                <w:szCs w:val="28"/>
                <w:lang w:bidi="ar-IQ"/>
              </w:rPr>
              <w:t>carbon at</w:t>
            </w:r>
            <w:r w:rsidR="005B366A">
              <w:rPr>
                <w:b/>
                <w:bCs/>
                <w:sz w:val="28"/>
                <w:szCs w:val="28"/>
                <w:lang w:bidi="ar-IQ"/>
              </w:rPr>
              <w:t>o</w:t>
            </w:r>
            <w:r w:rsidRPr="00C24B57">
              <w:rPr>
                <w:b/>
                <w:bCs/>
                <w:sz w:val="28"/>
                <w:szCs w:val="28"/>
                <w:lang w:bidi="ar-IQ"/>
              </w:rPr>
              <w:t>m</w:t>
            </w:r>
            <w:r w:rsidR="008B1280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ٍ</w:t>
            </w:r>
            <w:r w:rsidR="009E0A81">
              <w:rPr>
                <w:b/>
                <w:bCs/>
                <w:sz w:val="28"/>
                <w:szCs w:val="28"/>
                <w:lang w:bidi="ar-IQ"/>
              </w:rPr>
              <w:t>s</w:t>
            </w:r>
            <w:r w:rsidR="001B05B2">
              <w:rPr>
                <w:b/>
                <w:bCs/>
                <w:sz w:val="28"/>
                <w:szCs w:val="28"/>
                <w:lang w:bidi="ar-IQ"/>
              </w:rPr>
              <w:t>,</w:t>
            </w:r>
            <w:r w:rsidR="009E0A81">
              <w:rPr>
                <w:b/>
                <w:bCs/>
                <w:sz w:val="28"/>
                <w:szCs w:val="28"/>
                <w:lang w:bidi="ar-IQ"/>
              </w:rPr>
              <w:t xml:space="preserve">no position of double bound </w:t>
            </w:r>
            <w:r w:rsidR="001B05B2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347BB5" w:rsidRPr="00C24B57" w:rsidRDefault="00347BB5" w:rsidP="008E0C5E">
            <w:pPr>
              <w:tabs>
                <w:tab w:val="left" w:pos="793"/>
              </w:tabs>
              <w:bidi w:val="0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C24B57">
              <w:rPr>
                <w:b/>
                <w:bCs/>
                <w:sz w:val="28"/>
                <w:szCs w:val="28"/>
                <w:lang w:bidi="ar-IQ"/>
              </w:rPr>
              <w:t>Common</w:t>
            </w:r>
          </w:p>
        </w:tc>
      </w:tr>
      <w:tr w:rsidR="009E0A81" w:rsidTr="000B6D89">
        <w:tc>
          <w:tcPr>
            <w:tcW w:w="155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47BB5" w:rsidRDefault="00347BB5" w:rsidP="00A96470">
            <w:pPr>
              <w:tabs>
                <w:tab w:val="left" w:pos="793"/>
              </w:tabs>
              <w:spacing w:before="24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الزبد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47BB5" w:rsidRPr="00DE142C" w:rsidRDefault="00347BB5" w:rsidP="000B6D89">
            <w:pPr>
              <w:tabs>
                <w:tab w:val="left" w:pos="793"/>
              </w:tabs>
              <w:bidi w:val="0"/>
              <w:spacing w:before="240"/>
              <w:jc w:val="both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5</w:t>
            </w:r>
            <w:r>
              <w:rPr>
                <w:sz w:val="28"/>
                <w:szCs w:val="28"/>
                <w:lang w:bidi="ar-IQ"/>
              </w:rPr>
              <w:t>CH=CH</w:t>
            </w:r>
            <w:r>
              <w:rPr>
                <w:sz w:val="28"/>
                <w:szCs w:val="28"/>
                <w:vertAlign w:val="subscript"/>
                <w:lang w:bidi="ar-IQ"/>
              </w:rPr>
              <w:t xml:space="preserve"> 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 w:rsidR="001B05B2">
              <w:rPr>
                <w:sz w:val="28"/>
                <w:szCs w:val="28"/>
                <w:vertAlign w:val="subscript"/>
                <w:lang w:bidi="ar-IQ"/>
              </w:rPr>
              <w:t>7</w:t>
            </w:r>
            <w:r>
              <w:rPr>
                <w:sz w:val="28"/>
                <w:szCs w:val="28"/>
                <w:lang w:bidi="ar-IQ"/>
              </w:rPr>
              <w:t xml:space="preserve"> – </w:t>
            </w:r>
            <w:r w:rsidR="007D366E">
              <w:rPr>
                <w:sz w:val="28"/>
                <w:szCs w:val="28"/>
                <w:lang w:bidi="ar-IQ"/>
              </w:rPr>
              <w:t>C</w:t>
            </w:r>
            <w:r>
              <w:rPr>
                <w:sz w:val="28"/>
                <w:szCs w:val="28"/>
                <w:lang w:bidi="ar-IQ"/>
              </w:rPr>
              <w:t xml:space="preserve">OOH 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47BB5" w:rsidRDefault="007D366E" w:rsidP="000B6D89">
            <w:pPr>
              <w:tabs>
                <w:tab w:val="left" w:pos="793"/>
              </w:tabs>
              <w:bidi w:val="0"/>
              <w:spacing w:before="24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16:9 </w:t>
            </w:r>
            <w:r>
              <w:rPr>
                <w:rFonts w:ascii="Arial" w:hAnsi="Arial" w:cs="Arial"/>
                <w:sz w:val="28"/>
                <w:szCs w:val="28"/>
                <w:lang w:bidi="ar-IQ"/>
              </w:rPr>
              <w:t>Δ</w:t>
            </w:r>
            <w:r w:rsidR="000B6D89">
              <w:rPr>
                <w:rFonts w:ascii="Arial" w:hAnsi="Arial" w:cs="Arial"/>
                <w:sz w:val="28"/>
                <w:szCs w:val="28"/>
                <w:lang w:bidi="ar-IQ"/>
              </w:rPr>
              <w:t>*</w:t>
            </w:r>
            <w:r>
              <w:rPr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47BB5" w:rsidRDefault="00291E1C" w:rsidP="000B6D89">
            <w:pPr>
              <w:tabs>
                <w:tab w:val="left" w:pos="793"/>
              </w:tabs>
              <w:bidi w:val="0"/>
              <w:spacing w:before="24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Palmiteic</w:t>
            </w:r>
            <w:r w:rsidR="00347BB5">
              <w:rPr>
                <w:sz w:val="28"/>
                <w:szCs w:val="28"/>
                <w:lang w:bidi="ar-IQ"/>
              </w:rPr>
              <w:t xml:space="preserve"> acid</w:t>
            </w:r>
          </w:p>
        </w:tc>
      </w:tr>
      <w:tr w:rsidR="009E0A81" w:rsidTr="000B6D89">
        <w:trPr>
          <w:trHeight w:val="567"/>
        </w:trPr>
        <w:tc>
          <w:tcPr>
            <w:tcW w:w="1559" w:type="dxa"/>
            <w:tcBorders>
              <w:left w:val="double" w:sz="4" w:space="0" w:color="auto"/>
              <w:right w:val="double" w:sz="4" w:space="0" w:color="auto"/>
            </w:tcBorders>
          </w:tcPr>
          <w:p w:rsidR="009E0A81" w:rsidRDefault="007D366E" w:rsidP="00A96470">
            <w:pPr>
              <w:tabs>
                <w:tab w:val="left" w:pos="793"/>
              </w:tabs>
              <w:spacing w:before="24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زيت الزيتون</w:t>
            </w:r>
          </w:p>
        </w:tc>
        <w:tc>
          <w:tcPr>
            <w:tcW w:w="4253" w:type="dxa"/>
            <w:tcBorders>
              <w:left w:val="double" w:sz="4" w:space="0" w:color="auto"/>
              <w:right w:val="double" w:sz="4" w:space="0" w:color="auto"/>
            </w:tcBorders>
          </w:tcPr>
          <w:p w:rsidR="00347BB5" w:rsidRPr="009E0A81" w:rsidRDefault="001B05B2" w:rsidP="000B6D89">
            <w:pPr>
              <w:tabs>
                <w:tab w:val="left" w:pos="793"/>
              </w:tabs>
              <w:bidi w:val="0"/>
              <w:spacing w:before="240"/>
              <w:jc w:val="both"/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7</w:t>
            </w:r>
            <w:r>
              <w:rPr>
                <w:sz w:val="28"/>
                <w:szCs w:val="28"/>
                <w:lang w:bidi="ar-IQ"/>
              </w:rPr>
              <w:t>CH=CH</w:t>
            </w:r>
            <w:r>
              <w:rPr>
                <w:sz w:val="28"/>
                <w:szCs w:val="28"/>
                <w:vertAlign w:val="subscript"/>
                <w:lang w:bidi="ar-IQ"/>
              </w:rPr>
              <w:t xml:space="preserve"> 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7</w:t>
            </w:r>
            <w:r>
              <w:rPr>
                <w:sz w:val="28"/>
                <w:szCs w:val="28"/>
                <w:lang w:bidi="ar-IQ"/>
              </w:rPr>
              <w:t xml:space="preserve"> – COOH</w:t>
            </w:r>
          </w:p>
        </w:tc>
        <w:tc>
          <w:tcPr>
            <w:tcW w:w="1843" w:type="dxa"/>
            <w:tcBorders>
              <w:left w:val="double" w:sz="4" w:space="0" w:color="auto"/>
              <w:right w:val="double" w:sz="4" w:space="0" w:color="auto"/>
            </w:tcBorders>
          </w:tcPr>
          <w:p w:rsidR="00347BB5" w:rsidRDefault="008B1280" w:rsidP="000B6D89">
            <w:pPr>
              <w:tabs>
                <w:tab w:val="left" w:pos="793"/>
              </w:tabs>
              <w:bidi w:val="0"/>
              <w:spacing w:before="24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18:9</w:t>
            </w:r>
            <w:r>
              <w:rPr>
                <w:rFonts w:ascii="Arial" w:hAnsi="Arial" w:cs="Arial"/>
                <w:sz w:val="28"/>
                <w:szCs w:val="28"/>
                <w:lang w:bidi="ar-IQ"/>
              </w:rPr>
              <w:t xml:space="preserve"> Δ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9E0A81" w:rsidRDefault="00347BB5" w:rsidP="000B6D89">
            <w:pPr>
              <w:tabs>
                <w:tab w:val="left" w:pos="793"/>
              </w:tabs>
              <w:bidi w:val="0"/>
              <w:spacing w:before="24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Oleic acid</w:t>
            </w:r>
          </w:p>
        </w:tc>
      </w:tr>
      <w:tr w:rsidR="009E0A81" w:rsidTr="000B6D89">
        <w:tc>
          <w:tcPr>
            <w:tcW w:w="1559" w:type="dxa"/>
            <w:tcBorders>
              <w:left w:val="double" w:sz="4" w:space="0" w:color="auto"/>
              <w:right w:val="double" w:sz="4" w:space="0" w:color="auto"/>
            </w:tcBorders>
          </w:tcPr>
          <w:p w:rsidR="00347BB5" w:rsidRDefault="00347BB5" w:rsidP="00A96470">
            <w:pPr>
              <w:tabs>
                <w:tab w:val="left" w:pos="793"/>
              </w:tabs>
              <w:spacing w:before="24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زيت </w:t>
            </w:r>
            <w:r w:rsidR="007D366E">
              <w:rPr>
                <w:rFonts w:hint="cs"/>
                <w:sz w:val="28"/>
                <w:szCs w:val="28"/>
                <w:rtl/>
                <w:lang w:bidi="ar-IQ"/>
              </w:rPr>
              <w:t>بذرة الكتان</w:t>
            </w:r>
          </w:p>
        </w:tc>
        <w:tc>
          <w:tcPr>
            <w:tcW w:w="4253" w:type="dxa"/>
            <w:tcBorders>
              <w:left w:val="double" w:sz="4" w:space="0" w:color="auto"/>
              <w:right w:val="double" w:sz="4" w:space="0" w:color="auto"/>
            </w:tcBorders>
          </w:tcPr>
          <w:p w:rsidR="00347BB5" w:rsidRPr="00C440F4" w:rsidRDefault="001B05B2" w:rsidP="000B6D89">
            <w:pPr>
              <w:tabs>
                <w:tab w:val="left" w:pos="793"/>
              </w:tabs>
              <w:bidi w:val="0"/>
              <w:spacing w:before="240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>
              <w:rPr>
                <w:sz w:val="28"/>
                <w:szCs w:val="28"/>
                <w:vertAlign w:val="subscript"/>
                <w:lang w:bidi="ar-IQ"/>
              </w:rPr>
              <w:t>4</w:t>
            </w:r>
            <w:r>
              <w:rPr>
                <w:sz w:val="28"/>
                <w:szCs w:val="28"/>
                <w:lang w:bidi="ar-IQ"/>
              </w:rPr>
              <w:t>CH=CH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CH</w:t>
            </w:r>
            <w:r w:rsidR="00C440F4">
              <w:rPr>
                <w:sz w:val="28"/>
                <w:szCs w:val="28"/>
                <w:lang w:bidi="ar-IQ"/>
              </w:rPr>
              <w:t>=CH</w:t>
            </w:r>
            <w:r>
              <w:rPr>
                <w:sz w:val="28"/>
                <w:szCs w:val="28"/>
                <w:vertAlign w:val="subscript"/>
                <w:lang w:bidi="ar-IQ"/>
              </w:rPr>
              <w:t xml:space="preserve"> </w:t>
            </w:r>
            <w:r>
              <w:rPr>
                <w:sz w:val="28"/>
                <w:szCs w:val="28"/>
                <w:lang w:bidi="ar-IQ"/>
              </w:rPr>
              <w:t>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</w:t>
            </w:r>
            <w:r w:rsidR="00C440F4">
              <w:rPr>
                <w:sz w:val="28"/>
                <w:szCs w:val="28"/>
                <w:vertAlign w:val="subscript"/>
                <w:lang w:bidi="ar-IQ"/>
              </w:rPr>
              <w:t>7</w:t>
            </w:r>
            <w:r>
              <w:rPr>
                <w:sz w:val="28"/>
                <w:szCs w:val="28"/>
                <w:lang w:bidi="ar-IQ"/>
              </w:rPr>
              <w:t xml:space="preserve"> – COOH</w:t>
            </w:r>
          </w:p>
        </w:tc>
        <w:tc>
          <w:tcPr>
            <w:tcW w:w="1843" w:type="dxa"/>
            <w:tcBorders>
              <w:left w:val="double" w:sz="4" w:space="0" w:color="auto"/>
              <w:right w:val="double" w:sz="4" w:space="0" w:color="auto"/>
            </w:tcBorders>
          </w:tcPr>
          <w:p w:rsidR="00347BB5" w:rsidRDefault="00347BB5" w:rsidP="000B6D89">
            <w:pPr>
              <w:tabs>
                <w:tab w:val="left" w:pos="793"/>
              </w:tabs>
              <w:bidi w:val="0"/>
              <w:spacing w:before="24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</w:t>
            </w:r>
            <w:r w:rsidR="008B1280">
              <w:rPr>
                <w:sz w:val="28"/>
                <w:szCs w:val="28"/>
                <w:lang w:bidi="ar-IQ"/>
              </w:rPr>
              <w:t xml:space="preserve">8: 12.9 </w:t>
            </w:r>
            <w:r w:rsidR="008B1280">
              <w:rPr>
                <w:rFonts w:ascii="Arial" w:hAnsi="Arial" w:cs="Arial"/>
                <w:sz w:val="28"/>
                <w:szCs w:val="28"/>
                <w:lang w:bidi="ar-IQ"/>
              </w:rPr>
              <w:t>Δ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347BB5" w:rsidRDefault="00347BB5" w:rsidP="000B6D89">
            <w:pPr>
              <w:tabs>
                <w:tab w:val="left" w:pos="793"/>
              </w:tabs>
              <w:bidi w:val="0"/>
              <w:spacing w:before="24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Linoleic acid </w:t>
            </w:r>
          </w:p>
        </w:tc>
      </w:tr>
      <w:tr w:rsidR="00347BB5" w:rsidTr="000B6D89">
        <w:tc>
          <w:tcPr>
            <w:tcW w:w="1559" w:type="dxa"/>
            <w:tcBorders>
              <w:left w:val="double" w:sz="4" w:space="0" w:color="auto"/>
              <w:right w:val="double" w:sz="4" w:space="0" w:color="auto"/>
            </w:tcBorders>
          </w:tcPr>
          <w:p w:rsidR="00347BB5" w:rsidRDefault="007D366E" w:rsidP="00A96470">
            <w:pPr>
              <w:tabs>
                <w:tab w:val="left" w:pos="793"/>
              </w:tabs>
              <w:spacing w:before="24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زيت بذرة الكتان</w:t>
            </w:r>
          </w:p>
        </w:tc>
        <w:tc>
          <w:tcPr>
            <w:tcW w:w="4253" w:type="dxa"/>
            <w:tcBorders>
              <w:left w:val="double" w:sz="4" w:space="0" w:color="auto"/>
              <w:right w:val="double" w:sz="4" w:space="0" w:color="auto"/>
            </w:tcBorders>
          </w:tcPr>
          <w:p w:rsidR="00347BB5" w:rsidRPr="008B1280" w:rsidRDefault="00C440F4" w:rsidP="000B6D89">
            <w:pPr>
              <w:tabs>
                <w:tab w:val="left" w:pos="793"/>
              </w:tabs>
              <w:bidi w:val="0"/>
              <w:spacing w:before="240"/>
              <w:jc w:val="both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3</w:t>
            </w:r>
            <w:r>
              <w:rPr>
                <w:sz w:val="28"/>
                <w:szCs w:val="28"/>
                <w:lang w:bidi="ar-IQ"/>
              </w:rPr>
              <w:t>-(CH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)CH=CH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>
              <w:rPr>
                <w:sz w:val="28"/>
                <w:szCs w:val="28"/>
                <w:lang w:bidi="ar-IQ"/>
              </w:rPr>
              <w:t>CH=CH</w:t>
            </w:r>
            <w:r>
              <w:rPr>
                <w:sz w:val="28"/>
                <w:szCs w:val="28"/>
                <w:vertAlign w:val="subscript"/>
                <w:lang w:bidi="ar-IQ"/>
              </w:rPr>
              <w:t xml:space="preserve"> </w:t>
            </w:r>
            <w:r>
              <w:rPr>
                <w:sz w:val="28"/>
                <w:szCs w:val="28"/>
                <w:lang w:bidi="ar-IQ"/>
              </w:rPr>
              <w:t>CH</w:t>
            </w:r>
            <w:r>
              <w:rPr>
                <w:sz w:val="28"/>
                <w:szCs w:val="28"/>
                <w:vertAlign w:val="subscript"/>
                <w:lang w:bidi="ar-IQ"/>
              </w:rPr>
              <w:t>2</w:t>
            </w:r>
            <w:r w:rsidR="008B1280">
              <w:rPr>
                <w:sz w:val="28"/>
                <w:szCs w:val="28"/>
                <w:lang w:bidi="ar-IQ"/>
              </w:rPr>
              <w:t xml:space="preserve"> CH = </w:t>
            </w:r>
            <w:r>
              <w:rPr>
                <w:sz w:val="28"/>
                <w:szCs w:val="28"/>
                <w:lang w:bidi="ar-IQ"/>
              </w:rPr>
              <w:t>CH</w:t>
            </w:r>
            <w:r w:rsidR="008B1280">
              <w:rPr>
                <w:rFonts w:hint="cs"/>
                <w:sz w:val="28"/>
                <w:szCs w:val="28"/>
                <w:rtl/>
                <w:lang w:bidi="ar-IQ"/>
              </w:rPr>
              <w:t>)</w:t>
            </w:r>
            <w:r w:rsidR="008B1280">
              <w:rPr>
                <w:sz w:val="28"/>
                <w:szCs w:val="28"/>
                <w:lang w:bidi="ar-IQ"/>
              </w:rPr>
              <w:t>CH</w:t>
            </w:r>
            <w:r w:rsidR="008B1280">
              <w:rPr>
                <w:sz w:val="28"/>
                <w:szCs w:val="28"/>
                <w:vertAlign w:val="subscript"/>
                <w:lang w:bidi="ar-IQ"/>
              </w:rPr>
              <w:t>2</w:t>
            </w:r>
            <w:r w:rsidR="008B1280">
              <w:rPr>
                <w:sz w:val="28"/>
                <w:szCs w:val="28"/>
                <w:lang w:bidi="ar-IQ"/>
              </w:rPr>
              <w:t>)</w:t>
            </w:r>
            <w:r w:rsidR="008B1280">
              <w:rPr>
                <w:sz w:val="28"/>
                <w:szCs w:val="28"/>
                <w:vertAlign w:val="subscript"/>
                <w:lang w:bidi="ar-IQ"/>
              </w:rPr>
              <w:t>7</w:t>
            </w:r>
            <w:r w:rsidR="008B1280">
              <w:rPr>
                <w:sz w:val="28"/>
                <w:szCs w:val="28"/>
                <w:lang w:bidi="ar-IQ"/>
              </w:rPr>
              <w:t>COOH</w:t>
            </w:r>
          </w:p>
        </w:tc>
        <w:tc>
          <w:tcPr>
            <w:tcW w:w="1843" w:type="dxa"/>
            <w:tcBorders>
              <w:left w:val="double" w:sz="4" w:space="0" w:color="auto"/>
              <w:right w:val="double" w:sz="4" w:space="0" w:color="auto"/>
            </w:tcBorders>
          </w:tcPr>
          <w:p w:rsidR="00347BB5" w:rsidRDefault="008B1280" w:rsidP="000B6D89">
            <w:pPr>
              <w:tabs>
                <w:tab w:val="left" w:pos="793"/>
              </w:tabs>
              <w:bidi w:val="0"/>
              <w:spacing w:before="24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18 :15.12.9</w:t>
            </w:r>
            <w:r>
              <w:rPr>
                <w:rFonts w:ascii="Arial" w:hAnsi="Arial" w:cs="Arial"/>
                <w:sz w:val="28"/>
                <w:szCs w:val="28"/>
                <w:lang w:bidi="ar-IQ"/>
              </w:rPr>
              <w:t xml:space="preserve"> Δ</w:t>
            </w:r>
          </w:p>
        </w:tc>
        <w:tc>
          <w:tcPr>
            <w:tcW w:w="1985" w:type="dxa"/>
            <w:tcBorders>
              <w:left w:val="double" w:sz="4" w:space="0" w:color="auto"/>
              <w:right w:val="double" w:sz="4" w:space="0" w:color="auto"/>
            </w:tcBorders>
          </w:tcPr>
          <w:p w:rsidR="00347BB5" w:rsidRDefault="00347BB5" w:rsidP="000B6D89">
            <w:pPr>
              <w:tabs>
                <w:tab w:val="left" w:pos="793"/>
              </w:tabs>
              <w:bidi w:val="0"/>
              <w:spacing w:before="24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Linole</w:t>
            </w:r>
            <w:r w:rsidR="00DD6EB6">
              <w:rPr>
                <w:sz w:val="28"/>
                <w:szCs w:val="28"/>
                <w:lang w:bidi="ar-IQ"/>
              </w:rPr>
              <w:t>n</w:t>
            </w:r>
            <w:r>
              <w:rPr>
                <w:sz w:val="28"/>
                <w:szCs w:val="28"/>
                <w:lang w:bidi="ar-IQ"/>
              </w:rPr>
              <w:t>ic acid</w:t>
            </w:r>
          </w:p>
        </w:tc>
      </w:tr>
      <w:tr w:rsidR="00C440F4" w:rsidTr="000B6D89">
        <w:tc>
          <w:tcPr>
            <w:tcW w:w="155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47BB5" w:rsidRDefault="007D366E" w:rsidP="00A96470">
            <w:pPr>
              <w:tabs>
                <w:tab w:val="left" w:pos="793"/>
              </w:tabs>
              <w:spacing w:before="24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اللس</w:t>
            </w:r>
            <w:r w:rsidR="009B41E9">
              <w:rPr>
                <w:rFonts w:hint="cs"/>
                <w:sz w:val="28"/>
                <w:szCs w:val="28"/>
                <w:rtl/>
                <w:lang w:bidi="ar-IQ"/>
              </w:rPr>
              <w:t>ي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ثين</w:t>
            </w:r>
          </w:p>
        </w:tc>
        <w:tc>
          <w:tcPr>
            <w:tcW w:w="425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47BB5" w:rsidRPr="008B1280" w:rsidRDefault="008B1280" w:rsidP="000B6D89">
            <w:pPr>
              <w:tabs>
                <w:tab w:val="left" w:pos="793"/>
              </w:tabs>
              <w:bidi w:val="0"/>
              <w:spacing w:before="240"/>
              <w:jc w:val="both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</w:t>
            </w:r>
            <w:r w:rsidRPr="001814EB">
              <w:rPr>
                <w:sz w:val="28"/>
                <w:szCs w:val="28"/>
                <w:vertAlign w:val="subscript"/>
                <w:lang w:bidi="ar-IQ"/>
              </w:rPr>
              <w:t>19</w:t>
            </w:r>
            <w:r>
              <w:rPr>
                <w:sz w:val="28"/>
                <w:szCs w:val="28"/>
                <w:lang w:bidi="ar-IQ"/>
              </w:rPr>
              <w:t xml:space="preserve"> H</w:t>
            </w:r>
            <w:r>
              <w:rPr>
                <w:sz w:val="28"/>
                <w:szCs w:val="28"/>
                <w:vertAlign w:val="subscript"/>
                <w:lang w:bidi="ar-IQ"/>
              </w:rPr>
              <w:t xml:space="preserve">31 </w:t>
            </w:r>
            <w:r>
              <w:rPr>
                <w:sz w:val="28"/>
                <w:szCs w:val="28"/>
                <w:lang w:bidi="ar-IQ"/>
              </w:rPr>
              <w:t xml:space="preserve">COOH </w:t>
            </w:r>
          </w:p>
        </w:tc>
        <w:tc>
          <w:tcPr>
            <w:tcW w:w="18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47BB5" w:rsidRDefault="008B1280" w:rsidP="000B6D89">
            <w:pPr>
              <w:tabs>
                <w:tab w:val="left" w:pos="793"/>
              </w:tabs>
              <w:bidi w:val="0"/>
              <w:spacing w:before="24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 : 14.11.8.5</w:t>
            </w:r>
          </w:p>
        </w:tc>
        <w:tc>
          <w:tcPr>
            <w:tcW w:w="19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47BB5" w:rsidRDefault="00347BB5" w:rsidP="000B6D89">
            <w:pPr>
              <w:tabs>
                <w:tab w:val="left" w:pos="793"/>
              </w:tabs>
              <w:bidi w:val="0"/>
              <w:spacing w:before="240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Arachidonic acid </w:t>
            </w:r>
          </w:p>
        </w:tc>
      </w:tr>
    </w:tbl>
    <w:p w:rsidR="00353F31" w:rsidRDefault="00353F31" w:rsidP="000B6D89">
      <w:pPr>
        <w:spacing w:before="240"/>
        <w:jc w:val="both"/>
        <w:rPr>
          <w:sz w:val="28"/>
          <w:szCs w:val="28"/>
          <w:rtl/>
          <w:lang w:bidi="ar-IQ"/>
        </w:rPr>
      </w:pPr>
    </w:p>
    <w:p w:rsidR="001814EB" w:rsidRDefault="001814EB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* </w:t>
      </w:r>
      <w:r>
        <w:rPr>
          <w:sz w:val="28"/>
          <w:szCs w:val="28"/>
          <w:lang w:bidi="ar-IQ"/>
        </w:rPr>
        <w:t>9</w:t>
      </w:r>
      <w:r>
        <w:rPr>
          <w:rFonts w:ascii="Arial" w:hAnsi="Arial" w:cs="Arial"/>
          <w:sz w:val="28"/>
          <w:szCs w:val="28"/>
          <w:lang w:bidi="ar-IQ"/>
        </w:rPr>
        <w:t xml:space="preserve"> Δ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: تشير الى موقع الاصر المزدوجة بين ذرتي الكاربون </w:t>
      </w:r>
      <w:r>
        <w:rPr>
          <w:rFonts w:ascii="Arial" w:hAnsi="Arial" w:cs="Arial"/>
          <w:sz w:val="28"/>
          <w:szCs w:val="28"/>
          <w:lang w:bidi="ar-IQ"/>
        </w:rPr>
        <w:t>10, 9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</w:t>
      </w:r>
    </w:p>
    <w:p w:rsidR="001814EB" w:rsidRDefault="001814EB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  <w:r>
        <w:rPr>
          <w:rFonts w:ascii="Arial" w:hAnsi="Arial" w:cs="Arial" w:hint="cs"/>
          <w:sz w:val="28"/>
          <w:szCs w:val="28"/>
          <w:rtl/>
          <w:lang w:bidi="ar-IQ"/>
        </w:rPr>
        <w:t xml:space="preserve">  </w:t>
      </w:r>
      <w:r>
        <w:rPr>
          <w:sz w:val="28"/>
          <w:szCs w:val="28"/>
          <w:lang w:bidi="ar-IQ"/>
        </w:rPr>
        <w:t>12</w:t>
      </w:r>
      <w:r>
        <w:rPr>
          <w:rFonts w:ascii="Arial" w:hAnsi="Arial" w:cs="Arial"/>
          <w:sz w:val="28"/>
          <w:szCs w:val="28"/>
          <w:lang w:bidi="ar-IQ"/>
        </w:rPr>
        <w:t xml:space="preserve"> Δ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: تشير الى موقع الاصر المزدوجة بين ذرتي الكاربون </w:t>
      </w:r>
      <w:r>
        <w:rPr>
          <w:rFonts w:ascii="Arial" w:hAnsi="Arial" w:cs="Arial"/>
          <w:sz w:val="28"/>
          <w:szCs w:val="28"/>
          <w:lang w:bidi="ar-IQ"/>
        </w:rPr>
        <w:t>13, 12</w:t>
      </w:r>
      <w:r>
        <w:rPr>
          <w:rFonts w:ascii="Arial" w:hAnsi="Arial" w:cs="Arial" w:hint="cs"/>
          <w:sz w:val="28"/>
          <w:szCs w:val="28"/>
          <w:rtl/>
          <w:lang w:bidi="ar-IQ"/>
        </w:rPr>
        <w:t xml:space="preserve"> وهكذا .</w:t>
      </w:r>
    </w:p>
    <w:p w:rsidR="001814EB" w:rsidRDefault="0051002D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  <w:r>
        <w:rPr>
          <w:rFonts w:ascii="Arial" w:hAnsi="Arial" w:cs="Arial" w:hint="cs"/>
          <w:noProof/>
          <w:sz w:val="28"/>
          <w:szCs w:val="28"/>
          <w:rtl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594995</wp:posOffset>
            </wp:positionV>
            <wp:extent cx="3000375" cy="2085975"/>
            <wp:effectExtent l="19050" t="19050" r="28575" b="28575"/>
            <wp:wrapTight wrapText="bothSides">
              <wp:wrapPolygon edited="0">
                <wp:start x="-137" y="-197"/>
                <wp:lineTo x="-137" y="21896"/>
                <wp:lineTo x="21806" y="21896"/>
                <wp:lineTo x="21806" y="-197"/>
                <wp:lineTo x="-137" y="-197"/>
              </wp:wrapPolygon>
            </wp:wrapTight>
            <wp:docPr id="1" name="صورة 1" descr="C:\Documents and Settings\Administrator\Desktop\oleic_ac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oleic_aci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85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4EB">
        <w:rPr>
          <w:rFonts w:ascii="Arial" w:hAnsi="Arial" w:cs="Arial" w:hint="cs"/>
          <w:sz w:val="28"/>
          <w:szCs w:val="28"/>
          <w:rtl/>
          <w:lang w:bidi="ar-IQ"/>
        </w:rPr>
        <w:t xml:space="preserve">تكون الاواصر المزدوجة لجميع الاحماض الدهنية غير المشبعة بالشكل الهندسي </w:t>
      </w:r>
      <w:r w:rsidR="001814EB">
        <w:rPr>
          <w:rFonts w:ascii="Arial" w:hAnsi="Arial" w:cs="Arial"/>
          <w:sz w:val="28"/>
          <w:szCs w:val="28"/>
          <w:lang w:bidi="ar-IQ"/>
        </w:rPr>
        <w:t xml:space="preserve">cis </w:t>
      </w:r>
      <w:r w:rsidR="001814EB">
        <w:rPr>
          <w:rFonts w:ascii="Arial" w:hAnsi="Arial" w:cs="Arial" w:hint="cs"/>
          <w:sz w:val="28"/>
          <w:szCs w:val="28"/>
          <w:rtl/>
          <w:lang w:bidi="ar-IQ"/>
        </w:rPr>
        <w:t xml:space="preserve"> (جانبي المجموعات) وكما موضح </w:t>
      </w:r>
      <w:r w:rsidR="001D5A59">
        <w:rPr>
          <w:rFonts w:ascii="Arial" w:hAnsi="Arial" w:cs="Arial" w:hint="cs"/>
          <w:sz w:val="28"/>
          <w:szCs w:val="28"/>
          <w:rtl/>
          <w:lang w:bidi="ar-IQ"/>
        </w:rPr>
        <w:t>بالشكل الآتي</w:t>
      </w:r>
      <w:r w:rsidR="001814EB">
        <w:rPr>
          <w:rFonts w:ascii="Arial" w:hAnsi="Arial" w:cs="Arial" w:hint="cs"/>
          <w:sz w:val="28"/>
          <w:szCs w:val="28"/>
          <w:rtl/>
          <w:lang w:bidi="ar-IQ"/>
        </w:rPr>
        <w:t xml:space="preserve">:ـ </w:t>
      </w:r>
    </w:p>
    <w:p w:rsidR="00F050B3" w:rsidRDefault="00F050B3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  <w:r>
        <w:rPr>
          <w:rFonts w:ascii="Arial" w:hAnsi="Arial" w:cs="Arial" w:hint="cs"/>
          <w:sz w:val="28"/>
          <w:szCs w:val="28"/>
          <w:rtl/>
          <w:lang w:bidi="ar-IQ"/>
        </w:rPr>
        <w:t xml:space="preserve"> </w:t>
      </w:r>
    </w:p>
    <w:p w:rsidR="00C21ACC" w:rsidRDefault="00C21ACC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</w:p>
    <w:p w:rsidR="00F050B3" w:rsidRDefault="00F050B3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</w:p>
    <w:p w:rsidR="00C21ACC" w:rsidRDefault="00C21ACC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</w:p>
    <w:p w:rsidR="00C21ACC" w:rsidRDefault="00C21ACC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</w:p>
    <w:p w:rsidR="00C21ACC" w:rsidRDefault="00C21ACC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</w:p>
    <w:p w:rsidR="0051002D" w:rsidRDefault="0051002D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  <w:r>
        <w:rPr>
          <w:rFonts w:ascii="Arial" w:hAnsi="Arial" w:cs="Arial" w:hint="cs"/>
          <w:sz w:val="28"/>
          <w:szCs w:val="28"/>
          <w:rtl/>
          <w:lang w:bidi="ar-IQ"/>
        </w:rPr>
        <w:t xml:space="preserve">                                    حامض الاولك (</w:t>
      </w:r>
      <w:r>
        <w:rPr>
          <w:rFonts w:ascii="Arial" w:hAnsi="Arial" w:cs="Arial"/>
          <w:sz w:val="28"/>
          <w:szCs w:val="28"/>
          <w:lang w:bidi="ar-IQ"/>
        </w:rPr>
        <w:t xml:space="preserve"> cis from</w:t>
      </w:r>
      <w:r>
        <w:rPr>
          <w:rFonts w:ascii="Arial" w:hAnsi="Arial" w:cs="Arial" w:hint="cs"/>
          <w:sz w:val="28"/>
          <w:szCs w:val="28"/>
          <w:rtl/>
          <w:lang w:bidi="ar-IQ"/>
        </w:rPr>
        <w:t>)</w:t>
      </w:r>
    </w:p>
    <w:p w:rsidR="00F050B3" w:rsidRDefault="00F050B3" w:rsidP="001814EB">
      <w:pPr>
        <w:jc w:val="both"/>
        <w:rPr>
          <w:rFonts w:ascii="Arial" w:hAnsi="Arial" w:cs="Arial"/>
          <w:sz w:val="28"/>
          <w:szCs w:val="28"/>
          <w:rtl/>
          <w:lang w:bidi="ar-IQ"/>
        </w:rPr>
      </w:pPr>
    </w:p>
    <w:p w:rsidR="00F050B3" w:rsidRDefault="00EB15E2" w:rsidP="001A6512">
      <w:pPr>
        <w:jc w:val="both"/>
        <w:rPr>
          <w:sz w:val="28"/>
          <w:szCs w:val="28"/>
          <w:rtl/>
          <w:lang w:bidi="ar-IQ"/>
        </w:rPr>
      </w:pPr>
      <w:r>
        <w:rPr>
          <w:rFonts w:ascii="Arial" w:hAnsi="Arial" w:cs="Arial" w:hint="cs"/>
          <w:noProof/>
          <w:sz w:val="28"/>
          <w:szCs w:val="28"/>
          <w:rtl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1082040</wp:posOffset>
            </wp:positionV>
            <wp:extent cx="2362200" cy="1438275"/>
            <wp:effectExtent l="19050" t="19050" r="19050" b="28575"/>
            <wp:wrapTight wrapText="bothSides">
              <wp:wrapPolygon edited="0">
                <wp:start x="-174" y="-286"/>
                <wp:lineTo x="-174" y="22029"/>
                <wp:lineTo x="21774" y="22029"/>
                <wp:lineTo x="21774" y="-286"/>
                <wp:lineTo x="-174" y="-286"/>
              </wp:wrapPolygon>
            </wp:wrapTight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38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D89">
        <w:rPr>
          <w:rFonts w:ascii="Arial" w:hAnsi="Arial" w:cs="Arial" w:hint="cs"/>
          <w:sz w:val="28"/>
          <w:szCs w:val="28"/>
          <w:rtl/>
          <w:lang w:bidi="ar-IQ"/>
        </w:rPr>
        <w:t>تعد</w:t>
      </w:r>
      <w:r w:rsidR="00F050B3">
        <w:rPr>
          <w:rFonts w:ascii="Arial" w:hAnsi="Arial" w:cs="Arial" w:hint="cs"/>
          <w:sz w:val="28"/>
          <w:szCs w:val="28"/>
          <w:rtl/>
          <w:lang w:bidi="ar-IQ"/>
        </w:rPr>
        <w:t xml:space="preserve"> الاحماض الدهنية المتعددة الاواصر الم</w:t>
      </w:r>
      <w:r w:rsidR="000B6D89">
        <w:rPr>
          <w:rFonts w:ascii="Arial" w:hAnsi="Arial" w:cs="Arial" w:hint="cs"/>
          <w:sz w:val="28"/>
          <w:szCs w:val="28"/>
          <w:rtl/>
          <w:lang w:bidi="ar-IQ"/>
        </w:rPr>
        <w:t xml:space="preserve">زدوجة </w:t>
      </w:r>
      <w:r w:rsidR="000B6D89">
        <w:rPr>
          <w:rFonts w:hint="cs"/>
          <w:sz w:val="28"/>
          <w:szCs w:val="28"/>
          <w:rtl/>
          <w:lang w:bidi="ar-IQ"/>
        </w:rPr>
        <w:t>مثل حا</w:t>
      </w:r>
      <w:r w:rsidR="001A6512">
        <w:rPr>
          <w:rFonts w:hint="cs"/>
          <w:sz w:val="28"/>
          <w:szCs w:val="28"/>
          <w:rtl/>
          <w:lang w:bidi="ar-IQ"/>
        </w:rPr>
        <w:t>مض ارجيدونك مركبات حياتية وسطية للأ</w:t>
      </w:r>
      <w:r w:rsidR="000B6D89">
        <w:rPr>
          <w:rFonts w:hint="cs"/>
          <w:sz w:val="28"/>
          <w:szCs w:val="28"/>
          <w:rtl/>
          <w:lang w:bidi="ar-IQ"/>
        </w:rPr>
        <w:t xml:space="preserve">حماض الدهنية الحلقية التي تعرف بمركبات البروستاكلاندين </w:t>
      </w:r>
      <w:r w:rsidR="000B6D89">
        <w:rPr>
          <w:sz w:val="28"/>
          <w:szCs w:val="28"/>
          <w:lang w:bidi="ar-IQ"/>
        </w:rPr>
        <w:t xml:space="preserve">prostaglandins </w:t>
      </w:r>
      <w:r w:rsidR="000B6D89">
        <w:rPr>
          <w:rFonts w:hint="cs"/>
          <w:sz w:val="28"/>
          <w:szCs w:val="28"/>
          <w:rtl/>
          <w:lang w:bidi="ar-IQ"/>
        </w:rPr>
        <w:t xml:space="preserve"> وال</w:t>
      </w:r>
      <w:r w:rsidR="00F70130">
        <w:rPr>
          <w:rFonts w:hint="cs"/>
          <w:sz w:val="28"/>
          <w:szCs w:val="28"/>
          <w:rtl/>
          <w:lang w:bidi="ar-IQ"/>
        </w:rPr>
        <w:t>تي تعمل كمنظمات او هورمونات موضع</w:t>
      </w:r>
      <w:r w:rsidR="000B6D89">
        <w:rPr>
          <w:rFonts w:hint="cs"/>
          <w:sz w:val="28"/>
          <w:szCs w:val="28"/>
          <w:rtl/>
          <w:lang w:bidi="ar-IQ"/>
        </w:rPr>
        <w:t xml:space="preserve">ية لعمليات ايضية في كثير من  الانسجة وتحتوي جميع مركبات البروستاكلاندين على </w:t>
      </w:r>
      <w:r w:rsidR="000B6D89">
        <w:rPr>
          <w:sz w:val="28"/>
          <w:szCs w:val="28"/>
          <w:lang w:bidi="ar-IQ"/>
        </w:rPr>
        <w:t>20</w:t>
      </w:r>
      <w:r w:rsidR="000B6D89">
        <w:rPr>
          <w:rFonts w:hint="cs"/>
          <w:sz w:val="28"/>
          <w:szCs w:val="28"/>
          <w:rtl/>
          <w:lang w:bidi="ar-IQ"/>
        </w:rPr>
        <w:t xml:space="preserve"> ذرة كاربون بضمنها حلقة خماسية .</w:t>
      </w:r>
    </w:p>
    <w:p w:rsidR="000B6D89" w:rsidRDefault="000B6D89" w:rsidP="001814EB">
      <w:pPr>
        <w:jc w:val="both"/>
        <w:rPr>
          <w:sz w:val="28"/>
          <w:szCs w:val="28"/>
          <w:rtl/>
          <w:lang w:bidi="ar-IQ"/>
        </w:rPr>
      </w:pPr>
    </w:p>
    <w:p w:rsidR="00EB15E2" w:rsidRDefault="00EB15E2" w:rsidP="001814EB">
      <w:pPr>
        <w:jc w:val="both"/>
        <w:rPr>
          <w:sz w:val="28"/>
          <w:szCs w:val="28"/>
          <w:rtl/>
          <w:lang w:bidi="ar-IQ"/>
        </w:rPr>
      </w:pPr>
    </w:p>
    <w:p w:rsidR="00EB15E2" w:rsidRDefault="00EB15E2" w:rsidP="001814EB">
      <w:pPr>
        <w:jc w:val="both"/>
        <w:rPr>
          <w:sz w:val="28"/>
          <w:szCs w:val="28"/>
          <w:rtl/>
          <w:lang w:bidi="ar-IQ"/>
        </w:rPr>
      </w:pPr>
    </w:p>
    <w:p w:rsidR="00EB15E2" w:rsidRDefault="00EB15E2" w:rsidP="001814EB">
      <w:pPr>
        <w:jc w:val="both"/>
        <w:rPr>
          <w:sz w:val="28"/>
          <w:szCs w:val="28"/>
          <w:rtl/>
          <w:lang w:bidi="ar-IQ"/>
        </w:rPr>
      </w:pPr>
    </w:p>
    <w:p w:rsidR="00FF0115" w:rsidRDefault="00FF0115" w:rsidP="006215EA">
      <w:pPr>
        <w:jc w:val="center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            </w:t>
      </w:r>
    </w:p>
    <w:p w:rsidR="006215EA" w:rsidRDefault="006215EA" w:rsidP="006215EA">
      <w:pPr>
        <w:jc w:val="center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شكل البروستاكلاندين</w:t>
      </w:r>
    </w:p>
    <w:p w:rsidR="006215EA" w:rsidRDefault="006215EA" w:rsidP="001814EB">
      <w:pPr>
        <w:jc w:val="both"/>
        <w:rPr>
          <w:sz w:val="28"/>
          <w:szCs w:val="28"/>
          <w:rtl/>
          <w:lang w:bidi="ar-IQ"/>
        </w:rPr>
      </w:pPr>
    </w:p>
    <w:p w:rsidR="000B6D89" w:rsidRDefault="000B6D89" w:rsidP="001814EB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ملاحظة يتم العد من المجموعة الفعالة (</w:t>
      </w:r>
      <w:r>
        <w:rPr>
          <w:sz w:val="28"/>
          <w:szCs w:val="28"/>
          <w:lang w:bidi="ar-IQ"/>
        </w:rPr>
        <w:t>COOH</w:t>
      </w:r>
      <w:r w:rsidR="004337F0">
        <w:rPr>
          <w:rFonts w:hint="cs"/>
          <w:sz w:val="28"/>
          <w:szCs w:val="28"/>
          <w:rtl/>
          <w:lang w:bidi="ar-IQ"/>
        </w:rPr>
        <w:t>) لتح</w:t>
      </w:r>
      <w:r>
        <w:rPr>
          <w:rFonts w:hint="cs"/>
          <w:sz w:val="28"/>
          <w:szCs w:val="28"/>
          <w:rtl/>
          <w:lang w:bidi="ar-IQ"/>
        </w:rPr>
        <w:t xml:space="preserve">ديد موقع الاصرة المزدوجة </w:t>
      </w:r>
    </w:p>
    <w:p w:rsidR="005734A2" w:rsidRDefault="005734A2" w:rsidP="001814EB">
      <w:pPr>
        <w:jc w:val="both"/>
        <w:rPr>
          <w:b/>
          <w:bCs/>
          <w:sz w:val="28"/>
          <w:szCs w:val="28"/>
          <w:rtl/>
          <w:lang w:bidi="ar-IQ"/>
        </w:rPr>
      </w:pPr>
    </w:p>
    <w:p w:rsidR="005734A2" w:rsidRDefault="005734A2" w:rsidP="001814EB">
      <w:pPr>
        <w:jc w:val="both"/>
        <w:rPr>
          <w:b/>
          <w:bCs/>
          <w:sz w:val="28"/>
          <w:szCs w:val="28"/>
          <w:rtl/>
          <w:lang w:bidi="ar-IQ"/>
        </w:rPr>
      </w:pPr>
    </w:p>
    <w:p w:rsidR="00115857" w:rsidRPr="00115857" w:rsidRDefault="00B9208E" w:rsidP="001814EB">
      <w:pPr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الاحماض الدهنية غير المشب</w:t>
      </w:r>
      <w:r w:rsidR="00115857" w:rsidRPr="00115857">
        <w:rPr>
          <w:rFonts w:hint="cs"/>
          <w:b/>
          <w:bCs/>
          <w:sz w:val="28"/>
          <w:szCs w:val="28"/>
          <w:rtl/>
          <w:lang w:bidi="ar-IQ"/>
        </w:rPr>
        <w:t xml:space="preserve">عة الاساسية </w:t>
      </w:r>
      <w:r w:rsidR="00115857" w:rsidRPr="00115857">
        <w:rPr>
          <w:b/>
          <w:bCs/>
          <w:sz w:val="28"/>
          <w:szCs w:val="28"/>
          <w:lang w:bidi="ar-IQ"/>
        </w:rPr>
        <w:t xml:space="preserve">Essential Fatty acids </w:t>
      </w:r>
    </w:p>
    <w:p w:rsidR="00115857" w:rsidRDefault="00115857" w:rsidP="00FA576E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وهي الاحماض التي لا يستطيع جسم الانسان تكوينها ويجب ان تتوفر في الغذاء كما في (صفار البيض , الزبد . الجوز , وفي اعضاء الجسم الحيواني ) وتصنف الاحماض الدهنية على انها فيتامين (</w:t>
      </w:r>
      <w:r>
        <w:rPr>
          <w:sz w:val="28"/>
          <w:szCs w:val="28"/>
          <w:lang w:bidi="ar-IQ"/>
        </w:rPr>
        <w:t>F</w:t>
      </w:r>
      <w:r>
        <w:rPr>
          <w:rFonts w:hint="cs"/>
          <w:sz w:val="28"/>
          <w:szCs w:val="28"/>
          <w:rtl/>
          <w:lang w:bidi="ar-IQ"/>
        </w:rPr>
        <w:t>) وهذه الاحماض الدهنية الاساسية تشمل</w:t>
      </w:r>
      <w:r w:rsidR="00F16C70">
        <w:rPr>
          <w:sz w:val="28"/>
          <w:szCs w:val="28"/>
          <w:lang w:bidi="ar-IQ"/>
        </w:rPr>
        <w:t xml:space="preserve">  Lino</w:t>
      </w:r>
      <w:r>
        <w:rPr>
          <w:sz w:val="28"/>
          <w:szCs w:val="28"/>
          <w:lang w:bidi="ar-IQ"/>
        </w:rPr>
        <w:t>lenic</w:t>
      </w:r>
      <w:r w:rsidR="00DE2650">
        <w:rPr>
          <w:sz w:val="28"/>
          <w:szCs w:val="28"/>
          <w:lang w:bidi="ar-IQ"/>
        </w:rPr>
        <w:t>,</w:t>
      </w:r>
      <w:r>
        <w:rPr>
          <w:sz w:val="28"/>
          <w:szCs w:val="28"/>
          <w:lang w:bidi="ar-IQ"/>
        </w:rPr>
        <w:t xml:space="preserve"> </w:t>
      </w:r>
      <w:r w:rsidR="00DE2650">
        <w:rPr>
          <w:sz w:val="28"/>
          <w:szCs w:val="28"/>
          <w:lang w:bidi="ar-IQ"/>
        </w:rPr>
        <w:t>Linoleic</w:t>
      </w:r>
      <w:r w:rsidR="00905BE0">
        <w:rPr>
          <w:sz w:val="28"/>
          <w:szCs w:val="28"/>
          <w:lang w:bidi="ar-IQ"/>
        </w:rPr>
        <w:t>,</w:t>
      </w:r>
      <w:r w:rsidR="00DE2650">
        <w:rPr>
          <w:sz w:val="28"/>
          <w:szCs w:val="28"/>
          <w:lang w:bidi="ar-IQ"/>
        </w:rPr>
        <w:t xml:space="preserve"> and</w:t>
      </w:r>
      <w:r>
        <w:rPr>
          <w:sz w:val="28"/>
          <w:szCs w:val="28"/>
          <w:lang w:bidi="ar-IQ"/>
        </w:rPr>
        <w:t xml:space="preserve"> Arachidonic acid  </w:t>
      </w:r>
      <w:r w:rsidR="008522B4">
        <w:rPr>
          <w:rFonts w:hint="cs"/>
          <w:sz w:val="28"/>
          <w:szCs w:val="28"/>
          <w:rtl/>
          <w:lang w:bidi="ar-IQ"/>
        </w:rPr>
        <w:t xml:space="preserve"> تدخل الأحماض الدهنية الأساسية في تركيب أغشية الخلايا وهي مولدة</w:t>
      </w:r>
      <w:r>
        <w:rPr>
          <w:rFonts w:hint="cs"/>
          <w:sz w:val="28"/>
          <w:szCs w:val="28"/>
          <w:rtl/>
          <w:lang w:bidi="ar-IQ"/>
        </w:rPr>
        <w:t xml:space="preserve"> للبروستاكلاندين . </w:t>
      </w:r>
    </w:p>
    <w:p w:rsidR="00115857" w:rsidRPr="00115857" w:rsidRDefault="00341A22" w:rsidP="001814EB">
      <w:pPr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ان النقص</w:t>
      </w:r>
      <w:r w:rsidR="003D1E06">
        <w:rPr>
          <w:rFonts w:hint="cs"/>
          <w:b/>
          <w:bCs/>
          <w:sz w:val="28"/>
          <w:szCs w:val="28"/>
          <w:rtl/>
          <w:lang w:bidi="ar-IQ"/>
        </w:rPr>
        <w:t xml:space="preserve"> في هذه الأ</w:t>
      </w:r>
      <w:r w:rsidR="00115857" w:rsidRPr="00115857">
        <w:rPr>
          <w:rFonts w:hint="cs"/>
          <w:b/>
          <w:bCs/>
          <w:sz w:val="28"/>
          <w:szCs w:val="28"/>
          <w:rtl/>
          <w:lang w:bidi="ar-IQ"/>
        </w:rPr>
        <w:t>حماض</w:t>
      </w:r>
      <w:r w:rsidR="005060BD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2F76AF">
        <w:rPr>
          <w:rFonts w:hint="cs"/>
          <w:b/>
          <w:bCs/>
          <w:sz w:val="28"/>
          <w:szCs w:val="28"/>
          <w:rtl/>
          <w:lang w:bidi="ar-IQ"/>
        </w:rPr>
        <w:t xml:space="preserve">الدهنية </w:t>
      </w:r>
      <w:r w:rsidR="002A671A">
        <w:rPr>
          <w:rFonts w:hint="cs"/>
          <w:b/>
          <w:bCs/>
          <w:sz w:val="28"/>
          <w:szCs w:val="28"/>
          <w:rtl/>
          <w:lang w:bidi="ar-IQ"/>
        </w:rPr>
        <w:t>غير المشبعة الأساسية في الغذاء</w:t>
      </w:r>
      <w:r w:rsidR="00115857" w:rsidRPr="00115857">
        <w:rPr>
          <w:rFonts w:hint="cs"/>
          <w:b/>
          <w:bCs/>
          <w:sz w:val="28"/>
          <w:szCs w:val="28"/>
          <w:rtl/>
          <w:lang w:bidi="ar-IQ"/>
        </w:rPr>
        <w:t xml:space="preserve"> يؤدي الى :</w:t>
      </w:r>
    </w:p>
    <w:p w:rsidR="00115857" w:rsidRDefault="00115857" w:rsidP="001814EB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1. بطئ النمو .</w:t>
      </w:r>
    </w:p>
    <w:p w:rsidR="00115857" w:rsidRDefault="00115857" w:rsidP="001814EB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2. ازدياد استهلاك الماء بكميات كبيرة .</w:t>
      </w:r>
    </w:p>
    <w:p w:rsidR="00115857" w:rsidRDefault="00115857" w:rsidP="001814EB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3. تغيرات في الجلد والشعر .</w:t>
      </w:r>
    </w:p>
    <w:p w:rsidR="00115857" w:rsidRDefault="00115857" w:rsidP="001814EB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4. ضعف الفعاليات التناسلية .</w:t>
      </w:r>
    </w:p>
    <w:p w:rsidR="00115857" w:rsidRDefault="00115857" w:rsidP="001814EB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5. اضمحلال الجهاز البولي . </w:t>
      </w:r>
    </w:p>
    <w:p w:rsidR="00115857" w:rsidRDefault="00115857" w:rsidP="001814EB">
      <w:pPr>
        <w:jc w:val="both"/>
        <w:rPr>
          <w:sz w:val="28"/>
          <w:szCs w:val="28"/>
          <w:rtl/>
          <w:lang w:bidi="ar-IQ"/>
        </w:rPr>
      </w:pPr>
    </w:p>
    <w:p w:rsidR="00115857" w:rsidRPr="00DB0272" w:rsidRDefault="00115857" w:rsidP="00DB0272">
      <w:pPr>
        <w:jc w:val="both"/>
        <w:rPr>
          <w:b/>
          <w:bCs/>
          <w:sz w:val="28"/>
          <w:szCs w:val="28"/>
          <w:lang w:bidi="ar-IQ"/>
        </w:rPr>
      </w:pPr>
      <w:r w:rsidRPr="00DB0272">
        <w:rPr>
          <w:rFonts w:hint="cs"/>
          <w:b/>
          <w:bCs/>
          <w:sz w:val="28"/>
          <w:szCs w:val="28"/>
          <w:rtl/>
          <w:lang w:bidi="ar-IQ"/>
        </w:rPr>
        <w:t>الاحماض الدهنية غير المشبعة</w:t>
      </w:r>
      <w:r w:rsidR="00DB027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DB0272">
        <w:rPr>
          <w:rFonts w:hint="cs"/>
          <w:b/>
          <w:bCs/>
          <w:sz w:val="28"/>
          <w:szCs w:val="28"/>
          <w:rtl/>
          <w:lang w:bidi="ar-IQ"/>
        </w:rPr>
        <w:t xml:space="preserve">غير </w:t>
      </w:r>
      <w:r w:rsidR="00DB0272" w:rsidRPr="00DB0272">
        <w:rPr>
          <w:rFonts w:hint="cs"/>
          <w:b/>
          <w:bCs/>
          <w:sz w:val="28"/>
          <w:szCs w:val="28"/>
          <w:rtl/>
          <w:lang w:bidi="ar-IQ"/>
        </w:rPr>
        <w:t>الأساسية</w:t>
      </w:r>
      <w:r w:rsidRPr="00DB027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DB0272" w:rsidRPr="00DB0272">
        <w:rPr>
          <w:b/>
          <w:bCs/>
          <w:sz w:val="28"/>
          <w:szCs w:val="28"/>
          <w:lang w:bidi="ar-IQ"/>
        </w:rPr>
        <w:t>Nonessential Fatty acids</w:t>
      </w:r>
    </w:p>
    <w:p w:rsidR="00115857" w:rsidRDefault="00DB0272" w:rsidP="001814EB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وهي الاحماض الدهنية التي يستطيع جسم الإنسان بنائها حياتياً.  </w:t>
      </w:r>
    </w:p>
    <w:p w:rsidR="003338A9" w:rsidRDefault="003338A9" w:rsidP="001814EB">
      <w:pPr>
        <w:jc w:val="both"/>
        <w:rPr>
          <w:sz w:val="28"/>
          <w:szCs w:val="28"/>
          <w:rtl/>
          <w:lang w:bidi="ar-IQ"/>
        </w:rPr>
      </w:pPr>
    </w:p>
    <w:p w:rsidR="003338A9" w:rsidRDefault="003338A9" w:rsidP="001814EB">
      <w:pPr>
        <w:jc w:val="both"/>
        <w:rPr>
          <w:sz w:val="28"/>
          <w:szCs w:val="28"/>
          <w:rtl/>
          <w:lang w:bidi="ar-IQ"/>
        </w:rPr>
      </w:pPr>
    </w:p>
    <w:p w:rsidR="003338A9" w:rsidRPr="00A96470" w:rsidRDefault="003338A9" w:rsidP="001814EB">
      <w:pPr>
        <w:jc w:val="both"/>
        <w:rPr>
          <w:b/>
          <w:bCs/>
          <w:sz w:val="28"/>
          <w:szCs w:val="28"/>
          <w:rtl/>
          <w:lang w:bidi="ar-IQ"/>
        </w:rPr>
      </w:pP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الدهون البسيطة </w:t>
      </w:r>
      <w:r w:rsidRPr="00A96470">
        <w:rPr>
          <w:b/>
          <w:bCs/>
          <w:sz w:val="28"/>
          <w:szCs w:val="28"/>
          <w:lang w:bidi="ar-IQ"/>
        </w:rPr>
        <w:t xml:space="preserve">Simple Lipids </w:t>
      </w: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 : </w:t>
      </w:r>
    </w:p>
    <w:p w:rsidR="003338A9" w:rsidRPr="00A96470" w:rsidRDefault="003338A9" w:rsidP="001814EB">
      <w:pPr>
        <w:jc w:val="both"/>
        <w:rPr>
          <w:b/>
          <w:bCs/>
          <w:sz w:val="28"/>
          <w:szCs w:val="28"/>
          <w:rtl/>
          <w:lang w:bidi="ar-IQ"/>
        </w:rPr>
      </w:pP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أ. الكليسريدات أو الدهون المتعادلة </w:t>
      </w:r>
      <w:r w:rsidRPr="00A96470">
        <w:rPr>
          <w:b/>
          <w:bCs/>
          <w:sz w:val="28"/>
          <w:szCs w:val="28"/>
          <w:lang w:bidi="ar-IQ"/>
        </w:rPr>
        <w:t xml:space="preserve">Glycerides or Natural lipids </w:t>
      </w:r>
    </w:p>
    <w:p w:rsidR="003338A9" w:rsidRDefault="003338A9" w:rsidP="001814EB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أبسط انوا</w:t>
      </w:r>
      <w:r w:rsidR="004A56F6">
        <w:rPr>
          <w:rFonts w:hint="cs"/>
          <w:sz w:val="28"/>
          <w:szCs w:val="28"/>
          <w:rtl/>
          <w:lang w:bidi="ar-IQ"/>
        </w:rPr>
        <w:t>ع الليبيدات هي مركبات استرلكليس</w:t>
      </w:r>
      <w:r>
        <w:rPr>
          <w:rFonts w:hint="cs"/>
          <w:sz w:val="28"/>
          <w:szCs w:val="28"/>
          <w:rtl/>
          <w:lang w:bidi="ar-IQ"/>
        </w:rPr>
        <w:t>رول واحماض دهني</w:t>
      </w:r>
      <w:r w:rsidR="004B0B39">
        <w:rPr>
          <w:rFonts w:hint="cs"/>
          <w:sz w:val="28"/>
          <w:szCs w:val="28"/>
          <w:rtl/>
          <w:lang w:bidi="ar-IQ"/>
        </w:rPr>
        <w:t>ة وتدعى ايضا بمركبات ثلاثي كليس</w:t>
      </w:r>
      <w:r>
        <w:rPr>
          <w:rFonts w:hint="cs"/>
          <w:sz w:val="28"/>
          <w:szCs w:val="28"/>
          <w:rtl/>
          <w:lang w:bidi="ar-IQ"/>
        </w:rPr>
        <w:t xml:space="preserve">رول </w:t>
      </w:r>
      <w:r>
        <w:rPr>
          <w:sz w:val="28"/>
          <w:szCs w:val="28"/>
          <w:lang w:bidi="ar-IQ"/>
        </w:rPr>
        <w:t>triaceylgly</w:t>
      </w:r>
      <w:r w:rsidR="00567990">
        <w:rPr>
          <w:sz w:val="28"/>
          <w:szCs w:val="28"/>
          <w:lang w:bidi="ar-IQ"/>
        </w:rPr>
        <w:t xml:space="preserve">cerols </w:t>
      </w:r>
      <w:r w:rsidR="00567990">
        <w:rPr>
          <w:rFonts w:hint="cs"/>
          <w:sz w:val="28"/>
          <w:szCs w:val="28"/>
          <w:rtl/>
          <w:lang w:bidi="ar-IQ"/>
        </w:rPr>
        <w:t xml:space="preserve"> او ثلاثي الكلسيريد وذلك عندما تكون مجاميع </w:t>
      </w:r>
      <w:r w:rsidR="00567990">
        <w:rPr>
          <w:sz w:val="28"/>
          <w:szCs w:val="28"/>
          <w:lang w:bidi="ar-IQ"/>
        </w:rPr>
        <w:t>OH</w:t>
      </w:r>
      <w:r w:rsidR="00567990">
        <w:rPr>
          <w:rFonts w:hint="cs"/>
          <w:sz w:val="28"/>
          <w:szCs w:val="28"/>
          <w:rtl/>
          <w:lang w:bidi="ar-IQ"/>
        </w:rPr>
        <w:t xml:space="preserve"> الثلاثة في الكلسيرول متأسترة مع ثلاثة احماض دهنية . واذا كانت الاحماض الدهنية الثلاثية من نوع حامض الستريك فان ذلك الدهن يدعى ثلاثي ستارين </w:t>
      </w:r>
      <w:r w:rsidR="00567990">
        <w:rPr>
          <w:sz w:val="28"/>
          <w:szCs w:val="28"/>
          <w:lang w:bidi="ar-IQ"/>
        </w:rPr>
        <w:t xml:space="preserve">tir stearin </w:t>
      </w:r>
      <w:r w:rsidR="00567990">
        <w:rPr>
          <w:rFonts w:hint="cs"/>
          <w:sz w:val="28"/>
          <w:szCs w:val="28"/>
          <w:rtl/>
          <w:lang w:bidi="ar-IQ"/>
        </w:rPr>
        <w:t xml:space="preserve"> أما اذا كانت من نوع حامض البالمتيك فان ذلك الدهن </w:t>
      </w:r>
      <w:r w:rsidR="009D089B">
        <w:rPr>
          <w:rFonts w:hint="cs"/>
          <w:sz w:val="28"/>
          <w:szCs w:val="28"/>
          <w:rtl/>
          <w:lang w:bidi="ar-IQ"/>
        </w:rPr>
        <w:t xml:space="preserve">يدعى ثلاثي بالمتين </w:t>
      </w:r>
      <w:r w:rsidR="009D089B">
        <w:rPr>
          <w:sz w:val="28"/>
          <w:szCs w:val="28"/>
          <w:lang w:bidi="ar-IQ"/>
        </w:rPr>
        <w:t xml:space="preserve">tir palmitin </w:t>
      </w:r>
      <w:r w:rsidR="009D089B">
        <w:rPr>
          <w:rFonts w:hint="cs"/>
          <w:sz w:val="28"/>
          <w:szCs w:val="28"/>
          <w:rtl/>
          <w:lang w:bidi="ar-IQ"/>
        </w:rPr>
        <w:t xml:space="preserve"> وهكذا فان تسمية هذه الدهون تعتمد على محتوياتها من الاحماض الدهنية </w:t>
      </w:r>
      <w:r w:rsidR="00523199">
        <w:rPr>
          <w:rFonts w:hint="cs"/>
          <w:sz w:val="28"/>
          <w:szCs w:val="28"/>
          <w:rtl/>
          <w:lang w:bidi="ar-IQ"/>
        </w:rPr>
        <w:t>.</w:t>
      </w:r>
    </w:p>
    <w:p w:rsidR="00523199" w:rsidRDefault="00F70164" w:rsidP="001814EB">
      <w:pPr>
        <w:jc w:val="both"/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222250</wp:posOffset>
            </wp:positionV>
            <wp:extent cx="5262880" cy="2247900"/>
            <wp:effectExtent l="19050" t="19050" r="13970" b="19050"/>
            <wp:wrapTight wrapText="bothSides">
              <wp:wrapPolygon edited="0">
                <wp:start x="-78" y="-183"/>
                <wp:lineTo x="-78" y="21783"/>
                <wp:lineTo x="21657" y="21783"/>
                <wp:lineTo x="21657" y="-183"/>
                <wp:lineTo x="-78" y="-183"/>
              </wp:wrapPolygon>
            </wp:wrapTight>
            <wp:docPr id="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318" t="31187" r="13565" b="28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247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199" w:rsidRDefault="00523199" w:rsidP="001814EB">
      <w:pPr>
        <w:jc w:val="both"/>
        <w:rPr>
          <w:sz w:val="28"/>
          <w:szCs w:val="28"/>
          <w:rtl/>
          <w:lang w:bidi="ar-IQ"/>
        </w:rPr>
      </w:pPr>
    </w:p>
    <w:p w:rsidR="00523199" w:rsidRDefault="002768DB" w:rsidP="001814EB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304165</wp:posOffset>
            </wp:positionV>
            <wp:extent cx="2968625" cy="494665"/>
            <wp:effectExtent l="0" t="0" r="0" b="0"/>
            <wp:wrapTight wrapText="bothSides">
              <wp:wrapPolygon edited="0">
                <wp:start x="0" y="832"/>
                <wp:lineTo x="0" y="19132"/>
                <wp:lineTo x="5544" y="19132"/>
                <wp:lineTo x="8455" y="19132"/>
                <wp:lineTo x="18296" y="19132"/>
                <wp:lineTo x="21484" y="18300"/>
                <wp:lineTo x="21346" y="7487"/>
                <wp:lineTo x="15108" y="2496"/>
                <wp:lineTo x="3327" y="832"/>
                <wp:lineTo x="0" y="832"/>
              </wp:wrapPolygon>
            </wp:wrapTight>
            <wp:docPr id="3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199" w:rsidRPr="00523199">
        <w:rPr>
          <w:rFonts w:hint="cs"/>
          <w:b/>
          <w:bCs/>
          <w:sz w:val="28"/>
          <w:szCs w:val="28"/>
          <w:rtl/>
          <w:lang w:bidi="ar-IQ"/>
        </w:rPr>
        <w:t>الاستر</w:t>
      </w:r>
      <w:r w:rsidR="00523199">
        <w:rPr>
          <w:rFonts w:hint="cs"/>
          <w:sz w:val="28"/>
          <w:szCs w:val="28"/>
          <w:rtl/>
          <w:lang w:bidi="ar-IQ"/>
        </w:rPr>
        <w:t xml:space="preserve"> : هي مركبات تنتج من تفاعل الحامض الشحمي (حامض كاربوكسيلي ) مع الكحول . </w:t>
      </w:r>
    </w:p>
    <w:p w:rsidR="00523199" w:rsidRDefault="00523199" w:rsidP="001814EB">
      <w:pPr>
        <w:jc w:val="both"/>
        <w:rPr>
          <w:sz w:val="28"/>
          <w:szCs w:val="28"/>
          <w:rtl/>
          <w:lang w:bidi="ar-IQ"/>
        </w:rPr>
      </w:pPr>
    </w:p>
    <w:p w:rsidR="002768DB" w:rsidRDefault="002768DB" w:rsidP="001814EB">
      <w:pPr>
        <w:jc w:val="both"/>
        <w:rPr>
          <w:sz w:val="28"/>
          <w:szCs w:val="28"/>
          <w:rtl/>
          <w:lang w:bidi="ar-IQ"/>
        </w:rPr>
      </w:pPr>
    </w:p>
    <w:p w:rsidR="00523199" w:rsidRDefault="00523199" w:rsidP="00A04706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عندما تكون الاحماض الشحمية الثلاثية في </w:t>
      </w:r>
      <w:r>
        <w:rPr>
          <w:sz w:val="28"/>
          <w:szCs w:val="28"/>
          <w:lang w:bidi="ar-IQ"/>
        </w:rPr>
        <w:t xml:space="preserve">Triglyceride </w:t>
      </w:r>
      <w:r>
        <w:rPr>
          <w:rFonts w:hint="cs"/>
          <w:sz w:val="28"/>
          <w:szCs w:val="28"/>
          <w:rtl/>
          <w:lang w:bidi="ar-IQ"/>
        </w:rPr>
        <w:t xml:space="preserve"> متشابه فتسمى </w:t>
      </w:r>
      <w:r>
        <w:rPr>
          <w:sz w:val="28"/>
          <w:szCs w:val="28"/>
          <w:lang w:bidi="ar-IQ"/>
        </w:rPr>
        <w:t xml:space="preserve">simple glyceride </w:t>
      </w:r>
      <w:r>
        <w:rPr>
          <w:rFonts w:hint="cs"/>
          <w:sz w:val="28"/>
          <w:szCs w:val="28"/>
          <w:rtl/>
          <w:lang w:bidi="ar-IQ"/>
        </w:rPr>
        <w:t xml:space="preserve"> كما في حالة </w:t>
      </w:r>
      <w:r w:rsidR="00A04706">
        <w:rPr>
          <w:sz w:val="28"/>
          <w:szCs w:val="28"/>
          <w:lang w:bidi="ar-IQ"/>
        </w:rPr>
        <w:t xml:space="preserve">Tir stearin </w:t>
      </w:r>
      <w:r w:rsidR="00A04706">
        <w:rPr>
          <w:rFonts w:hint="cs"/>
          <w:sz w:val="28"/>
          <w:szCs w:val="28"/>
          <w:rtl/>
          <w:lang w:bidi="ar-IQ"/>
        </w:rPr>
        <w:t xml:space="preserve"> اذ تكون الحوامض الشحمية الثلاثية حامض </w:t>
      </w:r>
      <w:r w:rsidR="00A04706" w:rsidRPr="00A04706">
        <w:rPr>
          <w:sz w:val="28"/>
          <w:szCs w:val="28"/>
          <w:lang w:bidi="ar-IQ"/>
        </w:rPr>
        <w:t xml:space="preserve"> </w:t>
      </w:r>
      <w:r w:rsidR="00A04706">
        <w:rPr>
          <w:sz w:val="28"/>
          <w:szCs w:val="28"/>
          <w:lang w:bidi="ar-IQ"/>
        </w:rPr>
        <w:t>stearin</w:t>
      </w:r>
      <w:r w:rsidR="00A04706">
        <w:rPr>
          <w:rFonts w:hint="cs"/>
          <w:sz w:val="28"/>
          <w:szCs w:val="28"/>
          <w:rtl/>
          <w:lang w:bidi="ar-IQ"/>
        </w:rPr>
        <w:t xml:space="preserve"> , اما اذا كانت حامض </w:t>
      </w:r>
      <w:r w:rsidR="00A04706">
        <w:rPr>
          <w:sz w:val="28"/>
          <w:szCs w:val="28"/>
          <w:lang w:bidi="ar-IQ"/>
        </w:rPr>
        <w:t xml:space="preserve">palmitic </w:t>
      </w:r>
      <w:r w:rsidR="00A04706">
        <w:rPr>
          <w:rFonts w:hint="cs"/>
          <w:sz w:val="28"/>
          <w:szCs w:val="28"/>
          <w:rtl/>
          <w:lang w:bidi="ar-IQ"/>
        </w:rPr>
        <w:t xml:space="preserve">  فتسمى </w:t>
      </w:r>
      <w:r w:rsidR="00A04706">
        <w:rPr>
          <w:sz w:val="28"/>
          <w:szCs w:val="28"/>
          <w:lang w:bidi="ar-IQ"/>
        </w:rPr>
        <w:t>Tripalmitic</w:t>
      </w:r>
      <w:r w:rsidR="00A04706">
        <w:rPr>
          <w:rFonts w:hint="cs"/>
          <w:sz w:val="28"/>
          <w:szCs w:val="28"/>
          <w:rtl/>
          <w:lang w:bidi="ar-IQ"/>
        </w:rPr>
        <w:t xml:space="preserve">  واذا كانت من نوع الحامض الشحمس </w:t>
      </w:r>
      <w:r w:rsidR="00A04706">
        <w:rPr>
          <w:sz w:val="28"/>
          <w:szCs w:val="28"/>
          <w:lang w:bidi="ar-IQ"/>
        </w:rPr>
        <w:t xml:space="preserve">oleicacid </w:t>
      </w:r>
      <w:r w:rsidR="00A04706">
        <w:rPr>
          <w:rFonts w:hint="cs"/>
          <w:sz w:val="28"/>
          <w:szCs w:val="28"/>
          <w:rtl/>
          <w:lang w:bidi="ar-IQ"/>
        </w:rPr>
        <w:t xml:space="preserve"> فتسمى </w:t>
      </w:r>
      <w:r w:rsidR="00A04706">
        <w:rPr>
          <w:sz w:val="28"/>
          <w:szCs w:val="28"/>
          <w:lang w:bidi="ar-IQ"/>
        </w:rPr>
        <w:t>Triolein</w:t>
      </w:r>
      <w:r w:rsidR="00A04706">
        <w:rPr>
          <w:rFonts w:hint="cs"/>
          <w:sz w:val="28"/>
          <w:szCs w:val="28"/>
          <w:rtl/>
          <w:lang w:bidi="ar-IQ"/>
        </w:rPr>
        <w:t xml:space="preserve">. </w:t>
      </w:r>
    </w:p>
    <w:p w:rsidR="00A04706" w:rsidRDefault="00A04706" w:rsidP="00A04706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اما اذا كانت الحوامض الشحمية الثلاثية في الكلسيريدات الثلاثية مختلفة فتسمى </w:t>
      </w:r>
      <w:r>
        <w:rPr>
          <w:sz w:val="28"/>
          <w:szCs w:val="28"/>
          <w:lang w:bidi="ar-IQ"/>
        </w:rPr>
        <w:t xml:space="preserve">mixed glyceride </w:t>
      </w:r>
      <w:r>
        <w:rPr>
          <w:rFonts w:hint="cs"/>
          <w:sz w:val="28"/>
          <w:szCs w:val="28"/>
          <w:rtl/>
          <w:lang w:bidi="ar-IQ"/>
        </w:rPr>
        <w:t xml:space="preserve">. </w:t>
      </w:r>
    </w:p>
    <w:p w:rsidR="00A04706" w:rsidRDefault="007F21AD" w:rsidP="007F21AD">
      <w:pPr>
        <w:jc w:val="both"/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292100</wp:posOffset>
            </wp:positionV>
            <wp:extent cx="6080125" cy="1387475"/>
            <wp:effectExtent l="19050" t="19050" r="15875" b="22225"/>
            <wp:wrapTight wrapText="bothSides">
              <wp:wrapPolygon edited="0">
                <wp:start x="-68" y="-297"/>
                <wp:lineTo x="-68" y="21946"/>
                <wp:lineTo x="21656" y="21946"/>
                <wp:lineTo x="21656" y="-297"/>
                <wp:lineTo x="-68" y="-297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328" t="39034" r="2256" b="3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1387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706" w:rsidRDefault="00A04706" w:rsidP="00A04706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وتشمل الدهون المتعادلة على  الشحوم والزيوت والتي تتواجد مخزونة في الحيوان و الانسان داخل الانسجة الدهنية </w:t>
      </w:r>
      <w:r>
        <w:rPr>
          <w:sz w:val="28"/>
          <w:szCs w:val="28"/>
          <w:lang w:bidi="ar-IQ"/>
        </w:rPr>
        <w:t xml:space="preserve">adipose tissue </w:t>
      </w:r>
      <w:r>
        <w:rPr>
          <w:rFonts w:hint="cs"/>
          <w:sz w:val="28"/>
          <w:szCs w:val="28"/>
          <w:rtl/>
          <w:lang w:bidi="ar-IQ"/>
        </w:rPr>
        <w:t xml:space="preserve"> والنباتات وعلى الاغلب فان الشحوم تكون صلبة في درجة حرارة الغرفة وذلك بسبب احتوائها على نسب عالية من الاحماض الدهنية المشبعة في </w:t>
      </w:r>
      <w:r>
        <w:rPr>
          <w:rFonts w:hint="cs"/>
          <w:sz w:val="28"/>
          <w:szCs w:val="28"/>
          <w:rtl/>
          <w:lang w:bidi="ar-IQ"/>
        </w:rPr>
        <w:lastRenderedPageBreak/>
        <w:t xml:space="preserve">حين تكون الزيوت بشكل سائل وذلك بسبب احتوائها على </w:t>
      </w:r>
      <w:r w:rsidR="005E58D4">
        <w:rPr>
          <w:rFonts w:hint="cs"/>
          <w:sz w:val="28"/>
          <w:szCs w:val="28"/>
          <w:rtl/>
          <w:lang w:bidi="ar-IQ"/>
        </w:rPr>
        <w:t xml:space="preserve">نسبة عالية من الاحماض الدهنية </w:t>
      </w:r>
      <w:r>
        <w:rPr>
          <w:rFonts w:hint="cs"/>
          <w:sz w:val="28"/>
          <w:szCs w:val="28"/>
          <w:rtl/>
          <w:lang w:bidi="ar-IQ"/>
        </w:rPr>
        <w:t xml:space="preserve">غير </w:t>
      </w:r>
      <w:r w:rsidR="005E58D4">
        <w:rPr>
          <w:rFonts w:hint="cs"/>
          <w:sz w:val="28"/>
          <w:szCs w:val="28"/>
          <w:rtl/>
          <w:lang w:bidi="ar-IQ"/>
        </w:rPr>
        <w:t>ال</w:t>
      </w:r>
      <w:r>
        <w:rPr>
          <w:rFonts w:hint="cs"/>
          <w:sz w:val="28"/>
          <w:szCs w:val="28"/>
          <w:rtl/>
          <w:lang w:bidi="ar-IQ"/>
        </w:rPr>
        <w:t xml:space="preserve">مشبعة . </w:t>
      </w:r>
    </w:p>
    <w:p w:rsidR="009E4105" w:rsidRDefault="009E4105" w:rsidP="00A04706">
      <w:pPr>
        <w:jc w:val="both"/>
        <w:rPr>
          <w:b/>
          <w:bCs/>
          <w:sz w:val="28"/>
          <w:szCs w:val="28"/>
          <w:rtl/>
          <w:lang w:bidi="ar-IQ"/>
        </w:rPr>
      </w:pPr>
      <w:r w:rsidRPr="009E4105">
        <w:rPr>
          <w:rFonts w:hint="cs"/>
          <w:b/>
          <w:bCs/>
          <w:sz w:val="28"/>
          <w:szCs w:val="28"/>
          <w:rtl/>
          <w:lang w:bidi="ar-IQ"/>
        </w:rPr>
        <w:t xml:space="preserve">الشموع </w:t>
      </w:r>
      <w:r w:rsidRPr="009E4105">
        <w:rPr>
          <w:b/>
          <w:bCs/>
          <w:sz w:val="28"/>
          <w:szCs w:val="28"/>
          <w:lang w:bidi="ar-IQ"/>
        </w:rPr>
        <w:t xml:space="preserve"> waxes </w:t>
      </w:r>
      <w:r w:rsidRPr="009E4105">
        <w:rPr>
          <w:rFonts w:hint="cs"/>
          <w:b/>
          <w:bCs/>
          <w:sz w:val="28"/>
          <w:szCs w:val="28"/>
          <w:rtl/>
          <w:lang w:bidi="ar-IQ"/>
        </w:rPr>
        <w:t xml:space="preserve">: </w:t>
      </w:r>
    </w:p>
    <w:p w:rsidR="009E4105" w:rsidRDefault="009E4105" w:rsidP="00A04706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وهي استرات لأحماض دهينة وكحولات احادية الهيدروكسيل وذات سلسلة هايدروكاربونية طويلة . وتكون الشموع مركبات غير مستقطبة والشموع موجودة في الطبيعة بشكل مزيج من الليبيدات تغطي سطح الجلد والفرو والريش و أوراق النباتات وكذلك في موجودة في كيوتكل الهيكل الخارجي لعدة انواع من الحشرات لتمنع دخول الماء والمواد الاخرى وتعطي المظهر اللامع للأوراق .</w:t>
      </w:r>
    </w:p>
    <w:p w:rsidR="009E4105" w:rsidRDefault="009E4105" w:rsidP="00A04706">
      <w:pPr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المواد الشمعية الطبيعية كشمع العسل ويعد المركب مايرسيل بالمتيت </w:t>
      </w:r>
      <w:r>
        <w:rPr>
          <w:sz w:val="28"/>
          <w:szCs w:val="28"/>
          <w:lang w:bidi="ar-IQ"/>
        </w:rPr>
        <w:t xml:space="preserve">myricyl palmitate </w:t>
      </w:r>
      <w:r>
        <w:rPr>
          <w:rFonts w:hint="cs"/>
          <w:sz w:val="28"/>
          <w:szCs w:val="28"/>
          <w:rtl/>
          <w:lang w:bidi="ar-IQ"/>
        </w:rPr>
        <w:t xml:space="preserve"> الذي يعد احد المركبات الشمعية التي تدخل في تركيب الخلايا السداسية لعسل النحل . </w:t>
      </w:r>
    </w:p>
    <w:p w:rsidR="00F23310" w:rsidRDefault="00F22B7B" w:rsidP="00FE7EEF">
      <w:pPr>
        <w:tabs>
          <w:tab w:val="left" w:pos="5968"/>
        </w:tabs>
        <w:rPr>
          <w:sz w:val="36"/>
          <w:szCs w:val="36"/>
          <w:rtl/>
          <w:lang w:bidi="ar-IQ"/>
        </w:rPr>
      </w:pPr>
      <w:r>
        <w:rPr>
          <w:noProof/>
          <w:sz w:val="36"/>
          <w:szCs w:val="36"/>
          <w:rtl/>
        </w:rPr>
        <w:pict>
          <v:group id="_x0000_s1049" style="position:absolute;left:0;text-align:left;margin-left:63.8pt;margin-top:0;width:292.6pt;height:142.5pt;z-index:251671552" coordorigin="3076,5048" coordsize="5852,2850">
            <v:group id="_x0000_s1047" style="position:absolute;left:3076;top:5286;width:5852;height:2612" coordorigin="3076,5286" coordsize="5852,2612">
              <v:group id="_x0000_s1043" style="position:absolute;left:3076;top:5337;width:5852;height:2561" coordorigin="3076,5065" coordsize="5852,2561">
                <v:group id="_x0000_s1034" style="position:absolute;left:3076;top:5065;width:5852;height:1714" coordorigin="3076,5065" coordsize="5852,1714">
                  <v:group id="_x0000_s1032" style="position:absolute;left:3195;top:5532;width:5496;height:1247" coordorigin="3076,5438" coordsize="5124,1247"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_x0000_s1027" type="#_x0000_t88" style="position:absolute;left:3872;top:4642;width:601;height:2193;rotation:90" strokecolor="black [3213]"/>
                    <v:shape id="_x0000_s1028" type="#_x0000_t88" style="position:absolute;left:6544;top:4383;width:601;height:2711;rotation:90" strokecolor="black [3213]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3076;top:6039;width:1610;height:559" filled="f" stroked="f">
                      <v:textbox style="mso-next-textbox:#_x0000_s1029">
                        <w:txbxContent>
                          <w:p w:rsidR="00FE7EEF" w:rsidRPr="00FE7EEF" w:rsidRDefault="00FE7EE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7E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Palmitiate </w:t>
                            </w:r>
                          </w:p>
                        </w:txbxContent>
                      </v:textbox>
                    </v:shape>
                    <v:shape id="_x0000_s1031" type="#_x0000_t202" style="position:absolute;left:5997;top:6126;width:1610;height:559" filled="f" stroked="f">
                      <v:textbox style="mso-next-textbox:#_x0000_s1031">
                        <w:txbxContent>
                          <w:p w:rsidR="00FE7EEF" w:rsidRPr="00FE7EEF" w:rsidRDefault="00FE7EEF" w:rsidP="00FE7EE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E7EEF"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  <w:t>myricyl</w:t>
                            </w:r>
                          </w:p>
                        </w:txbxContent>
                      </v:textbox>
                    </v:shape>
                  </v:group>
                  <v:shape id="_x0000_s1033" type="#_x0000_t202" style="position:absolute;left:3076;top:5065;width:5852;height:841" filled="f" stroked="f">
                    <v:textbox style="mso-next-textbox:#_x0000_s1033">
                      <w:txbxContent>
                        <w:p w:rsidR="00FE7EEF" w:rsidRPr="00FE7EEF" w:rsidRDefault="00FE7EEF" w:rsidP="00F23310">
                          <w:pPr>
                            <w:jc w:val="both"/>
                            <w:rPr>
                              <w:sz w:val="30"/>
                              <w:szCs w:val="30"/>
                              <w:vertAlign w:val="subscript"/>
                              <w:rtl/>
                              <w:lang w:bidi="ar-IQ"/>
                            </w:rPr>
                          </w:pPr>
                          <w:r w:rsidRPr="00FE7EEF">
                            <w:rPr>
                              <w:sz w:val="30"/>
                              <w:szCs w:val="30"/>
                              <w:lang w:bidi="ar-IQ"/>
                            </w:rPr>
                            <w:t>CH</w:t>
                          </w:r>
                          <w:r w:rsidR="00BB4C71" w:rsidRPr="00BB4C71">
                            <w:rPr>
                              <w:sz w:val="30"/>
                              <w:szCs w:val="30"/>
                              <w:vertAlign w:val="subscript"/>
                              <w:lang w:bidi="ar-IQ"/>
                            </w:rPr>
                            <w:t>3</w:t>
                          </w:r>
                          <w:r w:rsidRPr="00FE7EEF">
                            <w:rPr>
                              <w:sz w:val="30"/>
                              <w:szCs w:val="30"/>
                              <w:lang w:bidi="ar-IQ"/>
                            </w:rPr>
                            <w:t>- (CH</w:t>
                          </w:r>
                          <w:r w:rsidRPr="00FE7EEF">
                            <w:rPr>
                              <w:sz w:val="30"/>
                              <w:szCs w:val="30"/>
                              <w:vertAlign w:val="subscript"/>
                              <w:lang w:bidi="ar-IQ"/>
                            </w:rPr>
                            <w:t>2</w:t>
                          </w:r>
                          <w:r w:rsidRPr="00FE7EEF">
                            <w:rPr>
                              <w:sz w:val="30"/>
                              <w:szCs w:val="30"/>
                              <w:lang w:bidi="ar-IQ"/>
                            </w:rPr>
                            <w:t>)</w:t>
                          </w:r>
                          <w:r w:rsidRPr="00FE7EEF">
                            <w:rPr>
                              <w:sz w:val="30"/>
                              <w:szCs w:val="30"/>
                              <w:vertAlign w:val="subscript"/>
                              <w:lang w:bidi="ar-IQ"/>
                            </w:rPr>
                            <w:t>14</w:t>
                          </w:r>
                          <w:r w:rsidRPr="00FE7EEF">
                            <w:rPr>
                              <w:sz w:val="30"/>
                              <w:szCs w:val="30"/>
                              <w:lang w:bidi="ar-IQ"/>
                            </w:rPr>
                            <w:t xml:space="preserve"> – C – O – (CH</w:t>
                          </w:r>
                          <w:r w:rsidRPr="00FE7EEF">
                            <w:rPr>
                              <w:sz w:val="30"/>
                              <w:szCs w:val="30"/>
                              <w:vertAlign w:val="subscript"/>
                              <w:lang w:bidi="ar-IQ"/>
                            </w:rPr>
                            <w:t>2</w:t>
                          </w:r>
                          <w:r w:rsidRPr="00FE7EEF">
                            <w:rPr>
                              <w:sz w:val="30"/>
                              <w:szCs w:val="30"/>
                              <w:lang w:bidi="ar-IQ"/>
                            </w:rPr>
                            <w:t>)</w:t>
                          </w:r>
                          <w:r w:rsidRPr="00FE7EEF">
                            <w:rPr>
                              <w:sz w:val="30"/>
                              <w:szCs w:val="30"/>
                              <w:vertAlign w:val="subscript"/>
                              <w:lang w:bidi="ar-IQ"/>
                            </w:rPr>
                            <w:t>29</w:t>
                          </w:r>
                          <w:r w:rsidRPr="00FE7EEF">
                            <w:rPr>
                              <w:sz w:val="30"/>
                              <w:szCs w:val="30"/>
                              <w:lang w:bidi="ar-IQ"/>
                            </w:rPr>
                            <w:t xml:space="preserve"> – CH</w:t>
                          </w:r>
                          <w:r w:rsidRPr="00FE7EEF">
                            <w:rPr>
                              <w:sz w:val="30"/>
                              <w:szCs w:val="30"/>
                              <w:vertAlign w:val="subscript"/>
                              <w:lang w:bidi="ar-IQ"/>
                            </w:rPr>
                            <w:t xml:space="preserve">3                                     </w:t>
                          </w:r>
                        </w:p>
                        <w:p w:rsidR="00FE7EEF" w:rsidRPr="00FE7EEF" w:rsidRDefault="00FE7EEF" w:rsidP="00FE7EEF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_x0000_s1042" type="#_x0000_t202" style="position:absolute;left:4235;top:6779;width:2999;height:847" filled="f" stroked="f">
                  <v:textbox style="mso-next-textbox:#_x0000_s1042">
                    <w:txbxContent>
                      <w:p w:rsidR="00FE7EEF" w:rsidRPr="00F23310" w:rsidRDefault="00FE7EEF" w:rsidP="00F2331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23310">
                          <w:rPr>
                            <w:b/>
                            <w:bCs/>
                          </w:rPr>
                          <w:t>(</w:t>
                        </w:r>
                        <w:r w:rsidRPr="00F23310">
                          <w:rPr>
                            <w:b/>
                            <w:bCs/>
                            <w:sz w:val="28"/>
                            <w:szCs w:val="28"/>
                            <w:lang w:bidi="ar-IQ"/>
                          </w:rPr>
                          <w:t>myricyl</w:t>
                        </w:r>
                        <w:r w:rsidR="00F23310" w:rsidRPr="00F23310">
                          <w:rPr>
                            <w:b/>
                            <w:bCs/>
                            <w:sz w:val="28"/>
                            <w:szCs w:val="28"/>
                            <w:lang w:bidi="ar-IQ"/>
                          </w:rPr>
                          <w:t xml:space="preserve">  </w:t>
                        </w:r>
                        <w:r w:rsidRPr="00F23310">
                          <w:rPr>
                            <w:b/>
                            <w:bCs/>
                            <w:sz w:val="28"/>
                            <w:szCs w:val="28"/>
                            <w:lang w:bidi="ar-IQ"/>
                          </w:rPr>
                          <w:t xml:space="preserve"> palmitate</w:t>
                        </w:r>
                        <w:r w:rsidR="00F23310" w:rsidRPr="00F23310">
                          <w:rPr>
                            <w:b/>
                            <w:bCs/>
                            <w:sz w:val="28"/>
                            <w:szCs w:val="28"/>
                            <w:lang w:bidi="ar-IQ"/>
                          </w:rPr>
                          <w:t>)</w:t>
                        </w:r>
                      </w:p>
                    </w:txbxContent>
                  </v:textbox>
                </v:shape>
              </v:group>
              <v:shape id="_x0000_s1045" type="#_x0000_t32" style="position:absolute;left:5438;top:5286;width:0;height:135" o:connectortype="straight"/>
              <v:shape id="_x0000_s1046" type="#_x0000_t32" style="position:absolute;left:5474;top:5286;width:1;height:137" o:connectortype="straight"/>
            </v:group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48" type="#_x0000_t120" style="position:absolute;left:5380;top:5048;width:143;height:187" strokecolor="black [3213]"/>
            <w10:wrap anchorx="page"/>
          </v:group>
        </w:pict>
      </w:r>
      <w:r w:rsidR="00FE7EEF">
        <w:rPr>
          <w:sz w:val="36"/>
          <w:szCs w:val="36"/>
          <w:rtl/>
          <w:lang w:bidi="ar-IQ"/>
        </w:rPr>
        <w:tab/>
      </w:r>
    </w:p>
    <w:p w:rsidR="00F23310" w:rsidRPr="00F23310" w:rsidRDefault="00F23310" w:rsidP="00F23310">
      <w:pPr>
        <w:rPr>
          <w:sz w:val="36"/>
          <w:szCs w:val="36"/>
          <w:rtl/>
          <w:lang w:bidi="ar-IQ"/>
        </w:rPr>
      </w:pPr>
    </w:p>
    <w:p w:rsidR="00F23310" w:rsidRPr="00F23310" w:rsidRDefault="00F23310" w:rsidP="00F23310">
      <w:pPr>
        <w:rPr>
          <w:sz w:val="36"/>
          <w:szCs w:val="36"/>
          <w:rtl/>
          <w:lang w:bidi="ar-IQ"/>
        </w:rPr>
      </w:pPr>
    </w:p>
    <w:p w:rsidR="009E4105" w:rsidRDefault="009E4105" w:rsidP="00F23310">
      <w:pPr>
        <w:rPr>
          <w:sz w:val="36"/>
          <w:szCs w:val="36"/>
          <w:rtl/>
          <w:lang w:bidi="ar-IQ"/>
        </w:rPr>
      </w:pPr>
    </w:p>
    <w:p w:rsidR="00F23310" w:rsidRDefault="00F23310" w:rsidP="00F23310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اللانولين </w:t>
      </w:r>
      <w:r>
        <w:rPr>
          <w:b/>
          <w:bCs/>
          <w:sz w:val="28"/>
          <w:szCs w:val="28"/>
          <w:lang w:bidi="ar-IQ"/>
        </w:rPr>
        <w:t xml:space="preserve">Lano lin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>
        <w:rPr>
          <w:b/>
          <w:bCs/>
          <w:sz w:val="28"/>
          <w:szCs w:val="28"/>
          <w:lang w:bidi="ar-IQ"/>
        </w:rPr>
        <w:t xml:space="preserve">: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</w:p>
    <w:p w:rsidR="00F23310" w:rsidRDefault="00F23310" w:rsidP="00A96470">
      <w:pPr>
        <w:jc w:val="lowKashida"/>
        <w:rPr>
          <w:sz w:val="28"/>
          <w:szCs w:val="28"/>
          <w:rtl/>
          <w:lang w:bidi="ar-IQ"/>
        </w:rPr>
      </w:pPr>
      <w:r w:rsidRPr="00DD0F15">
        <w:rPr>
          <w:rFonts w:hint="cs"/>
          <w:sz w:val="28"/>
          <w:szCs w:val="28"/>
          <w:rtl/>
          <w:lang w:bidi="ar-IQ"/>
        </w:rPr>
        <w:t xml:space="preserve">دهن الصوف </w:t>
      </w:r>
      <w:r w:rsidR="00DD0F15">
        <w:rPr>
          <w:rFonts w:hint="cs"/>
          <w:sz w:val="28"/>
          <w:szCs w:val="28"/>
          <w:rtl/>
          <w:lang w:bidi="ar-IQ"/>
        </w:rPr>
        <w:t>, هو المادة الشمعية التي تغطي شعيرات الصوف ويستعمل طبيا في تركيب بعض مركبات أستر لأحما</w:t>
      </w:r>
      <w:r w:rsidR="00C8626E">
        <w:rPr>
          <w:rFonts w:hint="cs"/>
          <w:sz w:val="28"/>
          <w:szCs w:val="28"/>
          <w:rtl/>
          <w:lang w:bidi="ar-IQ"/>
        </w:rPr>
        <w:t>ض دهنية وكحولات سيترول ( او م</w:t>
      </w:r>
      <w:r w:rsidR="003D7BC1">
        <w:rPr>
          <w:rFonts w:hint="cs"/>
          <w:sz w:val="28"/>
          <w:szCs w:val="28"/>
          <w:rtl/>
          <w:lang w:bidi="ar-IQ"/>
        </w:rPr>
        <w:t>زيج لاسترات حامض دهني وكحولات ستير</w:t>
      </w:r>
      <w:r w:rsidR="00C8626E">
        <w:rPr>
          <w:rFonts w:hint="cs"/>
          <w:sz w:val="28"/>
          <w:szCs w:val="28"/>
          <w:rtl/>
          <w:lang w:bidi="ar-IQ"/>
        </w:rPr>
        <w:t xml:space="preserve">ولي , لانوستيرول و اكنو ستيرول </w:t>
      </w:r>
      <w:r w:rsidR="00C8626E">
        <w:rPr>
          <w:sz w:val="28"/>
          <w:szCs w:val="28"/>
          <w:lang w:bidi="ar-IQ"/>
        </w:rPr>
        <w:t xml:space="preserve">agno sterol </w:t>
      </w:r>
      <w:r w:rsidR="00C8626E">
        <w:rPr>
          <w:rFonts w:hint="cs"/>
          <w:sz w:val="28"/>
          <w:szCs w:val="28"/>
          <w:rtl/>
          <w:lang w:bidi="ar-IQ"/>
        </w:rPr>
        <w:t xml:space="preserve"> ) .</w:t>
      </w:r>
    </w:p>
    <w:p w:rsidR="00C8626E" w:rsidRDefault="00C8626E" w:rsidP="00F23310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التفاعلات المهمة للدهون المتعادلة :</w:t>
      </w:r>
    </w:p>
    <w:p w:rsidR="00C8626E" w:rsidRPr="00A96470" w:rsidRDefault="00C8626E" w:rsidP="00F23310">
      <w:pPr>
        <w:rPr>
          <w:b/>
          <w:bCs/>
          <w:sz w:val="28"/>
          <w:szCs w:val="28"/>
          <w:rtl/>
          <w:lang w:bidi="ar-IQ"/>
        </w:rPr>
      </w:pP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1. كشف الأكرولين </w:t>
      </w:r>
      <w:r w:rsidRPr="00A96470">
        <w:rPr>
          <w:b/>
          <w:bCs/>
          <w:sz w:val="28"/>
          <w:szCs w:val="28"/>
          <w:lang w:bidi="ar-IQ"/>
        </w:rPr>
        <w:t xml:space="preserve">Acrolin test </w:t>
      </w: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 : </w:t>
      </w:r>
    </w:p>
    <w:p w:rsidR="00C8626E" w:rsidRDefault="00B91C6F" w:rsidP="00A96470">
      <w:pPr>
        <w:ind w:left="226"/>
        <w:jc w:val="lowKashida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480977</wp:posOffset>
            </wp:positionH>
            <wp:positionV relativeFrom="paragraph">
              <wp:posOffset>1003512</wp:posOffset>
            </wp:positionV>
            <wp:extent cx="4065341" cy="1761137"/>
            <wp:effectExtent l="19050" t="19050" r="11359" b="10513"/>
            <wp:wrapNone/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41" cy="17611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26E">
        <w:rPr>
          <w:rFonts w:hint="cs"/>
          <w:sz w:val="28"/>
          <w:szCs w:val="28"/>
          <w:rtl/>
          <w:lang w:bidi="ar-IQ"/>
        </w:rPr>
        <w:t>يتفاعل الدهن ا</w:t>
      </w:r>
      <w:r w:rsidR="00DF5A7C">
        <w:rPr>
          <w:rFonts w:hint="cs"/>
          <w:sz w:val="28"/>
          <w:szCs w:val="28"/>
          <w:rtl/>
          <w:lang w:bidi="ar-IQ"/>
        </w:rPr>
        <w:t>لمتعادل بسبب احتوائه على الكليسرول مع كب</w:t>
      </w:r>
      <w:r w:rsidR="00C8626E">
        <w:rPr>
          <w:rFonts w:hint="cs"/>
          <w:sz w:val="28"/>
          <w:szCs w:val="28"/>
          <w:rtl/>
          <w:lang w:bidi="ar-IQ"/>
        </w:rPr>
        <w:t xml:space="preserve">ريتات البوتاسيوم الهيدروجينية </w:t>
      </w:r>
      <w:r w:rsidR="00C8626E">
        <w:rPr>
          <w:sz w:val="28"/>
          <w:szCs w:val="28"/>
          <w:lang w:bidi="ar-IQ"/>
        </w:rPr>
        <w:t>KHSO</w:t>
      </w:r>
      <w:r w:rsidR="00C8626E">
        <w:rPr>
          <w:sz w:val="28"/>
          <w:szCs w:val="28"/>
          <w:vertAlign w:val="subscript"/>
          <w:lang w:bidi="ar-IQ"/>
        </w:rPr>
        <w:t>4</w:t>
      </w:r>
      <w:r w:rsidR="00C8626E">
        <w:rPr>
          <w:rFonts w:hint="cs"/>
          <w:sz w:val="28"/>
          <w:szCs w:val="28"/>
          <w:vertAlign w:val="subscript"/>
          <w:rtl/>
          <w:lang w:bidi="ar-IQ"/>
        </w:rPr>
        <w:t xml:space="preserve"> </w:t>
      </w:r>
      <w:r w:rsidR="005C0E31">
        <w:rPr>
          <w:rFonts w:hint="cs"/>
          <w:sz w:val="28"/>
          <w:szCs w:val="28"/>
          <w:rtl/>
          <w:lang w:bidi="ar-IQ"/>
        </w:rPr>
        <w:t>او مع خامس اوكسيد الفسفور لتع</w:t>
      </w:r>
      <w:r w:rsidR="00C8626E">
        <w:rPr>
          <w:rFonts w:hint="cs"/>
          <w:sz w:val="28"/>
          <w:szCs w:val="28"/>
          <w:rtl/>
          <w:lang w:bidi="ar-IQ"/>
        </w:rPr>
        <w:t xml:space="preserve">طي مركب الاكرولين (الديهايد غير مشبع </w:t>
      </w:r>
      <w:r w:rsidR="001966BD">
        <w:rPr>
          <w:rFonts w:hint="cs"/>
          <w:sz w:val="28"/>
          <w:szCs w:val="28"/>
          <w:rtl/>
          <w:lang w:bidi="ar-IQ"/>
        </w:rPr>
        <w:t>)</w:t>
      </w:r>
      <w:r w:rsidR="004F7C56">
        <w:rPr>
          <w:rFonts w:hint="cs"/>
          <w:sz w:val="28"/>
          <w:szCs w:val="28"/>
          <w:rtl/>
          <w:lang w:bidi="ar-IQ"/>
        </w:rPr>
        <w:t xml:space="preserve"> الذي له رائحة مخدشة مميزة ( تش</w:t>
      </w:r>
      <w:r>
        <w:rPr>
          <w:rFonts w:hint="cs"/>
          <w:sz w:val="28"/>
          <w:szCs w:val="28"/>
          <w:rtl/>
          <w:lang w:bidi="ar-IQ"/>
        </w:rPr>
        <w:t xml:space="preserve">به رائحة الدهن المحروق وهذا يحدث عند التسخين المباشر </w:t>
      </w:r>
      <w:r w:rsidR="00BE7F27">
        <w:rPr>
          <w:rFonts w:hint="cs"/>
          <w:sz w:val="28"/>
          <w:szCs w:val="28"/>
          <w:rtl/>
          <w:lang w:bidi="ar-IQ"/>
        </w:rPr>
        <w:t>والتسخين المتكرر للدهن ) .</w:t>
      </w:r>
    </w:p>
    <w:p w:rsidR="00B91C6F" w:rsidRDefault="00B91C6F" w:rsidP="00F23310">
      <w:pPr>
        <w:rPr>
          <w:sz w:val="28"/>
          <w:szCs w:val="28"/>
          <w:rtl/>
          <w:lang w:bidi="ar-IQ"/>
        </w:rPr>
      </w:pPr>
    </w:p>
    <w:p w:rsidR="00B91C6F" w:rsidRDefault="00B91C6F" w:rsidP="00F23310">
      <w:pPr>
        <w:rPr>
          <w:sz w:val="28"/>
          <w:szCs w:val="28"/>
          <w:rtl/>
          <w:lang w:bidi="ar-IQ"/>
        </w:rPr>
      </w:pPr>
    </w:p>
    <w:p w:rsidR="00B91C6F" w:rsidRDefault="00B91C6F" w:rsidP="00F23310">
      <w:pPr>
        <w:rPr>
          <w:sz w:val="28"/>
          <w:szCs w:val="28"/>
          <w:rtl/>
          <w:lang w:bidi="ar-IQ"/>
        </w:rPr>
      </w:pPr>
    </w:p>
    <w:p w:rsidR="00B91C6F" w:rsidRDefault="00B91C6F" w:rsidP="00F23310">
      <w:pPr>
        <w:rPr>
          <w:sz w:val="28"/>
          <w:szCs w:val="28"/>
          <w:rtl/>
          <w:lang w:bidi="ar-IQ"/>
        </w:rPr>
      </w:pPr>
    </w:p>
    <w:p w:rsidR="00B91C6F" w:rsidRDefault="00B91C6F" w:rsidP="00F23310">
      <w:pPr>
        <w:rPr>
          <w:sz w:val="28"/>
          <w:szCs w:val="28"/>
          <w:rtl/>
          <w:lang w:bidi="ar-IQ"/>
        </w:rPr>
      </w:pPr>
    </w:p>
    <w:p w:rsidR="00B91C6F" w:rsidRPr="00F322EE" w:rsidRDefault="00B91C6F" w:rsidP="00F23310">
      <w:pPr>
        <w:rPr>
          <w:b/>
          <w:bCs/>
          <w:sz w:val="28"/>
          <w:szCs w:val="28"/>
          <w:rtl/>
          <w:lang w:bidi="ar-IQ"/>
        </w:rPr>
      </w:pPr>
      <w:r w:rsidRPr="00F322EE">
        <w:rPr>
          <w:rFonts w:hint="cs"/>
          <w:b/>
          <w:bCs/>
          <w:sz w:val="28"/>
          <w:szCs w:val="28"/>
          <w:rtl/>
          <w:lang w:bidi="ar-IQ"/>
        </w:rPr>
        <w:t xml:space="preserve">2. حمث او زرنخة الدهون </w:t>
      </w:r>
      <w:r w:rsidRPr="00F322EE">
        <w:rPr>
          <w:b/>
          <w:bCs/>
          <w:sz w:val="28"/>
          <w:szCs w:val="28"/>
          <w:lang w:bidi="ar-IQ"/>
        </w:rPr>
        <w:t xml:space="preserve">Rancidity </w:t>
      </w:r>
      <w:r w:rsidRPr="00F322EE">
        <w:rPr>
          <w:rFonts w:hint="cs"/>
          <w:b/>
          <w:bCs/>
          <w:sz w:val="28"/>
          <w:szCs w:val="28"/>
          <w:rtl/>
          <w:lang w:bidi="ar-IQ"/>
        </w:rPr>
        <w:t xml:space="preserve"> :</w:t>
      </w:r>
    </w:p>
    <w:p w:rsidR="00B91C6F" w:rsidRPr="00F322EE" w:rsidRDefault="00B91C6F" w:rsidP="00F23310">
      <w:pPr>
        <w:rPr>
          <w:b/>
          <w:bCs/>
          <w:sz w:val="28"/>
          <w:szCs w:val="28"/>
          <w:rtl/>
          <w:lang w:bidi="ar-IQ"/>
        </w:rPr>
      </w:pPr>
      <w:r w:rsidRPr="00F322EE">
        <w:rPr>
          <w:rFonts w:hint="cs"/>
          <w:b/>
          <w:bCs/>
          <w:sz w:val="28"/>
          <w:szCs w:val="28"/>
          <w:rtl/>
          <w:lang w:bidi="ar-IQ"/>
        </w:rPr>
        <w:t xml:space="preserve">الاكسدة الفوقية </w:t>
      </w:r>
      <w:r w:rsidRPr="00F322EE">
        <w:rPr>
          <w:b/>
          <w:bCs/>
          <w:sz w:val="28"/>
          <w:szCs w:val="28"/>
          <w:lang w:bidi="ar-IQ"/>
        </w:rPr>
        <w:t xml:space="preserve">Peroxidation </w:t>
      </w:r>
      <w:r w:rsidRPr="00F322EE">
        <w:rPr>
          <w:rFonts w:hint="cs"/>
          <w:b/>
          <w:bCs/>
          <w:sz w:val="28"/>
          <w:szCs w:val="28"/>
          <w:rtl/>
          <w:lang w:bidi="ar-IQ"/>
        </w:rPr>
        <w:t xml:space="preserve"> : </w:t>
      </w:r>
    </w:p>
    <w:p w:rsidR="00B91C6F" w:rsidRDefault="00B91C6F" w:rsidP="00A96470">
      <w:pPr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ينشأ</w:t>
      </w:r>
      <w:r w:rsidR="00E01579">
        <w:rPr>
          <w:rFonts w:hint="cs"/>
          <w:sz w:val="28"/>
          <w:szCs w:val="28"/>
          <w:rtl/>
          <w:lang w:bidi="ar-IQ"/>
        </w:rPr>
        <w:t xml:space="preserve"> تزرنخ الدهون (التاكسد التلقائي</w:t>
      </w:r>
      <w:r>
        <w:rPr>
          <w:rFonts w:hint="cs"/>
          <w:sz w:val="28"/>
          <w:szCs w:val="28"/>
          <w:rtl/>
          <w:lang w:bidi="ar-IQ"/>
        </w:rPr>
        <w:t xml:space="preserve"> الذاتي ) للدهن بوجود الاوكسجين عندما يعرض الدهن للهوا</w:t>
      </w:r>
      <w:r w:rsidR="002F3873">
        <w:rPr>
          <w:rFonts w:hint="cs"/>
          <w:sz w:val="28"/>
          <w:szCs w:val="28"/>
          <w:rtl/>
          <w:lang w:bidi="ar-IQ"/>
        </w:rPr>
        <w:t>ء وفي درجة حرارة الغرفة , مما يؤ</w:t>
      </w:r>
      <w:r>
        <w:rPr>
          <w:rFonts w:hint="cs"/>
          <w:sz w:val="28"/>
          <w:szCs w:val="28"/>
          <w:rtl/>
          <w:lang w:bidi="ar-IQ"/>
        </w:rPr>
        <w:t>دي الى تكون طعم ورائحة غير مقبولة للدهن , كما يحصل التزرنخ ايضاً عند خزن الدهن لمدة طويلة .</w:t>
      </w:r>
    </w:p>
    <w:p w:rsidR="00B91C6F" w:rsidRDefault="00B91C6F" w:rsidP="00F23310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وهناك طريقتان مختلفتان لتزرنخ الدهن وهما :ـ </w:t>
      </w:r>
    </w:p>
    <w:p w:rsidR="00B91C6F" w:rsidRPr="00F322EE" w:rsidRDefault="00B91C6F" w:rsidP="00F23310">
      <w:pPr>
        <w:rPr>
          <w:b/>
          <w:bCs/>
          <w:sz w:val="28"/>
          <w:szCs w:val="28"/>
          <w:rtl/>
          <w:lang w:bidi="ar-IQ"/>
        </w:rPr>
      </w:pPr>
      <w:r w:rsidRPr="00F322EE">
        <w:rPr>
          <w:rFonts w:hint="cs"/>
          <w:b/>
          <w:bCs/>
          <w:sz w:val="28"/>
          <w:szCs w:val="28"/>
          <w:rtl/>
          <w:lang w:bidi="ar-IQ"/>
        </w:rPr>
        <w:t xml:space="preserve">أ. زرنخة التميؤ ( التحلل ) </w:t>
      </w:r>
      <w:r w:rsidRPr="00F322EE">
        <w:rPr>
          <w:b/>
          <w:bCs/>
          <w:sz w:val="28"/>
          <w:szCs w:val="28"/>
          <w:lang w:bidi="ar-IQ"/>
        </w:rPr>
        <w:t xml:space="preserve">Hydrolytic Rancidity </w:t>
      </w:r>
      <w:r w:rsidR="007F5FB3" w:rsidRPr="00F322EE">
        <w:rPr>
          <w:rFonts w:hint="cs"/>
          <w:b/>
          <w:bCs/>
          <w:sz w:val="28"/>
          <w:szCs w:val="28"/>
          <w:rtl/>
          <w:lang w:bidi="ar-IQ"/>
        </w:rPr>
        <w:t xml:space="preserve"> :</w:t>
      </w:r>
    </w:p>
    <w:p w:rsidR="007F5FB3" w:rsidRDefault="007F5FB3" w:rsidP="00A96470">
      <w:pPr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تتحلل الدهون نتيجة عمل انزيمات أوكائنات مجهرية لتنتج أحماضاً دهنية ذات سلاسل هايد</w:t>
      </w:r>
      <w:r w:rsidR="00F3246A">
        <w:rPr>
          <w:rFonts w:hint="cs"/>
          <w:sz w:val="28"/>
          <w:szCs w:val="28"/>
          <w:rtl/>
          <w:lang w:bidi="ar-IQ"/>
        </w:rPr>
        <w:t>روكاربونية قصيرة مثل حامض البيو</w:t>
      </w:r>
      <w:r>
        <w:rPr>
          <w:rFonts w:hint="cs"/>
          <w:sz w:val="28"/>
          <w:szCs w:val="28"/>
          <w:rtl/>
          <w:lang w:bidi="ar-IQ"/>
        </w:rPr>
        <w:t>تريك التي لها رائحة كريهة كما هو الحال في تزرخ الزبدة .</w:t>
      </w:r>
    </w:p>
    <w:p w:rsidR="008D6438" w:rsidRDefault="008D6438" w:rsidP="00F23310">
      <w:pPr>
        <w:rPr>
          <w:sz w:val="28"/>
          <w:szCs w:val="28"/>
          <w:rtl/>
          <w:lang w:bidi="ar-IQ"/>
        </w:rPr>
      </w:pPr>
    </w:p>
    <w:p w:rsidR="008D6438" w:rsidRDefault="008D6438" w:rsidP="00F23310">
      <w:pPr>
        <w:rPr>
          <w:sz w:val="28"/>
          <w:szCs w:val="28"/>
          <w:rtl/>
          <w:lang w:bidi="ar-IQ"/>
        </w:rPr>
      </w:pPr>
    </w:p>
    <w:p w:rsidR="007F5FB3" w:rsidRPr="00F322EE" w:rsidRDefault="00A94770" w:rsidP="00F23310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ب. الزرنخة التأ</w:t>
      </w:r>
      <w:r w:rsidR="007F5FB3" w:rsidRPr="00F322EE">
        <w:rPr>
          <w:rFonts w:hint="cs"/>
          <w:b/>
          <w:bCs/>
          <w:sz w:val="28"/>
          <w:szCs w:val="28"/>
          <w:rtl/>
          <w:lang w:bidi="ar-IQ"/>
        </w:rPr>
        <w:t xml:space="preserve">كسدية </w:t>
      </w:r>
      <w:r w:rsidR="007F5FB3" w:rsidRPr="00F322EE">
        <w:rPr>
          <w:b/>
          <w:bCs/>
          <w:sz w:val="28"/>
          <w:szCs w:val="28"/>
          <w:lang w:bidi="ar-IQ"/>
        </w:rPr>
        <w:t xml:space="preserve">Oxidative Rancidity </w:t>
      </w:r>
      <w:r w:rsidR="007F5FB3" w:rsidRPr="00F322EE">
        <w:rPr>
          <w:rFonts w:hint="cs"/>
          <w:b/>
          <w:bCs/>
          <w:sz w:val="28"/>
          <w:szCs w:val="28"/>
          <w:rtl/>
          <w:lang w:bidi="ar-IQ"/>
        </w:rPr>
        <w:t xml:space="preserve"> :</w:t>
      </w:r>
    </w:p>
    <w:p w:rsidR="007F5FB3" w:rsidRDefault="007F5FB3" w:rsidP="00A96470">
      <w:pPr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تتأكسد الاحماض الدهنية غير المشبعة الموجودة في الدهون اذ تتحول الاواصر المزدوجة الى بيروكسيد وبالتالي الى مركبات الديهايد أوكيتون أو أحماض طيارة لها روائح كريهة , ويساعد وجود الحرارة , الضوء , الرطوبة على التعجيل من عملية التزرنخ بالاكسدة . </w:t>
      </w:r>
    </w:p>
    <w:p w:rsidR="007F5FB3" w:rsidRPr="00C8626E" w:rsidRDefault="007F5FB3" w:rsidP="00F23310">
      <w:pPr>
        <w:rPr>
          <w:sz w:val="28"/>
          <w:szCs w:val="28"/>
          <w:rtl/>
          <w:lang w:bidi="ar-IQ"/>
        </w:rPr>
      </w:pPr>
    </w:p>
    <w:p w:rsidR="00B91C6F" w:rsidRDefault="00DA5F8F" w:rsidP="008B156A">
      <w:pPr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ان التاكسد الذاتي (الاكسدة الفوقية </w:t>
      </w:r>
      <w:r>
        <w:rPr>
          <w:sz w:val="28"/>
          <w:szCs w:val="28"/>
          <w:lang w:bidi="ar-IQ"/>
        </w:rPr>
        <w:t>Peroxidation</w:t>
      </w:r>
      <w:r>
        <w:rPr>
          <w:rFonts w:hint="cs"/>
          <w:sz w:val="28"/>
          <w:szCs w:val="28"/>
          <w:rtl/>
          <w:lang w:bidi="ar-IQ"/>
        </w:rPr>
        <w:t xml:space="preserve">) للدهون تؤدي الى تلف الانسجة داخل الجسم , وان التاثيرات المضادة تبدأ بتكون الجذور الحرة مثل </w:t>
      </w:r>
      <w:r>
        <w:rPr>
          <w:sz w:val="28"/>
          <w:szCs w:val="28"/>
          <w:lang w:bidi="ar-IQ"/>
        </w:rPr>
        <w:t>R</w:t>
      </w:r>
      <w:r w:rsidR="008B156A">
        <w:rPr>
          <w:sz w:val="28"/>
          <w:szCs w:val="28"/>
          <w:lang w:bidi="ar-IQ"/>
        </w:rPr>
        <w:t>OO</w:t>
      </w:r>
      <w:r>
        <w:rPr>
          <w:sz w:val="28"/>
          <w:szCs w:val="28"/>
          <w:vertAlign w:val="superscript"/>
          <w:lang w:bidi="ar-IQ"/>
        </w:rPr>
        <w:t>.</w:t>
      </w:r>
      <w:r>
        <w:rPr>
          <w:rFonts w:hint="cs"/>
          <w:sz w:val="28"/>
          <w:szCs w:val="28"/>
          <w:rtl/>
          <w:lang w:bidi="ar-IQ"/>
        </w:rPr>
        <w:t xml:space="preserve"> , </w:t>
      </w:r>
      <w:r>
        <w:rPr>
          <w:sz w:val="28"/>
          <w:szCs w:val="28"/>
          <w:lang w:bidi="ar-IQ"/>
        </w:rPr>
        <w:t>R</w:t>
      </w:r>
      <w:r w:rsidR="008B156A">
        <w:rPr>
          <w:sz w:val="28"/>
          <w:szCs w:val="28"/>
          <w:lang w:bidi="ar-IQ"/>
        </w:rPr>
        <w:t>O</w:t>
      </w:r>
      <w:r>
        <w:rPr>
          <w:sz w:val="28"/>
          <w:szCs w:val="28"/>
          <w:vertAlign w:val="superscript"/>
          <w:lang w:bidi="ar-IQ"/>
        </w:rPr>
        <w:t>.</w:t>
      </w:r>
      <w:r>
        <w:rPr>
          <w:rFonts w:hint="cs"/>
          <w:sz w:val="28"/>
          <w:szCs w:val="28"/>
          <w:rtl/>
          <w:lang w:bidi="ar-IQ"/>
        </w:rPr>
        <w:t xml:space="preserve"> , </w:t>
      </w:r>
      <w:r>
        <w:rPr>
          <w:sz w:val="28"/>
          <w:szCs w:val="28"/>
          <w:vertAlign w:val="superscript"/>
          <w:lang w:bidi="ar-IQ"/>
        </w:rPr>
        <w:t>.</w:t>
      </w:r>
      <w:r>
        <w:rPr>
          <w:sz w:val="28"/>
          <w:szCs w:val="28"/>
          <w:lang w:bidi="ar-IQ"/>
        </w:rPr>
        <w:t>OH</w:t>
      </w:r>
      <w:r>
        <w:rPr>
          <w:rFonts w:hint="cs"/>
          <w:sz w:val="28"/>
          <w:szCs w:val="28"/>
          <w:rtl/>
          <w:lang w:bidi="ar-IQ"/>
        </w:rPr>
        <w:t xml:space="preserve"> خلال تكون البيروكسيدا</w:t>
      </w:r>
      <w:r w:rsidR="0040532F">
        <w:rPr>
          <w:rFonts w:hint="cs"/>
          <w:sz w:val="28"/>
          <w:szCs w:val="28"/>
          <w:rtl/>
          <w:lang w:bidi="ar-IQ"/>
        </w:rPr>
        <w:t>ت من الاحماض الدهنية غير المشبع</w:t>
      </w:r>
      <w:r>
        <w:rPr>
          <w:rFonts w:hint="cs"/>
          <w:sz w:val="28"/>
          <w:szCs w:val="28"/>
          <w:rtl/>
          <w:lang w:bidi="ar-IQ"/>
        </w:rPr>
        <w:t>ة .</w:t>
      </w:r>
    </w:p>
    <w:p w:rsidR="00DA5F8F" w:rsidRDefault="00DA5F8F" w:rsidP="00A96470">
      <w:pPr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ان </w:t>
      </w:r>
      <w:r w:rsidR="00744BDD">
        <w:rPr>
          <w:rFonts w:hint="cs"/>
          <w:sz w:val="28"/>
          <w:szCs w:val="28"/>
          <w:rtl/>
          <w:lang w:bidi="ar-IQ"/>
        </w:rPr>
        <w:t>ال</w:t>
      </w:r>
      <w:r>
        <w:rPr>
          <w:rFonts w:hint="cs"/>
          <w:sz w:val="28"/>
          <w:szCs w:val="28"/>
          <w:rtl/>
          <w:lang w:bidi="ar-IQ"/>
        </w:rPr>
        <w:t xml:space="preserve">اكسدة الفوقية للدهون هو تفاعل متواصل </w:t>
      </w:r>
      <w:r>
        <w:rPr>
          <w:sz w:val="28"/>
          <w:szCs w:val="28"/>
          <w:lang w:bidi="ar-IQ"/>
        </w:rPr>
        <w:t xml:space="preserve">Chain reaction </w:t>
      </w:r>
      <w:r>
        <w:rPr>
          <w:rFonts w:hint="cs"/>
          <w:sz w:val="28"/>
          <w:szCs w:val="28"/>
          <w:rtl/>
          <w:lang w:bidi="ar-IQ"/>
        </w:rPr>
        <w:t xml:space="preserve"> تنتج </w:t>
      </w:r>
      <w:r w:rsidR="004C6D4D">
        <w:rPr>
          <w:rFonts w:hint="cs"/>
          <w:sz w:val="28"/>
          <w:szCs w:val="28"/>
          <w:rtl/>
          <w:lang w:bidi="ar-IQ"/>
        </w:rPr>
        <w:t xml:space="preserve">الجذور الحرة بصورة مستمرة , وهذه الجذور تحث </w:t>
      </w:r>
      <w:r w:rsidR="00F72EFD">
        <w:rPr>
          <w:rFonts w:hint="cs"/>
          <w:sz w:val="28"/>
          <w:szCs w:val="28"/>
          <w:rtl/>
          <w:lang w:bidi="ar-IQ"/>
        </w:rPr>
        <w:t>ب</w:t>
      </w:r>
      <w:r w:rsidR="004C6D4D">
        <w:rPr>
          <w:rFonts w:hint="cs"/>
          <w:sz w:val="28"/>
          <w:szCs w:val="28"/>
          <w:rtl/>
          <w:lang w:bidi="ar-IQ"/>
        </w:rPr>
        <w:t xml:space="preserve">جذورها </w:t>
      </w:r>
      <w:r w:rsidR="00F72EFD">
        <w:rPr>
          <w:rFonts w:hint="cs"/>
          <w:sz w:val="28"/>
          <w:szCs w:val="28"/>
          <w:rtl/>
          <w:lang w:bidi="ar-IQ"/>
        </w:rPr>
        <w:t xml:space="preserve">عملية الأكسدة الفوقية , تضاف للدهون مواد طبيعية لمنع هذا التاكسد مثل (فيتامين </w:t>
      </w:r>
      <w:r w:rsidR="00F72EFD">
        <w:rPr>
          <w:rFonts w:ascii="Arial" w:hAnsi="Arial" w:cs="Arial"/>
          <w:sz w:val="28"/>
          <w:szCs w:val="28"/>
          <w:lang w:bidi="ar-IQ"/>
        </w:rPr>
        <w:t>α</w:t>
      </w:r>
      <w:r w:rsidR="00F72EFD">
        <w:rPr>
          <w:sz w:val="28"/>
          <w:szCs w:val="28"/>
          <w:lang w:bidi="ar-IQ"/>
        </w:rPr>
        <w:t xml:space="preserve"> – tpcopherol     E</w:t>
      </w:r>
      <w:r w:rsidR="00F72EFD">
        <w:rPr>
          <w:rFonts w:hint="cs"/>
          <w:sz w:val="28"/>
          <w:szCs w:val="28"/>
          <w:rtl/>
          <w:lang w:bidi="ar-IQ"/>
        </w:rPr>
        <w:t xml:space="preserve"> )  والذي يعمل في اوساط دهنية , وهو يحمي الاغشية الخلوية خاصة من هذا التاكسد كما يضاف فيتامين </w:t>
      </w:r>
      <w:r w:rsidR="00F72EFD">
        <w:rPr>
          <w:sz w:val="28"/>
          <w:szCs w:val="28"/>
          <w:lang w:bidi="ar-IQ"/>
        </w:rPr>
        <w:t>C</w:t>
      </w:r>
      <w:r w:rsidR="00F72EFD">
        <w:rPr>
          <w:rFonts w:hint="cs"/>
          <w:sz w:val="28"/>
          <w:szCs w:val="28"/>
          <w:rtl/>
          <w:lang w:bidi="ar-IQ"/>
        </w:rPr>
        <w:t xml:space="preserve"> الذي يعمل في الوسط المائي , ويخمد الجذور الحرة المتكونة في هذه الاكسدة .</w:t>
      </w:r>
    </w:p>
    <w:p w:rsidR="00F72EFD" w:rsidRDefault="00F72EFD" w:rsidP="00A96470">
      <w:pPr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ويعد يوريت احادي الصوديوم </w:t>
      </w:r>
      <w:r>
        <w:rPr>
          <w:sz w:val="28"/>
          <w:szCs w:val="28"/>
          <w:lang w:bidi="ar-IQ"/>
        </w:rPr>
        <w:t>mono</w:t>
      </w:r>
      <w:r w:rsidR="0042560C">
        <w:rPr>
          <w:sz w:val="28"/>
          <w:szCs w:val="28"/>
          <w:lang w:bidi="ar-IQ"/>
        </w:rPr>
        <w:t xml:space="preserve">sodium urate </w:t>
      </w:r>
      <w:r w:rsidR="0042560C">
        <w:rPr>
          <w:rFonts w:hint="cs"/>
          <w:sz w:val="28"/>
          <w:szCs w:val="28"/>
          <w:rtl/>
          <w:lang w:bidi="ar-IQ"/>
        </w:rPr>
        <w:t xml:space="preserve"> من المواد الطبيعية المضادة </w:t>
      </w:r>
      <w:r w:rsidR="00A60C7A">
        <w:rPr>
          <w:rFonts w:hint="cs"/>
          <w:sz w:val="28"/>
          <w:szCs w:val="28"/>
          <w:rtl/>
          <w:lang w:bidi="ar-IQ"/>
        </w:rPr>
        <w:t>للأكسدة الفوقية للدهون , اذ يقتنص</w:t>
      </w:r>
      <w:r w:rsidR="0042560C">
        <w:rPr>
          <w:rFonts w:hint="cs"/>
          <w:sz w:val="28"/>
          <w:szCs w:val="28"/>
          <w:rtl/>
          <w:lang w:bidi="ar-IQ"/>
        </w:rPr>
        <w:t xml:space="preserve"> الجذور الحرة المتولدة من تاكسد الدهون وقد يسبب تزرنخ الدهون </w:t>
      </w:r>
      <w:r w:rsidR="0042560C">
        <w:rPr>
          <w:rFonts w:hint="cs"/>
          <w:sz w:val="28"/>
          <w:szCs w:val="28"/>
          <w:rtl/>
          <w:lang w:bidi="ar-IQ"/>
        </w:rPr>
        <w:lastRenderedPageBreak/>
        <w:t>مرض السرطان والتهابات مختلفة والشيخوخة . كما يمكن ازالة الزرنخة بتسخين الدهن</w:t>
      </w:r>
      <w:r w:rsidR="00BB2129">
        <w:rPr>
          <w:rFonts w:hint="cs"/>
          <w:sz w:val="28"/>
          <w:szCs w:val="28"/>
          <w:rtl/>
          <w:lang w:bidi="ar-IQ"/>
        </w:rPr>
        <w:t xml:space="preserve"> مع بيكاربونات الصوديوم اذ</w:t>
      </w:r>
      <w:r w:rsidR="0042560C">
        <w:rPr>
          <w:rFonts w:hint="cs"/>
          <w:sz w:val="28"/>
          <w:szCs w:val="28"/>
          <w:rtl/>
          <w:lang w:bidi="ar-IQ"/>
        </w:rPr>
        <w:t xml:space="preserve"> تعادل الحوامض الشحمية المتحررة .</w:t>
      </w:r>
    </w:p>
    <w:p w:rsidR="0042560C" w:rsidRPr="00A96470" w:rsidRDefault="0042560C" w:rsidP="00F72EFD">
      <w:pPr>
        <w:rPr>
          <w:b/>
          <w:bCs/>
          <w:sz w:val="28"/>
          <w:szCs w:val="28"/>
          <w:rtl/>
          <w:lang w:bidi="ar-IQ"/>
        </w:rPr>
      </w:pP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3. الهدرجة </w:t>
      </w:r>
      <w:r w:rsidRPr="00A96470">
        <w:rPr>
          <w:b/>
          <w:bCs/>
          <w:sz w:val="28"/>
          <w:szCs w:val="28"/>
          <w:lang w:bidi="ar-IQ"/>
        </w:rPr>
        <w:t>Hydrogenation</w:t>
      </w: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 :</w:t>
      </w:r>
    </w:p>
    <w:p w:rsidR="0042560C" w:rsidRDefault="00F22B7B" w:rsidP="00A96470">
      <w:pPr>
        <w:jc w:val="lowKashida"/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pict>
          <v:group id="_x0000_s1093" style="position:absolute;left:0;text-align:left;margin-left:-36.5pt;margin-top:30.75pt;width:458.95pt;height:194.2pt;z-index:251711488" coordorigin="1070,2242" coordsize="9179,3884">
            <v:group id="_x0000_s1066" style="position:absolute;left:1238;top:2242;width:8825;height:1847" coordorigin="1238,2922" coordsize="8825,1847">
              <v:shape id="_x0000_s1055" type="#_x0000_t202" style="position:absolute;left:6160;top:3786;width:1677;height:983" filled="f" stroked="f">
                <v:textbox style="mso-next-textbox:#_x0000_s1055">
                  <w:txbxContent>
                    <w:p w:rsidR="008B05B8" w:rsidRPr="008B05B8" w:rsidRDefault="008B05B8" w:rsidP="008B05B8">
                      <w:pPr>
                        <w:bidi w:val="0"/>
                        <w:rPr>
                          <w:sz w:val="26"/>
                          <w:szCs w:val="26"/>
                          <w:vertAlign w:val="superscript"/>
                        </w:rPr>
                      </w:pPr>
                      <w:r w:rsidRPr="008B05B8">
                        <w:rPr>
                          <w:sz w:val="26"/>
                          <w:szCs w:val="26"/>
                        </w:rPr>
                        <w:t>150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B05B8">
                        <w:rPr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sz w:val="26"/>
                          <w:szCs w:val="26"/>
                        </w:rPr>
                        <w:t xml:space="preserve"> 190</w:t>
                      </w:r>
                      <w:r w:rsidRPr="008B05B8">
                        <w:rPr>
                          <w:sz w:val="26"/>
                          <w:szCs w:val="26"/>
                        </w:rPr>
                        <w:t>c</w:t>
                      </w:r>
                      <w:r w:rsidRPr="008B05B8">
                        <w:rPr>
                          <w:sz w:val="26"/>
                          <w:szCs w:val="26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  <v:group id="_x0000_s1064" style="position:absolute;left:1238;top:3461;width:8825;height:1236" coordorigin="1238,2779" coordsize="8825,1236">
                <v:group id="_x0000_s1058" style="position:absolute;left:3710;top:2779;width:6353;height:1236" coordorigin="3727,2762" coordsize="6353,1236">
                  <v:shape id="_x0000_s1051" type="#_x0000_t32" style="position:absolute;left:3998;top:3066;width:966;height:1" o:connectortype="straight">
                    <v:stroke endarrow="block"/>
                  </v:shape>
                  <v:shape id="_x0000_s1052" type="#_x0000_t202" style="position:absolute;left:3727;top:3015;width:1677;height:983" filled="f" stroked="f">
                    <v:textbox style="mso-next-textbox:#_x0000_s1052">
                      <w:txbxContent>
                        <w:p w:rsidR="008B05B8" w:rsidRPr="008B05B8" w:rsidRDefault="008B05B8" w:rsidP="008B05B8">
                          <w:pPr>
                            <w:bidi w:val="0"/>
                            <w:rPr>
                              <w:sz w:val="26"/>
                              <w:szCs w:val="26"/>
                              <w:vertAlign w:val="superscript"/>
                            </w:rPr>
                          </w:pPr>
                          <w:r w:rsidRPr="008B05B8">
                            <w:rPr>
                              <w:sz w:val="26"/>
                              <w:szCs w:val="26"/>
                            </w:rPr>
                            <w:t>150</w:t>
                          </w:r>
                          <w:r>
                            <w:rPr>
                              <w:sz w:val="26"/>
                              <w:szCs w:val="26"/>
                            </w:rPr>
                            <w:t xml:space="preserve"> </w:t>
                          </w:r>
                          <w:r w:rsidRPr="008B05B8">
                            <w:rPr>
                              <w:sz w:val="26"/>
                              <w:szCs w:val="26"/>
                            </w:rPr>
                            <w:t>-</w:t>
                          </w:r>
                          <w:r>
                            <w:rPr>
                              <w:sz w:val="26"/>
                              <w:szCs w:val="26"/>
                            </w:rPr>
                            <w:t xml:space="preserve"> 190</w:t>
                          </w:r>
                          <w:r w:rsidRPr="008B05B8">
                            <w:rPr>
                              <w:sz w:val="26"/>
                              <w:szCs w:val="26"/>
                            </w:rPr>
                            <w:t>c</w:t>
                          </w:r>
                          <w:r w:rsidRPr="008B05B8">
                            <w:rPr>
                              <w:sz w:val="26"/>
                              <w:szCs w:val="26"/>
                              <w:vertAlign w:val="super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53" type="#_x0000_t202" style="position:absolute;left:5119;top:2762;width:4961;height:983" filled="f" stroked="f">
                    <v:textbox style="mso-next-textbox:#_x0000_s1053">
                      <w:txbxContent>
                        <w:p w:rsidR="008B05B8" w:rsidRPr="007E7CC7" w:rsidRDefault="008B05B8" w:rsidP="007E7CC7">
                          <w:pPr>
                            <w:bidi w:val="0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Oleic acid </w:t>
                          </w:r>
                          <w:r>
                            <w:rPr>
                              <w:sz w:val="28"/>
                              <w:szCs w:val="28"/>
                              <w:vertAlign w:val="superscript"/>
                            </w:rPr>
                            <w:t xml:space="preserve">  </w:t>
                          </w:r>
                          <w:r>
                            <w:rPr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sz w:val="28"/>
                              <w:szCs w:val="2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7E7CC7">
                            <w:rPr>
                              <w:sz w:val="28"/>
                              <w:szCs w:val="28"/>
                            </w:rPr>
                            <w:t xml:space="preserve">  N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i </w:t>
                          </w:r>
                          <w:r w:rsidR="007E7CC7">
                            <w:rPr>
                              <w:sz w:val="28"/>
                              <w:szCs w:val="28"/>
                            </w:rPr>
                            <w:t xml:space="preserve">      </w:t>
                          </w:r>
                          <w:r w:rsidR="007E7CC7">
                            <w:rPr>
                              <w:sz w:val="30"/>
                              <w:szCs w:val="30"/>
                            </w:rPr>
                            <w:t xml:space="preserve">Stearic acid </w:t>
                          </w:r>
                        </w:p>
                      </w:txbxContent>
                    </v:textbox>
                  </v:shape>
                  <v:shape id="_x0000_s1054" type="#_x0000_t32" style="position:absolute;left:6482;top:3153;width:966;height:1" o:connectortype="straight">
                    <v:stroke endarrow="block"/>
                  </v:shape>
                  <v:shape id="_x0000_s1056" type="#_x0000_t32" style="position:absolute;left:4323;top:2832;width:132;height:183;flip:x" o:connectortype="straight"/>
                  <v:shape id="_x0000_s1057" type="#_x0000_t32" style="position:absolute;left:6790;top:2919;width:132;height:183;flip:x" o:connectortype="straight"/>
                </v:group>
                <v:shape id="_x0000_s1061" type="#_x0000_t202" style="position:absolute;left:1238;top:2849;width:2643;height:573" filled="f" stroked="f">
                  <v:textbox>
                    <w:txbxContent>
                      <w:p w:rsidR="007E7CC7" w:rsidRPr="007E7CC7" w:rsidRDefault="007E7CC7" w:rsidP="007E7CC7">
                        <w:r>
                          <w:rPr>
                            <w:sz w:val="28"/>
                            <w:szCs w:val="28"/>
                            <w:lang w:bidi="ar-IQ"/>
                          </w:rPr>
                          <w:t>(1). Linoleic acid</w:t>
                        </w:r>
                      </w:p>
                    </w:txbxContent>
                  </v:textbox>
                </v:shape>
                <v:shape id="_x0000_s1062" type="#_x0000_t202" style="position:absolute;left:2184;top:3276;width:1478;height:573" filled="f" stroked="f">
                  <v:textbox>
                    <w:txbxContent>
                      <w:p w:rsidR="007E7CC7" w:rsidRPr="007E7CC7" w:rsidRDefault="007E7CC7" w:rsidP="007E7CC7">
                        <w:r>
                          <w:rPr>
                            <w:sz w:val="28"/>
                            <w:szCs w:val="28"/>
                            <w:lang w:bidi="ar-IQ"/>
                          </w:rPr>
                          <w:t>18: (9 ,12)</w:t>
                        </w:r>
                      </w:p>
                    </w:txbxContent>
                  </v:textbox>
                </v:shape>
                <v:shape id="_x0000_s1063" type="#_x0000_t202" style="position:absolute;left:5102;top:3321;width:1143;height:573" filled="f" stroked="f">
                  <v:textbox>
                    <w:txbxContent>
                      <w:p w:rsidR="007E7CC7" w:rsidRPr="007E7CC7" w:rsidRDefault="007E7CC7" w:rsidP="007E7CC7">
                        <w:pPr>
                          <w:jc w:val="right"/>
                        </w:pPr>
                        <w:r>
                          <w:rPr>
                            <w:sz w:val="28"/>
                            <w:szCs w:val="28"/>
                            <w:lang w:bidi="ar-IQ"/>
                          </w:rPr>
                          <w:t>18: (9)</w:t>
                        </w:r>
                      </w:p>
                    </w:txbxContent>
                  </v:textbox>
                </v:shape>
              </v:group>
              <v:shape id="_x0000_s1065" type="#_x0000_t202" style="position:absolute;left:3304;top:2922;width:1985;height:983" filled="f" stroked="f">
                <v:textbox style="mso-next-textbox:#_x0000_s1065">
                  <w:txbxContent>
                    <w:p w:rsidR="0084292B" w:rsidRPr="0084292B" w:rsidRDefault="0084292B" w:rsidP="0084292B">
                      <w:pPr>
                        <w:jc w:val="right"/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                                  H</w:t>
                      </w:r>
                      <w:r w:rsidRPr="0042560C">
                        <w:rPr>
                          <w:sz w:val="28"/>
                          <w:szCs w:val="28"/>
                          <w:vertAlign w:val="subscript"/>
                          <w:lang w:bidi="ar-IQ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  Ni</w:t>
                      </w:r>
                    </w:p>
                  </w:txbxContent>
                </v:textbox>
              </v:shape>
            </v:group>
            <v:group id="_x0000_s1085" style="position:absolute;left:1070;top:3521;width:9179;height:2605" coordorigin="1155,3504" coordsize="9179,2605">
              <v:shape id="_x0000_s1080" type="#_x0000_t202" style="position:absolute;left:3221;top:3587;width:1985;height:855" o:regroupid="1" filled="f" stroked="f">
                <v:textbox style="mso-next-textbox:#_x0000_s1080">
                  <w:txbxContent>
                    <w:p w:rsidR="0084292B" w:rsidRPr="0084292B" w:rsidRDefault="0084292B" w:rsidP="0084292B">
                      <w:pPr>
                        <w:jc w:val="right"/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                                  +(2H)</w:t>
                      </w:r>
                    </w:p>
                  </w:txbxContent>
                </v:textbox>
              </v:shape>
              <v:shape id="_x0000_s1077" type="#_x0000_t202" style="position:absolute;left:1155;top:4009;width:2643;height:573" o:regroupid="2" filled="f" stroked="f">
                <v:textbox style="mso-next-textbox:#_x0000_s1077">
                  <w:txbxContent>
                    <w:p w:rsidR="0084292B" w:rsidRPr="007E7CC7" w:rsidRDefault="0084292B" w:rsidP="00891964">
                      <w:pPr>
                        <w:rPr>
                          <w:rtl/>
                        </w:rPr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(2). Linolenic   </w:t>
                      </w:r>
                    </w:p>
                  </w:txbxContent>
                </v:textbox>
              </v:shape>
              <v:shape id="_x0000_s1078" type="#_x0000_t202" style="position:absolute;left:2084;top:4436;width:2033;height:573" o:regroupid="2" filled="f" stroked="f">
                <v:textbox style="mso-next-textbox:#_x0000_s1078">
                  <w:txbxContent>
                    <w:p w:rsidR="0084292B" w:rsidRPr="007E7CC7" w:rsidRDefault="0084292B" w:rsidP="00233C80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>18: (9 ,12</w:t>
                      </w:r>
                      <w:r w:rsidR="00233C80">
                        <w:rPr>
                          <w:sz w:val="28"/>
                          <w:szCs w:val="28"/>
                          <w:lang w:bidi="ar-IQ"/>
                        </w:rPr>
                        <w:t xml:space="preserve">,15) </w:t>
                      </w:r>
                    </w:p>
                  </w:txbxContent>
                </v:textbox>
              </v:shape>
              <v:shape id="_x0000_s1079" type="#_x0000_t202" style="position:absolute;left:4658;top:4442;width:1435;height:1338" o:regroupid="2" filled="f" stroked="f">
                <v:textbox style="mso-next-textbox:#_x0000_s1079">
                  <w:txbxContent>
                    <w:p w:rsidR="0084292B" w:rsidRPr="007E7CC7" w:rsidRDefault="00233C80" w:rsidP="00233C80">
                      <w:pPr>
                        <w:jc w:val="right"/>
                        <w:rPr>
                          <w:rtl/>
                          <w:lang w:bidi="ar-IQ"/>
                        </w:rPr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>1</w:t>
                      </w:r>
                      <w:r w:rsidR="0084292B">
                        <w:rPr>
                          <w:sz w:val="28"/>
                          <w:szCs w:val="28"/>
                          <w:lang w:bidi="ar-IQ"/>
                        </w:rPr>
                        <w:t>8: (9</w:t>
                      </w:r>
                      <w:r>
                        <w:rPr>
                          <w:sz w:val="28"/>
                          <w:szCs w:val="28"/>
                          <w:lang w:bidi="ar-IQ"/>
                        </w:rPr>
                        <w:t>:12</w:t>
                      </w:r>
                      <w:r w:rsidR="0084292B">
                        <w:rPr>
                          <w:sz w:val="28"/>
                          <w:szCs w:val="28"/>
                          <w:lang w:bidi="ar-IQ"/>
                        </w:rPr>
                        <w:t>)</w:t>
                      </w:r>
                    </w:p>
                  </w:txbxContent>
                </v:textbox>
              </v:shape>
              <v:shape id="_x0000_s1071" type="#_x0000_t32" style="position:absolute;left:3966;top:4362;width:693;height:0" o:connectortype="straight" o:regroupid="3">
                <v:stroke endarrow="block"/>
              </v:shape>
              <v:shape id="_x0000_s1073" type="#_x0000_t202" style="position:absolute;left:4659;top:4004;width:5675;height:983" o:regroupid="3" filled="f" stroked="f">
                <v:textbox style="mso-next-textbox:#_x0000_s1073">
                  <w:txbxContent>
                    <w:p w:rsidR="0084292B" w:rsidRPr="007E7CC7" w:rsidRDefault="00233C80" w:rsidP="00677B98">
                      <w:pPr>
                        <w:bidi w:val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>L</w:t>
                      </w:r>
                      <w:r w:rsidR="008D6438">
                        <w:rPr>
                          <w:sz w:val="28"/>
                          <w:szCs w:val="28"/>
                          <w:lang w:bidi="ar-IQ"/>
                        </w:rPr>
                        <w:t>ino</w:t>
                      </w:r>
                      <w:r w:rsidR="0084292B">
                        <w:rPr>
                          <w:sz w:val="28"/>
                          <w:szCs w:val="28"/>
                          <w:lang w:bidi="ar-IQ"/>
                        </w:rPr>
                        <w:t>leic</w:t>
                      </w:r>
                      <w:r w:rsidR="0084292B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6A6435">
                        <w:rPr>
                          <w:sz w:val="30"/>
                          <w:szCs w:val="30"/>
                        </w:rPr>
                        <w:t xml:space="preserve">          </w:t>
                      </w:r>
                      <w:r w:rsidR="008D6438">
                        <w:rPr>
                          <w:sz w:val="30"/>
                          <w:szCs w:val="30"/>
                        </w:rPr>
                        <w:t xml:space="preserve">  </w:t>
                      </w:r>
                      <w:r w:rsidR="006A6435">
                        <w:rPr>
                          <w:sz w:val="30"/>
                          <w:szCs w:val="30"/>
                        </w:rPr>
                        <w:t xml:space="preserve">Oleic     </w:t>
                      </w:r>
                      <w:r w:rsidR="0084292B">
                        <w:rPr>
                          <w:sz w:val="30"/>
                          <w:szCs w:val="30"/>
                        </w:rPr>
                        <w:t xml:space="preserve">           Stearic </w:t>
                      </w:r>
                    </w:p>
                  </w:txbxContent>
                </v:textbox>
              </v:shape>
              <v:shape id="_x0000_s1074" type="#_x0000_t32" style="position:absolute;left:6093;top:4415;width:682;height:1" o:connectortype="straight" o:regroupid="3">
                <v:stroke endarrow="block"/>
              </v:shape>
              <v:shape id="_x0000_s1081" type="#_x0000_t202" style="position:absolute;left:5583;top:3504;width:1257;height:855" filled="f" stroked="f">
                <v:textbox style="mso-next-textbox:#_x0000_s1081">
                  <w:txbxContent>
                    <w:p w:rsidR="00233C80" w:rsidRPr="0084292B" w:rsidRDefault="00233C80" w:rsidP="006A6435">
                      <w:pPr>
                        <w:spacing w:after="0"/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                 </w:t>
                      </w:r>
                      <w:r w:rsidR="006A6435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+(2H)</w:t>
                      </w:r>
                    </w:p>
                  </w:txbxContent>
                </v:textbox>
              </v:shape>
              <v:shape id="_x0000_s1082" type="#_x0000_t32" style="position:absolute;left:7539;top:4416;width:795;height:0" o:connectortype="straight">
                <v:stroke endarrow="block"/>
              </v:shape>
              <v:shape id="_x0000_s1083" type="#_x0000_t202" style="position:absolute;left:7115;top:3523;width:1257;height:855" filled="f" stroked="f">
                <v:textbox style="mso-next-textbox:#_x0000_s1083">
                  <w:txbxContent>
                    <w:p w:rsidR="006A6435" w:rsidRPr="0084292B" w:rsidRDefault="006A6435" w:rsidP="006A6435">
                      <w:pPr>
                        <w:spacing w:after="0"/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                  +(2H)</w:t>
                      </w:r>
                    </w:p>
                  </w:txbxContent>
                </v:textbox>
              </v:shape>
              <v:shape id="_x0000_s1084" type="#_x0000_t202" style="position:absolute;left:6720;top:4502;width:1435;height:1607" filled="f" stroked="f">
                <v:textbox style="mso-next-textbox:#_x0000_s1084">
                  <w:txbxContent>
                    <w:p w:rsidR="006A6435" w:rsidRPr="007E7CC7" w:rsidRDefault="006A6435" w:rsidP="006A6435">
                      <w:pPr>
                        <w:jc w:val="right"/>
                        <w:rPr>
                          <w:rtl/>
                          <w:lang w:bidi="ar-IQ"/>
                        </w:rPr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>18: (9)</w:t>
                      </w:r>
                    </w:p>
                  </w:txbxContent>
                </v:textbox>
              </v:shape>
            </v:group>
            <v:group id="_x0000_s1092" style="position:absolute;left:2184;top:4992;width:5123;height:833" coordorigin="2184,4992" coordsize="5123,833">
              <v:shape id="_x0000_s1089" type="#_x0000_t32" style="position:absolute;left:3823;top:5055;width:111;height:210;flip:x" o:connectortype="straight"/>
              <v:group id="_x0000_s1091" style="position:absolute;left:2184;top:4992;width:5123;height:833" coordorigin="2184,4975" coordsize="5123,833">
                <v:shape id="_x0000_s1086" type="#_x0000_t202" style="position:absolute;left:2184;top:4975;width:5123;height:806" filled="f" stroked="f">
                  <v:textbox style="mso-next-textbox:#_x0000_s1086">
                    <w:txbxContent>
                      <w:p w:rsidR="006367FE" w:rsidRPr="006367FE" w:rsidRDefault="006367FE" w:rsidP="006367FE">
                        <w:pPr>
                          <w:bidi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Triolein                        Tistearin </w:t>
                        </w:r>
                      </w:p>
                    </w:txbxContent>
                  </v:textbox>
                </v:shape>
                <v:shape id="_x0000_s1087" type="#_x0000_t32" style="position:absolute;left:3456;top:5350;width:982;height:0" o:connectortype="straight">
                  <v:stroke endarrow="block"/>
                </v:shape>
                <v:shape id="_x0000_s1088" type="#_x0000_t202" style="position:absolute;left:3153;top:4975;width:1274;height:474" filled="f" stroked="f">
                  <v:textbox style="mso-next-textbox:#_x0000_s1088">
                    <w:txbxContent>
                      <w:p w:rsidR="006367FE" w:rsidRPr="00D02925" w:rsidRDefault="00D02925" w:rsidP="00D02925">
                        <w:pPr>
                          <w:rPr>
                            <w:sz w:val="24"/>
                            <w:szCs w:val="24"/>
                            <w:lang w:bidi="ar-IQ"/>
                          </w:rPr>
                        </w:pPr>
                        <w:r w:rsidRPr="00D02925">
                          <w:rPr>
                            <w:sz w:val="24"/>
                            <w:szCs w:val="24"/>
                            <w:lang w:bidi="ar-IQ"/>
                          </w:rPr>
                          <w:t>H</w:t>
                        </w:r>
                        <w:r w:rsidRPr="00D02925">
                          <w:rPr>
                            <w:sz w:val="24"/>
                            <w:szCs w:val="24"/>
                            <w:vertAlign w:val="subscript"/>
                            <w:lang w:bidi="ar-IQ"/>
                          </w:rPr>
                          <w:t xml:space="preserve">2      </w:t>
                        </w:r>
                        <w:r w:rsidRPr="00D02925">
                          <w:rPr>
                            <w:sz w:val="24"/>
                            <w:szCs w:val="24"/>
                            <w:lang w:bidi="ar-IQ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  <w:lang w:bidi="ar-IQ"/>
                          </w:rPr>
                          <w:t xml:space="preserve">i  </w:t>
                        </w:r>
                      </w:p>
                    </w:txbxContent>
                  </v:textbox>
                </v:shape>
                <v:shape id="_x0000_s1090" type="#_x0000_t202" style="position:absolute;left:3255;top:5334;width:1274;height:474" filled="f" stroked="f">
                  <v:textbox style="mso-next-textbox:#_x0000_s1090">
                    <w:txbxContent>
                      <w:p w:rsidR="00D02925" w:rsidRPr="00D02925" w:rsidRDefault="00B132F6" w:rsidP="00B132F6">
                        <w:pPr>
                          <w:jc w:val="center"/>
                          <w:rPr>
                            <w:sz w:val="24"/>
                            <w:szCs w:val="24"/>
                            <w:rtl/>
                            <w:lang w:bidi="ar-IQ"/>
                          </w:rPr>
                        </w:pPr>
                        <w:r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  <w:lang w:bidi="ar-IQ"/>
                          </w:rPr>
                          <w:t>Δ</w:t>
                        </w:r>
                      </w:p>
                    </w:txbxContent>
                  </v:textbox>
                </v:shape>
              </v:group>
            </v:group>
            <w10:wrap anchorx="page"/>
          </v:group>
        </w:pict>
      </w:r>
      <w:r w:rsidR="00BF5662">
        <w:rPr>
          <w:rFonts w:hint="cs"/>
          <w:sz w:val="28"/>
          <w:szCs w:val="28"/>
          <w:rtl/>
          <w:lang w:bidi="ar-IQ"/>
        </w:rPr>
        <w:t>س</w:t>
      </w:r>
      <w:r w:rsidR="0042560C">
        <w:rPr>
          <w:rFonts w:hint="cs"/>
          <w:sz w:val="28"/>
          <w:szCs w:val="28"/>
          <w:rtl/>
          <w:lang w:bidi="ar-IQ"/>
        </w:rPr>
        <w:t xml:space="preserve">يمكن تحويل الزيوت الحاوية على احماض دهنية غير مشبعة الى دهون مشبعة وذلك باضافة الهيدروجين و بوجود عامل مساعد مثل </w:t>
      </w:r>
      <w:r w:rsidR="0042560C">
        <w:rPr>
          <w:sz w:val="28"/>
          <w:szCs w:val="28"/>
          <w:lang w:bidi="ar-IQ"/>
        </w:rPr>
        <w:t>Ni</w:t>
      </w:r>
      <w:r w:rsidR="0042560C">
        <w:rPr>
          <w:rFonts w:hint="cs"/>
          <w:sz w:val="28"/>
          <w:szCs w:val="28"/>
          <w:rtl/>
          <w:lang w:bidi="ar-IQ"/>
        </w:rPr>
        <w:t xml:space="preserve"> وفي درجات حرارية عالية فتتحول الزيوت السائلة </w:t>
      </w:r>
      <w:r w:rsidR="007E7CC7">
        <w:rPr>
          <w:rFonts w:hint="cs"/>
          <w:sz w:val="28"/>
          <w:szCs w:val="28"/>
          <w:rtl/>
          <w:lang w:bidi="ar-IQ"/>
        </w:rPr>
        <w:t>إلى</w:t>
      </w:r>
      <w:r w:rsidR="0042560C">
        <w:rPr>
          <w:rFonts w:hint="cs"/>
          <w:sz w:val="28"/>
          <w:szCs w:val="28"/>
          <w:rtl/>
          <w:lang w:bidi="ar-IQ"/>
        </w:rPr>
        <w:t xml:space="preserve"> دهون صلبة مما يحافظ عليها من التزرنخ . </w:t>
      </w:r>
    </w:p>
    <w:p w:rsidR="007E7CC7" w:rsidRDefault="007E7CC7" w:rsidP="0042560C">
      <w:pPr>
        <w:jc w:val="right"/>
        <w:rPr>
          <w:sz w:val="28"/>
          <w:szCs w:val="28"/>
          <w:rtl/>
          <w:lang w:bidi="ar-IQ"/>
        </w:rPr>
      </w:pPr>
    </w:p>
    <w:p w:rsidR="007E7CC7" w:rsidRDefault="007E7CC7" w:rsidP="007E7CC7">
      <w:pPr>
        <w:rPr>
          <w:sz w:val="28"/>
          <w:szCs w:val="28"/>
          <w:rtl/>
          <w:lang w:bidi="ar-IQ"/>
        </w:rPr>
      </w:pPr>
    </w:p>
    <w:p w:rsidR="008B05B8" w:rsidRDefault="007E7CC7" w:rsidP="007E7CC7">
      <w:pPr>
        <w:tabs>
          <w:tab w:val="left" w:pos="7374"/>
        </w:tabs>
        <w:rPr>
          <w:sz w:val="28"/>
          <w:szCs w:val="28"/>
          <w:rtl/>
          <w:lang w:bidi="ar-IQ"/>
        </w:rPr>
      </w:pPr>
      <w:r>
        <w:rPr>
          <w:sz w:val="28"/>
          <w:szCs w:val="28"/>
          <w:rtl/>
          <w:lang w:bidi="ar-IQ"/>
        </w:rPr>
        <w:tab/>
      </w:r>
    </w:p>
    <w:p w:rsidR="006F1AA1" w:rsidRDefault="006F1AA1" w:rsidP="007E7CC7">
      <w:pPr>
        <w:tabs>
          <w:tab w:val="left" w:pos="7374"/>
        </w:tabs>
        <w:rPr>
          <w:sz w:val="28"/>
          <w:szCs w:val="28"/>
          <w:rtl/>
          <w:lang w:bidi="ar-IQ"/>
        </w:rPr>
      </w:pPr>
    </w:p>
    <w:p w:rsidR="006367FE" w:rsidRDefault="006F1AA1" w:rsidP="006F1AA1">
      <w:pPr>
        <w:tabs>
          <w:tab w:val="left" w:pos="7374"/>
        </w:tabs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(3). </w:t>
      </w:r>
    </w:p>
    <w:p w:rsidR="006367FE" w:rsidRPr="006367FE" w:rsidRDefault="006367FE" w:rsidP="006367FE">
      <w:pPr>
        <w:bidi w:val="0"/>
        <w:rPr>
          <w:sz w:val="28"/>
          <w:szCs w:val="28"/>
          <w:lang w:bidi="ar-IQ"/>
        </w:rPr>
      </w:pPr>
    </w:p>
    <w:p w:rsidR="006367FE" w:rsidRDefault="006367FE" w:rsidP="006367FE">
      <w:pPr>
        <w:bidi w:val="0"/>
        <w:rPr>
          <w:sz w:val="28"/>
          <w:szCs w:val="28"/>
          <w:lang w:bidi="ar-IQ"/>
        </w:rPr>
      </w:pPr>
    </w:p>
    <w:p w:rsidR="00B06081" w:rsidRPr="00A96470" w:rsidRDefault="00000EDA" w:rsidP="00000EDA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4. تحلل الدهون الى </w:t>
      </w:r>
      <w:r w:rsidRPr="00A96470">
        <w:rPr>
          <w:b/>
          <w:bCs/>
          <w:sz w:val="28"/>
          <w:szCs w:val="28"/>
          <w:lang w:bidi="ar-IQ"/>
        </w:rPr>
        <w:t>glycerol</w:t>
      </w: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 و أحماض شحمية وذلك بعدة طرق:</w:t>
      </w:r>
    </w:p>
    <w:p w:rsidR="00B06081" w:rsidRPr="00A96470" w:rsidRDefault="00B06081" w:rsidP="00000EDA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A96470">
        <w:rPr>
          <w:rFonts w:hint="cs"/>
          <w:b/>
          <w:bCs/>
          <w:sz w:val="28"/>
          <w:szCs w:val="28"/>
          <w:rtl/>
          <w:lang w:bidi="ar-IQ"/>
        </w:rPr>
        <w:t>أ. الطريقة الأنزيمية :</w:t>
      </w:r>
    </w:p>
    <w:p w:rsidR="00BC2175" w:rsidRDefault="00393110" w:rsidP="00A96470">
      <w:pPr>
        <w:tabs>
          <w:tab w:val="left" w:pos="3016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875030</wp:posOffset>
            </wp:positionV>
            <wp:extent cx="6300470" cy="2807335"/>
            <wp:effectExtent l="19050" t="19050" r="24130" b="12065"/>
            <wp:wrapTight wrapText="bothSides">
              <wp:wrapPolygon edited="0">
                <wp:start x="-65" y="-147"/>
                <wp:lineTo x="-65" y="21693"/>
                <wp:lineTo x="21683" y="21693"/>
                <wp:lineTo x="21683" y="-147"/>
                <wp:lineTo x="-65" y="-147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177" t="33602" r="10204" b="1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07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3FC">
        <w:rPr>
          <w:rFonts w:hint="cs"/>
          <w:sz w:val="28"/>
          <w:szCs w:val="28"/>
          <w:rtl/>
          <w:lang w:bidi="ar-IQ"/>
        </w:rPr>
        <w:t xml:space="preserve">يحصل التحلل بوساطة الانزيمات الهاضمة للدهون المتعادلة والتي تكون موجودة في الجهاز الهضمي </w:t>
      </w:r>
      <w:r w:rsidR="00436BFF">
        <w:rPr>
          <w:rFonts w:hint="cs"/>
          <w:sz w:val="28"/>
          <w:szCs w:val="28"/>
          <w:rtl/>
          <w:lang w:bidi="ar-IQ"/>
        </w:rPr>
        <w:t>(</w:t>
      </w:r>
      <w:r w:rsidR="00436BFF">
        <w:rPr>
          <w:sz w:val="28"/>
          <w:szCs w:val="28"/>
          <w:lang w:bidi="ar-IQ"/>
        </w:rPr>
        <w:t xml:space="preserve">Lipase, </w:t>
      </w:r>
      <w:r w:rsidR="00CD31EA">
        <w:rPr>
          <w:sz w:val="28"/>
          <w:szCs w:val="28"/>
          <w:lang w:bidi="ar-IQ"/>
        </w:rPr>
        <w:t>Esterase</w:t>
      </w:r>
      <w:r w:rsidR="00CD31EA">
        <w:rPr>
          <w:rFonts w:hint="cs"/>
          <w:sz w:val="28"/>
          <w:szCs w:val="28"/>
          <w:rtl/>
          <w:lang w:bidi="ar-IQ"/>
        </w:rPr>
        <w:t xml:space="preserve">) </w:t>
      </w:r>
      <w:r w:rsidR="001552CC">
        <w:rPr>
          <w:rFonts w:hint="cs"/>
          <w:sz w:val="28"/>
          <w:szCs w:val="28"/>
          <w:rtl/>
          <w:lang w:bidi="ar-IQ"/>
        </w:rPr>
        <w:t>، اذ ان درجة حرارة الجسم وبوجود المواد المستحلبة</w:t>
      </w:r>
      <w:r w:rsidR="00916221">
        <w:rPr>
          <w:rFonts w:hint="cs"/>
          <w:sz w:val="28"/>
          <w:szCs w:val="28"/>
          <w:rtl/>
          <w:lang w:bidi="ar-IQ"/>
        </w:rPr>
        <w:t xml:space="preserve"> يمكن </w:t>
      </w:r>
      <w:r w:rsidR="00940B06">
        <w:rPr>
          <w:rFonts w:hint="cs"/>
          <w:sz w:val="28"/>
          <w:szCs w:val="28"/>
          <w:rtl/>
          <w:lang w:bidi="ar-IQ"/>
        </w:rPr>
        <w:t>هضم الدهون المتعادلة الى أحماض شحمية وكليسرول.</w:t>
      </w:r>
    </w:p>
    <w:p w:rsidR="00EB6821" w:rsidRPr="00A96470" w:rsidRDefault="00EB6821" w:rsidP="00000EDA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A96470">
        <w:rPr>
          <w:rFonts w:hint="cs"/>
          <w:b/>
          <w:bCs/>
          <w:sz w:val="28"/>
          <w:szCs w:val="28"/>
          <w:rtl/>
          <w:lang w:bidi="ar-IQ"/>
        </w:rPr>
        <w:lastRenderedPageBreak/>
        <w:t>ب. التحلل في الوسط الحامضي:</w:t>
      </w:r>
    </w:p>
    <w:p w:rsidR="00321D2F" w:rsidRDefault="00AC00BA" w:rsidP="00B6713A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يمكن ان يتحلل </w:t>
      </w:r>
      <w:r>
        <w:rPr>
          <w:sz w:val="28"/>
          <w:szCs w:val="28"/>
          <w:lang w:bidi="ar-IQ"/>
        </w:rPr>
        <w:t>Triglyceride</w:t>
      </w:r>
      <w:r>
        <w:rPr>
          <w:rFonts w:hint="cs"/>
          <w:sz w:val="28"/>
          <w:szCs w:val="28"/>
          <w:rtl/>
          <w:lang w:bidi="ar-IQ"/>
        </w:rPr>
        <w:t xml:space="preserve"> الى </w:t>
      </w:r>
      <w:r>
        <w:rPr>
          <w:sz w:val="28"/>
          <w:szCs w:val="28"/>
          <w:lang w:bidi="ar-IQ"/>
        </w:rPr>
        <w:t>glycerol</w:t>
      </w:r>
      <w:r>
        <w:rPr>
          <w:rFonts w:hint="cs"/>
          <w:sz w:val="28"/>
          <w:szCs w:val="28"/>
          <w:rtl/>
          <w:lang w:bidi="ar-IQ"/>
        </w:rPr>
        <w:t xml:space="preserve"> وأحماض شحمية بوجود حامض مثل </w:t>
      </w:r>
      <w:r>
        <w:rPr>
          <w:sz w:val="28"/>
          <w:szCs w:val="28"/>
          <w:lang w:bidi="ar-IQ"/>
        </w:rPr>
        <w:t>HCl</w:t>
      </w:r>
      <w:r>
        <w:rPr>
          <w:rFonts w:hint="cs"/>
          <w:sz w:val="28"/>
          <w:szCs w:val="28"/>
          <w:rtl/>
          <w:lang w:bidi="ar-IQ"/>
        </w:rPr>
        <w:t xml:space="preserve"> </w:t>
      </w:r>
      <w:r w:rsidR="00024661">
        <w:rPr>
          <w:rFonts w:hint="cs"/>
          <w:sz w:val="28"/>
          <w:szCs w:val="28"/>
          <w:rtl/>
          <w:lang w:bidi="ar-IQ"/>
        </w:rPr>
        <w:t>في الوسط المائي وهنا نحتاج الى درجات حرارة عالية (غليان)</w:t>
      </w:r>
      <w:r w:rsidR="00C35DB2">
        <w:rPr>
          <w:rFonts w:hint="cs"/>
          <w:sz w:val="28"/>
          <w:szCs w:val="28"/>
          <w:rtl/>
          <w:lang w:bidi="ar-IQ"/>
        </w:rPr>
        <w:t xml:space="preserve"> ويجب استخدام الكحول كمذيب للدهون.</w:t>
      </w:r>
    </w:p>
    <w:p w:rsidR="00B36502" w:rsidRPr="00A96470" w:rsidRDefault="00321D2F" w:rsidP="00000EDA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جـ. </w:t>
      </w:r>
      <w:r w:rsidR="00B36502" w:rsidRPr="00A96470">
        <w:rPr>
          <w:rFonts w:hint="cs"/>
          <w:b/>
          <w:bCs/>
          <w:sz w:val="28"/>
          <w:szCs w:val="28"/>
          <w:rtl/>
          <w:lang w:bidi="ar-IQ"/>
        </w:rPr>
        <w:t>التحلل في الوسط القاعدي:</w:t>
      </w:r>
    </w:p>
    <w:p w:rsidR="00B36502" w:rsidRDefault="00B36502" w:rsidP="00D71234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يتحلل </w:t>
      </w:r>
      <w:r>
        <w:rPr>
          <w:sz w:val="28"/>
          <w:szCs w:val="28"/>
          <w:lang w:bidi="ar-IQ"/>
        </w:rPr>
        <w:t>Triglyceride</w:t>
      </w:r>
      <w:r>
        <w:rPr>
          <w:rFonts w:hint="cs"/>
          <w:sz w:val="28"/>
          <w:szCs w:val="28"/>
          <w:rtl/>
          <w:lang w:bidi="ar-IQ"/>
        </w:rPr>
        <w:t xml:space="preserve"> في الوسط القاعدي بوجود الكحول كمذيب وباستخدام درجات حرارة عالية (غليان).</w:t>
      </w:r>
    </w:p>
    <w:p w:rsidR="00B36502" w:rsidRPr="00A96470" w:rsidRDefault="00B36502" w:rsidP="00000EDA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A96470">
        <w:rPr>
          <w:rFonts w:hint="cs"/>
          <w:b/>
          <w:bCs/>
          <w:sz w:val="28"/>
          <w:szCs w:val="28"/>
          <w:rtl/>
          <w:lang w:bidi="ar-IQ"/>
        </w:rPr>
        <w:t xml:space="preserve">5. الصوبنة </w:t>
      </w:r>
      <w:r w:rsidRPr="00A96470">
        <w:rPr>
          <w:b/>
          <w:bCs/>
          <w:sz w:val="28"/>
          <w:szCs w:val="28"/>
          <w:lang w:bidi="ar-IQ"/>
        </w:rPr>
        <w:t>Saponification</w:t>
      </w:r>
      <w:r w:rsidRPr="00A96470">
        <w:rPr>
          <w:rFonts w:hint="cs"/>
          <w:b/>
          <w:bCs/>
          <w:sz w:val="28"/>
          <w:szCs w:val="28"/>
          <w:rtl/>
          <w:lang w:bidi="ar-IQ"/>
        </w:rPr>
        <w:t>:</w:t>
      </w:r>
    </w:p>
    <w:p w:rsidR="00885FF5" w:rsidRDefault="00393110" w:rsidP="009751DA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544195</wp:posOffset>
            </wp:positionV>
            <wp:extent cx="5241290" cy="1021715"/>
            <wp:effectExtent l="19050" t="19050" r="16510" b="26035"/>
            <wp:wrapTight wrapText="bothSides">
              <wp:wrapPolygon edited="0">
                <wp:start x="-79" y="-403"/>
                <wp:lineTo x="-79" y="22150"/>
                <wp:lineTo x="21668" y="22150"/>
                <wp:lineTo x="21668" y="-403"/>
                <wp:lineTo x="-79" y="-403"/>
              </wp:wrapPolygon>
            </wp:wrapTight>
            <wp:docPr id="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85" t="42656" r="20196" b="3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1021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172">
        <w:rPr>
          <w:rFonts w:hint="cs"/>
          <w:sz w:val="28"/>
          <w:szCs w:val="28"/>
          <w:rtl/>
          <w:lang w:bidi="ar-IQ"/>
        </w:rPr>
        <w:t xml:space="preserve">تتحلل الدهون بوساطة القواعد الى كليسرول وأملاح الحامض الدهني، </w:t>
      </w:r>
      <w:r w:rsidR="00D61C88">
        <w:rPr>
          <w:rFonts w:hint="cs"/>
          <w:sz w:val="28"/>
          <w:szCs w:val="28"/>
          <w:rtl/>
          <w:lang w:bidi="ar-IQ"/>
        </w:rPr>
        <w:t>وتدعى هذه الأملاح بالصابون</w:t>
      </w:r>
      <w:r w:rsidR="00885FF5">
        <w:rPr>
          <w:rFonts w:hint="cs"/>
          <w:sz w:val="28"/>
          <w:szCs w:val="28"/>
          <w:rtl/>
          <w:lang w:bidi="ar-IQ"/>
        </w:rPr>
        <w:t>.</w:t>
      </w:r>
    </w:p>
    <w:p w:rsidR="00F96176" w:rsidRDefault="00F96176" w:rsidP="007A3B78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ان أملاح الحوامض الشحمية لها صفات الدهون المستقطبة اذ تكون جزيئاتها في الماء تجمعات تسمى المذيلات (</w:t>
      </w:r>
      <w:r>
        <w:rPr>
          <w:sz w:val="28"/>
          <w:szCs w:val="28"/>
          <w:lang w:bidi="ar-IQ"/>
        </w:rPr>
        <w:t>Micelles</w:t>
      </w:r>
      <w:r>
        <w:rPr>
          <w:rFonts w:hint="cs"/>
          <w:sz w:val="28"/>
          <w:szCs w:val="28"/>
          <w:rtl/>
          <w:lang w:bidi="ar-IQ"/>
        </w:rPr>
        <w:t xml:space="preserve">) </w:t>
      </w:r>
      <w:r w:rsidR="001839A7">
        <w:rPr>
          <w:rFonts w:hint="cs"/>
          <w:sz w:val="28"/>
          <w:szCs w:val="28"/>
          <w:rtl/>
          <w:lang w:bidi="ar-IQ"/>
        </w:rPr>
        <w:t xml:space="preserve">والمذيلات هي عبارة عن دقائق بحجم الدقائق الغروية (صغيرة جدا) </w:t>
      </w:r>
      <w:r w:rsidR="000E2E5E">
        <w:rPr>
          <w:rFonts w:hint="cs"/>
          <w:sz w:val="28"/>
          <w:szCs w:val="28"/>
          <w:rtl/>
          <w:lang w:bidi="ar-IQ"/>
        </w:rPr>
        <w:t xml:space="preserve">تكون فيها المجاميع المستقطبة (مجاميع </w:t>
      </w:r>
      <w:r w:rsidR="000E2E5E">
        <w:rPr>
          <w:sz w:val="28"/>
          <w:szCs w:val="28"/>
          <w:lang w:bidi="ar-IQ"/>
        </w:rPr>
        <w:t>OH</w:t>
      </w:r>
      <w:r w:rsidR="000E2E5E">
        <w:rPr>
          <w:rFonts w:hint="cs"/>
          <w:sz w:val="28"/>
          <w:szCs w:val="28"/>
          <w:rtl/>
          <w:lang w:bidi="ar-IQ"/>
        </w:rPr>
        <w:t xml:space="preserve">السالبة) </w:t>
      </w:r>
      <w:r w:rsidR="000536D1">
        <w:rPr>
          <w:rFonts w:hint="cs"/>
          <w:sz w:val="28"/>
          <w:szCs w:val="28"/>
          <w:rtl/>
          <w:lang w:bidi="ar-IQ"/>
        </w:rPr>
        <w:t xml:space="preserve">متجهة الى السطح (للخارج) </w:t>
      </w:r>
      <w:r w:rsidR="00C53B8D">
        <w:rPr>
          <w:rFonts w:hint="cs"/>
          <w:sz w:val="28"/>
          <w:szCs w:val="28"/>
          <w:rtl/>
          <w:lang w:bidi="ar-IQ"/>
        </w:rPr>
        <w:t xml:space="preserve">وفي حالة تماس مع أيونات المحلول </w:t>
      </w:r>
      <w:r w:rsidR="00C901BD">
        <w:rPr>
          <w:rFonts w:hint="cs"/>
          <w:sz w:val="28"/>
          <w:szCs w:val="28"/>
          <w:rtl/>
          <w:lang w:bidi="ar-IQ"/>
        </w:rPr>
        <w:t>(</w:t>
      </w:r>
      <w:r w:rsidR="00C901BD">
        <w:rPr>
          <w:rFonts w:hint="cs"/>
          <w:sz w:val="28"/>
          <w:szCs w:val="28"/>
          <w:vertAlign w:val="superscript"/>
          <w:rtl/>
          <w:lang w:bidi="ar-IQ"/>
        </w:rPr>
        <w:t>+</w:t>
      </w:r>
      <w:r w:rsidR="00C901BD">
        <w:rPr>
          <w:sz w:val="28"/>
          <w:szCs w:val="28"/>
          <w:lang w:bidi="ar-IQ"/>
        </w:rPr>
        <w:t>OH</w:t>
      </w:r>
      <w:r w:rsidR="00C901BD">
        <w:rPr>
          <w:sz w:val="28"/>
          <w:szCs w:val="28"/>
          <w:vertAlign w:val="superscript"/>
          <w:lang w:bidi="ar-IQ"/>
        </w:rPr>
        <w:t>-</w:t>
      </w:r>
      <w:r w:rsidR="00C901BD">
        <w:rPr>
          <w:sz w:val="28"/>
          <w:szCs w:val="28"/>
          <w:lang w:bidi="ar-IQ"/>
        </w:rPr>
        <w:t>,H</w:t>
      </w:r>
      <w:r w:rsidR="00C901BD">
        <w:rPr>
          <w:rFonts w:hint="cs"/>
          <w:sz w:val="28"/>
          <w:szCs w:val="28"/>
          <w:rtl/>
          <w:lang w:bidi="ar-IQ"/>
        </w:rPr>
        <w:t>)</w:t>
      </w:r>
      <w:r w:rsidR="003E50EE">
        <w:rPr>
          <w:rFonts w:hint="cs"/>
          <w:sz w:val="28"/>
          <w:szCs w:val="28"/>
          <w:rtl/>
          <w:lang w:bidi="ar-IQ"/>
        </w:rPr>
        <w:t xml:space="preserve"> </w:t>
      </w:r>
      <w:r w:rsidR="00876970">
        <w:rPr>
          <w:rFonts w:hint="cs"/>
          <w:sz w:val="28"/>
          <w:szCs w:val="28"/>
          <w:rtl/>
          <w:lang w:bidi="ar-IQ"/>
        </w:rPr>
        <w:t xml:space="preserve">في حين تكون السلاسل الهيدروكاربونية غير المستقطبة متجهة نحو الداخل كما تكون هذه الدقائق </w:t>
      </w:r>
      <w:r w:rsidR="00414F89">
        <w:rPr>
          <w:rFonts w:hint="cs"/>
          <w:sz w:val="28"/>
          <w:szCs w:val="28"/>
          <w:rtl/>
          <w:lang w:bidi="ar-IQ"/>
        </w:rPr>
        <w:t xml:space="preserve">متباعدة عن بعضها البعض بسبب تنافر الشحنات </w:t>
      </w:r>
      <w:r w:rsidR="00F55F9E">
        <w:rPr>
          <w:rFonts w:hint="cs"/>
          <w:sz w:val="28"/>
          <w:szCs w:val="28"/>
          <w:rtl/>
          <w:lang w:bidi="ar-IQ"/>
        </w:rPr>
        <w:t>السالبة الموجودة على سطح كل المذيلات .</w:t>
      </w:r>
    </w:p>
    <w:p w:rsidR="00E33242" w:rsidRDefault="00A96470" w:rsidP="007A3B78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719455</wp:posOffset>
            </wp:positionV>
            <wp:extent cx="3475990" cy="1706880"/>
            <wp:effectExtent l="19050" t="19050" r="10160" b="26670"/>
            <wp:wrapTight wrapText="bothSides">
              <wp:wrapPolygon edited="0">
                <wp:start x="-118" y="-241"/>
                <wp:lineTo x="-118" y="21938"/>
                <wp:lineTo x="21663" y="21938"/>
                <wp:lineTo x="21663" y="-241"/>
                <wp:lineTo x="-118" y="-241"/>
              </wp:wrapPolygon>
            </wp:wrapTight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748" t="50101" r="45627" b="20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706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242">
        <w:rPr>
          <w:rFonts w:hint="cs"/>
          <w:sz w:val="28"/>
          <w:szCs w:val="28"/>
          <w:rtl/>
          <w:lang w:bidi="ar-IQ"/>
        </w:rPr>
        <w:t>أملاح</w:t>
      </w:r>
      <w:r w:rsidR="008A08D9">
        <w:rPr>
          <w:rFonts w:hint="cs"/>
          <w:sz w:val="28"/>
          <w:szCs w:val="28"/>
          <w:rtl/>
          <w:lang w:bidi="ar-IQ"/>
        </w:rPr>
        <w:t xml:space="preserve"> الحوامض الدهنية المستقطبة تحتوي على جزء مستقطب (محب للماء) وجزء غير مستقطب (كاره للماء).</w:t>
      </w:r>
    </w:p>
    <w:p w:rsidR="00BD2643" w:rsidRDefault="00A96470" w:rsidP="00F633B3">
      <w:pPr>
        <w:tabs>
          <w:tab w:val="left" w:pos="3016"/>
        </w:tabs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32385</wp:posOffset>
            </wp:positionV>
            <wp:extent cx="2576830" cy="1546225"/>
            <wp:effectExtent l="19050" t="0" r="0" b="0"/>
            <wp:wrapTight wrapText="bothSides">
              <wp:wrapPolygon edited="0">
                <wp:start x="-160" y="0"/>
                <wp:lineTo x="-160" y="21290"/>
                <wp:lineTo x="21557" y="21290"/>
                <wp:lineTo x="21557" y="0"/>
                <wp:lineTo x="-160" y="0"/>
              </wp:wrapPolygon>
            </wp:wrapTight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915" t="42455" r="62218" b="2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643" w:rsidRDefault="00F22B7B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pict>
          <v:shape id="_x0000_s1110" type="#_x0000_t202" style="position:absolute;left:0;text-align:left;margin-left:127.75pt;margin-top:3.2pt;width:222.3pt;height:19.05pt;z-index:251727872" filled="f" stroked="f">
            <v:textbox>
              <w:txbxContent>
                <w:p w:rsidR="00BD2643" w:rsidRPr="004F3E57" w:rsidRDefault="00BD2643" w:rsidP="002B01B1">
                  <w:pPr>
                    <w:jc w:val="center"/>
                    <w:rPr>
                      <w:b/>
                      <w:bCs/>
                      <w:lang w:bidi="ar-IQ"/>
                    </w:rPr>
                  </w:pPr>
                  <w:r w:rsidRPr="004F3E57">
                    <w:rPr>
                      <w:rFonts w:hint="cs"/>
                      <w:b/>
                      <w:bCs/>
                      <w:rtl/>
                      <w:lang w:bidi="ar-IQ"/>
                    </w:rPr>
                    <w:t>شكل تكوين مذيلات الصابون في الماء</w:t>
                  </w:r>
                </w:p>
              </w:txbxContent>
            </v:textbox>
            <w10:wrap anchorx="page"/>
          </v:shape>
        </w:pict>
      </w:r>
      <w:r w:rsidR="00804930">
        <w:rPr>
          <w:rFonts w:hint="cs"/>
          <w:sz w:val="28"/>
          <w:szCs w:val="28"/>
          <w:rtl/>
          <w:lang w:bidi="ar-IQ"/>
        </w:rPr>
        <w:t xml:space="preserve"> </w:t>
      </w:r>
    </w:p>
    <w:p w:rsidR="00BD2643" w:rsidRDefault="00BD2643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</w:p>
    <w:p w:rsidR="00EB7EC7" w:rsidRDefault="00804930" w:rsidP="00F633B3">
      <w:pPr>
        <w:tabs>
          <w:tab w:val="left" w:pos="3016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ان أملاح الأحماض الشحمية (صابون الصوديوم </w:t>
      </w:r>
      <w:r w:rsidR="00595816">
        <w:rPr>
          <w:sz w:val="28"/>
          <w:szCs w:val="28"/>
          <w:lang w:bidi="ar-IQ"/>
        </w:rPr>
        <w:t>Na</w:t>
      </w:r>
      <w:r w:rsidR="00595816">
        <w:rPr>
          <w:sz w:val="28"/>
          <w:szCs w:val="28"/>
          <w:vertAlign w:val="superscript"/>
          <w:lang w:bidi="ar-IQ"/>
        </w:rPr>
        <w:t>+</w:t>
      </w:r>
      <w:r w:rsidR="00595816">
        <w:rPr>
          <w:rFonts w:hint="cs"/>
          <w:sz w:val="28"/>
          <w:szCs w:val="28"/>
          <w:rtl/>
          <w:lang w:bidi="ar-IQ"/>
        </w:rPr>
        <w:t xml:space="preserve"> أو </w:t>
      </w:r>
      <w:r w:rsidR="00595816">
        <w:rPr>
          <w:sz w:val="28"/>
          <w:szCs w:val="28"/>
          <w:lang w:bidi="ar-IQ"/>
        </w:rPr>
        <w:t>K</w:t>
      </w:r>
      <w:r w:rsidR="00595816">
        <w:rPr>
          <w:sz w:val="28"/>
          <w:szCs w:val="28"/>
          <w:vertAlign w:val="superscript"/>
          <w:lang w:bidi="ar-IQ"/>
        </w:rPr>
        <w:t>+</w:t>
      </w:r>
      <w:r w:rsidR="00595816">
        <w:rPr>
          <w:rFonts w:hint="cs"/>
          <w:sz w:val="28"/>
          <w:szCs w:val="28"/>
          <w:rtl/>
          <w:lang w:bidi="ar-IQ"/>
        </w:rPr>
        <w:t xml:space="preserve">) </w:t>
      </w:r>
      <w:r w:rsidR="00D70B92">
        <w:rPr>
          <w:rFonts w:hint="cs"/>
          <w:sz w:val="28"/>
          <w:szCs w:val="28"/>
          <w:rtl/>
          <w:lang w:bidi="ar-IQ"/>
        </w:rPr>
        <w:t xml:space="preserve">تذوب في الماء مما يجعلها صوابين جيدة في حين صابون  </w:t>
      </w:r>
      <w:r w:rsidR="00D70B92">
        <w:rPr>
          <w:sz w:val="28"/>
          <w:szCs w:val="28"/>
          <w:lang w:bidi="ar-IQ"/>
        </w:rPr>
        <w:t>Ca</w:t>
      </w:r>
      <w:r w:rsidR="00D70B92">
        <w:rPr>
          <w:sz w:val="28"/>
          <w:szCs w:val="28"/>
          <w:vertAlign w:val="superscript"/>
          <w:lang w:bidi="ar-IQ"/>
        </w:rPr>
        <w:t>+</w:t>
      </w:r>
      <w:r w:rsidR="00D70B92">
        <w:rPr>
          <w:rFonts w:hint="cs"/>
          <w:sz w:val="28"/>
          <w:szCs w:val="28"/>
          <w:vertAlign w:val="superscript"/>
          <w:rtl/>
          <w:lang w:bidi="ar-IQ"/>
        </w:rPr>
        <w:t xml:space="preserve"> </w:t>
      </w:r>
      <w:r w:rsidR="00D70B92">
        <w:rPr>
          <w:rFonts w:hint="cs"/>
          <w:sz w:val="28"/>
          <w:szCs w:val="28"/>
          <w:rtl/>
          <w:lang w:bidi="ar-IQ"/>
        </w:rPr>
        <w:t xml:space="preserve">و </w:t>
      </w:r>
      <w:r w:rsidR="00D70B92">
        <w:rPr>
          <w:sz w:val="28"/>
          <w:szCs w:val="28"/>
          <w:lang w:bidi="ar-IQ"/>
        </w:rPr>
        <w:t>Mg</w:t>
      </w:r>
      <w:r w:rsidR="00D70B92">
        <w:rPr>
          <w:sz w:val="28"/>
          <w:szCs w:val="28"/>
          <w:vertAlign w:val="superscript"/>
          <w:lang w:bidi="ar-IQ"/>
        </w:rPr>
        <w:t>+2</w:t>
      </w:r>
      <w:r w:rsidR="004A3E28">
        <w:rPr>
          <w:rFonts w:hint="cs"/>
          <w:sz w:val="28"/>
          <w:szCs w:val="28"/>
          <w:rtl/>
          <w:lang w:bidi="ar-IQ"/>
        </w:rPr>
        <w:t xml:space="preserve"> لاتذوب في الماء اذ</w:t>
      </w:r>
      <w:r w:rsidR="00D70B92">
        <w:rPr>
          <w:rFonts w:hint="cs"/>
          <w:sz w:val="28"/>
          <w:szCs w:val="28"/>
          <w:rtl/>
          <w:lang w:bidi="ar-IQ"/>
        </w:rPr>
        <w:t xml:space="preserve"> انها تترسب ، </w:t>
      </w:r>
      <w:r w:rsidR="004A3E28">
        <w:rPr>
          <w:rFonts w:hint="cs"/>
          <w:sz w:val="28"/>
          <w:szCs w:val="28"/>
          <w:rtl/>
          <w:lang w:bidi="ar-IQ"/>
        </w:rPr>
        <w:t>يستفاد من هذا التفاعل في معرفة قيمة التصبن للدهن.</w:t>
      </w:r>
    </w:p>
    <w:p w:rsidR="004A3E28" w:rsidRDefault="004A3E28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</w:p>
    <w:p w:rsidR="00D939F6" w:rsidRPr="00F633B3" w:rsidRDefault="00D939F6" w:rsidP="00C901BD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F633B3">
        <w:rPr>
          <w:rFonts w:hint="cs"/>
          <w:b/>
          <w:bCs/>
          <w:sz w:val="28"/>
          <w:szCs w:val="28"/>
          <w:rtl/>
          <w:lang w:bidi="ar-IQ"/>
        </w:rPr>
        <w:t xml:space="preserve">عدد التصبن </w:t>
      </w:r>
      <w:r w:rsidR="00805130" w:rsidRPr="00F633B3">
        <w:rPr>
          <w:b/>
          <w:bCs/>
          <w:sz w:val="28"/>
          <w:szCs w:val="28"/>
          <w:lang w:bidi="ar-IQ"/>
        </w:rPr>
        <w:t>Saponification number</w:t>
      </w:r>
    </w:p>
    <w:p w:rsidR="00805130" w:rsidRDefault="00805130" w:rsidP="00F633B3">
      <w:pPr>
        <w:tabs>
          <w:tab w:val="left" w:pos="3016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هو عدد ملغرامات </w:t>
      </w:r>
      <w:r>
        <w:rPr>
          <w:sz w:val="28"/>
          <w:szCs w:val="28"/>
          <w:lang w:bidi="ar-IQ"/>
        </w:rPr>
        <w:t>KOH</w:t>
      </w:r>
      <w:r>
        <w:rPr>
          <w:rFonts w:hint="cs"/>
          <w:sz w:val="28"/>
          <w:szCs w:val="28"/>
          <w:rtl/>
          <w:lang w:bidi="ar-IQ"/>
        </w:rPr>
        <w:t xml:space="preserve"> </w:t>
      </w:r>
      <w:r w:rsidR="00472630">
        <w:rPr>
          <w:rFonts w:hint="cs"/>
          <w:sz w:val="28"/>
          <w:szCs w:val="28"/>
          <w:rtl/>
          <w:lang w:bidi="ar-IQ"/>
        </w:rPr>
        <w:t xml:space="preserve">اللازمة لمعادلة الحوامض الدهنية الناتجة من تحلل واحد غرام من الدهن. </w:t>
      </w:r>
    </w:p>
    <w:p w:rsidR="00DE1BCD" w:rsidRDefault="00DE1BCD" w:rsidP="00F633B3">
      <w:pPr>
        <w:tabs>
          <w:tab w:val="left" w:pos="3016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تستعمل قيمة التصبن لمعرفة طول السلسلة </w:t>
      </w:r>
      <w:r w:rsidR="00AC2588">
        <w:rPr>
          <w:rFonts w:hint="cs"/>
          <w:sz w:val="28"/>
          <w:szCs w:val="28"/>
          <w:rtl/>
          <w:lang w:bidi="ar-IQ"/>
        </w:rPr>
        <w:t xml:space="preserve">الكاربونية في الحامض الشحمي فكلما كان الحامض الشحمي أقصر سلسلة تكون قيمة التصبن له أكثر، </w:t>
      </w:r>
      <w:r w:rsidR="00DF4FAF">
        <w:rPr>
          <w:rFonts w:hint="cs"/>
          <w:sz w:val="28"/>
          <w:szCs w:val="28"/>
          <w:rtl/>
          <w:lang w:bidi="ar-IQ"/>
        </w:rPr>
        <w:t xml:space="preserve">اذ يعتمد على عدد مجاميع الكاربوكسيل الموجودة في الغرام الواحد من الشحم أو الزيت، </w:t>
      </w:r>
      <w:r w:rsidR="00B52E8B">
        <w:rPr>
          <w:rFonts w:hint="cs"/>
          <w:sz w:val="28"/>
          <w:szCs w:val="28"/>
          <w:rtl/>
          <w:lang w:bidi="ar-IQ"/>
        </w:rPr>
        <w:t>كذلك يستخدم رقم أو عدد التصبن لتقدير الوزن الجزيئي للدهن.</w:t>
      </w:r>
    </w:p>
    <w:p w:rsidR="00F54BC9" w:rsidRPr="00F633B3" w:rsidRDefault="00F54BC9" w:rsidP="00C901BD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F633B3">
        <w:rPr>
          <w:rFonts w:hint="cs"/>
          <w:b/>
          <w:bCs/>
          <w:sz w:val="28"/>
          <w:szCs w:val="28"/>
          <w:rtl/>
          <w:lang w:bidi="ar-IQ"/>
        </w:rPr>
        <w:t xml:space="preserve">6. القيمة الحامضية (العدد الحامضي </w:t>
      </w:r>
      <w:r w:rsidRPr="00F633B3">
        <w:rPr>
          <w:b/>
          <w:bCs/>
          <w:sz w:val="28"/>
          <w:szCs w:val="28"/>
          <w:lang w:bidi="ar-IQ"/>
        </w:rPr>
        <w:t>Acid number</w:t>
      </w:r>
      <w:r w:rsidRPr="00F633B3">
        <w:rPr>
          <w:rFonts w:hint="cs"/>
          <w:b/>
          <w:bCs/>
          <w:sz w:val="28"/>
          <w:szCs w:val="28"/>
          <w:rtl/>
          <w:lang w:bidi="ar-IQ"/>
        </w:rPr>
        <w:t>):</w:t>
      </w:r>
    </w:p>
    <w:p w:rsidR="00F54BC9" w:rsidRDefault="00F54BC9" w:rsidP="00F633B3">
      <w:pPr>
        <w:tabs>
          <w:tab w:val="left" w:pos="3016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هو عدد ملغرامات </w:t>
      </w:r>
      <w:r>
        <w:rPr>
          <w:sz w:val="28"/>
          <w:szCs w:val="28"/>
          <w:lang w:bidi="ar-IQ"/>
        </w:rPr>
        <w:t>KOH</w:t>
      </w:r>
      <w:r>
        <w:rPr>
          <w:rFonts w:hint="cs"/>
          <w:sz w:val="28"/>
          <w:szCs w:val="28"/>
          <w:rtl/>
          <w:lang w:bidi="ar-IQ"/>
        </w:rPr>
        <w:t xml:space="preserve"> </w:t>
      </w:r>
      <w:r w:rsidR="00851FF3">
        <w:rPr>
          <w:rFonts w:hint="cs"/>
          <w:sz w:val="28"/>
          <w:szCs w:val="28"/>
          <w:rtl/>
          <w:lang w:bidi="ar-IQ"/>
        </w:rPr>
        <w:t xml:space="preserve">اللازمة لمعادلة الحوامض الدهنية الحرة في غرام واحد </w:t>
      </w:r>
      <w:r w:rsidR="00F633B3">
        <w:rPr>
          <w:rFonts w:hint="cs"/>
          <w:sz w:val="28"/>
          <w:szCs w:val="28"/>
          <w:rtl/>
          <w:lang w:bidi="ar-IQ"/>
        </w:rPr>
        <w:t xml:space="preserve">               </w:t>
      </w:r>
      <w:r w:rsidR="00851FF3">
        <w:rPr>
          <w:rFonts w:hint="cs"/>
          <w:sz w:val="28"/>
          <w:szCs w:val="28"/>
          <w:rtl/>
          <w:lang w:bidi="ar-IQ"/>
        </w:rPr>
        <w:t>من الدهن .</w:t>
      </w:r>
    </w:p>
    <w:p w:rsidR="00C652EB" w:rsidRDefault="00C652EB" w:rsidP="00F633B3">
      <w:pPr>
        <w:tabs>
          <w:tab w:val="left" w:pos="3016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تساعد هذه القيمة في معرفة مقدار الأحماض الدهنية الحرة الموجودة في الدهن أو الزيت، </w:t>
      </w:r>
      <w:r w:rsidR="003D4104">
        <w:rPr>
          <w:rFonts w:hint="cs"/>
          <w:sz w:val="28"/>
          <w:szCs w:val="28"/>
          <w:rtl/>
          <w:lang w:bidi="ar-IQ"/>
        </w:rPr>
        <w:t xml:space="preserve">اذ ان هناك حداً مسموحاً لكميةالأحماض الدهنية الموجودة في </w:t>
      </w:r>
      <w:r w:rsidR="003D4104">
        <w:rPr>
          <w:sz w:val="28"/>
          <w:szCs w:val="28"/>
          <w:lang w:bidi="ar-IQ"/>
        </w:rPr>
        <w:t>Triglycerides</w:t>
      </w:r>
      <w:r w:rsidR="003D4104">
        <w:rPr>
          <w:rFonts w:hint="cs"/>
          <w:sz w:val="28"/>
          <w:szCs w:val="28"/>
          <w:rtl/>
          <w:lang w:bidi="ar-IQ"/>
        </w:rPr>
        <w:t xml:space="preserve"> وان أرتفاع هذه القيمة يدل حدوث تزنخ وتحرر أحماض دهنية لايحبذ </w:t>
      </w:r>
      <w:r w:rsidR="00E1522E">
        <w:rPr>
          <w:rFonts w:hint="cs"/>
          <w:sz w:val="28"/>
          <w:szCs w:val="28"/>
          <w:rtl/>
          <w:lang w:bidi="ar-IQ"/>
        </w:rPr>
        <w:t>توفرها في الدهون (الغذائية خاصة).</w:t>
      </w:r>
    </w:p>
    <w:p w:rsidR="00E1522E" w:rsidRDefault="00AF4C02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7</w:t>
      </w:r>
      <w:r w:rsidRPr="007649CF">
        <w:rPr>
          <w:rFonts w:hint="cs"/>
          <w:b/>
          <w:bCs/>
          <w:sz w:val="28"/>
          <w:szCs w:val="28"/>
          <w:rtl/>
          <w:lang w:bidi="ar-IQ"/>
        </w:rPr>
        <w:t xml:space="preserve">. عدد اليود </w:t>
      </w:r>
      <w:r w:rsidRPr="007649CF">
        <w:rPr>
          <w:b/>
          <w:bCs/>
          <w:sz w:val="28"/>
          <w:szCs w:val="28"/>
          <w:lang w:bidi="ar-IQ"/>
        </w:rPr>
        <w:t>Iodin number</w:t>
      </w:r>
      <w:r>
        <w:rPr>
          <w:rFonts w:hint="cs"/>
          <w:sz w:val="28"/>
          <w:szCs w:val="28"/>
          <w:rtl/>
          <w:lang w:bidi="ar-IQ"/>
        </w:rPr>
        <w:t>:</w:t>
      </w:r>
    </w:p>
    <w:p w:rsidR="00574D0B" w:rsidRDefault="00574D0B" w:rsidP="00F633B3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هو عدد غرامات اليود اللازمة لأشباع الأواصر المزدوجة الموجودة في 100 غم من الدهن. يستخدم هذا التفاعل </w:t>
      </w:r>
      <w:r w:rsidR="005B2265">
        <w:rPr>
          <w:rFonts w:hint="cs"/>
          <w:sz w:val="28"/>
          <w:szCs w:val="28"/>
          <w:rtl/>
          <w:lang w:bidi="ar-IQ"/>
        </w:rPr>
        <w:t xml:space="preserve">لمعرفة عدد الأواصر المزدوجة الموجودة في الأحماض الشحمية المؤلفة للدهون </w:t>
      </w:r>
      <w:r w:rsidR="005B2265">
        <w:rPr>
          <w:sz w:val="28"/>
          <w:szCs w:val="28"/>
          <w:lang w:bidi="ar-IQ"/>
        </w:rPr>
        <w:t>Triglycerides</w:t>
      </w:r>
      <w:r w:rsidR="005B2265">
        <w:rPr>
          <w:rFonts w:hint="cs"/>
          <w:sz w:val="28"/>
          <w:szCs w:val="28"/>
          <w:rtl/>
          <w:lang w:bidi="ar-IQ"/>
        </w:rPr>
        <w:t>.</w:t>
      </w:r>
    </w:p>
    <w:p w:rsidR="006942D3" w:rsidRDefault="006942D3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أن الدهون الحاوية على الأحماض الدهنية المشبعة عدد اليود لها يساوي صفر.</w:t>
      </w:r>
    </w:p>
    <w:p w:rsidR="007649CF" w:rsidRDefault="007649CF" w:rsidP="00C901BD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7649CF">
        <w:rPr>
          <w:rFonts w:hint="cs"/>
          <w:b/>
          <w:bCs/>
          <w:sz w:val="28"/>
          <w:szCs w:val="28"/>
          <w:rtl/>
          <w:lang w:bidi="ar-IQ"/>
        </w:rPr>
        <w:t xml:space="preserve">الدهون المركبة </w:t>
      </w:r>
      <w:r w:rsidRPr="007649CF">
        <w:rPr>
          <w:b/>
          <w:bCs/>
          <w:sz w:val="28"/>
          <w:szCs w:val="28"/>
          <w:lang w:bidi="ar-IQ"/>
        </w:rPr>
        <w:t>Compuond lipids</w:t>
      </w:r>
    </w:p>
    <w:p w:rsidR="00F23259" w:rsidRDefault="001D2BBD" w:rsidP="001D2BBD">
      <w:pPr>
        <w:pStyle w:val="a3"/>
        <w:numPr>
          <w:ilvl w:val="0"/>
          <w:numId w:val="5"/>
        </w:numPr>
        <w:tabs>
          <w:tab w:val="left" w:pos="3016"/>
        </w:tabs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الدهون الفوسفاتية </w:t>
      </w:r>
      <w:r>
        <w:rPr>
          <w:b/>
          <w:bCs/>
          <w:sz w:val="28"/>
          <w:szCs w:val="28"/>
          <w:lang w:bidi="ar-IQ"/>
        </w:rPr>
        <w:t>Phospholipids</w:t>
      </w:r>
      <w:r w:rsidR="00CC2836">
        <w:rPr>
          <w:rFonts w:hint="cs"/>
          <w:b/>
          <w:bCs/>
          <w:sz w:val="28"/>
          <w:szCs w:val="28"/>
          <w:rtl/>
          <w:lang w:bidi="ar-IQ"/>
        </w:rPr>
        <w:t>:</w:t>
      </w:r>
    </w:p>
    <w:p w:rsidR="00CC2836" w:rsidRDefault="00CC2836" w:rsidP="00097FAB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CC2836">
        <w:rPr>
          <w:rFonts w:hint="cs"/>
          <w:sz w:val="28"/>
          <w:szCs w:val="28"/>
          <w:rtl/>
          <w:lang w:bidi="ar-IQ"/>
        </w:rPr>
        <w:t xml:space="preserve">توجد الكليسريدات الفوسفاتية أو الفوسفوكليسريدات </w:t>
      </w:r>
      <w:r w:rsidR="00E27438">
        <w:rPr>
          <w:rFonts w:hint="cs"/>
          <w:sz w:val="28"/>
          <w:szCs w:val="28"/>
          <w:rtl/>
          <w:lang w:bidi="ar-IQ"/>
        </w:rPr>
        <w:t xml:space="preserve">في جميع الخلايا النباتية والحيوانية والأحياء المجهرية، </w:t>
      </w:r>
      <w:r w:rsidR="00A408C8">
        <w:rPr>
          <w:rFonts w:hint="cs"/>
          <w:sz w:val="28"/>
          <w:szCs w:val="28"/>
          <w:rtl/>
          <w:lang w:bidi="ar-IQ"/>
        </w:rPr>
        <w:t xml:space="preserve">تدخل الدهون الفوسفاتية في تركيب الأغشية الخلوية عموماً </w:t>
      </w:r>
      <w:r w:rsidR="001F37F5">
        <w:rPr>
          <w:rFonts w:hint="cs"/>
          <w:sz w:val="28"/>
          <w:szCs w:val="28"/>
          <w:rtl/>
          <w:lang w:bidi="ar-IQ"/>
        </w:rPr>
        <w:t>وفي تركيب البروتين الدهني لبلازما الدم كما توجد بصورة خاصة في المخ ، الأعصاب</w:t>
      </w:r>
      <w:r w:rsidR="00EC3D1A">
        <w:rPr>
          <w:rFonts w:hint="cs"/>
          <w:sz w:val="28"/>
          <w:szCs w:val="28"/>
          <w:rtl/>
          <w:lang w:bidi="ar-IQ"/>
        </w:rPr>
        <w:t xml:space="preserve"> </w:t>
      </w:r>
      <w:r w:rsidR="001F37F5">
        <w:rPr>
          <w:rFonts w:hint="cs"/>
          <w:sz w:val="28"/>
          <w:szCs w:val="28"/>
          <w:rtl/>
          <w:lang w:bidi="ar-IQ"/>
        </w:rPr>
        <w:t xml:space="preserve">، </w:t>
      </w:r>
      <w:r w:rsidR="00EC3D1A">
        <w:rPr>
          <w:rFonts w:hint="cs"/>
          <w:sz w:val="28"/>
          <w:szCs w:val="28"/>
          <w:rtl/>
          <w:lang w:bidi="ar-IQ"/>
        </w:rPr>
        <w:t>القلب ، الكبد ، صفار البيض.</w:t>
      </w:r>
    </w:p>
    <w:p w:rsidR="00772BC2" w:rsidRDefault="00772BC2" w:rsidP="00CB40B0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lastRenderedPageBreak/>
        <w:t xml:space="preserve">الفوسفو كليسريدات هي مركبات أسترفوسفات لكليسريدات ثنائية ويعد المركب </w:t>
      </w:r>
      <w:r w:rsidR="007E55BC">
        <w:rPr>
          <w:sz w:val="28"/>
          <w:szCs w:val="28"/>
          <w:lang w:bidi="ar-IQ"/>
        </w:rPr>
        <w:t>glycerol-3- ph</w:t>
      </w:r>
      <w:r w:rsidR="007E55BC">
        <w:rPr>
          <w:rFonts w:hint="cs"/>
          <w:sz w:val="28"/>
          <w:szCs w:val="28"/>
          <w:rtl/>
          <w:lang w:bidi="ar-IQ"/>
        </w:rPr>
        <w:t xml:space="preserve"> </w:t>
      </w:r>
      <w:r w:rsidR="007004B8">
        <w:rPr>
          <w:rFonts w:hint="cs"/>
          <w:sz w:val="28"/>
          <w:szCs w:val="28"/>
          <w:rtl/>
          <w:lang w:bidi="ar-IQ"/>
        </w:rPr>
        <w:t>الوحدة التركيبية الأساسية لتكوين الكليسريدات المفسفرة.</w:t>
      </w:r>
    </w:p>
    <w:p w:rsidR="00503F14" w:rsidRDefault="00503F14" w:rsidP="00CB40B0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تتأستر جزيئتان </w:t>
      </w:r>
      <w:r w:rsidR="006308BC">
        <w:rPr>
          <w:rFonts w:hint="cs"/>
          <w:sz w:val="28"/>
          <w:szCs w:val="28"/>
          <w:rtl/>
          <w:lang w:bidi="ar-IQ"/>
        </w:rPr>
        <w:t xml:space="preserve">من الحامض الدهني مع </w:t>
      </w:r>
      <w:r w:rsidR="00D57E12">
        <w:rPr>
          <w:sz w:val="28"/>
          <w:szCs w:val="28"/>
          <w:lang w:bidi="ar-IQ"/>
        </w:rPr>
        <w:t>glycerol-3- ph</w:t>
      </w:r>
      <w:r w:rsidR="00AC5B01">
        <w:rPr>
          <w:rFonts w:hint="cs"/>
          <w:sz w:val="28"/>
          <w:szCs w:val="28"/>
          <w:rtl/>
          <w:lang w:bidi="ar-IQ"/>
        </w:rPr>
        <w:t xml:space="preserve"> لينتج حامض الفوسفاتيدك </w:t>
      </w:r>
      <w:r w:rsidR="00AC5B01">
        <w:rPr>
          <w:sz w:val="28"/>
          <w:szCs w:val="28"/>
          <w:lang w:bidi="ar-IQ"/>
        </w:rPr>
        <w:t xml:space="preserve">Phosphatidic acid </w:t>
      </w:r>
      <w:r w:rsidR="001E0422">
        <w:rPr>
          <w:rFonts w:hint="cs"/>
          <w:sz w:val="28"/>
          <w:szCs w:val="28"/>
          <w:rtl/>
          <w:lang w:bidi="ar-IQ"/>
        </w:rPr>
        <w:t xml:space="preserve"> الذي يدخل في تكوين كليسريدات فوسفاتية اخرى.</w:t>
      </w:r>
    </w:p>
    <w:p w:rsidR="005949E8" w:rsidRPr="00D57E12" w:rsidRDefault="002E5ECD" w:rsidP="00CC2836">
      <w:pPr>
        <w:pStyle w:val="a3"/>
        <w:tabs>
          <w:tab w:val="left" w:pos="3016"/>
        </w:tabs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36195</wp:posOffset>
            </wp:positionV>
            <wp:extent cx="3810635" cy="2016125"/>
            <wp:effectExtent l="19050" t="19050" r="18415" b="22225"/>
            <wp:wrapTight wrapText="bothSides">
              <wp:wrapPolygon edited="0">
                <wp:start x="-108" y="-204"/>
                <wp:lineTo x="-108" y="21838"/>
                <wp:lineTo x="21704" y="21838"/>
                <wp:lineTo x="21704" y="-204"/>
                <wp:lineTo x="-108" y="-204"/>
              </wp:wrapPolygon>
            </wp:wrapTight>
            <wp:docPr id="6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866" t="27364" r="23974" b="2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016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C02" w:rsidRDefault="00AF4C02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</w:p>
    <w:p w:rsidR="006A04E9" w:rsidRDefault="006A04E9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</w:p>
    <w:p w:rsidR="006A04E9" w:rsidRDefault="006A04E9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</w:p>
    <w:p w:rsidR="006A04E9" w:rsidRDefault="006A04E9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</w:p>
    <w:p w:rsidR="006A04E9" w:rsidRDefault="006A04E9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</w:p>
    <w:p w:rsidR="006A04E9" w:rsidRDefault="006A04E9" w:rsidP="00C901BD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6A04E9">
        <w:rPr>
          <w:rFonts w:hint="cs"/>
          <w:b/>
          <w:bCs/>
          <w:sz w:val="28"/>
          <w:szCs w:val="28"/>
          <w:rtl/>
          <w:lang w:bidi="ar-IQ"/>
        </w:rPr>
        <w:t>الفوسفوتيدات الحاوية على النايتروجين:</w:t>
      </w:r>
    </w:p>
    <w:p w:rsidR="005D794E" w:rsidRDefault="00BA6521" w:rsidP="00400957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BA6521">
        <w:rPr>
          <w:rFonts w:hint="cs"/>
          <w:sz w:val="28"/>
          <w:szCs w:val="28"/>
          <w:rtl/>
          <w:lang w:bidi="ar-IQ"/>
        </w:rPr>
        <w:t xml:space="preserve">عند تأستر الكولين </w:t>
      </w:r>
      <w:r w:rsidR="00FE2825">
        <w:rPr>
          <w:sz w:val="28"/>
          <w:szCs w:val="28"/>
          <w:lang w:bidi="ar-IQ"/>
        </w:rPr>
        <w:t>Choline</w:t>
      </w:r>
      <w:r w:rsidR="00FE2825">
        <w:rPr>
          <w:rFonts w:hint="cs"/>
          <w:sz w:val="28"/>
          <w:szCs w:val="28"/>
          <w:rtl/>
          <w:lang w:bidi="ar-IQ"/>
        </w:rPr>
        <w:t xml:space="preserve"> أو ثلاثي مثيل ايثانول أمين مع طرف </w:t>
      </w:r>
      <w:r w:rsidR="00562376">
        <w:rPr>
          <w:rFonts w:hint="cs"/>
          <w:sz w:val="28"/>
          <w:szCs w:val="28"/>
          <w:rtl/>
          <w:lang w:bidi="ar-IQ"/>
        </w:rPr>
        <w:t xml:space="preserve">حامض الفسفوريك للحامض الفوسفوتيدك تنتج مركبات الفوسفوتيدايل كولين </w:t>
      </w:r>
      <w:r w:rsidR="00562376">
        <w:rPr>
          <w:sz w:val="28"/>
          <w:szCs w:val="28"/>
          <w:lang w:bidi="ar-IQ"/>
        </w:rPr>
        <w:t>Phosphatidic choline</w:t>
      </w:r>
      <w:r w:rsidR="00562376">
        <w:rPr>
          <w:rFonts w:hint="cs"/>
          <w:sz w:val="28"/>
          <w:szCs w:val="28"/>
          <w:rtl/>
          <w:lang w:bidi="ar-IQ"/>
        </w:rPr>
        <w:t xml:space="preserve"> </w:t>
      </w:r>
      <w:r w:rsidR="00FA048C">
        <w:rPr>
          <w:rFonts w:hint="cs"/>
          <w:sz w:val="28"/>
          <w:szCs w:val="28"/>
          <w:rtl/>
          <w:lang w:bidi="ar-IQ"/>
        </w:rPr>
        <w:t xml:space="preserve">أو مركبات اللسيثين </w:t>
      </w:r>
      <w:r w:rsidR="00FA048C">
        <w:rPr>
          <w:sz w:val="28"/>
          <w:szCs w:val="28"/>
          <w:lang w:bidi="ar-IQ"/>
        </w:rPr>
        <w:t>Lecithin</w:t>
      </w:r>
      <w:r w:rsidR="00FB57CE">
        <w:rPr>
          <w:rFonts w:hint="cs"/>
          <w:sz w:val="28"/>
          <w:szCs w:val="28"/>
          <w:rtl/>
          <w:lang w:bidi="ar-IQ"/>
        </w:rPr>
        <w:t xml:space="preserve">، وهو من الدهون الفوسفاتية الأكثر وجوداً في جدار الخلية يحتوي على طرف قطبي وطرف غير قطبي </w:t>
      </w:r>
      <w:r w:rsidR="009A08B6">
        <w:rPr>
          <w:rFonts w:hint="cs"/>
          <w:sz w:val="28"/>
          <w:szCs w:val="28"/>
          <w:rtl/>
          <w:lang w:bidi="ar-IQ"/>
        </w:rPr>
        <w:t>فهو يوجد في بروتوبلازم</w:t>
      </w:r>
      <w:r w:rsidR="005C2187">
        <w:rPr>
          <w:rFonts w:hint="cs"/>
          <w:sz w:val="28"/>
          <w:szCs w:val="28"/>
          <w:rtl/>
          <w:lang w:bidi="ar-IQ"/>
        </w:rPr>
        <w:t xml:space="preserve"> جميع خلايا الجسم. </w:t>
      </w:r>
      <w:r w:rsidR="00F02F19">
        <w:rPr>
          <w:rFonts w:hint="cs"/>
          <w:sz w:val="28"/>
          <w:szCs w:val="28"/>
          <w:rtl/>
          <w:lang w:bidi="ar-IQ"/>
        </w:rPr>
        <w:t>تلعب مركبات اللسيثين دوراً أساس</w:t>
      </w:r>
      <w:r w:rsidR="00FD25BD">
        <w:rPr>
          <w:rFonts w:hint="cs"/>
          <w:sz w:val="28"/>
          <w:szCs w:val="28"/>
          <w:rtl/>
          <w:lang w:bidi="ar-IQ"/>
        </w:rPr>
        <w:t>ياً في تقليل التوتر(الشد) السطحي</w:t>
      </w:r>
      <w:r w:rsidR="00395A07">
        <w:rPr>
          <w:rFonts w:hint="cs"/>
          <w:sz w:val="28"/>
          <w:szCs w:val="28"/>
          <w:rtl/>
          <w:lang w:bidi="ar-IQ"/>
        </w:rPr>
        <w:t xml:space="preserve"> لخلايا الحويصلات الهوائية في الرئتين وبدونه يحدث ضيق في عملية التنفس، </w:t>
      </w:r>
      <w:r w:rsidR="005D794E">
        <w:rPr>
          <w:rFonts w:hint="cs"/>
          <w:sz w:val="28"/>
          <w:szCs w:val="28"/>
          <w:rtl/>
          <w:lang w:bidi="ar-IQ"/>
        </w:rPr>
        <w:t>يوجد بنسبة عالية في الكلى ، الكبد ،الدماغ ، كما يوجد في مح البيض وفول الصويا.</w:t>
      </w:r>
    </w:p>
    <w:p w:rsidR="00400957" w:rsidRDefault="00C55337" w:rsidP="009344DB">
      <w:pPr>
        <w:tabs>
          <w:tab w:val="left" w:pos="3016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ويعد </w:t>
      </w:r>
      <w:r w:rsidRPr="00C55337">
        <w:rPr>
          <w:sz w:val="28"/>
          <w:szCs w:val="28"/>
          <w:lang w:bidi="ar-IQ"/>
        </w:rPr>
        <w:t xml:space="preserve"> </w:t>
      </w:r>
      <w:r>
        <w:rPr>
          <w:sz w:val="28"/>
          <w:szCs w:val="28"/>
          <w:lang w:bidi="ar-IQ"/>
        </w:rPr>
        <w:t>Phosph</w:t>
      </w:r>
      <w:r w:rsidR="00172817">
        <w:rPr>
          <w:sz w:val="28"/>
          <w:szCs w:val="28"/>
          <w:lang w:bidi="ar-IQ"/>
        </w:rPr>
        <w:t>a</w:t>
      </w:r>
      <w:r>
        <w:rPr>
          <w:sz w:val="28"/>
          <w:szCs w:val="28"/>
          <w:lang w:bidi="ar-IQ"/>
        </w:rPr>
        <w:t>tidyl choline</w:t>
      </w:r>
      <w:r w:rsidR="00CD5A87">
        <w:rPr>
          <w:rFonts w:hint="cs"/>
          <w:sz w:val="28"/>
          <w:szCs w:val="28"/>
          <w:rtl/>
          <w:lang w:bidi="ar-IQ"/>
        </w:rPr>
        <w:t xml:space="preserve">مركباً لخزن </w:t>
      </w:r>
      <w:r w:rsidR="00CD5A87">
        <w:rPr>
          <w:sz w:val="28"/>
          <w:szCs w:val="28"/>
          <w:lang w:bidi="ar-IQ"/>
        </w:rPr>
        <w:t>Choline</w:t>
      </w:r>
      <w:r w:rsidR="0087523F">
        <w:rPr>
          <w:rFonts w:hint="cs"/>
          <w:sz w:val="28"/>
          <w:szCs w:val="28"/>
          <w:rtl/>
          <w:lang w:bidi="ar-IQ"/>
        </w:rPr>
        <w:t xml:space="preserve"> في الدماغ اذ يتحول </w:t>
      </w:r>
      <w:r w:rsidR="0087523F">
        <w:rPr>
          <w:sz w:val="28"/>
          <w:szCs w:val="28"/>
          <w:lang w:bidi="ar-IQ"/>
        </w:rPr>
        <w:t>Choline</w:t>
      </w:r>
      <w:r w:rsidR="009344DB">
        <w:rPr>
          <w:rFonts w:hint="cs"/>
          <w:sz w:val="28"/>
          <w:szCs w:val="28"/>
          <w:rtl/>
          <w:lang w:bidi="ar-IQ"/>
        </w:rPr>
        <w:t xml:space="preserve"> بفعل انزيم </w:t>
      </w:r>
      <w:r w:rsidR="003A03D9">
        <w:rPr>
          <w:sz w:val="28"/>
          <w:szCs w:val="28"/>
          <w:lang w:bidi="ar-IQ"/>
        </w:rPr>
        <w:t>a</w:t>
      </w:r>
      <w:r w:rsidR="0066619E">
        <w:rPr>
          <w:sz w:val="28"/>
          <w:szCs w:val="28"/>
          <w:lang w:bidi="ar-IQ"/>
        </w:rPr>
        <w:t>cetyl transferase</w:t>
      </w:r>
      <w:r w:rsidR="00C15677">
        <w:rPr>
          <w:rFonts w:hint="cs"/>
          <w:sz w:val="28"/>
          <w:szCs w:val="28"/>
          <w:rtl/>
          <w:lang w:bidi="ar-IQ"/>
        </w:rPr>
        <w:t xml:space="preserve"> الى المركب </w:t>
      </w:r>
      <w:r w:rsidR="00886D92">
        <w:rPr>
          <w:sz w:val="28"/>
          <w:szCs w:val="28"/>
          <w:lang w:bidi="ar-IQ"/>
        </w:rPr>
        <w:t>acetyl choline</w:t>
      </w:r>
      <w:r w:rsidR="00FD2EEE">
        <w:rPr>
          <w:rFonts w:hint="cs"/>
          <w:sz w:val="28"/>
          <w:szCs w:val="28"/>
          <w:rtl/>
          <w:lang w:bidi="ar-IQ"/>
        </w:rPr>
        <w:t xml:space="preserve"> الناقل للأيعازات العصبية.</w:t>
      </w:r>
    </w:p>
    <w:p w:rsidR="00C72900" w:rsidRDefault="00C72900" w:rsidP="00C55337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C72900" w:rsidRDefault="0022161B" w:rsidP="00C55337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22161B"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2577914"/>
            <wp:effectExtent l="19050" t="19050" r="21590" b="12886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709" t="26157" r="4982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9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3E" w:rsidRDefault="00F7613E" w:rsidP="00C55337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F7613E" w:rsidRDefault="00F7613E" w:rsidP="00C55337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F7613E" w:rsidRDefault="00F7613E" w:rsidP="00AC0FCB">
      <w:pPr>
        <w:tabs>
          <w:tab w:val="left" w:pos="3016"/>
        </w:tabs>
        <w:jc w:val="lowKashida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تحتوي سموم بعض الأفاعي والحشرات على أنزيمات تعمل على تحلل اللسيثين اذ يفقد حامض </w:t>
      </w:r>
      <w:r>
        <w:rPr>
          <w:sz w:val="28"/>
          <w:szCs w:val="28"/>
          <w:lang w:bidi="ar-IQ"/>
        </w:rPr>
        <w:t>Oleic</w:t>
      </w:r>
      <w:r>
        <w:rPr>
          <w:rFonts w:hint="cs"/>
          <w:sz w:val="28"/>
          <w:szCs w:val="28"/>
          <w:rtl/>
          <w:lang w:bidi="ar-IQ"/>
        </w:rPr>
        <w:t xml:space="preserve"> ذرة كاربون </w:t>
      </w:r>
      <w:r w:rsidR="00A7409B">
        <w:rPr>
          <w:rFonts w:asciiTheme="minorBidi" w:hAnsiTheme="minorBidi"/>
          <w:sz w:val="28"/>
          <w:szCs w:val="28"/>
          <w:rtl/>
          <w:lang w:bidi="ar-IQ"/>
        </w:rPr>
        <w:t>β</w:t>
      </w:r>
      <w:r w:rsidR="00A83ECC">
        <w:rPr>
          <w:rFonts w:hint="cs"/>
          <w:sz w:val="28"/>
          <w:szCs w:val="28"/>
          <w:rtl/>
          <w:lang w:bidi="ar-IQ"/>
        </w:rPr>
        <w:t xml:space="preserve"> (ذرة الكاربون الثانية). لينتج مركب </w:t>
      </w:r>
      <w:r w:rsidR="00A83ECC">
        <w:rPr>
          <w:sz w:val="28"/>
          <w:szCs w:val="28"/>
          <w:lang w:bidi="ar-IQ"/>
        </w:rPr>
        <w:t>Lysolecithin</w:t>
      </w:r>
      <w:r w:rsidR="00D15735">
        <w:rPr>
          <w:rFonts w:hint="cs"/>
          <w:sz w:val="28"/>
          <w:szCs w:val="28"/>
          <w:rtl/>
          <w:lang w:bidi="ar-IQ"/>
        </w:rPr>
        <w:t xml:space="preserve"> الذي يؤدي الى تكسر كريات الدم الحمراء ويحصل ذلك عند </w:t>
      </w:r>
      <w:r w:rsidR="002465B5">
        <w:rPr>
          <w:rFonts w:hint="cs"/>
          <w:sz w:val="28"/>
          <w:szCs w:val="28"/>
          <w:rtl/>
          <w:lang w:bidi="ar-IQ"/>
        </w:rPr>
        <w:t>ال</w:t>
      </w:r>
      <w:r w:rsidR="00D15735">
        <w:rPr>
          <w:rFonts w:hint="cs"/>
          <w:sz w:val="28"/>
          <w:szCs w:val="28"/>
          <w:rtl/>
          <w:lang w:bidi="ar-IQ"/>
        </w:rPr>
        <w:t xml:space="preserve">تعرض </w:t>
      </w:r>
      <w:r w:rsidR="00410F68">
        <w:rPr>
          <w:rFonts w:hint="cs"/>
          <w:sz w:val="28"/>
          <w:szCs w:val="28"/>
          <w:rtl/>
          <w:lang w:bidi="ar-IQ"/>
        </w:rPr>
        <w:t>للدغ أو لسع من قبل هذه الكائنات.</w:t>
      </w:r>
      <w:r w:rsidR="00ED0374">
        <w:rPr>
          <w:rFonts w:hint="cs"/>
          <w:sz w:val="28"/>
          <w:szCs w:val="28"/>
          <w:rtl/>
          <w:lang w:bidi="ar-IQ"/>
        </w:rPr>
        <w:t xml:space="preserve"> ويتحلل اللسيثين مختبرياً كما في المعادلة الآتية:</w:t>
      </w:r>
    </w:p>
    <w:p w:rsidR="00A83283" w:rsidRDefault="00A83283" w:rsidP="00AC0FCB">
      <w:pPr>
        <w:tabs>
          <w:tab w:val="left" w:pos="3016"/>
        </w:tabs>
        <w:jc w:val="right"/>
        <w:rPr>
          <w:sz w:val="28"/>
          <w:szCs w:val="28"/>
          <w:rtl/>
          <w:lang w:bidi="ar-IQ"/>
        </w:rPr>
      </w:pPr>
    </w:p>
    <w:p w:rsidR="00A83283" w:rsidRDefault="009949F0" w:rsidP="00C55337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ويستخدم اللسيثين صناعياً كمواد مستحلبة في صناعة الأغذية.</w:t>
      </w:r>
    </w:p>
    <w:p w:rsidR="00BA6521" w:rsidRDefault="00395A07" w:rsidP="00E60844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</w:t>
      </w:r>
      <w:r w:rsidR="009A08B6">
        <w:rPr>
          <w:rFonts w:hint="cs"/>
          <w:sz w:val="28"/>
          <w:szCs w:val="28"/>
          <w:rtl/>
          <w:lang w:bidi="ar-IQ"/>
        </w:rPr>
        <w:t xml:space="preserve"> </w:t>
      </w:r>
      <w:r w:rsidR="007F7515" w:rsidRPr="007F7515">
        <w:rPr>
          <w:rFonts w:hint="cs"/>
          <w:b/>
          <w:bCs/>
          <w:sz w:val="28"/>
          <w:szCs w:val="28"/>
          <w:rtl/>
          <w:lang w:bidi="ar-IQ"/>
        </w:rPr>
        <w:t xml:space="preserve">السيفالين </w:t>
      </w:r>
      <w:r w:rsidR="007F7515" w:rsidRPr="007F7515">
        <w:rPr>
          <w:b/>
          <w:bCs/>
          <w:sz w:val="28"/>
          <w:szCs w:val="28"/>
          <w:lang w:bidi="ar-IQ"/>
        </w:rPr>
        <w:t>Cephalin</w:t>
      </w:r>
    </w:p>
    <w:p w:rsidR="003A5AB8" w:rsidRDefault="00DA55B4" w:rsidP="00AC58DA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AC58DA">
        <w:rPr>
          <w:rFonts w:hint="cs"/>
          <w:sz w:val="28"/>
          <w:szCs w:val="28"/>
          <w:rtl/>
          <w:lang w:bidi="ar-IQ"/>
        </w:rPr>
        <w:t xml:space="preserve">توجد مركبات السيفالين في أنسجة الدماغ والأنسجة العصبية وممتزجة مع مركبات </w:t>
      </w:r>
      <w:r w:rsidRPr="00AC58DA">
        <w:rPr>
          <w:sz w:val="28"/>
          <w:szCs w:val="28"/>
          <w:lang w:bidi="ar-IQ"/>
        </w:rPr>
        <w:t>Phosphatidyl serine</w:t>
      </w:r>
      <w:r w:rsidRPr="00AC58DA">
        <w:rPr>
          <w:rFonts w:hint="cs"/>
          <w:sz w:val="28"/>
          <w:szCs w:val="28"/>
          <w:rtl/>
          <w:lang w:bidi="ar-IQ"/>
        </w:rPr>
        <w:t xml:space="preserve"> </w:t>
      </w:r>
      <w:r w:rsidR="00AC58DA" w:rsidRPr="00AC58DA">
        <w:rPr>
          <w:rFonts w:hint="cs"/>
          <w:sz w:val="28"/>
          <w:szCs w:val="28"/>
          <w:rtl/>
          <w:lang w:bidi="ar-IQ"/>
        </w:rPr>
        <w:t xml:space="preserve">كما تشترك في عملية تخثر الدم كونها تدخل في تكوين أنزيم </w:t>
      </w:r>
      <w:r w:rsidR="00AC58DA" w:rsidRPr="00AC58DA">
        <w:rPr>
          <w:sz w:val="28"/>
          <w:szCs w:val="28"/>
          <w:lang w:bidi="ar-IQ"/>
        </w:rPr>
        <w:t>Thromokinase</w:t>
      </w:r>
      <w:r w:rsidR="00AC58DA" w:rsidRPr="00AC58DA">
        <w:rPr>
          <w:rFonts w:hint="cs"/>
          <w:sz w:val="28"/>
          <w:szCs w:val="28"/>
          <w:rtl/>
          <w:lang w:bidi="ar-IQ"/>
        </w:rPr>
        <w:t xml:space="preserve"> </w:t>
      </w:r>
      <w:r w:rsidR="00E01C52">
        <w:rPr>
          <w:rFonts w:hint="cs"/>
          <w:sz w:val="28"/>
          <w:szCs w:val="28"/>
          <w:rtl/>
          <w:lang w:bidi="ar-IQ"/>
        </w:rPr>
        <w:t>، تحتوي على مجاميع مستقطبة تجعلها قابلة للذوبان في الماء</w:t>
      </w:r>
      <w:r w:rsidR="00A272B2">
        <w:rPr>
          <w:rFonts w:hint="cs"/>
          <w:sz w:val="28"/>
          <w:szCs w:val="28"/>
          <w:rtl/>
          <w:lang w:bidi="ar-IQ"/>
        </w:rPr>
        <w:t xml:space="preserve"> في حين أن أحتواءها على الأحماض الدهنية يجعلها تذوب في المذيبات غير المستقطبة ، </w:t>
      </w:r>
      <w:r w:rsidR="006D228C">
        <w:rPr>
          <w:rFonts w:hint="cs"/>
          <w:sz w:val="28"/>
          <w:szCs w:val="28"/>
          <w:rtl/>
          <w:lang w:bidi="ar-IQ"/>
        </w:rPr>
        <w:t xml:space="preserve">وبهذه الخاصية يجعلها تعمل على تثبيت الدهون مع مجموعات البروتين والكربوهيدرات المستقطبة في الأغشية الخلوية ، </w:t>
      </w:r>
      <w:r w:rsidR="00026852">
        <w:rPr>
          <w:rFonts w:hint="cs"/>
          <w:sz w:val="28"/>
          <w:szCs w:val="28"/>
          <w:rtl/>
          <w:lang w:bidi="ar-IQ"/>
        </w:rPr>
        <w:t xml:space="preserve">كذلك فهي تستطيع نقل الدهون من نسيج الى اخر </w:t>
      </w:r>
      <w:r w:rsidR="00A80B04">
        <w:rPr>
          <w:rFonts w:hint="cs"/>
          <w:sz w:val="28"/>
          <w:szCs w:val="28"/>
          <w:rtl/>
          <w:lang w:bidi="ar-IQ"/>
        </w:rPr>
        <w:t xml:space="preserve">وقد تستعمل في الصناعة كمواد استحلاب كما هو الحال في اللسيثين الذي </w:t>
      </w:r>
      <w:r w:rsidR="00842313">
        <w:rPr>
          <w:rFonts w:hint="cs"/>
          <w:sz w:val="28"/>
          <w:szCs w:val="28"/>
          <w:rtl/>
          <w:lang w:bidi="ar-IQ"/>
        </w:rPr>
        <w:t>يحصل عليه من فول الصويا.</w:t>
      </w:r>
    </w:p>
    <w:p w:rsidR="007F7515" w:rsidRDefault="003A5AB8" w:rsidP="00AC58DA">
      <w:pPr>
        <w:tabs>
          <w:tab w:val="left" w:pos="3016"/>
        </w:tabs>
        <w:jc w:val="both"/>
        <w:rPr>
          <w:i/>
          <w:iCs/>
          <w:sz w:val="28"/>
          <w:szCs w:val="28"/>
          <w:rtl/>
          <w:lang w:bidi="ar-IQ"/>
        </w:rPr>
      </w:pPr>
      <w:r w:rsidRPr="0050361E">
        <w:rPr>
          <w:rFonts w:hint="cs"/>
          <w:i/>
          <w:iCs/>
          <w:sz w:val="28"/>
          <w:szCs w:val="28"/>
          <w:rtl/>
          <w:lang w:bidi="ar-IQ"/>
        </w:rPr>
        <w:t xml:space="preserve">اللسيثين: كلمة مشتقة من الكلمة اليونانية </w:t>
      </w:r>
      <w:r w:rsidRPr="0050361E">
        <w:rPr>
          <w:i/>
          <w:iCs/>
          <w:sz w:val="28"/>
          <w:szCs w:val="28"/>
          <w:lang w:bidi="ar-IQ"/>
        </w:rPr>
        <w:t>Lekithos</w:t>
      </w:r>
      <w:r w:rsidRPr="0050361E">
        <w:rPr>
          <w:rFonts w:hint="cs"/>
          <w:i/>
          <w:iCs/>
          <w:sz w:val="28"/>
          <w:szCs w:val="28"/>
          <w:rtl/>
          <w:lang w:bidi="ar-IQ"/>
        </w:rPr>
        <w:t xml:space="preserve"> وتعني مح البيض أو صفاره.</w:t>
      </w:r>
      <w:r w:rsidR="00E01C52" w:rsidRPr="0050361E">
        <w:rPr>
          <w:rFonts w:hint="cs"/>
          <w:i/>
          <w:iCs/>
          <w:sz w:val="28"/>
          <w:szCs w:val="28"/>
          <w:rtl/>
          <w:lang w:bidi="ar-IQ"/>
        </w:rPr>
        <w:t xml:space="preserve"> </w:t>
      </w:r>
    </w:p>
    <w:p w:rsidR="00596BEF" w:rsidRDefault="00596BEF" w:rsidP="00B623FC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8A171B">
        <w:rPr>
          <w:rFonts w:hint="cs"/>
          <w:sz w:val="28"/>
          <w:szCs w:val="28"/>
          <w:rtl/>
          <w:lang w:bidi="ar-IQ"/>
        </w:rPr>
        <w:t xml:space="preserve">أما </w:t>
      </w:r>
      <w:r w:rsidR="00443195">
        <w:rPr>
          <w:rFonts w:hint="cs"/>
          <w:sz w:val="28"/>
          <w:szCs w:val="28"/>
          <w:rtl/>
          <w:lang w:bidi="ar-IQ"/>
        </w:rPr>
        <w:t xml:space="preserve"> </w:t>
      </w:r>
      <w:r w:rsidRPr="008A171B">
        <w:rPr>
          <w:sz w:val="28"/>
          <w:szCs w:val="28"/>
          <w:lang w:bidi="ar-IQ"/>
        </w:rPr>
        <w:t>Phosphatidylinositol</w:t>
      </w:r>
      <w:r w:rsidR="00443195">
        <w:rPr>
          <w:rFonts w:hint="cs"/>
          <w:sz w:val="28"/>
          <w:szCs w:val="28"/>
          <w:rtl/>
          <w:lang w:bidi="ar-IQ"/>
        </w:rPr>
        <w:t xml:space="preserve"> </w:t>
      </w:r>
      <w:r w:rsidR="006D5F58">
        <w:rPr>
          <w:rFonts w:hint="cs"/>
          <w:sz w:val="28"/>
          <w:szCs w:val="28"/>
          <w:rtl/>
          <w:lang w:bidi="ar-IQ"/>
        </w:rPr>
        <w:t xml:space="preserve">(النوع الاخر للسيفالين) </w:t>
      </w:r>
      <w:r w:rsidR="00221D8D">
        <w:rPr>
          <w:rFonts w:hint="cs"/>
          <w:sz w:val="28"/>
          <w:szCs w:val="28"/>
          <w:rtl/>
          <w:lang w:bidi="ar-IQ"/>
        </w:rPr>
        <w:t xml:space="preserve">والذي يوجد في معظم الأنسجة الحيوانية </w:t>
      </w:r>
      <w:r w:rsidR="00292953">
        <w:rPr>
          <w:rFonts w:hint="cs"/>
          <w:sz w:val="28"/>
          <w:szCs w:val="28"/>
          <w:rtl/>
          <w:lang w:bidi="ar-IQ"/>
        </w:rPr>
        <w:t xml:space="preserve">خاصة الدماغ ، الكبد والرئتين وكذلك يوجد في الأنسجة النباتية والأحياء المجهرية ويحتوي على الكحول الحلقي وأن المشتقات </w:t>
      </w:r>
      <w:r w:rsidR="00F9440D">
        <w:rPr>
          <w:rFonts w:hint="cs"/>
          <w:sz w:val="28"/>
          <w:szCs w:val="28"/>
          <w:rtl/>
          <w:lang w:bidi="ar-IQ"/>
        </w:rPr>
        <w:t xml:space="preserve">الفوسفاتية لهذا المركب هي: </w:t>
      </w:r>
    </w:p>
    <w:p w:rsidR="00356F96" w:rsidRDefault="00356F96" w:rsidP="00AC58DA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sz w:val="28"/>
          <w:szCs w:val="28"/>
          <w:lang w:bidi="ar-IQ"/>
        </w:rPr>
        <w:lastRenderedPageBreak/>
        <w:t xml:space="preserve">Inositol triphosphate , diacylglycerol                                                          </w:t>
      </w:r>
    </w:p>
    <w:p w:rsidR="00CE0334" w:rsidRDefault="002001E9" w:rsidP="00AC58DA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583565</wp:posOffset>
            </wp:positionV>
            <wp:extent cx="5791200" cy="2524125"/>
            <wp:effectExtent l="19050" t="19050" r="19050" b="28575"/>
            <wp:wrapTight wrapText="bothSides">
              <wp:wrapPolygon edited="0">
                <wp:start x="-71" y="-163"/>
                <wp:lineTo x="-71" y="21845"/>
                <wp:lineTo x="21671" y="21845"/>
                <wp:lineTo x="21671" y="-163"/>
                <wp:lineTo x="-71" y="-163"/>
              </wp:wrapPolygon>
            </wp:wrapTight>
            <wp:docPr id="9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62" t="26358" r="4071" b="2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24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77D">
        <w:rPr>
          <w:rFonts w:hint="cs"/>
          <w:sz w:val="28"/>
          <w:szCs w:val="28"/>
          <w:rtl/>
          <w:lang w:bidi="ar-IQ"/>
        </w:rPr>
        <w:t xml:space="preserve">التي تقوم بدور الرسل الكيمياوية الثانية </w:t>
      </w:r>
      <w:r w:rsidR="00C27C1C">
        <w:rPr>
          <w:sz w:val="28"/>
          <w:szCs w:val="28"/>
          <w:lang w:bidi="ar-IQ"/>
        </w:rPr>
        <w:t>Second messenger</w:t>
      </w:r>
      <w:r w:rsidR="00E93B39">
        <w:rPr>
          <w:rFonts w:hint="cs"/>
          <w:sz w:val="28"/>
          <w:szCs w:val="28"/>
          <w:rtl/>
          <w:lang w:bidi="ar-IQ"/>
        </w:rPr>
        <w:t xml:space="preserve"> التي تتوسط عمل الهرمونات (الرسل الكيميائية الأولى). </w:t>
      </w:r>
    </w:p>
    <w:p w:rsidR="00ED6687" w:rsidRDefault="00ED6687" w:rsidP="00AC58DA">
      <w:pPr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2F1762" w:rsidRDefault="00445772" w:rsidP="00445772">
      <w:pPr>
        <w:pStyle w:val="a3"/>
        <w:numPr>
          <w:ilvl w:val="0"/>
          <w:numId w:val="5"/>
        </w:numPr>
        <w:tabs>
          <w:tab w:val="left" w:pos="3016"/>
        </w:tabs>
        <w:jc w:val="both"/>
        <w:rPr>
          <w:b/>
          <w:bCs/>
          <w:sz w:val="28"/>
          <w:szCs w:val="28"/>
          <w:lang w:bidi="ar-IQ"/>
        </w:rPr>
      </w:pPr>
      <w:r w:rsidRPr="00FE09D3">
        <w:rPr>
          <w:rFonts w:hint="cs"/>
          <w:b/>
          <w:bCs/>
          <w:sz w:val="28"/>
          <w:szCs w:val="28"/>
          <w:rtl/>
          <w:lang w:bidi="ar-IQ"/>
        </w:rPr>
        <w:t xml:space="preserve">الدهون السفنكولية (الأسفنجية) </w:t>
      </w:r>
      <w:r w:rsidRPr="00FE09D3">
        <w:rPr>
          <w:b/>
          <w:bCs/>
          <w:sz w:val="28"/>
          <w:szCs w:val="28"/>
          <w:lang w:bidi="ar-IQ"/>
        </w:rPr>
        <w:t>Sphingo lipids</w:t>
      </w:r>
    </w:p>
    <w:p w:rsidR="00ED6687" w:rsidRDefault="00ED6687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lang w:bidi="ar-IQ"/>
        </w:rPr>
      </w:pPr>
    </w:p>
    <w:p w:rsidR="00ED6687" w:rsidRDefault="00ED6687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ED6687">
        <w:rPr>
          <w:rFonts w:hint="cs"/>
          <w:sz w:val="28"/>
          <w:szCs w:val="28"/>
          <w:rtl/>
          <w:lang w:bidi="ar-IQ"/>
        </w:rPr>
        <w:t>توجد هذه الدهون بكميات كبيرة في الدماغ والنسيج العصبي، وهي لاتحتوي الكليسرول في تركيبها.</w:t>
      </w:r>
    </w:p>
    <w:p w:rsidR="00741510" w:rsidRDefault="00741510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سميت كذلك بسبب أحتواءها جميعا على المركب سفنجوسين أو أحد مشتقاته ويعد السفنجوسين (4-سفنجين) </w:t>
      </w:r>
      <w:r w:rsidR="0041616E">
        <w:rPr>
          <w:rFonts w:hint="cs"/>
          <w:sz w:val="28"/>
          <w:szCs w:val="28"/>
          <w:rtl/>
          <w:lang w:bidi="ar-IQ"/>
        </w:rPr>
        <w:t xml:space="preserve">كحول غير مشبع </w:t>
      </w:r>
      <w:r w:rsidR="00782C84">
        <w:rPr>
          <w:rFonts w:hint="cs"/>
          <w:sz w:val="28"/>
          <w:szCs w:val="28"/>
          <w:rtl/>
          <w:lang w:bidi="ar-IQ"/>
        </w:rPr>
        <w:t xml:space="preserve">مرتبطاً بالمركب ايثانول </w:t>
      </w:r>
      <w:r w:rsidR="005D07AA">
        <w:rPr>
          <w:rFonts w:hint="cs"/>
          <w:sz w:val="28"/>
          <w:szCs w:val="28"/>
          <w:rtl/>
          <w:lang w:bidi="ar-IQ"/>
        </w:rPr>
        <w:t>أمين وتحتوي الليبيدات الأسفنجية أيضاً على الحامض الدهني.</w:t>
      </w:r>
    </w:p>
    <w:p w:rsidR="005D07AA" w:rsidRDefault="002001E9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10795</wp:posOffset>
            </wp:positionV>
            <wp:extent cx="4247515" cy="1266825"/>
            <wp:effectExtent l="19050" t="19050" r="19685" b="28575"/>
            <wp:wrapTight wrapText="bothSides">
              <wp:wrapPolygon edited="0">
                <wp:start x="-97" y="-325"/>
                <wp:lineTo x="-97" y="22087"/>
                <wp:lineTo x="21700" y="22087"/>
                <wp:lineTo x="21700" y="-325"/>
                <wp:lineTo x="-97" y="-325"/>
              </wp:wrapPolygon>
            </wp:wrapTight>
            <wp:docPr id="11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8315" t="47887" r="24225" b="2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1266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7AA" w:rsidRDefault="005D07AA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D908A0" w:rsidRDefault="00D908A0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2001E9" w:rsidRDefault="002001E9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D908A0" w:rsidRDefault="00D908A0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2001E9" w:rsidRDefault="002001E9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3B1BB8" w:rsidRDefault="003B1BB8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3B1BB8" w:rsidRDefault="003B1BB8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3B1BB8" w:rsidRDefault="003B1BB8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3B1BB8" w:rsidRDefault="003B1BB8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D908A0" w:rsidRPr="008C7D6B" w:rsidRDefault="00D908A0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  <w:r w:rsidRPr="008C7D6B">
        <w:rPr>
          <w:rFonts w:hint="cs"/>
          <w:b/>
          <w:bCs/>
          <w:sz w:val="28"/>
          <w:szCs w:val="28"/>
          <w:rtl/>
          <w:lang w:bidi="ar-IQ"/>
        </w:rPr>
        <w:t xml:space="preserve">مركبات السيراميد </w:t>
      </w:r>
      <w:r w:rsidRPr="008C7D6B">
        <w:rPr>
          <w:b/>
          <w:bCs/>
          <w:sz w:val="28"/>
          <w:szCs w:val="28"/>
          <w:lang w:bidi="ar-IQ"/>
        </w:rPr>
        <w:t>Ceramides</w:t>
      </w:r>
    </w:p>
    <w:p w:rsidR="00ED6687" w:rsidRDefault="00ED6687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212E36" w:rsidRPr="002F4E9E" w:rsidRDefault="00212E36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2F4E9E">
        <w:rPr>
          <w:rFonts w:hint="cs"/>
          <w:sz w:val="28"/>
          <w:szCs w:val="28"/>
          <w:rtl/>
          <w:lang w:bidi="ar-IQ"/>
        </w:rPr>
        <w:lastRenderedPageBreak/>
        <w:t>يعد السيراميد من أبسط الليبيدات الأسفنجية ،</w:t>
      </w:r>
      <w:r w:rsidR="00927A1D" w:rsidRPr="002F4E9E">
        <w:rPr>
          <w:rFonts w:hint="cs"/>
          <w:sz w:val="28"/>
          <w:szCs w:val="28"/>
          <w:rtl/>
          <w:lang w:bidi="ar-IQ"/>
        </w:rPr>
        <w:t xml:space="preserve"> يتألف من حامض دهني مرتبطاً مع سفنجوسين وفي الأنسان يعمل السيراميد مركباً وسطياً </w:t>
      </w:r>
      <w:r w:rsidR="00EE2C4C" w:rsidRPr="002F4E9E">
        <w:rPr>
          <w:rFonts w:hint="cs"/>
          <w:sz w:val="28"/>
          <w:szCs w:val="28"/>
          <w:rtl/>
          <w:lang w:bidi="ar-IQ"/>
        </w:rPr>
        <w:t>في تكوين ليبيدات أسفنجية أخرى وتحتوي جميع مركبات سفنجوليبيد على وحدة سيراميد.</w:t>
      </w:r>
    </w:p>
    <w:p w:rsidR="002F4E9E" w:rsidRDefault="002001E9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210820</wp:posOffset>
            </wp:positionV>
            <wp:extent cx="4229100" cy="1323975"/>
            <wp:effectExtent l="19050" t="19050" r="19050" b="28575"/>
            <wp:wrapTight wrapText="bothSides">
              <wp:wrapPolygon edited="0">
                <wp:start x="-97" y="-311"/>
                <wp:lineTo x="-97" y="22066"/>
                <wp:lineTo x="21697" y="22066"/>
                <wp:lineTo x="21697" y="-311"/>
                <wp:lineTo x="-97" y="-311"/>
              </wp:wrapPolygon>
            </wp:wrapTight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731" t="41247" r="29090" b="3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323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E9E" w:rsidRDefault="002F4E9E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E935DA" w:rsidRDefault="00E935DA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E935DA" w:rsidRDefault="00E935DA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E935DA" w:rsidRDefault="00E935DA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E935DA" w:rsidRDefault="00E935DA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2001E9" w:rsidRDefault="002001E9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2001E9" w:rsidRDefault="002001E9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BE3930" w:rsidRPr="00040BED" w:rsidRDefault="00E935DA" w:rsidP="00040BED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مركبات سفنجومايلين </w:t>
      </w:r>
      <w:r>
        <w:rPr>
          <w:b/>
          <w:bCs/>
          <w:sz w:val="28"/>
          <w:szCs w:val="28"/>
          <w:lang w:bidi="ar-IQ"/>
        </w:rPr>
        <w:t>Sphingomyelins</w:t>
      </w:r>
    </w:p>
    <w:p w:rsidR="00BE3930" w:rsidRPr="00B7288F" w:rsidRDefault="00F11A9F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B7288F">
        <w:rPr>
          <w:rFonts w:hint="cs"/>
          <w:sz w:val="28"/>
          <w:szCs w:val="28"/>
          <w:rtl/>
          <w:lang w:bidi="ar-IQ"/>
        </w:rPr>
        <w:t xml:space="preserve">تتألف هذه المركبات من أرتباط وحدة السيراميد مع فوسفات الكولين </w:t>
      </w:r>
      <w:r w:rsidR="00243550" w:rsidRPr="00B7288F">
        <w:rPr>
          <w:rFonts w:hint="cs"/>
          <w:sz w:val="28"/>
          <w:szCs w:val="28"/>
          <w:rtl/>
          <w:lang w:bidi="ar-IQ"/>
        </w:rPr>
        <w:t xml:space="preserve">أو فوسفات الأيثانول أمين ، </w:t>
      </w:r>
      <w:r w:rsidR="005F6D03" w:rsidRPr="00B7288F">
        <w:rPr>
          <w:rFonts w:hint="cs"/>
          <w:sz w:val="28"/>
          <w:szCs w:val="28"/>
          <w:rtl/>
          <w:lang w:bidi="ar-IQ"/>
        </w:rPr>
        <w:t>وتعد مركبات سفنجومايلين مكونات مهمة لغلاف النخاعين (</w:t>
      </w:r>
      <w:r w:rsidR="00393426" w:rsidRPr="00B7288F">
        <w:rPr>
          <w:rFonts w:hint="cs"/>
          <w:sz w:val="28"/>
          <w:szCs w:val="28"/>
          <w:rtl/>
          <w:lang w:bidi="ar-IQ"/>
        </w:rPr>
        <w:t>المايلين</w:t>
      </w:r>
      <w:r w:rsidR="00B97236" w:rsidRPr="00B7288F">
        <w:rPr>
          <w:rFonts w:hint="cs"/>
          <w:sz w:val="28"/>
          <w:szCs w:val="28"/>
          <w:rtl/>
          <w:lang w:bidi="ar-IQ"/>
        </w:rPr>
        <w:t xml:space="preserve"> :يعد مادة عازلة للأنسجة العصبية )</w:t>
      </w:r>
      <w:r w:rsidR="00C50FF3" w:rsidRPr="00B7288F">
        <w:rPr>
          <w:rFonts w:hint="cs"/>
          <w:sz w:val="28"/>
          <w:szCs w:val="28"/>
          <w:rtl/>
          <w:lang w:bidi="ar-IQ"/>
        </w:rPr>
        <w:t xml:space="preserve"> كما تعد من المكونات الأساسية لبروتوبلازم الخلية.</w:t>
      </w:r>
    </w:p>
    <w:p w:rsidR="00B7288F" w:rsidRDefault="00040BED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25400</wp:posOffset>
            </wp:positionV>
            <wp:extent cx="4629150" cy="1219200"/>
            <wp:effectExtent l="19050" t="19050" r="19050" b="19050"/>
            <wp:wrapTight wrapText="bothSides">
              <wp:wrapPolygon edited="0">
                <wp:start x="-89" y="-338"/>
                <wp:lineTo x="-89" y="21938"/>
                <wp:lineTo x="21689" y="21938"/>
                <wp:lineTo x="21689" y="-338"/>
                <wp:lineTo x="-89" y="-338"/>
              </wp:wrapPolygon>
            </wp:wrapTight>
            <wp:docPr id="12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214" t="35010" r="7148" b="3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19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88F" w:rsidRDefault="00B7288F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B7288F" w:rsidRDefault="00B7288F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2077F8" w:rsidRDefault="002077F8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2077F8" w:rsidRDefault="002077F8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الدهون السكرية </w:t>
      </w:r>
      <w:r>
        <w:rPr>
          <w:b/>
          <w:bCs/>
          <w:sz w:val="28"/>
          <w:szCs w:val="28"/>
          <w:lang w:bidi="ar-IQ"/>
        </w:rPr>
        <w:t>Glycolipids</w:t>
      </w:r>
    </w:p>
    <w:p w:rsidR="002077F8" w:rsidRDefault="002077F8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2077F8" w:rsidRDefault="002077F8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C3475C">
        <w:rPr>
          <w:rFonts w:hint="cs"/>
          <w:sz w:val="28"/>
          <w:szCs w:val="28"/>
          <w:rtl/>
          <w:lang w:bidi="ar-IQ"/>
        </w:rPr>
        <w:t xml:space="preserve">تحتوي الدهون السكرية بصورة مميزة على مجموعة سكرية لكنها </w:t>
      </w:r>
      <w:r w:rsidR="00FD700D" w:rsidRPr="00C3475C">
        <w:rPr>
          <w:rFonts w:hint="cs"/>
          <w:sz w:val="28"/>
          <w:szCs w:val="28"/>
          <w:rtl/>
          <w:lang w:bidi="ar-IQ"/>
        </w:rPr>
        <w:t xml:space="preserve">لا تحتوي على حامض الفوسفوريك ، </w:t>
      </w:r>
      <w:r w:rsidR="004E3A73" w:rsidRPr="00C3475C">
        <w:rPr>
          <w:rFonts w:hint="cs"/>
          <w:sz w:val="28"/>
          <w:szCs w:val="28"/>
          <w:rtl/>
          <w:lang w:bidi="ar-IQ"/>
        </w:rPr>
        <w:t xml:space="preserve">أن أبسط أنواع الدهون السكرية هي مركبات كلايكوسيل ثنائي أسيل كليسرول </w:t>
      </w:r>
      <w:r w:rsidR="004E3A73" w:rsidRPr="00C3475C">
        <w:rPr>
          <w:sz w:val="28"/>
          <w:szCs w:val="28"/>
          <w:lang w:bidi="ar-IQ"/>
        </w:rPr>
        <w:t>glycosyl diacyglycerols</w:t>
      </w:r>
      <w:r w:rsidR="004E3A73" w:rsidRPr="00C3475C">
        <w:rPr>
          <w:rFonts w:hint="cs"/>
          <w:sz w:val="28"/>
          <w:szCs w:val="28"/>
          <w:rtl/>
          <w:lang w:bidi="ar-IQ"/>
        </w:rPr>
        <w:t xml:space="preserve"> </w:t>
      </w:r>
      <w:r w:rsidR="00772FB5" w:rsidRPr="00C3475C">
        <w:rPr>
          <w:rFonts w:hint="cs"/>
          <w:sz w:val="28"/>
          <w:szCs w:val="28"/>
          <w:rtl/>
          <w:lang w:bidi="ar-IQ"/>
        </w:rPr>
        <w:t>التي توجد في النباتات والكائنات الحية الدقيقة.</w:t>
      </w:r>
    </w:p>
    <w:p w:rsidR="00C3475C" w:rsidRDefault="00C3475C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C3475C" w:rsidRDefault="00BD22FA" w:rsidP="00040BED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أما المجموعة الثانية فتدعى مركبات سيربروسيد </w:t>
      </w:r>
      <w:r w:rsidR="001721F0">
        <w:rPr>
          <w:sz w:val="28"/>
          <w:szCs w:val="28"/>
          <w:lang w:bidi="ar-IQ"/>
        </w:rPr>
        <w:t>Cerebrosides</w:t>
      </w:r>
      <w:r w:rsidR="001721F0">
        <w:rPr>
          <w:rFonts w:hint="cs"/>
          <w:sz w:val="28"/>
          <w:szCs w:val="28"/>
          <w:rtl/>
          <w:lang w:bidi="ar-IQ"/>
        </w:rPr>
        <w:t xml:space="preserve"> </w:t>
      </w:r>
      <w:r w:rsidR="001B0367">
        <w:rPr>
          <w:rFonts w:hint="cs"/>
          <w:sz w:val="28"/>
          <w:szCs w:val="28"/>
          <w:rtl/>
          <w:lang w:bidi="ar-IQ"/>
        </w:rPr>
        <w:t xml:space="preserve">وهي تتألف من سكر سداسي مثل الكلوكوز أو الكالاكتوز مرتبطاً مع سيراميد ، </w:t>
      </w:r>
      <w:r w:rsidR="00241448">
        <w:rPr>
          <w:rFonts w:hint="cs"/>
          <w:sz w:val="28"/>
          <w:szCs w:val="28"/>
          <w:rtl/>
          <w:lang w:bidi="ar-IQ"/>
        </w:rPr>
        <w:t xml:space="preserve">توجد </w:t>
      </w:r>
      <w:r w:rsidR="00241448">
        <w:rPr>
          <w:sz w:val="28"/>
          <w:szCs w:val="28"/>
          <w:lang w:bidi="ar-IQ"/>
        </w:rPr>
        <w:t>Cerebrosides</w:t>
      </w:r>
      <w:r w:rsidR="00AE17EA">
        <w:rPr>
          <w:rFonts w:hint="cs"/>
          <w:sz w:val="28"/>
          <w:szCs w:val="28"/>
          <w:rtl/>
          <w:lang w:bidi="ar-IQ"/>
        </w:rPr>
        <w:t xml:space="preserve"> في الأغشية النخاعية الموجودة في الدماغ والنخاع الشوكي </w:t>
      </w:r>
      <w:r w:rsidR="00D54512">
        <w:rPr>
          <w:rFonts w:hint="cs"/>
          <w:sz w:val="28"/>
          <w:szCs w:val="28"/>
          <w:rtl/>
          <w:lang w:bidi="ar-IQ"/>
        </w:rPr>
        <w:t xml:space="preserve">والخلايا العصبية ، </w:t>
      </w:r>
      <w:r w:rsidR="00DD4381">
        <w:rPr>
          <w:rFonts w:hint="cs"/>
          <w:sz w:val="28"/>
          <w:szCs w:val="28"/>
          <w:rtl/>
          <w:lang w:bidi="ar-IQ"/>
        </w:rPr>
        <w:t xml:space="preserve">نظراً لأحتواء سيربروسيد على سفنجوسين لذا يمكن أعتباره من الدهون السكرية </w:t>
      </w:r>
      <w:r w:rsidR="00DD4381">
        <w:rPr>
          <w:sz w:val="28"/>
          <w:szCs w:val="28"/>
          <w:rtl/>
          <w:lang w:bidi="ar-IQ"/>
        </w:rPr>
        <w:t>–</w:t>
      </w:r>
      <w:r w:rsidR="00DD4381">
        <w:rPr>
          <w:rFonts w:hint="cs"/>
          <w:sz w:val="28"/>
          <w:szCs w:val="28"/>
          <w:rtl/>
          <w:lang w:bidi="ar-IQ"/>
        </w:rPr>
        <w:t xml:space="preserve"> </w:t>
      </w:r>
      <w:r w:rsidR="00040BED">
        <w:rPr>
          <w:rFonts w:hint="cs"/>
          <w:sz w:val="28"/>
          <w:szCs w:val="28"/>
          <w:rtl/>
          <w:lang w:bidi="ar-IQ"/>
        </w:rPr>
        <w:t>ا</w:t>
      </w:r>
      <w:r w:rsidR="00DD4381">
        <w:rPr>
          <w:rFonts w:hint="cs"/>
          <w:sz w:val="28"/>
          <w:szCs w:val="28"/>
          <w:rtl/>
          <w:lang w:bidi="ar-IQ"/>
        </w:rPr>
        <w:t>لأسفنجية.</w:t>
      </w:r>
    </w:p>
    <w:p w:rsidR="00E45828" w:rsidRDefault="00FB47CC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-638175</wp:posOffset>
            </wp:positionV>
            <wp:extent cx="5400040" cy="571500"/>
            <wp:effectExtent l="19050" t="19050" r="10160" b="19050"/>
            <wp:wrapTight wrapText="bothSides">
              <wp:wrapPolygon edited="0">
                <wp:start x="-76" y="-720"/>
                <wp:lineTo x="-76" y="22320"/>
                <wp:lineTo x="21641" y="22320"/>
                <wp:lineTo x="21641" y="-720"/>
                <wp:lineTo x="-76" y="-720"/>
              </wp:wrapPolygon>
            </wp:wrapTight>
            <wp:docPr id="8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1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BED">
        <w:rPr>
          <w:noProof/>
          <w:sz w:val="28"/>
          <w:szCs w:val="28"/>
          <w:rtl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92710</wp:posOffset>
            </wp:positionV>
            <wp:extent cx="3876675" cy="1913255"/>
            <wp:effectExtent l="19050" t="19050" r="28575" b="10795"/>
            <wp:wrapTight wrapText="bothSides">
              <wp:wrapPolygon edited="0">
                <wp:start x="-106" y="-215"/>
                <wp:lineTo x="-106" y="21722"/>
                <wp:lineTo x="21759" y="21722"/>
                <wp:lineTo x="21759" y="-215"/>
                <wp:lineTo x="-106" y="-215"/>
              </wp:wrapPolygon>
            </wp:wrapTight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183" t="27968" r="32861" b="3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13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828" w:rsidRDefault="00E45828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</w:t>
      </w:r>
    </w:p>
    <w:p w:rsidR="00C0544D" w:rsidRDefault="00C0544D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C0544D" w:rsidRDefault="00C0544D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040BED" w:rsidRDefault="00040BED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040BED" w:rsidRDefault="00040BED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040BED" w:rsidRDefault="00040BED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C0544D" w:rsidRDefault="00C0544D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040BED" w:rsidRDefault="00040BED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040BED" w:rsidRDefault="00040BED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C0544D" w:rsidRPr="00AC0FCB" w:rsidRDefault="00C0544D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  <w:r w:rsidRPr="00AC0FCB">
        <w:rPr>
          <w:rFonts w:hint="cs"/>
          <w:b/>
          <w:bCs/>
          <w:sz w:val="28"/>
          <w:szCs w:val="28"/>
          <w:rtl/>
          <w:lang w:bidi="ar-IQ"/>
        </w:rPr>
        <w:t xml:space="preserve">الدهون البروتينية </w:t>
      </w:r>
      <w:r w:rsidRPr="00AC0FCB">
        <w:rPr>
          <w:b/>
          <w:bCs/>
          <w:sz w:val="28"/>
          <w:szCs w:val="28"/>
          <w:lang w:bidi="ar-IQ"/>
        </w:rPr>
        <w:t>Lipoproteins</w:t>
      </w:r>
      <w:r w:rsidRPr="00AC0FCB">
        <w:rPr>
          <w:rFonts w:hint="cs"/>
          <w:b/>
          <w:bCs/>
          <w:sz w:val="28"/>
          <w:szCs w:val="28"/>
          <w:rtl/>
          <w:lang w:bidi="ar-IQ"/>
        </w:rPr>
        <w:t xml:space="preserve"> :</w:t>
      </w:r>
    </w:p>
    <w:p w:rsidR="00C0544D" w:rsidRDefault="00394D4F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تتألف من اتحاد بعض الدهون مع البروتينات ، ان الجزء الدهني المتحد بالبروتين هو ثلاث</w:t>
      </w:r>
      <w:r w:rsidR="00260FB2">
        <w:rPr>
          <w:rFonts w:hint="cs"/>
          <w:sz w:val="28"/>
          <w:szCs w:val="28"/>
          <w:rtl/>
          <w:lang w:bidi="ar-IQ"/>
        </w:rPr>
        <w:t>ي أسيل كليسرول دهن فوسفاتي وكول</w:t>
      </w:r>
      <w:r>
        <w:rPr>
          <w:rFonts w:hint="cs"/>
          <w:sz w:val="28"/>
          <w:szCs w:val="28"/>
          <w:rtl/>
          <w:lang w:bidi="ar-IQ"/>
        </w:rPr>
        <w:t xml:space="preserve">سترول </w:t>
      </w:r>
      <w:r w:rsidR="000F0EA7">
        <w:rPr>
          <w:rFonts w:hint="cs"/>
          <w:sz w:val="28"/>
          <w:szCs w:val="28"/>
          <w:rtl/>
          <w:lang w:bidi="ar-IQ"/>
        </w:rPr>
        <w:t xml:space="preserve">حر أو مؤستر ، توجد الدهون البروتينية في تركيب أغشية الخلية وعضياتها ، </w:t>
      </w:r>
      <w:r w:rsidR="009B203A">
        <w:rPr>
          <w:rFonts w:hint="cs"/>
          <w:sz w:val="28"/>
          <w:szCs w:val="28"/>
          <w:rtl/>
          <w:lang w:bidi="ar-IQ"/>
        </w:rPr>
        <w:t xml:space="preserve">من أكثر الدهون البروتينية شيوعا هي تلك الموجودة في بلازما دم اللبائن </w:t>
      </w:r>
      <w:r w:rsidR="00911C8E">
        <w:rPr>
          <w:rFonts w:hint="cs"/>
          <w:sz w:val="28"/>
          <w:szCs w:val="28"/>
          <w:rtl/>
          <w:lang w:bidi="ar-IQ"/>
        </w:rPr>
        <w:t xml:space="preserve">اذ تقوم بعملية نقل الدهون (بسبب خواصها الأمفيباثيكية) </w:t>
      </w:r>
      <w:r w:rsidR="00EB0276">
        <w:rPr>
          <w:rFonts w:hint="cs"/>
          <w:sz w:val="28"/>
          <w:szCs w:val="28"/>
          <w:rtl/>
          <w:lang w:bidi="ar-IQ"/>
        </w:rPr>
        <w:t xml:space="preserve">من الأمعاء الدقيقة الى الكبد ثم الى الأنسجة الدهنية </w:t>
      </w:r>
      <w:r w:rsidR="00B324D4">
        <w:rPr>
          <w:rFonts w:hint="cs"/>
          <w:sz w:val="28"/>
          <w:szCs w:val="28"/>
          <w:rtl/>
          <w:lang w:bidi="ar-IQ"/>
        </w:rPr>
        <w:t>(</w:t>
      </w:r>
      <w:r w:rsidR="00B324D4">
        <w:rPr>
          <w:sz w:val="28"/>
          <w:szCs w:val="28"/>
          <w:lang w:bidi="ar-IQ"/>
        </w:rPr>
        <w:t>adipose tissue</w:t>
      </w:r>
      <w:r w:rsidR="00B324D4">
        <w:rPr>
          <w:rFonts w:hint="cs"/>
          <w:sz w:val="28"/>
          <w:szCs w:val="28"/>
          <w:rtl/>
          <w:lang w:bidi="ar-IQ"/>
        </w:rPr>
        <w:t>)</w:t>
      </w:r>
      <w:r w:rsidR="009E0AE1">
        <w:rPr>
          <w:rFonts w:hint="cs"/>
          <w:sz w:val="28"/>
          <w:szCs w:val="28"/>
          <w:rtl/>
          <w:lang w:bidi="ar-IQ"/>
        </w:rPr>
        <w:t xml:space="preserve"> والأنسجة الأخرى.</w:t>
      </w:r>
    </w:p>
    <w:p w:rsidR="00CA4797" w:rsidRDefault="00CA4797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CA4797" w:rsidRDefault="00CA4797" w:rsidP="00E75109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يمكن تصنيف الدهون البروتينية استناداً الى كثافتها التي تمثل المحتوى الدهني الذي تترواح نسبته (</w:t>
      </w:r>
      <w:r w:rsidR="00E75109">
        <w:rPr>
          <w:sz w:val="28"/>
          <w:szCs w:val="28"/>
          <w:lang w:bidi="ar-IQ"/>
        </w:rPr>
        <w:t>30</w:t>
      </w:r>
      <w:r>
        <w:rPr>
          <w:rFonts w:hint="cs"/>
          <w:sz w:val="28"/>
          <w:szCs w:val="28"/>
          <w:rtl/>
          <w:lang w:bidi="ar-IQ"/>
        </w:rPr>
        <w:t>-</w:t>
      </w:r>
      <w:r w:rsidR="00E75109">
        <w:rPr>
          <w:sz w:val="28"/>
          <w:szCs w:val="28"/>
          <w:lang w:bidi="ar-IQ"/>
        </w:rPr>
        <w:t>70</w:t>
      </w:r>
      <w:r>
        <w:rPr>
          <w:rFonts w:hint="cs"/>
          <w:sz w:val="28"/>
          <w:szCs w:val="28"/>
          <w:rtl/>
          <w:lang w:bidi="ar-IQ"/>
        </w:rPr>
        <w:t xml:space="preserve">)% </w:t>
      </w:r>
      <w:r w:rsidR="00ED2D17">
        <w:rPr>
          <w:rFonts w:hint="cs"/>
          <w:sz w:val="28"/>
          <w:szCs w:val="28"/>
          <w:rtl/>
          <w:lang w:bidi="ar-IQ"/>
        </w:rPr>
        <w:t>اذ كلما زاد المحتوى الدهني قلت كثافة الدهن البروتيني.</w:t>
      </w:r>
    </w:p>
    <w:p w:rsidR="00ED2D17" w:rsidRDefault="00F83646" w:rsidP="00BB59B5">
      <w:pPr>
        <w:pStyle w:val="a3"/>
        <w:numPr>
          <w:ilvl w:val="0"/>
          <w:numId w:val="6"/>
        </w:numPr>
        <w:tabs>
          <w:tab w:val="left" w:pos="3016"/>
        </w:tabs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دهون بروتينية ذات كثافة عالية (</w:t>
      </w:r>
      <w:r>
        <w:rPr>
          <w:sz w:val="28"/>
          <w:szCs w:val="28"/>
          <w:lang w:bidi="ar-IQ"/>
        </w:rPr>
        <w:t>HDL</w:t>
      </w:r>
      <w:r>
        <w:rPr>
          <w:rFonts w:hint="cs"/>
          <w:sz w:val="28"/>
          <w:szCs w:val="28"/>
          <w:rtl/>
          <w:lang w:bidi="ar-IQ"/>
        </w:rPr>
        <w:t>)</w:t>
      </w:r>
      <w:r w:rsidR="006E5C2D">
        <w:rPr>
          <w:rFonts w:hint="cs"/>
          <w:sz w:val="28"/>
          <w:szCs w:val="28"/>
          <w:rtl/>
          <w:lang w:bidi="ar-IQ"/>
        </w:rPr>
        <w:t xml:space="preserve"> </w:t>
      </w:r>
      <w:r w:rsidR="006E5C2D">
        <w:rPr>
          <w:sz w:val="28"/>
          <w:szCs w:val="28"/>
          <w:lang w:bidi="ar-IQ"/>
        </w:rPr>
        <w:t xml:space="preserve">High </w:t>
      </w:r>
      <w:r w:rsidR="00BB59B5">
        <w:rPr>
          <w:sz w:val="28"/>
          <w:szCs w:val="28"/>
          <w:lang w:bidi="ar-IQ"/>
        </w:rPr>
        <w:t>d</w:t>
      </w:r>
      <w:r w:rsidR="006E5C2D">
        <w:rPr>
          <w:sz w:val="28"/>
          <w:szCs w:val="28"/>
          <w:lang w:bidi="ar-IQ"/>
        </w:rPr>
        <w:t xml:space="preserve">ensity </w:t>
      </w:r>
      <w:r w:rsidR="00BB59B5">
        <w:rPr>
          <w:sz w:val="28"/>
          <w:szCs w:val="28"/>
          <w:lang w:bidi="ar-IQ"/>
        </w:rPr>
        <w:t>l</w:t>
      </w:r>
      <w:r w:rsidR="006E5C2D">
        <w:rPr>
          <w:sz w:val="28"/>
          <w:szCs w:val="28"/>
          <w:lang w:bidi="ar-IQ"/>
        </w:rPr>
        <w:t>ipoprotein</w:t>
      </w:r>
      <w:r w:rsidR="00020AF4">
        <w:rPr>
          <w:rFonts w:hint="cs"/>
          <w:sz w:val="28"/>
          <w:szCs w:val="28"/>
          <w:rtl/>
          <w:lang w:bidi="ar-IQ"/>
        </w:rPr>
        <w:t xml:space="preserve"> تقوم بنقل الكولسترول </w:t>
      </w:r>
      <w:r w:rsidR="00174528">
        <w:rPr>
          <w:rFonts w:hint="cs"/>
          <w:sz w:val="28"/>
          <w:szCs w:val="28"/>
          <w:rtl/>
          <w:lang w:bidi="ar-IQ"/>
        </w:rPr>
        <w:t xml:space="preserve">والبروتينات الليبيدية الأخرى من الأنسجة المختلفة الى الكبد. </w:t>
      </w:r>
    </w:p>
    <w:p w:rsidR="007E345C" w:rsidRDefault="007E345C" w:rsidP="007E345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تحتوي على كميات كبيرة من البروتين ، كميات متساوية من الكولسترول </w:t>
      </w:r>
      <w:r w:rsidR="003856ED">
        <w:rPr>
          <w:rFonts w:hint="cs"/>
          <w:sz w:val="28"/>
          <w:szCs w:val="28"/>
          <w:rtl/>
          <w:lang w:bidi="ar-IQ"/>
        </w:rPr>
        <w:t>والليبيدات المفسفرة وكميات قليلة من الكليسريدات الثلاثية (</w:t>
      </w:r>
      <w:r w:rsidR="003856ED">
        <w:rPr>
          <w:sz w:val="28"/>
          <w:szCs w:val="28"/>
          <w:lang w:bidi="ar-IQ"/>
        </w:rPr>
        <w:t>(TG</w:t>
      </w:r>
      <w:r w:rsidR="003856ED">
        <w:rPr>
          <w:rFonts w:hint="cs"/>
          <w:sz w:val="28"/>
          <w:szCs w:val="28"/>
          <w:rtl/>
          <w:lang w:bidi="ar-IQ"/>
        </w:rPr>
        <w:t>.</w:t>
      </w:r>
    </w:p>
    <w:p w:rsidR="00E0265A" w:rsidRDefault="008944B0" w:rsidP="0014654E">
      <w:pPr>
        <w:pStyle w:val="a3"/>
        <w:numPr>
          <w:ilvl w:val="0"/>
          <w:numId w:val="6"/>
        </w:numPr>
        <w:tabs>
          <w:tab w:val="left" w:pos="3016"/>
        </w:tabs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دهون بروتينية ذات كثافة واطئة </w:t>
      </w:r>
      <w:r w:rsidR="00593D4B">
        <w:rPr>
          <w:rFonts w:hint="cs"/>
          <w:sz w:val="28"/>
          <w:szCs w:val="28"/>
          <w:rtl/>
          <w:lang w:bidi="ar-IQ"/>
        </w:rPr>
        <w:t>(</w:t>
      </w:r>
      <w:r w:rsidR="00593D4B">
        <w:rPr>
          <w:sz w:val="28"/>
          <w:szCs w:val="28"/>
          <w:lang w:bidi="ar-IQ"/>
        </w:rPr>
        <w:t>LDL</w:t>
      </w:r>
      <w:r w:rsidR="00593D4B">
        <w:rPr>
          <w:rFonts w:hint="cs"/>
          <w:sz w:val="28"/>
          <w:szCs w:val="28"/>
          <w:rtl/>
          <w:lang w:bidi="ar-IQ"/>
        </w:rPr>
        <w:t>)</w:t>
      </w:r>
      <w:r w:rsidR="00E23F81">
        <w:rPr>
          <w:rFonts w:hint="cs"/>
          <w:sz w:val="28"/>
          <w:szCs w:val="28"/>
          <w:rtl/>
          <w:lang w:bidi="ar-IQ"/>
        </w:rPr>
        <w:t xml:space="preserve"> </w:t>
      </w:r>
      <w:r w:rsidR="00E23F81">
        <w:rPr>
          <w:sz w:val="28"/>
          <w:szCs w:val="28"/>
          <w:lang w:bidi="ar-IQ"/>
        </w:rPr>
        <w:t>Low</w:t>
      </w:r>
      <w:r w:rsidR="00E23F81" w:rsidRPr="00E23F81">
        <w:rPr>
          <w:sz w:val="28"/>
          <w:szCs w:val="28"/>
          <w:lang w:bidi="ar-IQ"/>
        </w:rPr>
        <w:t xml:space="preserve"> </w:t>
      </w:r>
      <w:r w:rsidR="00BB59B5">
        <w:rPr>
          <w:sz w:val="28"/>
          <w:szCs w:val="28"/>
          <w:lang w:bidi="ar-IQ"/>
        </w:rPr>
        <w:t>d</w:t>
      </w:r>
      <w:r w:rsidR="00E23F81">
        <w:rPr>
          <w:sz w:val="28"/>
          <w:szCs w:val="28"/>
          <w:lang w:bidi="ar-IQ"/>
        </w:rPr>
        <w:t xml:space="preserve">ensity </w:t>
      </w:r>
      <w:r w:rsidR="00BB59B5">
        <w:rPr>
          <w:sz w:val="28"/>
          <w:szCs w:val="28"/>
          <w:lang w:bidi="ar-IQ"/>
        </w:rPr>
        <w:t>l</w:t>
      </w:r>
      <w:r w:rsidR="00E23F81">
        <w:rPr>
          <w:sz w:val="28"/>
          <w:szCs w:val="28"/>
          <w:lang w:bidi="ar-IQ"/>
        </w:rPr>
        <w:t>ipoprotein</w:t>
      </w:r>
      <w:r w:rsidR="00E0265A">
        <w:rPr>
          <w:rFonts w:hint="cs"/>
          <w:sz w:val="28"/>
          <w:szCs w:val="28"/>
          <w:rtl/>
          <w:lang w:bidi="ar-IQ"/>
        </w:rPr>
        <w:t xml:space="preserve"> تعمل على نقل الكولسترول من الكبد الى الأنسجة الأخرى.</w:t>
      </w:r>
      <w:r w:rsidR="00785A3B">
        <w:rPr>
          <w:rFonts w:hint="cs"/>
          <w:sz w:val="28"/>
          <w:szCs w:val="28"/>
          <w:rtl/>
          <w:lang w:bidi="ar-IQ"/>
        </w:rPr>
        <w:t xml:space="preserve"> يحتوي %</w:t>
      </w:r>
      <w:r w:rsidR="0014654E">
        <w:rPr>
          <w:sz w:val="28"/>
          <w:szCs w:val="28"/>
          <w:lang w:bidi="ar-IQ"/>
        </w:rPr>
        <w:t>80</w:t>
      </w:r>
      <w:r w:rsidR="00785A3B">
        <w:rPr>
          <w:rFonts w:hint="cs"/>
          <w:sz w:val="28"/>
          <w:szCs w:val="28"/>
          <w:rtl/>
          <w:lang w:bidi="ar-IQ"/>
        </w:rPr>
        <w:t xml:space="preserve"> من الليبيدات و%</w:t>
      </w:r>
      <w:r w:rsidR="0014654E">
        <w:rPr>
          <w:sz w:val="28"/>
          <w:szCs w:val="28"/>
          <w:lang w:bidi="ar-IQ"/>
        </w:rPr>
        <w:t>20</w:t>
      </w:r>
      <w:r w:rsidR="00785A3B">
        <w:rPr>
          <w:rFonts w:hint="cs"/>
          <w:sz w:val="28"/>
          <w:szCs w:val="28"/>
          <w:rtl/>
          <w:lang w:bidi="ar-IQ"/>
        </w:rPr>
        <w:t xml:space="preserve"> بروتين.</w:t>
      </w:r>
    </w:p>
    <w:p w:rsidR="007613C1" w:rsidRDefault="00BB59B5" w:rsidP="00BB59B5">
      <w:pPr>
        <w:pStyle w:val="a3"/>
        <w:numPr>
          <w:ilvl w:val="0"/>
          <w:numId w:val="6"/>
        </w:numPr>
        <w:tabs>
          <w:tab w:val="left" w:pos="3016"/>
        </w:tabs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دهون بروتينية ذات كثافة واطئة جداً (</w:t>
      </w:r>
      <w:r>
        <w:rPr>
          <w:sz w:val="28"/>
          <w:szCs w:val="28"/>
          <w:lang w:bidi="ar-IQ"/>
        </w:rPr>
        <w:t>VLDL</w:t>
      </w:r>
      <w:r>
        <w:rPr>
          <w:rFonts w:hint="cs"/>
          <w:sz w:val="28"/>
          <w:szCs w:val="28"/>
          <w:rtl/>
          <w:lang w:bidi="ar-IQ"/>
        </w:rPr>
        <w:t xml:space="preserve">) </w:t>
      </w:r>
      <w:r>
        <w:rPr>
          <w:sz w:val="28"/>
          <w:szCs w:val="28"/>
          <w:lang w:bidi="ar-IQ"/>
        </w:rPr>
        <w:t>Very low</w:t>
      </w:r>
      <w:r w:rsidR="002960BF">
        <w:rPr>
          <w:sz w:val="28"/>
          <w:szCs w:val="28"/>
          <w:lang w:bidi="ar-IQ"/>
        </w:rPr>
        <w:t xml:space="preserve"> density lipoprotein</w:t>
      </w:r>
      <w:r w:rsidR="002960BF">
        <w:rPr>
          <w:rFonts w:hint="cs"/>
          <w:sz w:val="28"/>
          <w:szCs w:val="28"/>
          <w:rtl/>
          <w:lang w:bidi="ar-IQ"/>
        </w:rPr>
        <w:t xml:space="preserve"> </w:t>
      </w:r>
      <w:r w:rsidR="007613C1">
        <w:rPr>
          <w:rFonts w:hint="cs"/>
          <w:sz w:val="28"/>
          <w:szCs w:val="28"/>
          <w:rtl/>
          <w:lang w:bidi="ar-IQ"/>
        </w:rPr>
        <w:t xml:space="preserve">تنقل الدهون المتعادلة </w:t>
      </w:r>
      <w:r w:rsidR="007613C1">
        <w:rPr>
          <w:sz w:val="28"/>
          <w:szCs w:val="28"/>
          <w:lang w:bidi="ar-IQ"/>
        </w:rPr>
        <w:t>Triglycerides</w:t>
      </w:r>
      <w:r w:rsidR="007613C1">
        <w:rPr>
          <w:rFonts w:hint="cs"/>
          <w:sz w:val="28"/>
          <w:szCs w:val="28"/>
          <w:rtl/>
          <w:lang w:bidi="ar-IQ"/>
        </w:rPr>
        <w:t xml:space="preserve"> المتكونة في الكبد </w:t>
      </w:r>
      <w:r w:rsidR="007613C1">
        <w:rPr>
          <w:sz w:val="28"/>
          <w:szCs w:val="28"/>
          <w:lang w:bidi="ar-IQ"/>
        </w:rPr>
        <w:t>endogenous</w:t>
      </w:r>
      <w:r w:rsidR="007613C1">
        <w:rPr>
          <w:rFonts w:hint="cs"/>
          <w:sz w:val="28"/>
          <w:szCs w:val="28"/>
          <w:rtl/>
          <w:lang w:bidi="ar-IQ"/>
        </w:rPr>
        <w:t xml:space="preserve"> من الكبد الى الأمعاء والأنسجة الأخرى .</w:t>
      </w:r>
    </w:p>
    <w:p w:rsidR="005344AE" w:rsidRDefault="00D740FF" w:rsidP="00BB59B5">
      <w:pPr>
        <w:pStyle w:val="a3"/>
        <w:numPr>
          <w:ilvl w:val="0"/>
          <w:numId w:val="6"/>
        </w:numPr>
        <w:tabs>
          <w:tab w:val="left" w:pos="3016"/>
        </w:tabs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كايلومايكرون </w:t>
      </w:r>
      <w:r>
        <w:rPr>
          <w:sz w:val="28"/>
          <w:szCs w:val="28"/>
          <w:lang w:bidi="ar-IQ"/>
        </w:rPr>
        <w:t>Chylomicrons</w:t>
      </w:r>
    </w:p>
    <w:p w:rsidR="005344AE" w:rsidRDefault="005344AE" w:rsidP="005344AE">
      <w:pPr>
        <w:pStyle w:val="a3"/>
        <w:tabs>
          <w:tab w:val="left" w:pos="3016"/>
        </w:tabs>
        <w:jc w:val="both"/>
        <w:rPr>
          <w:sz w:val="28"/>
          <w:szCs w:val="28"/>
          <w:lang w:bidi="ar-IQ"/>
        </w:rPr>
      </w:pPr>
    </w:p>
    <w:p w:rsidR="007E345C" w:rsidRDefault="00997448" w:rsidP="005344AE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تنقل الدهون المتعادلة الخارجية </w:t>
      </w:r>
      <w:r>
        <w:rPr>
          <w:sz w:val="28"/>
          <w:szCs w:val="28"/>
          <w:lang w:bidi="ar-IQ"/>
        </w:rPr>
        <w:t>exogenous</w:t>
      </w:r>
      <w:r>
        <w:rPr>
          <w:rFonts w:hint="cs"/>
          <w:sz w:val="28"/>
          <w:szCs w:val="28"/>
          <w:rtl/>
          <w:lang w:bidi="ar-IQ"/>
        </w:rPr>
        <w:t xml:space="preserve"> والتي منشأها الغذاء </w:t>
      </w:r>
      <w:r>
        <w:rPr>
          <w:sz w:val="28"/>
          <w:szCs w:val="28"/>
          <w:lang w:bidi="ar-IQ"/>
        </w:rPr>
        <w:t>dietry</w:t>
      </w:r>
      <w:r>
        <w:rPr>
          <w:rFonts w:hint="cs"/>
          <w:sz w:val="28"/>
          <w:szCs w:val="28"/>
          <w:rtl/>
          <w:lang w:bidi="ar-IQ"/>
        </w:rPr>
        <w:t xml:space="preserve"> من الأمعاء الى الكبد </w:t>
      </w:r>
      <w:r w:rsidR="00A01EB6">
        <w:rPr>
          <w:rFonts w:hint="cs"/>
          <w:sz w:val="28"/>
          <w:szCs w:val="28"/>
          <w:rtl/>
          <w:lang w:bidi="ar-IQ"/>
        </w:rPr>
        <w:t xml:space="preserve">والأنسجة الأخرى. </w:t>
      </w:r>
    </w:p>
    <w:p w:rsidR="007E345C" w:rsidRDefault="007E345C" w:rsidP="005344AE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BD53A3" w:rsidRPr="00241448" w:rsidRDefault="00BB59B5" w:rsidP="005344AE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sz w:val="28"/>
          <w:szCs w:val="28"/>
          <w:lang w:bidi="ar-IQ"/>
        </w:rPr>
        <w:t xml:space="preserve"> </w:t>
      </w:r>
      <w:r w:rsidR="00E23F81">
        <w:rPr>
          <w:sz w:val="28"/>
          <w:szCs w:val="28"/>
          <w:lang w:bidi="ar-IQ"/>
        </w:rPr>
        <w:t xml:space="preserve"> </w:t>
      </w:r>
    </w:p>
    <w:p w:rsidR="00A32B27" w:rsidRDefault="00A32B27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B7288F" w:rsidRDefault="00531854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lastRenderedPageBreak/>
        <w:t xml:space="preserve">مركبات الستيرويد </w:t>
      </w:r>
      <w:r>
        <w:rPr>
          <w:b/>
          <w:bCs/>
          <w:sz w:val="28"/>
          <w:szCs w:val="28"/>
          <w:lang w:bidi="ar-IQ"/>
        </w:rPr>
        <w:t>Steroids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:</w:t>
      </w:r>
    </w:p>
    <w:p w:rsidR="00531854" w:rsidRDefault="00531854" w:rsidP="00ED6687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8A171A" w:rsidRDefault="003F6144" w:rsidP="0040096B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931545</wp:posOffset>
            </wp:positionV>
            <wp:extent cx="2379345" cy="1125220"/>
            <wp:effectExtent l="57150" t="38100" r="40005" b="17780"/>
            <wp:wrapTight wrapText="bothSides">
              <wp:wrapPolygon edited="0">
                <wp:start x="-519" y="-731"/>
                <wp:lineTo x="-519" y="21941"/>
                <wp:lineTo x="21963" y="21941"/>
                <wp:lineTo x="21963" y="-731"/>
                <wp:lineTo x="-519" y="-731"/>
              </wp:wrapPolygon>
            </wp:wrapTight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0795" t="28572" r="44023" b="4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125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71A" w:rsidRPr="008A171A">
        <w:rPr>
          <w:rFonts w:hint="cs"/>
          <w:sz w:val="28"/>
          <w:szCs w:val="28"/>
          <w:rtl/>
          <w:lang w:bidi="ar-IQ"/>
        </w:rPr>
        <w:t xml:space="preserve">هي من الدهون المشتقة التي تذوب في مذيبات الليبيدات المألوفة وتصنف على هذا الأساس </w:t>
      </w:r>
      <w:r w:rsidR="00CB1A1E">
        <w:rPr>
          <w:rFonts w:hint="cs"/>
          <w:sz w:val="28"/>
          <w:szCs w:val="28"/>
          <w:rtl/>
          <w:lang w:bidi="ar-IQ"/>
        </w:rPr>
        <w:t xml:space="preserve">ضمن الدهون ، ولكن معظمها لا تتصبن ولجميع الستيرويدات حلقة أساسية في تركيبها تحتوي على </w:t>
      </w:r>
      <w:r w:rsidR="0040096B">
        <w:rPr>
          <w:sz w:val="28"/>
          <w:szCs w:val="28"/>
          <w:lang w:bidi="ar-IQ"/>
        </w:rPr>
        <w:t>17</w:t>
      </w:r>
      <w:r w:rsidR="00CB1A1E">
        <w:rPr>
          <w:rFonts w:hint="cs"/>
          <w:sz w:val="28"/>
          <w:szCs w:val="28"/>
          <w:rtl/>
          <w:lang w:bidi="ar-IQ"/>
        </w:rPr>
        <w:t xml:space="preserve"> ذرة كاربون وهي حلقة مشبعة من الفينانثرين مكثفة مع حلقة خماسية. </w:t>
      </w:r>
    </w:p>
    <w:p w:rsidR="005505F0" w:rsidRDefault="005505F0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5505F0" w:rsidRDefault="005505F0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3F6144" w:rsidRDefault="003F6144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3F6144" w:rsidRDefault="003F6144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3F6144" w:rsidRDefault="003F6144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5505F0" w:rsidRDefault="00B0017D" w:rsidP="00ED6687">
      <w:pPr>
        <w:pStyle w:val="a3"/>
        <w:tabs>
          <w:tab w:val="left" w:pos="3016"/>
        </w:tabs>
        <w:jc w:val="both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Perhydrocyclopentano phenanthrene                      </w:t>
      </w:r>
    </w:p>
    <w:p w:rsidR="0092680B" w:rsidRDefault="0092680B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5505F0" w:rsidRDefault="00D542D4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تنتشر الستيرويدات بشكل واسع في الحيوانات المتقدمة اذ تنجز وظائف عدة ، </w:t>
      </w:r>
      <w:r w:rsidR="00215280">
        <w:rPr>
          <w:rFonts w:hint="cs"/>
          <w:sz w:val="28"/>
          <w:szCs w:val="28"/>
          <w:rtl/>
          <w:lang w:bidi="ar-IQ"/>
        </w:rPr>
        <w:t xml:space="preserve">اذ يعد الكولسترول من الستيرويدات السائدة ويوجد في العديد من أغشية الخلايا الحيوانية وهو بمثابة </w:t>
      </w:r>
      <w:r w:rsidR="00635E89">
        <w:rPr>
          <w:rFonts w:hint="cs"/>
          <w:sz w:val="28"/>
          <w:szCs w:val="28"/>
          <w:rtl/>
          <w:lang w:bidi="ar-IQ"/>
        </w:rPr>
        <w:t xml:space="preserve">مركب مهم لعديد من الستيرويدات الأخرى. </w:t>
      </w:r>
    </w:p>
    <w:p w:rsidR="0024123B" w:rsidRDefault="0024123B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24123B" w:rsidRDefault="00DE2BFE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يدخل الكولسترول في بناء جميع الأغشية وخاصة العصبية والطبقة البيضاء </w:t>
      </w:r>
      <w:r w:rsidR="00C70323">
        <w:rPr>
          <w:rFonts w:hint="cs"/>
          <w:sz w:val="28"/>
          <w:szCs w:val="28"/>
          <w:rtl/>
          <w:lang w:bidi="ar-IQ"/>
        </w:rPr>
        <w:t xml:space="preserve">ويوجد في الدم ، الصفراء ، صفار البيض وأغلب الدهون الحيوانية ولايوجد في الزيوت النباتية كذلك </w:t>
      </w:r>
      <w:r w:rsidR="00F67050">
        <w:rPr>
          <w:rFonts w:hint="cs"/>
          <w:sz w:val="28"/>
          <w:szCs w:val="28"/>
          <w:rtl/>
          <w:lang w:bidi="ar-IQ"/>
        </w:rPr>
        <w:t xml:space="preserve">يوجد في ريش الطيور على شكل سليكات. </w:t>
      </w:r>
    </w:p>
    <w:p w:rsidR="00C25A8D" w:rsidRDefault="00AC0FCB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  <w:rtl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20955</wp:posOffset>
            </wp:positionV>
            <wp:extent cx="2181860" cy="1402715"/>
            <wp:effectExtent l="19050" t="19050" r="27940" b="26035"/>
            <wp:wrapTight wrapText="bothSides">
              <wp:wrapPolygon edited="0">
                <wp:start x="-189" y="-293"/>
                <wp:lineTo x="-189" y="22001"/>
                <wp:lineTo x="21877" y="22001"/>
                <wp:lineTo x="21877" y="-293"/>
                <wp:lineTo x="-189" y="-293"/>
              </wp:wrapPolygon>
            </wp:wrapTight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402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A8D" w:rsidRDefault="00C25A8D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921929" w:rsidRDefault="00921929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2936A7" w:rsidRDefault="002936A7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2936A7" w:rsidRDefault="002936A7" w:rsidP="00ED6687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AC0FCB" w:rsidRDefault="00AC0FCB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</w:p>
    <w:p w:rsidR="00EB7EC7" w:rsidRPr="00AC0FCB" w:rsidRDefault="00921929" w:rsidP="00C901BD">
      <w:pPr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AC0FCB">
        <w:rPr>
          <w:rFonts w:hint="cs"/>
          <w:b/>
          <w:bCs/>
          <w:sz w:val="28"/>
          <w:szCs w:val="28"/>
          <w:rtl/>
          <w:lang w:bidi="ar-IQ"/>
        </w:rPr>
        <w:t>تقسم الستيرويدات الى حيوانية وأخرى نباتية ويمكن ان تصنف  الى:</w:t>
      </w:r>
    </w:p>
    <w:p w:rsidR="00921929" w:rsidRDefault="00FB07DA" w:rsidP="0042099B">
      <w:pPr>
        <w:pStyle w:val="a3"/>
        <w:numPr>
          <w:ilvl w:val="0"/>
          <w:numId w:val="7"/>
        </w:numPr>
        <w:tabs>
          <w:tab w:val="left" w:pos="3016"/>
        </w:tabs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الستيرولات </w:t>
      </w:r>
      <w:r>
        <w:rPr>
          <w:sz w:val="28"/>
          <w:szCs w:val="28"/>
          <w:lang w:bidi="ar-IQ"/>
        </w:rPr>
        <w:t>Sterols</w:t>
      </w:r>
      <w:r>
        <w:rPr>
          <w:rFonts w:hint="cs"/>
          <w:sz w:val="28"/>
          <w:szCs w:val="28"/>
          <w:rtl/>
          <w:lang w:bidi="ar-IQ"/>
        </w:rPr>
        <w:t xml:space="preserve"> (كحولات صلبة). </w:t>
      </w:r>
    </w:p>
    <w:p w:rsidR="00FB07DA" w:rsidRDefault="00FB07DA" w:rsidP="0042099B">
      <w:pPr>
        <w:pStyle w:val="a3"/>
        <w:numPr>
          <w:ilvl w:val="0"/>
          <w:numId w:val="7"/>
        </w:numPr>
        <w:tabs>
          <w:tab w:val="left" w:pos="3016"/>
        </w:tabs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أحماض الصفراء (المرارة).</w:t>
      </w:r>
    </w:p>
    <w:p w:rsidR="00FB07DA" w:rsidRDefault="00FB07DA" w:rsidP="0042099B">
      <w:pPr>
        <w:pStyle w:val="a3"/>
        <w:numPr>
          <w:ilvl w:val="0"/>
          <w:numId w:val="7"/>
        </w:numPr>
        <w:tabs>
          <w:tab w:val="left" w:pos="3016"/>
        </w:tabs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الهرمونات الجنسية (الذكرية والأنثوية).</w:t>
      </w:r>
    </w:p>
    <w:p w:rsidR="00FB07DA" w:rsidRDefault="00FB47CC" w:rsidP="0042099B">
      <w:pPr>
        <w:pStyle w:val="a3"/>
        <w:numPr>
          <w:ilvl w:val="0"/>
          <w:numId w:val="7"/>
        </w:numPr>
        <w:tabs>
          <w:tab w:val="left" w:pos="3016"/>
        </w:tabs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هرمو</w:t>
      </w:r>
      <w:r w:rsidR="00F4518C">
        <w:rPr>
          <w:rFonts w:hint="cs"/>
          <w:sz w:val="28"/>
          <w:szCs w:val="28"/>
          <w:rtl/>
          <w:lang w:bidi="ar-IQ"/>
        </w:rPr>
        <w:t xml:space="preserve">نات الأدرنيالين </w:t>
      </w:r>
      <w:r w:rsidR="00F4518C">
        <w:rPr>
          <w:sz w:val="28"/>
          <w:szCs w:val="28"/>
          <w:lang w:bidi="ar-IQ"/>
        </w:rPr>
        <w:t xml:space="preserve">Progesterone and Adrenal </w:t>
      </w:r>
    </w:p>
    <w:p w:rsidR="00A24C7D" w:rsidRDefault="00A24C7D" w:rsidP="0042099B">
      <w:pPr>
        <w:pStyle w:val="a3"/>
        <w:numPr>
          <w:ilvl w:val="0"/>
          <w:numId w:val="7"/>
        </w:numPr>
        <w:tabs>
          <w:tab w:val="left" w:pos="3016"/>
        </w:tabs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فيتامين </w:t>
      </w:r>
      <w:r>
        <w:rPr>
          <w:sz w:val="28"/>
          <w:szCs w:val="28"/>
          <w:lang w:bidi="ar-IQ"/>
        </w:rPr>
        <w:t>D</w:t>
      </w:r>
      <w:r>
        <w:rPr>
          <w:rFonts w:hint="cs"/>
          <w:sz w:val="28"/>
          <w:szCs w:val="28"/>
          <w:rtl/>
          <w:lang w:bidi="ar-IQ"/>
        </w:rPr>
        <w:t>.</w:t>
      </w:r>
    </w:p>
    <w:p w:rsidR="00A24C7D" w:rsidRDefault="00DD7831" w:rsidP="0042099B">
      <w:pPr>
        <w:pStyle w:val="a3"/>
        <w:numPr>
          <w:ilvl w:val="0"/>
          <w:numId w:val="7"/>
        </w:numPr>
        <w:tabs>
          <w:tab w:val="left" w:pos="3016"/>
        </w:tabs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متفرقة مثل سابونين </w:t>
      </w:r>
      <w:r>
        <w:rPr>
          <w:sz w:val="28"/>
          <w:szCs w:val="28"/>
          <w:lang w:bidi="ar-IQ"/>
        </w:rPr>
        <w:t>Soponine</w:t>
      </w:r>
      <w:r>
        <w:rPr>
          <w:rFonts w:hint="cs"/>
          <w:sz w:val="28"/>
          <w:szCs w:val="28"/>
          <w:rtl/>
          <w:lang w:bidi="ar-IQ"/>
        </w:rPr>
        <w:t xml:space="preserve"> (الموجودة في أغلب النباتات ويكون محلوله رغوة قوية كما في أوراق النبق) </w:t>
      </w:r>
      <w:r w:rsidR="005B00C6">
        <w:rPr>
          <w:rFonts w:hint="cs"/>
          <w:sz w:val="28"/>
          <w:szCs w:val="28"/>
          <w:rtl/>
          <w:lang w:bidi="ar-IQ"/>
        </w:rPr>
        <w:t xml:space="preserve">، مشتقات كلايكوسيدية وديجتوكسين </w:t>
      </w:r>
      <w:r w:rsidR="005B00C6">
        <w:rPr>
          <w:sz w:val="28"/>
          <w:szCs w:val="28"/>
          <w:lang w:bidi="ar-IQ"/>
        </w:rPr>
        <w:t>Digitoxin</w:t>
      </w:r>
      <w:r w:rsidR="005B00C6">
        <w:rPr>
          <w:rFonts w:hint="cs"/>
          <w:sz w:val="28"/>
          <w:szCs w:val="28"/>
          <w:rtl/>
          <w:lang w:bidi="ar-IQ"/>
        </w:rPr>
        <w:t xml:space="preserve"> وهي من أدوية القلب. </w:t>
      </w:r>
    </w:p>
    <w:p w:rsidR="005B00C6" w:rsidRDefault="005B00C6" w:rsidP="005B00C6">
      <w:pPr>
        <w:pStyle w:val="a3"/>
        <w:tabs>
          <w:tab w:val="left" w:pos="3016"/>
        </w:tabs>
        <w:rPr>
          <w:sz w:val="28"/>
          <w:szCs w:val="28"/>
          <w:rtl/>
          <w:lang w:bidi="ar-IQ"/>
        </w:rPr>
      </w:pPr>
    </w:p>
    <w:p w:rsidR="005B00C6" w:rsidRDefault="005B00C6" w:rsidP="005B00C6">
      <w:pPr>
        <w:pStyle w:val="a3"/>
        <w:tabs>
          <w:tab w:val="left" w:pos="3016"/>
        </w:tabs>
        <w:rPr>
          <w:sz w:val="28"/>
          <w:szCs w:val="28"/>
          <w:rtl/>
          <w:lang w:bidi="ar-IQ"/>
        </w:rPr>
      </w:pPr>
    </w:p>
    <w:p w:rsidR="005B00C6" w:rsidRDefault="005B00C6" w:rsidP="005B00C6">
      <w:pPr>
        <w:pStyle w:val="a3"/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5B00C6">
        <w:rPr>
          <w:rFonts w:hint="cs"/>
          <w:b/>
          <w:bCs/>
          <w:sz w:val="28"/>
          <w:szCs w:val="28"/>
          <w:rtl/>
          <w:lang w:bidi="ar-IQ"/>
        </w:rPr>
        <w:t xml:space="preserve">الستيرولات </w:t>
      </w:r>
      <w:r w:rsidRPr="005B00C6">
        <w:rPr>
          <w:b/>
          <w:bCs/>
          <w:sz w:val="28"/>
          <w:szCs w:val="28"/>
          <w:lang w:bidi="ar-IQ"/>
        </w:rPr>
        <w:t>Sterols</w:t>
      </w:r>
      <w:r w:rsidRPr="005B00C6">
        <w:rPr>
          <w:rFonts w:hint="cs"/>
          <w:b/>
          <w:bCs/>
          <w:sz w:val="28"/>
          <w:szCs w:val="28"/>
          <w:rtl/>
          <w:lang w:bidi="ar-IQ"/>
        </w:rPr>
        <w:t>:</w:t>
      </w:r>
    </w:p>
    <w:p w:rsidR="00570505" w:rsidRDefault="005B00C6" w:rsidP="00570505">
      <w:pPr>
        <w:pStyle w:val="a3"/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5B00C6">
        <w:rPr>
          <w:rFonts w:hint="cs"/>
          <w:sz w:val="28"/>
          <w:szCs w:val="28"/>
          <w:rtl/>
          <w:lang w:bidi="ar-IQ"/>
        </w:rPr>
        <w:t xml:space="preserve">عبارة عن كحولات الستيرويد لاتذوب في الماء لكنها تذوب في المذيبات العضوية. </w:t>
      </w:r>
    </w:p>
    <w:p w:rsidR="00570505" w:rsidRDefault="00570505" w:rsidP="00570505">
      <w:pPr>
        <w:pStyle w:val="a3"/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</w:p>
    <w:p w:rsidR="00570505" w:rsidRDefault="00570505" w:rsidP="00570505">
      <w:pPr>
        <w:pStyle w:val="a3"/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25477E">
        <w:rPr>
          <w:rFonts w:hint="cs"/>
          <w:b/>
          <w:bCs/>
          <w:sz w:val="28"/>
          <w:szCs w:val="28"/>
          <w:rtl/>
          <w:lang w:bidi="ar-IQ"/>
        </w:rPr>
        <w:t>أحماض الصفراء</w:t>
      </w:r>
      <w:r w:rsidRPr="0025477E">
        <w:rPr>
          <w:b/>
          <w:bCs/>
          <w:sz w:val="28"/>
          <w:szCs w:val="28"/>
          <w:lang w:bidi="ar-IQ"/>
        </w:rPr>
        <w:t>Bile acids</w:t>
      </w:r>
      <w:r w:rsidRPr="0025477E">
        <w:rPr>
          <w:rFonts w:hint="cs"/>
          <w:b/>
          <w:bCs/>
          <w:sz w:val="28"/>
          <w:szCs w:val="28"/>
          <w:rtl/>
          <w:lang w:bidi="ar-IQ"/>
        </w:rPr>
        <w:t>:</w:t>
      </w:r>
    </w:p>
    <w:p w:rsidR="00570505" w:rsidRPr="0025477E" w:rsidRDefault="00570505" w:rsidP="00570505">
      <w:pPr>
        <w:pStyle w:val="a3"/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</w:p>
    <w:p w:rsidR="00570505" w:rsidRPr="001121D5" w:rsidRDefault="00570505" w:rsidP="00570505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1121D5">
        <w:rPr>
          <w:rFonts w:hint="cs"/>
          <w:sz w:val="28"/>
          <w:szCs w:val="28"/>
          <w:rtl/>
          <w:lang w:bidi="ar-IQ"/>
        </w:rPr>
        <w:t xml:space="preserve">وتشمل حامض الكولك وحامض دي أوكسي كوليك وهي أيضاً عبارة عن ستيرويدات وتشترك في عملية الهضم والأمتصاص للدهون ، وكذلك الحال مع هورمون الألدوستيرون </w:t>
      </w:r>
      <w:r w:rsidRPr="001121D5">
        <w:rPr>
          <w:sz w:val="28"/>
          <w:szCs w:val="28"/>
          <w:lang w:bidi="ar-IQ"/>
        </w:rPr>
        <w:t>Aldosterone</w:t>
      </w:r>
      <w:r w:rsidRPr="001121D5">
        <w:rPr>
          <w:rFonts w:hint="cs"/>
          <w:sz w:val="28"/>
          <w:szCs w:val="28"/>
          <w:rtl/>
          <w:lang w:bidi="ar-IQ"/>
        </w:rPr>
        <w:t xml:space="preserve"> الموجودة في قشرة الأدرينال والتي تنظم عملية التوازن بين الماء والألكتروليتات في اللبائن.</w:t>
      </w:r>
    </w:p>
    <w:p w:rsidR="005B00C6" w:rsidRDefault="005B00C6" w:rsidP="005B00C6">
      <w:pPr>
        <w:pStyle w:val="a3"/>
        <w:tabs>
          <w:tab w:val="left" w:pos="3016"/>
        </w:tabs>
        <w:rPr>
          <w:sz w:val="28"/>
          <w:szCs w:val="28"/>
          <w:rtl/>
          <w:lang w:bidi="ar-IQ"/>
        </w:rPr>
      </w:pPr>
    </w:p>
    <w:p w:rsidR="0092658A" w:rsidRDefault="0092658A" w:rsidP="005B00C6">
      <w:pPr>
        <w:pStyle w:val="a3"/>
        <w:tabs>
          <w:tab w:val="left" w:pos="3016"/>
        </w:tabs>
        <w:rPr>
          <w:sz w:val="28"/>
          <w:szCs w:val="28"/>
          <w:rtl/>
          <w:lang w:bidi="ar-IQ"/>
        </w:rPr>
      </w:pPr>
    </w:p>
    <w:p w:rsidR="0092658A" w:rsidRDefault="0092658A" w:rsidP="005B00C6">
      <w:pPr>
        <w:pStyle w:val="a3"/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  <w:r w:rsidRPr="0056469F">
        <w:rPr>
          <w:rFonts w:hint="cs"/>
          <w:b/>
          <w:bCs/>
          <w:sz w:val="28"/>
          <w:szCs w:val="28"/>
          <w:rtl/>
          <w:lang w:bidi="ar-IQ"/>
        </w:rPr>
        <w:t xml:space="preserve">أملاح الصفراء </w:t>
      </w:r>
      <w:r w:rsidR="0056469F" w:rsidRPr="0056469F">
        <w:rPr>
          <w:b/>
          <w:bCs/>
          <w:sz w:val="28"/>
          <w:szCs w:val="28"/>
          <w:lang w:bidi="ar-IQ"/>
        </w:rPr>
        <w:t>Bile acids</w:t>
      </w:r>
      <w:r w:rsidR="0056469F" w:rsidRPr="0056469F">
        <w:rPr>
          <w:rFonts w:hint="cs"/>
          <w:b/>
          <w:bCs/>
          <w:sz w:val="28"/>
          <w:szCs w:val="28"/>
          <w:rtl/>
          <w:lang w:bidi="ar-IQ"/>
        </w:rPr>
        <w:t>:</w:t>
      </w:r>
    </w:p>
    <w:p w:rsidR="00580AA2" w:rsidRDefault="00580AA2" w:rsidP="005B00C6">
      <w:pPr>
        <w:pStyle w:val="a3"/>
        <w:tabs>
          <w:tab w:val="left" w:pos="3016"/>
        </w:tabs>
        <w:rPr>
          <w:b/>
          <w:bCs/>
          <w:sz w:val="28"/>
          <w:szCs w:val="28"/>
          <w:rtl/>
          <w:lang w:bidi="ar-IQ"/>
        </w:rPr>
      </w:pPr>
    </w:p>
    <w:p w:rsidR="00580AA2" w:rsidRDefault="00580AA2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580AA2">
        <w:rPr>
          <w:rFonts w:hint="cs"/>
          <w:sz w:val="28"/>
          <w:szCs w:val="28"/>
          <w:rtl/>
          <w:lang w:bidi="ar-IQ"/>
        </w:rPr>
        <w:t xml:space="preserve">هي مواد استحلاب طبيعية </w:t>
      </w:r>
      <w:r w:rsidR="002B695E">
        <w:rPr>
          <w:rFonts w:hint="cs"/>
          <w:sz w:val="28"/>
          <w:szCs w:val="28"/>
          <w:rtl/>
          <w:lang w:bidi="ar-IQ"/>
        </w:rPr>
        <w:t xml:space="preserve">موجودة في الصفراء (المرارة) </w:t>
      </w:r>
      <w:r w:rsidR="00E2708E">
        <w:rPr>
          <w:rFonts w:hint="cs"/>
          <w:sz w:val="28"/>
          <w:szCs w:val="28"/>
          <w:rtl/>
          <w:lang w:bidi="ar-IQ"/>
        </w:rPr>
        <w:t xml:space="preserve">تتكون أملاح الصفراء في الكبد وتخزن في حويصلة الصفراء (المرارة) </w:t>
      </w:r>
      <w:r w:rsidR="00317D0C">
        <w:rPr>
          <w:rFonts w:hint="cs"/>
          <w:sz w:val="28"/>
          <w:szCs w:val="28"/>
          <w:rtl/>
          <w:lang w:bidi="ar-IQ"/>
        </w:rPr>
        <w:t xml:space="preserve">، أذ تتحرر على شكل دفعات لتساعد في عملية هضم وامتصاص الدهون ، محاليل الصفراء ذو </w:t>
      </w:r>
      <w:r w:rsidR="00317D0C">
        <w:rPr>
          <w:sz w:val="28"/>
          <w:szCs w:val="28"/>
          <w:lang w:bidi="ar-IQ"/>
        </w:rPr>
        <w:t>pH</w:t>
      </w:r>
      <w:r w:rsidR="00317D0C">
        <w:rPr>
          <w:rFonts w:hint="cs"/>
          <w:sz w:val="28"/>
          <w:szCs w:val="28"/>
          <w:rtl/>
          <w:lang w:bidi="ar-IQ"/>
        </w:rPr>
        <w:t xml:space="preserve"> قاعدية . </w:t>
      </w:r>
      <w:r w:rsidR="008C6A1C">
        <w:rPr>
          <w:rFonts w:hint="cs"/>
          <w:sz w:val="28"/>
          <w:szCs w:val="28"/>
          <w:rtl/>
          <w:lang w:bidi="ar-IQ"/>
        </w:rPr>
        <w:t xml:space="preserve">ومن أهم  أملاح </w:t>
      </w:r>
      <w:r w:rsidR="00B525E2">
        <w:rPr>
          <w:rFonts w:hint="cs"/>
          <w:sz w:val="28"/>
          <w:szCs w:val="28"/>
          <w:rtl/>
          <w:lang w:bidi="ar-IQ"/>
        </w:rPr>
        <w:t xml:space="preserve">الصفراء تلك التي تشمل على حامض </w:t>
      </w:r>
      <w:r w:rsidR="00B525E2">
        <w:rPr>
          <w:sz w:val="28"/>
          <w:szCs w:val="28"/>
          <w:lang w:bidi="ar-IQ"/>
        </w:rPr>
        <w:t>deoxy cholic acid and cholic acid</w:t>
      </w:r>
      <w:r w:rsidR="00B525E2">
        <w:rPr>
          <w:rFonts w:hint="cs"/>
          <w:sz w:val="28"/>
          <w:szCs w:val="28"/>
          <w:rtl/>
          <w:lang w:bidi="ar-IQ"/>
        </w:rPr>
        <w:t xml:space="preserve"> </w:t>
      </w:r>
      <w:r w:rsidR="002C73B4">
        <w:rPr>
          <w:rFonts w:hint="cs"/>
          <w:sz w:val="28"/>
          <w:szCs w:val="28"/>
          <w:rtl/>
          <w:lang w:bidi="ar-IQ"/>
        </w:rPr>
        <w:t xml:space="preserve">اللذان يقترنان بمركب الكلايسين </w:t>
      </w:r>
      <w:r w:rsidR="002C73B4">
        <w:rPr>
          <w:sz w:val="28"/>
          <w:szCs w:val="28"/>
          <w:lang w:bidi="ar-IQ"/>
        </w:rPr>
        <w:t>glycine</w:t>
      </w:r>
      <w:r w:rsidR="002C73B4">
        <w:rPr>
          <w:rFonts w:hint="cs"/>
          <w:sz w:val="28"/>
          <w:szCs w:val="28"/>
          <w:rtl/>
          <w:lang w:bidi="ar-IQ"/>
        </w:rPr>
        <w:t xml:space="preserve"> أو تايورين </w:t>
      </w:r>
      <w:r w:rsidR="002C73B4">
        <w:rPr>
          <w:sz w:val="28"/>
          <w:szCs w:val="28"/>
          <w:lang w:bidi="ar-IQ"/>
        </w:rPr>
        <w:t>taurine</w:t>
      </w:r>
      <w:r w:rsidR="002C73B4">
        <w:rPr>
          <w:rFonts w:hint="cs"/>
          <w:sz w:val="28"/>
          <w:szCs w:val="28"/>
          <w:rtl/>
          <w:lang w:bidi="ar-IQ"/>
        </w:rPr>
        <w:t xml:space="preserve"> </w:t>
      </w:r>
      <w:r w:rsidR="00516AFD">
        <w:rPr>
          <w:rFonts w:hint="cs"/>
          <w:sz w:val="28"/>
          <w:szCs w:val="28"/>
          <w:rtl/>
          <w:lang w:bidi="ar-IQ"/>
        </w:rPr>
        <w:t xml:space="preserve">بوساطة أصرة آميد يكون </w:t>
      </w:r>
      <w:r w:rsidR="009E2E9A">
        <w:rPr>
          <w:rFonts w:hint="cs"/>
          <w:sz w:val="28"/>
          <w:szCs w:val="28"/>
          <w:rtl/>
          <w:lang w:bidi="ar-IQ"/>
        </w:rPr>
        <w:t xml:space="preserve">ليكونا أملاح الصفراء </w:t>
      </w:r>
      <w:r w:rsidR="009332BC">
        <w:rPr>
          <w:rFonts w:hint="cs"/>
          <w:sz w:val="28"/>
          <w:szCs w:val="28"/>
          <w:rtl/>
          <w:lang w:bidi="ar-IQ"/>
        </w:rPr>
        <w:t xml:space="preserve">مثل صوديوم كلايكوكوليت </w:t>
      </w:r>
      <w:r w:rsidR="009332BC">
        <w:rPr>
          <w:sz w:val="28"/>
          <w:szCs w:val="28"/>
          <w:lang w:bidi="ar-IQ"/>
        </w:rPr>
        <w:t xml:space="preserve">Sodium  glycocholate </w:t>
      </w:r>
      <w:r w:rsidR="009332BC">
        <w:rPr>
          <w:rFonts w:hint="cs"/>
          <w:sz w:val="28"/>
          <w:szCs w:val="28"/>
          <w:rtl/>
          <w:lang w:bidi="ar-IQ"/>
        </w:rPr>
        <w:t xml:space="preserve"> أو صوديوم تايوركوليت </w:t>
      </w:r>
      <w:r w:rsidR="009332BC">
        <w:rPr>
          <w:sz w:val="28"/>
          <w:szCs w:val="28"/>
          <w:lang w:bidi="ar-IQ"/>
        </w:rPr>
        <w:t>Sodium taurococholate</w:t>
      </w:r>
      <w:r w:rsidR="009332BC">
        <w:rPr>
          <w:rFonts w:hint="cs"/>
          <w:sz w:val="28"/>
          <w:szCs w:val="28"/>
          <w:rtl/>
          <w:lang w:bidi="ar-IQ"/>
        </w:rPr>
        <w:t xml:space="preserve">. </w:t>
      </w:r>
    </w:p>
    <w:p w:rsidR="009B1FFC" w:rsidRDefault="009B1FFC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144145</wp:posOffset>
            </wp:positionV>
            <wp:extent cx="4593590" cy="1733550"/>
            <wp:effectExtent l="57150" t="38100" r="35560" b="19050"/>
            <wp:wrapTight wrapText="bothSides">
              <wp:wrapPolygon edited="0">
                <wp:start x="-269" y="-475"/>
                <wp:lineTo x="-269" y="21837"/>
                <wp:lineTo x="21767" y="21837"/>
                <wp:lineTo x="21767" y="-475"/>
                <wp:lineTo x="-269" y="-475"/>
              </wp:wrapPolygon>
            </wp:wrapTight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6675" t="33803" r="12520" b="3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1733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FC" w:rsidRDefault="009B1FFC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9B1FFC" w:rsidRDefault="009B1FFC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C0681E" w:rsidRDefault="00C0681E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F667C9" w:rsidRDefault="00F667C9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F667C9" w:rsidRDefault="00F667C9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F667C9" w:rsidRDefault="00F667C9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F667C9" w:rsidRDefault="00F667C9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F667C9" w:rsidRDefault="00F667C9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F667C9" w:rsidRDefault="00F667C9" w:rsidP="009332BC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  <w:r w:rsidRPr="00F667C9">
        <w:rPr>
          <w:rFonts w:hint="cs"/>
          <w:b/>
          <w:bCs/>
          <w:sz w:val="28"/>
          <w:szCs w:val="28"/>
          <w:rtl/>
          <w:lang w:bidi="ar-IQ"/>
        </w:rPr>
        <w:t>سبب تمكن أملاح الصفراء من التداخل مع الطور المائي وتكوين محلول مستحلب</w:t>
      </w:r>
      <w:r>
        <w:rPr>
          <w:rFonts w:hint="cs"/>
          <w:b/>
          <w:bCs/>
          <w:sz w:val="28"/>
          <w:szCs w:val="28"/>
          <w:rtl/>
          <w:lang w:bidi="ar-IQ"/>
        </w:rPr>
        <w:t>:</w:t>
      </w:r>
    </w:p>
    <w:p w:rsidR="00F667C9" w:rsidRDefault="00F667C9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F667C9">
        <w:rPr>
          <w:rFonts w:hint="cs"/>
          <w:sz w:val="28"/>
          <w:szCs w:val="28"/>
          <w:rtl/>
          <w:lang w:bidi="ar-IQ"/>
        </w:rPr>
        <w:t xml:space="preserve">هو أن أملاح الصفراء تعد من الدهون الأمفيابتكية </w:t>
      </w:r>
      <w:r w:rsidRPr="00F667C9">
        <w:rPr>
          <w:sz w:val="28"/>
          <w:szCs w:val="28"/>
          <w:lang w:bidi="ar-IQ"/>
        </w:rPr>
        <w:t>Amphibathic</w:t>
      </w:r>
      <w:r w:rsidRPr="00F667C9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اذ تمتلك خواص مستقطبة </w:t>
      </w:r>
      <w:r>
        <w:rPr>
          <w:sz w:val="28"/>
          <w:szCs w:val="28"/>
          <w:rtl/>
          <w:lang w:bidi="ar-IQ"/>
        </w:rPr>
        <w:t>–</w:t>
      </w:r>
      <w:r>
        <w:rPr>
          <w:rFonts w:hint="cs"/>
          <w:sz w:val="28"/>
          <w:szCs w:val="28"/>
          <w:rtl/>
          <w:lang w:bidi="ar-IQ"/>
        </w:rPr>
        <w:t xml:space="preserve"> غير مستقطبة مزدوجة ولهذا تستطيع التداخل مع الطور المائي وتكوين المستحلبات لأذابة الدهون. </w:t>
      </w:r>
    </w:p>
    <w:p w:rsidR="00946F8D" w:rsidRDefault="00946F8D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946F8D" w:rsidRDefault="00946F8D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946F8D" w:rsidRDefault="00946F8D" w:rsidP="009332BC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  <w:r w:rsidRPr="00946F8D">
        <w:rPr>
          <w:rFonts w:hint="cs"/>
          <w:b/>
          <w:bCs/>
          <w:sz w:val="28"/>
          <w:szCs w:val="28"/>
          <w:rtl/>
          <w:lang w:bidi="ar-IQ"/>
        </w:rPr>
        <w:lastRenderedPageBreak/>
        <w:t>من الستيرولات المهمة الأخرى:</w:t>
      </w:r>
    </w:p>
    <w:p w:rsidR="00946F8D" w:rsidRDefault="00946F8D" w:rsidP="009332BC">
      <w:pPr>
        <w:pStyle w:val="a3"/>
        <w:tabs>
          <w:tab w:val="left" w:pos="3016"/>
        </w:tabs>
        <w:jc w:val="both"/>
        <w:rPr>
          <w:b/>
          <w:bCs/>
          <w:sz w:val="28"/>
          <w:szCs w:val="28"/>
          <w:rtl/>
          <w:lang w:bidi="ar-IQ"/>
        </w:rPr>
      </w:pPr>
    </w:p>
    <w:p w:rsidR="00946F8D" w:rsidRDefault="00946F8D" w:rsidP="00946F8D">
      <w:pPr>
        <w:pStyle w:val="a3"/>
        <w:numPr>
          <w:ilvl w:val="0"/>
          <w:numId w:val="8"/>
        </w:numPr>
        <w:tabs>
          <w:tab w:val="left" w:pos="3016"/>
        </w:tabs>
        <w:jc w:val="both"/>
        <w:rPr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اللانوستيرول</w:t>
      </w:r>
      <w:r w:rsidR="000809AB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0809AB" w:rsidRPr="000809AB">
        <w:rPr>
          <w:rFonts w:hint="cs"/>
          <w:sz w:val="28"/>
          <w:szCs w:val="28"/>
          <w:rtl/>
          <w:lang w:bidi="ar-IQ"/>
        </w:rPr>
        <w:t>هو أحد الستيرولات</w:t>
      </w:r>
      <w:r w:rsidR="000809AB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0809AB" w:rsidRPr="000809AB">
        <w:rPr>
          <w:rFonts w:hint="cs"/>
          <w:sz w:val="28"/>
          <w:szCs w:val="28"/>
          <w:rtl/>
          <w:lang w:bidi="ar-IQ"/>
        </w:rPr>
        <w:t>المهمة الأخرى ويوجد في المادة الدهنية</w:t>
      </w:r>
      <w:r w:rsidR="00E65611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E65611" w:rsidRPr="00E65611">
        <w:rPr>
          <w:rFonts w:hint="cs"/>
          <w:sz w:val="28"/>
          <w:szCs w:val="28"/>
          <w:rtl/>
          <w:lang w:bidi="ar-IQ"/>
        </w:rPr>
        <w:t>المغلفة للصوف ويعد أحد المكونات الوسطية المهمة في تخليق الكولسترول.</w:t>
      </w:r>
    </w:p>
    <w:p w:rsidR="0091106D" w:rsidRDefault="0091106D" w:rsidP="0091106D">
      <w:pPr>
        <w:pStyle w:val="a3"/>
        <w:numPr>
          <w:ilvl w:val="0"/>
          <w:numId w:val="8"/>
        </w:numPr>
        <w:tabs>
          <w:tab w:val="left" w:pos="3016"/>
        </w:tabs>
        <w:jc w:val="both"/>
        <w:rPr>
          <w:sz w:val="28"/>
          <w:szCs w:val="28"/>
          <w:lang w:bidi="ar-IQ"/>
        </w:rPr>
      </w:pPr>
      <w:r w:rsidRPr="0091106D">
        <w:rPr>
          <w:rFonts w:hint="cs"/>
          <w:b/>
          <w:bCs/>
          <w:sz w:val="28"/>
          <w:szCs w:val="28"/>
          <w:rtl/>
          <w:lang w:bidi="ar-IQ"/>
        </w:rPr>
        <w:t>الأركوستيرول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>
        <w:rPr>
          <w:sz w:val="28"/>
          <w:szCs w:val="28"/>
          <w:lang w:bidi="ar-IQ"/>
        </w:rPr>
        <w:t>ergsterol</w:t>
      </w:r>
      <w:r>
        <w:rPr>
          <w:rFonts w:hint="cs"/>
          <w:sz w:val="28"/>
          <w:szCs w:val="28"/>
          <w:rtl/>
          <w:lang w:bidi="ar-IQ"/>
        </w:rPr>
        <w:t xml:space="preserve"> هو من </w:t>
      </w:r>
      <w:r w:rsidRPr="0091106D">
        <w:rPr>
          <w:rFonts w:hint="cs"/>
          <w:sz w:val="28"/>
          <w:szCs w:val="28"/>
          <w:rtl/>
          <w:lang w:bidi="ar-IQ"/>
        </w:rPr>
        <w:t>مركبات الستيرول الموجودة في النباتات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6B340A" w:rsidRPr="006B340A">
        <w:rPr>
          <w:rFonts w:hint="cs"/>
          <w:sz w:val="28"/>
          <w:szCs w:val="28"/>
          <w:rtl/>
          <w:lang w:bidi="ar-IQ"/>
        </w:rPr>
        <w:t xml:space="preserve">وهو مركب وسطي لفيتامين </w:t>
      </w:r>
      <w:r w:rsidR="006B340A" w:rsidRPr="006B340A">
        <w:rPr>
          <w:sz w:val="28"/>
          <w:szCs w:val="28"/>
          <w:lang w:bidi="ar-IQ"/>
        </w:rPr>
        <w:t>D</w:t>
      </w:r>
      <w:r w:rsidR="006B340A" w:rsidRPr="006B340A">
        <w:rPr>
          <w:rFonts w:hint="cs"/>
          <w:sz w:val="28"/>
          <w:szCs w:val="28"/>
          <w:rtl/>
          <w:lang w:bidi="ar-IQ"/>
        </w:rPr>
        <w:t>.</w:t>
      </w:r>
    </w:p>
    <w:p w:rsidR="0014179B" w:rsidRDefault="0014179B" w:rsidP="0014179B">
      <w:pPr>
        <w:pStyle w:val="a3"/>
        <w:tabs>
          <w:tab w:val="left" w:pos="3016"/>
        </w:tabs>
        <w:ind w:left="1440"/>
        <w:jc w:val="both"/>
        <w:rPr>
          <w:sz w:val="28"/>
          <w:szCs w:val="28"/>
          <w:rtl/>
          <w:lang w:bidi="ar-IQ"/>
        </w:rPr>
      </w:pPr>
    </w:p>
    <w:p w:rsidR="00AC0FCB" w:rsidRDefault="00AC0FCB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</w:p>
    <w:p w:rsidR="0014179B" w:rsidRDefault="0014179B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  <w:r w:rsidRPr="0014179B">
        <w:rPr>
          <w:rFonts w:hint="cs"/>
          <w:b/>
          <w:bCs/>
          <w:sz w:val="28"/>
          <w:szCs w:val="28"/>
          <w:rtl/>
          <w:lang w:bidi="ar-IQ"/>
        </w:rPr>
        <w:t xml:space="preserve">مركبات التربين </w:t>
      </w:r>
      <w:r w:rsidRPr="0014179B">
        <w:rPr>
          <w:b/>
          <w:bCs/>
          <w:sz w:val="28"/>
          <w:szCs w:val="28"/>
          <w:lang w:bidi="ar-IQ"/>
        </w:rPr>
        <w:t>Terpenes</w:t>
      </w:r>
      <w:r w:rsidRPr="0014179B">
        <w:rPr>
          <w:rFonts w:hint="cs"/>
          <w:b/>
          <w:bCs/>
          <w:sz w:val="28"/>
          <w:szCs w:val="28"/>
          <w:rtl/>
          <w:lang w:bidi="ar-IQ"/>
        </w:rPr>
        <w:t>:</w:t>
      </w:r>
    </w:p>
    <w:p w:rsidR="00FC5492" w:rsidRDefault="00FC5492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</w:p>
    <w:p w:rsidR="00FC5492" w:rsidRPr="002217CC" w:rsidRDefault="00FC5492" w:rsidP="0014179B">
      <w:pPr>
        <w:pStyle w:val="a3"/>
        <w:tabs>
          <w:tab w:val="left" w:pos="3016"/>
        </w:tabs>
        <w:ind w:left="1440"/>
        <w:jc w:val="both"/>
        <w:rPr>
          <w:sz w:val="28"/>
          <w:szCs w:val="28"/>
          <w:rtl/>
          <w:lang w:bidi="ar-IQ"/>
        </w:rPr>
      </w:pPr>
      <w:r w:rsidRPr="002217CC">
        <w:rPr>
          <w:rFonts w:hint="cs"/>
          <w:sz w:val="28"/>
          <w:szCs w:val="28"/>
          <w:rtl/>
          <w:lang w:bidi="ar-IQ"/>
        </w:rPr>
        <w:t xml:space="preserve">تعد مركبات التربين مشتقات لبوليمرات مكونة من وحدات أيزوبرين </w:t>
      </w:r>
      <w:r w:rsidR="002217CC" w:rsidRPr="002217CC">
        <w:rPr>
          <w:sz w:val="28"/>
          <w:szCs w:val="28"/>
          <w:lang w:bidi="ar-IQ"/>
        </w:rPr>
        <w:t>isoprene</w:t>
      </w:r>
      <w:r w:rsidR="002217CC" w:rsidRPr="002217CC">
        <w:rPr>
          <w:rFonts w:hint="cs"/>
          <w:sz w:val="28"/>
          <w:szCs w:val="28"/>
          <w:rtl/>
          <w:lang w:bidi="ar-IQ"/>
        </w:rPr>
        <w:t xml:space="preserve"> المكثفة وهي ليبيدات غير قابلة للتصبن.</w:t>
      </w:r>
    </w:p>
    <w:p w:rsidR="002217CC" w:rsidRDefault="002217CC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</w:p>
    <w:p w:rsidR="005E2CCE" w:rsidRDefault="009B1FFC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29210</wp:posOffset>
            </wp:positionV>
            <wp:extent cx="1534795" cy="533400"/>
            <wp:effectExtent l="19050" t="0" r="8255" b="0"/>
            <wp:wrapTight wrapText="bothSides">
              <wp:wrapPolygon edited="0">
                <wp:start x="6971" y="771"/>
                <wp:lineTo x="7239" y="13114"/>
                <wp:lineTo x="0" y="13886"/>
                <wp:lineTo x="-268" y="18514"/>
                <wp:lineTo x="2413" y="18514"/>
                <wp:lineTo x="21448" y="18514"/>
                <wp:lineTo x="21716" y="14657"/>
                <wp:lineTo x="8311" y="13114"/>
                <wp:lineTo x="9920" y="10029"/>
                <wp:lineTo x="10456" y="4629"/>
                <wp:lineTo x="9652" y="771"/>
                <wp:lineTo x="6971" y="771"/>
              </wp:wrapPolygon>
            </wp:wrapTight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CCE" w:rsidRDefault="005E2CCE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</w:p>
    <w:p w:rsidR="005E2CCE" w:rsidRDefault="00F22B7B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  <w:r>
        <w:rPr>
          <w:b/>
          <w:bCs/>
          <w:noProof/>
          <w:sz w:val="28"/>
          <w:szCs w:val="28"/>
          <w:rtl/>
        </w:rPr>
        <w:pict>
          <v:shape id="_x0000_s1115" type="#_x0000_t202" style="position:absolute;left:0;text-align:left;margin-left:-127.7pt;margin-top:9.55pt;width:144.75pt;height:33pt;z-index:251749376" filled="f" stroked="f">
            <v:textbox>
              <w:txbxContent>
                <w:p w:rsidR="009B1FFC" w:rsidRPr="00AC0FCB" w:rsidRDefault="009B1FFC" w:rsidP="009B1FFC">
                  <w:pPr>
                    <w:bidi w:val="0"/>
                    <w:rPr>
                      <w:b/>
                      <w:bCs/>
                      <w:lang w:bidi="ar-IQ"/>
                    </w:rPr>
                  </w:pPr>
                  <w:r w:rsidRPr="00AC0FCB">
                    <w:rPr>
                      <w:b/>
                      <w:bCs/>
                      <w:lang w:bidi="ar-IQ"/>
                    </w:rPr>
                    <w:t>2- methyl – 1, 3 - butadiene</w:t>
                  </w:r>
                </w:p>
              </w:txbxContent>
            </v:textbox>
            <w10:wrap anchorx="page"/>
          </v:shape>
        </w:pict>
      </w:r>
    </w:p>
    <w:p w:rsidR="005E2CCE" w:rsidRDefault="005E2CCE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</w:p>
    <w:p w:rsidR="005E2CCE" w:rsidRDefault="005E2CCE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</w:p>
    <w:p w:rsidR="005E2CCE" w:rsidRDefault="005E2CCE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</w:p>
    <w:p w:rsidR="005E2CCE" w:rsidRDefault="005E2CCE" w:rsidP="0014179B">
      <w:pPr>
        <w:pStyle w:val="a3"/>
        <w:tabs>
          <w:tab w:val="left" w:pos="3016"/>
        </w:tabs>
        <w:ind w:left="1440"/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وتشمل مركبات التربين كلا من: </w:t>
      </w:r>
    </w:p>
    <w:p w:rsidR="005E2CCE" w:rsidRPr="00A2016C" w:rsidRDefault="005E2CCE" w:rsidP="005E2CCE">
      <w:pPr>
        <w:pStyle w:val="a3"/>
        <w:numPr>
          <w:ilvl w:val="0"/>
          <w:numId w:val="9"/>
        </w:numPr>
        <w:tabs>
          <w:tab w:val="left" w:pos="3016"/>
        </w:tabs>
        <w:jc w:val="both"/>
        <w:rPr>
          <w:sz w:val="28"/>
          <w:szCs w:val="28"/>
          <w:lang w:bidi="ar-IQ"/>
        </w:rPr>
      </w:pPr>
      <w:r w:rsidRPr="00A2016C">
        <w:rPr>
          <w:rFonts w:hint="cs"/>
          <w:sz w:val="28"/>
          <w:szCs w:val="28"/>
          <w:rtl/>
          <w:lang w:bidi="ar-IQ"/>
        </w:rPr>
        <w:t xml:space="preserve">الفيتامينات الذائبة بالدهون </w:t>
      </w:r>
      <w:r w:rsidRPr="00A2016C">
        <w:rPr>
          <w:sz w:val="28"/>
          <w:szCs w:val="28"/>
          <w:lang w:bidi="ar-IQ"/>
        </w:rPr>
        <w:t>A, K, E, D</w:t>
      </w:r>
      <w:r w:rsidRPr="00A2016C">
        <w:rPr>
          <w:rFonts w:hint="cs"/>
          <w:sz w:val="28"/>
          <w:szCs w:val="28"/>
          <w:rtl/>
          <w:lang w:bidi="ar-IQ"/>
        </w:rPr>
        <w:t>.</w:t>
      </w:r>
    </w:p>
    <w:p w:rsidR="005E2CCE" w:rsidRPr="00A2016C" w:rsidRDefault="005E2CCE" w:rsidP="005E2CCE">
      <w:pPr>
        <w:pStyle w:val="a3"/>
        <w:numPr>
          <w:ilvl w:val="0"/>
          <w:numId w:val="9"/>
        </w:numPr>
        <w:tabs>
          <w:tab w:val="left" w:pos="3016"/>
        </w:tabs>
        <w:jc w:val="both"/>
        <w:rPr>
          <w:sz w:val="28"/>
          <w:szCs w:val="28"/>
          <w:lang w:bidi="ar-IQ"/>
        </w:rPr>
      </w:pPr>
      <w:r w:rsidRPr="00A2016C">
        <w:rPr>
          <w:rFonts w:hint="cs"/>
          <w:sz w:val="28"/>
          <w:szCs w:val="28"/>
          <w:rtl/>
          <w:lang w:bidi="ar-IQ"/>
        </w:rPr>
        <w:t>الكاروتينات (</w:t>
      </w:r>
      <w:r w:rsidRPr="00A2016C">
        <w:rPr>
          <w:rFonts w:ascii="Arial" w:hAnsi="Arial" w:cs="Arial"/>
          <w:sz w:val="28"/>
          <w:szCs w:val="28"/>
          <w:lang w:bidi="ar-IQ"/>
        </w:rPr>
        <w:t>β</w:t>
      </w:r>
      <w:r w:rsidRPr="00A2016C">
        <w:rPr>
          <w:sz w:val="28"/>
          <w:szCs w:val="28"/>
          <w:lang w:bidi="ar-IQ"/>
        </w:rPr>
        <w:t>- Carotene</w:t>
      </w:r>
      <w:r w:rsidRPr="00A2016C">
        <w:rPr>
          <w:rFonts w:hint="cs"/>
          <w:sz w:val="28"/>
          <w:szCs w:val="28"/>
          <w:rtl/>
          <w:lang w:bidi="ar-IQ"/>
        </w:rPr>
        <w:t xml:space="preserve">) </w:t>
      </w:r>
      <w:r w:rsidR="00B5588D" w:rsidRPr="00A2016C">
        <w:rPr>
          <w:rFonts w:hint="cs"/>
          <w:sz w:val="28"/>
          <w:szCs w:val="28"/>
          <w:rtl/>
          <w:lang w:bidi="ar-IQ"/>
        </w:rPr>
        <w:t xml:space="preserve">الذي يعد مركباً وسطياً </w:t>
      </w:r>
      <w:r w:rsidR="007A38B9" w:rsidRPr="00A2016C">
        <w:rPr>
          <w:rFonts w:hint="cs"/>
          <w:sz w:val="28"/>
          <w:szCs w:val="28"/>
          <w:rtl/>
          <w:lang w:bidi="ar-IQ"/>
        </w:rPr>
        <w:t xml:space="preserve">لفيتامين </w:t>
      </w:r>
      <w:r w:rsidR="007A38B9" w:rsidRPr="00A2016C">
        <w:rPr>
          <w:sz w:val="28"/>
          <w:szCs w:val="28"/>
          <w:lang w:bidi="ar-IQ"/>
        </w:rPr>
        <w:t>A</w:t>
      </w:r>
      <w:r w:rsidR="007A38B9" w:rsidRPr="00A2016C">
        <w:rPr>
          <w:rFonts w:hint="cs"/>
          <w:sz w:val="28"/>
          <w:szCs w:val="28"/>
          <w:rtl/>
          <w:lang w:bidi="ar-IQ"/>
        </w:rPr>
        <w:t xml:space="preserve"> (ريتينول </w:t>
      </w:r>
      <w:r w:rsidR="007A38B9" w:rsidRPr="00A2016C">
        <w:rPr>
          <w:sz w:val="28"/>
          <w:szCs w:val="28"/>
          <w:lang w:bidi="ar-IQ"/>
        </w:rPr>
        <w:t>retinol</w:t>
      </w:r>
      <w:r w:rsidR="007A38B9" w:rsidRPr="00A2016C">
        <w:rPr>
          <w:rFonts w:hint="cs"/>
          <w:sz w:val="28"/>
          <w:szCs w:val="28"/>
          <w:rtl/>
          <w:lang w:bidi="ar-IQ"/>
        </w:rPr>
        <w:t xml:space="preserve">) والفايتول </w:t>
      </w:r>
      <w:r w:rsidR="007A38B9" w:rsidRPr="00A2016C">
        <w:rPr>
          <w:sz w:val="28"/>
          <w:szCs w:val="28"/>
          <w:lang w:bidi="ar-IQ"/>
        </w:rPr>
        <w:t>Phytol</w:t>
      </w:r>
      <w:r w:rsidR="007A38B9" w:rsidRPr="00A2016C">
        <w:rPr>
          <w:rFonts w:hint="cs"/>
          <w:sz w:val="28"/>
          <w:szCs w:val="28"/>
          <w:rtl/>
          <w:lang w:bidi="ar-IQ"/>
        </w:rPr>
        <w:t xml:space="preserve"> الموجود في الكلوروفيل والزيوت العطرية</w:t>
      </w:r>
      <w:r w:rsidR="00AB4FE5" w:rsidRPr="00A2016C">
        <w:rPr>
          <w:rFonts w:hint="cs"/>
          <w:sz w:val="28"/>
          <w:szCs w:val="28"/>
          <w:rtl/>
          <w:lang w:bidi="ar-IQ"/>
        </w:rPr>
        <w:t>.</w:t>
      </w:r>
    </w:p>
    <w:p w:rsidR="00AB4FE5" w:rsidRPr="00A2016C" w:rsidRDefault="00AB4FE5" w:rsidP="005E2CCE">
      <w:pPr>
        <w:pStyle w:val="a3"/>
        <w:numPr>
          <w:ilvl w:val="0"/>
          <w:numId w:val="9"/>
        </w:numPr>
        <w:tabs>
          <w:tab w:val="left" w:pos="3016"/>
        </w:tabs>
        <w:jc w:val="both"/>
        <w:rPr>
          <w:sz w:val="28"/>
          <w:szCs w:val="28"/>
          <w:lang w:bidi="ar-IQ"/>
        </w:rPr>
      </w:pPr>
      <w:r w:rsidRPr="00A2016C">
        <w:rPr>
          <w:rFonts w:hint="cs"/>
          <w:sz w:val="28"/>
          <w:szCs w:val="28"/>
          <w:rtl/>
          <w:lang w:bidi="ar-IQ"/>
        </w:rPr>
        <w:t xml:space="preserve">الكافور ، المطاط ، الأصباغ  النباتية مثل </w:t>
      </w:r>
      <w:r w:rsidRPr="00A2016C">
        <w:rPr>
          <w:sz w:val="28"/>
          <w:szCs w:val="28"/>
          <w:lang w:bidi="ar-IQ"/>
        </w:rPr>
        <w:t>Licopins</w:t>
      </w:r>
      <w:r w:rsidRPr="00A2016C">
        <w:rPr>
          <w:rFonts w:hint="cs"/>
          <w:sz w:val="28"/>
          <w:szCs w:val="28"/>
          <w:rtl/>
          <w:lang w:bidi="ar-IQ"/>
        </w:rPr>
        <w:t xml:space="preserve"> الموجودة في الطماطة والذي يعطيها الصبغة الحمراء.</w:t>
      </w:r>
    </w:p>
    <w:p w:rsidR="00AB4FE5" w:rsidRPr="00A2016C" w:rsidRDefault="003D26A6" w:rsidP="005E2CCE">
      <w:pPr>
        <w:pStyle w:val="a3"/>
        <w:numPr>
          <w:ilvl w:val="0"/>
          <w:numId w:val="9"/>
        </w:numPr>
        <w:tabs>
          <w:tab w:val="left" w:pos="3016"/>
        </w:tabs>
        <w:jc w:val="both"/>
        <w:rPr>
          <w:sz w:val="28"/>
          <w:szCs w:val="28"/>
          <w:lang w:bidi="ar-IQ"/>
        </w:rPr>
      </w:pPr>
      <w:r w:rsidRPr="00A2016C">
        <w:rPr>
          <w:rFonts w:hint="cs"/>
          <w:sz w:val="28"/>
          <w:szCs w:val="28"/>
          <w:rtl/>
          <w:lang w:bidi="ar-IQ"/>
        </w:rPr>
        <w:t>بعض المساعدات الأنزيمية.</w:t>
      </w:r>
    </w:p>
    <w:p w:rsidR="003D26A6" w:rsidRPr="00A2016C" w:rsidRDefault="0034151D" w:rsidP="005E2CCE">
      <w:pPr>
        <w:pStyle w:val="a3"/>
        <w:numPr>
          <w:ilvl w:val="0"/>
          <w:numId w:val="9"/>
        </w:numPr>
        <w:tabs>
          <w:tab w:val="left" w:pos="3016"/>
        </w:tabs>
        <w:jc w:val="both"/>
        <w:rPr>
          <w:sz w:val="28"/>
          <w:szCs w:val="28"/>
          <w:rtl/>
          <w:lang w:bidi="ar-IQ"/>
        </w:rPr>
      </w:pPr>
      <w:r w:rsidRPr="00A2016C">
        <w:rPr>
          <w:rFonts w:hint="cs"/>
          <w:sz w:val="28"/>
          <w:szCs w:val="28"/>
          <w:rtl/>
          <w:lang w:bidi="ar-IQ"/>
        </w:rPr>
        <w:t xml:space="preserve">السكوالين </w:t>
      </w:r>
      <w:r w:rsidRPr="00A2016C">
        <w:rPr>
          <w:sz w:val="28"/>
          <w:szCs w:val="28"/>
          <w:lang w:bidi="ar-IQ"/>
        </w:rPr>
        <w:t>Squalene</w:t>
      </w:r>
      <w:r w:rsidRPr="00A2016C">
        <w:rPr>
          <w:rFonts w:hint="cs"/>
          <w:sz w:val="28"/>
          <w:szCs w:val="28"/>
          <w:rtl/>
          <w:lang w:bidi="ar-IQ"/>
        </w:rPr>
        <w:t xml:space="preserve"> وجيرانويل </w:t>
      </w:r>
      <w:r w:rsidRPr="00A2016C">
        <w:rPr>
          <w:sz w:val="28"/>
          <w:szCs w:val="28"/>
          <w:lang w:bidi="ar-IQ"/>
        </w:rPr>
        <w:t>Geranoil</w:t>
      </w:r>
      <w:r w:rsidR="006815DD" w:rsidRPr="00A2016C">
        <w:rPr>
          <w:rFonts w:hint="cs"/>
          <w:sz w:val="28"/>
          <w:szCs w:val="28"/>
          <w:rtl/>
          <w:lang w:bidi="ar-IQ"/>
        </w:rPr>
        <w:t xml:space="preserve"> والفارنيسول </w:t>
      </w:r>
      <w:r w:rsidR="006815DD" w:rsidRPr="00A2016C">
        <w:rPr>
          <w:sz w:val="28"/>
          <w:szCs w:val="28"/>
          <w:lang w:bidi="ar-IQ"/>
        </w:rPr>
        <w:t>Farnesol</w:t>
      </w:r>
      <w:r w:rsidR="006815DD" w:rsidRPr="00A2016C">
        <w:rPr>
          <w:rFonts w:hint="cs"/>
          <w:sz w:val="28"/>
          <w:szCs w:val="28"/>
          <w:rtl/>
          <w:lang w:bidi="ar-IQ"/>
        </w:rPr>
        <w:t xml:space="preserve"> التي تعد مركبات وسطية لتكوين الكولسترول. </w:t>
      </w:r>
    </w:p>
    <w:p w:rsidR="0014179B" w:rsidRPr="006B340A" w:rsidRDefault="0014179B" w:rsidP="0014179B">
      <w:pPr>
        <w:pStyle w:val="a3"/>
        <w:tabs>
          <w:tab w:val="left" w:pos="3016"/>
        </w:tabs>
        <w:ind w:left="1440"/>
        <w:jc w:val="both"/>
        <w:rPr>
          <w:sz w:val="28"/>
          <w:szCs w:val="28"/>
          <w:rtl/>
          <w:lang w:bidi="ar-IQ"/>
        </w:rPr>
      </w:pPr>
    </w:p>
    <w:p w:rsidR="00F667C9" w:rsidRPr="006B340A" w:rsidRDefault="00F667C9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F667C9" w:rsidRPr="00580AA2" w:rsidRDefault="00F667C9" w:rsidP="009332BC">
      <w:pPr>
        <w:pStyle w:val="a3"/>
        <w:tabs>
          <w:tab w:val="left" w:pos="3016"/>
        </w:tabs>
        <w:jc w:val="both"/>
        <w:rPr>
          <w:sz w:val="28"/>
          <w:szCs w:val="28"/>
          <w:rtl/>
          <w:lang w:bidi="ar-IQ"/>
        </w:rPr>
      </w:pPr>
    </w:p>
    <w:p w:rsidR="00EB7EC7" w:rsidRDefault="00EB7EC7" w:rsidP="00C901BD">
      <w:pPr>
        <w:tabs>
          <w:tab w:val="left" w:pos="3016"/>
        </w:tabs>
        <w:rPr>
          <w:sz w:val="28"/>
          <w:szCs w:val="28"/>
          <w:rtl/>
          <w:lang w:bidi="ar-IQ"/>
        </w:rPr>
      </w:pPr>
    </w:p>
    <w:p w:rsidR="006F1AA1" w:rsidRPr="006367FE" w:rsidRDefault="009B1FFC" w:rsidP="009B1FFC">
      <w:pPr>
        <w:tabs>
          <w:tab w:val="left" w:pos="1395"/>
          <w:tab w:val="left" w:pos="3016"/>
        </w:tabs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ab/>
      </w:r>
    </w:p>
    <w:sectPr w:rsidR="006F1AA1" w:rsidRPr="006367FE" w:rsidSect="00CE52E2"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C64" w:rsidRDefault="00D84C64" w:rsidP="003D691E">
      <w:pPr>
        <w:spacing w:after="0" w:line="240" w:lineRule="auto"/>
      </w:pPr>
      <w:r>
        <w:separator/>
      </w:r>
    </w:p>
  </w:endnote>
  <w:endnote w:type="continuationSeparator" w:id="1">
    <w:p w:rsidR="00D84C64" w:rsidRDefault="00D84C64" w:rsidP="003D6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C64" w:rsidRDefault="00D84C64" w:rsidP="003D691E">
      <w:pPr>
        <w:spacing w:after="0" w:line="240" w:lineRule="auto"/>
      </w:pPr>
      <w:r>
        <w:separator/>
      </w:r>
    </w:p>
  </w:footnote>
  <w:footnote w:type="continuationSeparator" w:id="1">
    <w:p w:rsidR="00D84C64" w:rsidRDefault="00D84C64" w:rsidP="003D6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91E" w:rsidRDefault="00F22B7B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4876" o:spid="_x0000_s3083" type="#_x0000_t136" style="position:absolute;left:0;text-align:left;margin-left:0;margin-top:0;width:512.3pt;height:73.1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الدكتورة تغريد علوم محمد علي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91E" w:rsidRDefault="00F22B7B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4877" o:spid="_x0000_s3084" type="#_x0000_t136" style="position:absolute;left:0;text-align:left;margin-left:0;margin-top:0;width:512.3pt;height:73.1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الدكتورة تغريد علوم محمد علي 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91E" w:rsidRDefault="00F22B7B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4875" o:spid="_x0000_s3082" type="#_x0000_t136" style="position:absolute;left:0;text-align:left;margin-left:0;margin-top:0;width:512.3pt;height:73.1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الدكتورة تغريد علوم محمد علي 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4C55"/>
    <w:multiLevelType w:val="hybridMultilevel"/>
    <w:tmpl w:val="5BB6B194"/>
    <w:lvl w:ilvl="0" w:tplc="C276AA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C0720"/>
    <w:multiLevelType w:val="hybridMultilevel"/>
    <w:tmpl w:val="096E2608"/>
    <w:lvl w:ilvl="0" w:tplc="C276AABE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80A0D37"/>
    <w:multiLevelType w:val="hybridMultilevel"/>
    <w:tmpl w:val="82DE1E58"/>
    <w:lvl w:ilvl="0" w:tplc="748CA4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57530"/>
    <w:multiLevelType w:val="hybridMultilevel"/>
    <w:tmpl w:val="02F4BE4E"/>
    <w:lvl w:ilvl="0" w:tplc="C276AA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207FEE"/>
    <w:multiLevelType w:val="hybridMultilevel"/>
    <w:tmpl w:val="5832C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770BDF"/>
    <w:multiLevelType w:val="hybridMultilevel"/>
    <w:tmpl w:val="E81C3A2C"/>
    <w:lvl w:ilvl="0" w:tplc="37646F1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E020C"/>
    <w:multiLevelType w:val="hybridMultilevel"/>
    <w:tmpl w:val="992A9088"/>
    <w:lvl w:ilvl="0" w:tplc="3006D85C">
      <w:start w:val="1"/>
      <w:numFmt w:val="decimal"/>
      <w:lvlText w:val="%1."/>
      <w:lvlJc w:val="right"/>
      <w:pPr>
        <w:ind w:left="21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70412D2B"/>
    <w:multiLevelType w:val="hybridMultilevel"/>
    <w:tmpl w:val="85C0930A"/>
    <w:lvl w:ilvl="0" w:tplc="9416AC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88621C"/>
    <w:multiLevelType w:val="hybridMultilevel"/>
    <w:tmpl w:val="5BB6B194"/>
    <w:lvl w:ilvl="0" w:tplc="C276AA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8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hdrShapeDefaults>
    <o:shapedefaults v:ext="edit" spidmax="40962">
      <o:colormenu v:ext="edit" fillcolor="none [3212]" strokecolor="none [3213]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F13E53"/>
    <w:rsid w:val="00000EDA"/>
    <w:rsid w:val="00020AF4"/>
    <w:rsid w:val="00024661"/>
    <w:rsid w:val="00026852"/>
    <w:rsid w:val="00037600"/>
    <w:rsid w:val="00040BED"/>
    <w:rsid w:val="000536D1"/>
    <w:rsid w:val="00057DE8"/>
    <w:rsid w:val="00064DD8"/>
    <w:rsid w:val="000745F2"/>
    <w:rsid w:val="000809AB"/>
    <w:rsid w:val="000915D8"/>
    <w:rsid w:val="00093195"/>
    <w:rsid w:val="00097FAB"/>
    <w:rsid w:val="000A20DF"/>
    <w:rsid w:val="000B6D89"/>
    <w:rsid w:val="000D080D"/>
    <w:rsid w:val="000E2E5E"/>
    <w:rsid w:val="000F0EA7"/>
    <w:rsid w:val="000F7331"/>
    <w:rsid w:val="00115857"/>
    <w:rsid w:val="0014062F"/>
    <w:rsid w:val="0014179B"/>
    <w:rsid w:val="00143CC0"/>
    <w:rsid w:val="001464B9"/>
    <w:rsid w:val="0014654E"/>
    <w:rsid w:val="00147519"/>
    <w:rsid w:val="001552CC"/>
    <w:rsid w:val="001721F0"/>
    <w:rsid w:val="00172817"/>
    <w:rsid w:val="00174528"/>
    <w:rsid w:val="001814EB"/>
    <w:rsid w:val="001839A7"/>
    <w:rsid w:val="001966BD"/>
    <w:rsid w:val="001A0877"/>
    <w:rsid w:val="001A3206"/>
    <w:rsid w:val="001A6512"/>
    <w:rsid w:val="001B0367"/>
    <w:rsid w:val="001B05B2"/>
    <w:rsid w:val="001C533B"/>
    <w:rsid w:val="001D2BBD"/>
    <w:rsid w:val="001D5A59"/>
    <w:rsid w:val="001E0422"/>
    <w:rsid w:val="001F37F5"/>
    <w:rsid w:val="001F3CA3"/>
    <w:rsid w:val="002001E9"/>
    <w:rsid w:val="00205724"/>
    <w:rsid w:val="002077F8"/>
    <w:rsid w:val="00212E36"/>
    <w:rsid w:val="00215280"/>
    <w:rsid w:val="0022161B"/>
    <w:rsid w:val="002217CC"/>
    <w:rsid w:val="00221D8D"/>
    <w:rsid w:val="00233C80"/>
    <w:rsid w:val="00234B7D"/>
    <w:rsid w:val="0024123B"/>
    <w:rsid w:val="00241448"/>
    <w:rsid w:val="00242537"/>
    <w:rsid w:val="00243550"/>
    <w:rsid w:val="002465B5"/>
    <w:rsid w:val="00253874"/>
    <w:rsid w:val="00254E1F"/>
    <w:rsid w:val="00260FB2"/>
    <w:rsid w:val="0026176D"/>
    <w:rsid w:val="0026177D"/>
    <w:rsid w:val="0027307C"/>
    <w:rsid w:val="002768DB"/>
    <w:rsid w:val="00281A46"/>
    <w:rsid w:val="00291E1C"/>
    <w:rsid w:val="00292953"/>
    <w:rsid w:val="002936A7"/>
    <w:rsid w:val="002960BF"/>
    <w:rsid w:val="002A671A"/>
    <w:rsid w:val="002B01B1"/>
    <w:rsid w:val="002B0CDE"/>
    <w:rsid w:val="002B695E"/>
    <w:rsid w:val="002B6B81"/>
    <w:rsid w:val="002C2AD9"/>
    <w:rsid w:val="002C73B4"/>
    <w:rsid w:val="002E5ECD"/>
    <w:rsid w:val="002F1762"/>
    <w:rsid w:val="002F3873"/>
    <w:rsid w:val="002F4E9E"/>
    <w:rsid w:val="002F608B"/>
    <w:rsid w:val="002F76AF"/>
    <w:rsid w:val="00317D0C"/>
    <w:rsid w:val="003210AE"/>
    <w:rsid w:val="00321D2F"/>
    <w:rsid w:val="003338A9"/>
    <w:rsid w:val="0034151D"/>
    <w:rsid w:val="00341A22"/>
    <w:rsid w:val="00347BB5"/>
    <w:rsid w:val="00353F31"/>
    <w:rsid w:val="00356F96"/>
    <w:rsid w:val="003602F2"/>
    <w:rsid w:val="003856ED"/>
    <w:rsid w:val="00393107"/>
    <w:rsid w:val="00393110"/>
    <w:rsid w:val="00393426"/>
    <w:rsid w:val="00394D4F"/>
    <w:rsid w:val="00395A07"/>
    <w:rsid w:val="003968B7"/>
    <w:rsid w:val="003A0247"/>
    <w:rsid w:val="003A03D9"/>
    <w:rsid w:val="003A1490"/>
    <w:rsid w:val="003A5AB8"/>
    <w:rsid w:val="003B1BB8"/>
    <w:rsid w:val="003D1E06"/>
    <w:rsid w:val="003D26A6"/>
    <w:rsid w:val="003D4104"/>
    <w:rsid w:val="003D691E"/>
    <w:rsid w:val="003D7BC1"/>
    <w:rsid w:val="003E50EE"/>
    <w:rsid w:val="003F1B45"/>
    <w:rsid w:val="003F6144"/>
    <w:rsid w:val="00400957"/>
    <w:rsid w:val="0040096B"/>
    <w:rsid w:val="0040532F"/>
    <w:rsid w:val="00410F68"/>
    <w:rsid w:val="00411D72"/>
    <w:rsid w:val="00414F89"/>
    <w:rsid w:val="0041616E"/>
    <w:rsid w:val="0042099B"/>
    <w:rsid w:val="0042560C"/>
    <w:rsid w:val="004337F0"/>
    <w:rsid w:val="00436BFF"/>
    <w:rsid w:val="00443195"/>
    <w:rsid w:val="00445772"/>
    <w:rsid w:val="00466315"/>
    <w:rsid w:val="00470347"/>
    <w:rsid w:val="00472630"/>
    <w:rsid w:val="00481986"/>
    <w:rsid w:val="004A3E28"/>
    <w:rsid w:val="004A56F6"/>
    <w:rsid w:val="004B0B39"/>
    <w:rsid w:val="004C5B17"/>
    <w:rsid w:val="004C6D4D"/>
    <w:rsid w:val="004D5DA0"/>
    <w:rsid w:val="004E033C"/>
    <w:rsid w:val="004E3A73"/>
    <w:rsid w:val="004F3E57"/>
    <w:rsid w:val="004F741B"/>
    <w:rsid w:val="004F7C56"/>
    <w:rsid w:val="0050361E"/>
    <w:rsid w:val="00503F14"/>
    <w:rsid w:val="005060BD"/>
    <w:rsid w:val="0051002D"/>
    <w:rsid w:val="00516AFD"/>
    <w:rsid w:val="00521175"/>
    <w:rsid w:val="00523199"/>
    <w:rsid w:val="00531854"/>
    <w:rsid w:val="005344AE"/>
    <w:rsid w:val="005505F0"/>
    <w:rsid w:val="00562376"/>
    <w:rsid w:val="0056469F"/>
    <w:rsid w:val="00567990"/>
    <w:rsid w:val="00570505"/>
    <w:rsid w:val="005734A2"/>
    <w:rsid w:val="00574D0B"/>
    <w:rsid w:val="00580AA2"/>
    <w:rsid w:val="00593D4B"/>
    <w:rsid w:val="005949E8"/>
    <w:rsid w:val="00595816"/>
    <w:rsid w:val="00596BEF"/>
    <w:rsid w:val="005A13FC"/>
    <w:rsid w:val="005B00C6"/>
    <w:rsid w:val="005B2265"/>
    <w:rsid w:val="005B366A"/>
    <w:rsid w:val="005C0E31"/>
    <w:rsid w:val="005C2187"/>
    <w:rsid w:val="005D07AA"/>
    <w:rsid w:val="005D764E"/>
    <w:rsid w:val="005D794E"/>
    <w:rsid w:val="005E2CCE"/>
    <w:rsid w:val="005E58D4"/>
    <w:rsid w:val="005F6D03"/>
    <w:rsid w:val="0061283B"/>
    <w:rsid w:val="006215EA"/>
    <w:rsid w:val="006308BC"/>
    <w:rsid w:val="0063588F"/>
    <w:rsid w:val="00635E89"/>
    <w:rsid w:val="006367FE"/>
    <w:rsid w:val="00657BA0"/>
    <w:rsid w:val="00657D33"/>
    <w:rsid w:val="0066619E"/>
    <w:rsid w:val="00677B98"/>
    <w:rsid w:val="006815DD"/>
    <w:rsid w:val="006909E4"/>
    <w:rsid w:val="006942D3"/>
    <w:rsid w:val="00696D88"/>
    <w:rsid w:val="006A04E9"/>
    <w:rsid w:val="006A3A3D"/>
    <w:rsid w:val="006A6435"/>
    <w:rsid w:val="006B28B1"/>
    <w:rsid w:val="006B340A"/>
    <w:rsid w:val="006C6660"/>
    <w:rsid w:val="006D228C"/>
    <w:rsid w:val="006D5F58"/>
    <w:rsid w:val="006D6CD2"/>
    <w:rsid w:val="006E5C2D"/>
    <w:rsid w:val="006E757D"/>
    <w:rsid w:val="006F1AA1"/>
    <w:rsid w:val="007004B8"/>
    <w:rsid w:val="00717452"/>
    <w:rsid w:val="007235BB"/>
    <w:rsid w:val="00741510"/>
    <w:rsid w:val="00744BDD"/>
    <w:rsid w:val="00752651"/>
    <w:rsid w:val="007613C1"/>
    <w:rsid w:val="0076328F"/>
    <w:rsid w:val="007649CF"/>
    <w:rsid w:val="00772BC2"/>
    <w:rsid w:val="00772FB5"/>
    <w:rsid w:val="00776D00"/>
    <w:rsid w:val="00782C84"/>
    <w:rsid w:val="0078596A"/>
    <w:rsid w:val="00785A3B"/>
    <w:rsid w:val="00794005"/>
    <w:rsid w:val="007A38B9"/>
    <w:rsid w:val="007A3B78"/>
    <w:rsid w:val="007B137C"/>
    <w:rsid w:val="007B5D4D"/>
    <w:rsid w:val="007C1C99"/>
    <w:rsid w:val="007C6EB0"/>
    <w:rsid w:val="007D366E"/>
    <w:rsid w:val="007D652C"/>
    <w:rsid w:val="007E2EFE"/>
    <w:rsid w:val="007E345C"/>
    <w:rsid w:val="007E55BC"/>
    <w:rsid w:val="007E7CC7"/>
    <w:rsid w:val="007F21AD"/>
    <w:rsid w:val="007F5FB3"/>
    <w:rsid w:val="007F7515"/>
    <w:rsid w:val="00804930"/>
    <w:rsid w:val="00805130"/>
    <w:rsid w:val="008076D5"/>
    <w:rsid w:val="00820BDE"/>
    <w:rsid w:val="00827359"/>
    <w:rsid w:val="00840D40"/>
    <w:rsid w:val="00842313"/>
    <w:rsid w:val="0084292B"/>
    <w:rsid w:val="00851FF3"/>
    <w:rsid w:val="008522B4"/>
    <w:rsid w:val="00862E72"/>
    <w:rsid w:val="0087523F"/>
    <w:rsid w:val="00876970"/>
    <w:rsid w:val="0088523A"/>
    <w:rsid w:val="00885FF5"/>
    <w:rsid w:val="00886D92"/>
    <w:rsid w:val="00891964"/>
    <w:rsid w:val="008944B0"/>
    <w:rsid w:val="008A08D9"/>
    <w:rsid w:val="008A171A"/>
    <w:rsid w:val="008A171B"/>
    <w:rsid w:val="008A6A20"/>
    <w:rsid w:val="008B05B8"/>
    <w:rsid w:val="008B1280"/>
    <w:rsid w:val="008B156A"/>
    <w:rsid w:val="008B7648"/>
    <w:rsid w:val="008C6A1C"/>
    <w:rsid w:val="008C7D6B"/>
    <w:rsid w:val="008D6438"/>
    <w:rsid w:val="00905BE0"/>
    <w:rsid w:val="0091106D"/>
    <w:rsid w:val="00911C8E"/>
    <w:rsid w:val="009120AE"/>
    <w:rsid w:val="0091277A"/>
    <w:rsid w:val="00916221"/>
    <w:rsid w:val="00921929"/>
    <w:rsid w:val="0092658A"/>
    <w:rsid w:val="0092680B"/>
    <w:rsid w:val="00927A1D"/>
    <w:rsid w:val="009309FB"/>
    <w:rsid w:val="009332BC"/>
    <w:rsid w:val="00933DF6"/>
    <w:rsid w:val="009344DB"/>
    <w:rsid w:val="00940B06"/>
    <w:rsid w:val="00946F8D"/>
    <w:rsid w:val="009751DA"/>
    <w:rsid w:val="00987509"/>
    <w:rsid w:val="009879A1"/>
    <w:rsid w:val="0099258E"/>
    <w:rsid w:val="009949F0"/>
    <w:rsid w:val="00997448"/>
    <w:rsid w:val="009A08B6"/>
    <w:rsid w:val="009B1FFC"/>
    <w:rsid w:val="009B203A"/>
    <w:rsid w:val="009B2279"/>
    <w:rsid w:val="009B41E9"/>
    <w:rsid w:val="009C6CE0"/>
    <w:rsid w:val="009D089B"/>
    <w:rsid w:val="009E0A81"/>
    <w:rsid w:val="009E0AE1"/>
    <w:rsid w:val="009E2E9A"/>
    <w:rsid w:val="009E3DA9"/>
    <w:rsid w:val="009E4105"/>
    <w:rsid w:val="009E5188"/>
    <w:rsid w:val="00A01EB6"/>
    <w:rsid w:val="00A04706"/>
    <w:rsid w:val="00A06AF6"/>
    <w:rsid w:val="00A2016C"/>
    <w:rsid w:val="00A24C7D"/>
    <w:rsid w:val="00A272B2"/>
    <w:rsid w:val="00A32B27"/>
    <w:rsid w:val="00A408C8"/>
    <w:rsid w:val="00A46E9D"/>
    <w:rsid w:val="00A54780"/>
    <w:rsid w:val="00A60C7A"/>
    <w:rsid w:val="00A7409B"/>
    <w:rsid w:val="00A80B04"/>
    <w:rsid w:val="00A83283"/>
    <w:rsid w:val="00A83ECC"/>
    <w:rsid w:val="00A8788F"/>
    <w:rsid w:val="00A94770"/>
    <w:rsid w:val="00A94A11"/>
    <w:rsid w:val="00A96470"/>
    <w:rsid w:val="00A9664C"/>
    <w:rsid w:val="00AB4FE5"/>
    <w:rsid w:val="00AC00BA"/>
    <w:rsid w:val="00AC0FCB"/>
    <w:rsid w:val="00AC2588"/>
    <w:rsid w:val="00AC58DA"/>
    <w:rsid w:val="00AC5B01"/>
    <w:rsid w:val="00AE17EA"/>
    <w:rsid w:val="00AE2F16"/>
    <w:rsid w:val="00AF4C02"/>
    <w:rsid w:val="00B0017D"/>
    <w:rsid w:val="00B06081"/>
    <w:rsid w:val="00B132F6"/>
    <w:rsid w:val="00B324D4"/>
    <w:rsid w:val="00B32EA0"/>
    <w:rsid w:val="00B36502"/>
    <w:rsid w:val="00B525E2"/>
    <w:rsid w:val="00B52CFB"/>
    <w:rsid w:val="00B52E8B"/>
    <w:rsid w:val="00B5588D"/>
    <w:rsid w:val="00B623FC"/>
    <w:rsid w:val="00B6713A"/>
    <w:rsid w:val="00B7288F"/>
    <w:rsid w:val="00B91C6F"/>
    <w:rsid w:val="00B9208E"/>
    <w:rsid w:val="00B97236"/>
    <w:rsid w:val="00BA6521"/>
    <w:rsid w:val="00BA7809"/>
    <w:rsid w:val="00BB2129"/>
    <w:rsid w:val="00BB4C71"/>
    <w:rsid w:val="00BB59B5"/>
    <w:rsid w:val="00BC2172"/>
    <w:rsid w:val="00BC2175"/>
    <w:rsid w:val="00BD22FA"/>
    <w:rsid w:val="00BD2643"/>
    <w:rsid w:val="00BD53A3"/>
    <w:rsid w:val="00BE3930"/>
    <w:rsid w:val="00BE6E13"/>
    <w:rsid w:val="00BE786C"/>
    <w:rsid w:val="00BE7F27"/>
    <w:rsid w:val="00BF5662"/>
    <w:rsid w:val="00C0544D"/>
    <w:rsid w:val="00C0681E"/>
    <w:rsid w:val="00C1073D"/>
    <w:rsid w:val="00C15677"/>
    <w:rsid w:val="00C21ACC"/>
    <w:rsid w:val="00C24B57"/>
    <w:rsid w:val="00C25A8D"/>
    <w:rsid w:val="00C27C1C"/>
    <w:rsid w:val="00C32004"/>
    <w:rsid w:val="00C3475C"/>
    <w:rsid w:val="00C35DB2"/>
    <w:rsid w:val="00C440F4"/>
    <w:rsid w:val="00C45C8B"/>
    <w:rsid w:val="00C50FF3"/>
    <w:rsid w:val="00C53B8D"/>
    <w:rsid w:val="00C55337"/>
    <w:rsid w:val="00C652EB"/>
    <w:rsid w:val="00C70323"/>
    <w:rsid w:val="00C72900"/>
    <w:rsid w:val="00C77FED"/>
    <w:rsid w:val="00C84949"/>
    <w:rsid w:val="00C8626E"/>
    <w:rsid w:val="00C901BD"/>
    <w:rsid w:val="00C96425"/>
    <w:rsid w:val="00CA4797"/>
    <w:rsid w:val="00CB1A1E"/>
    <w:rsid w:val="00CB40B0"/>
    <w:rsid w:val="00CC2836"/>
    <w:rsid w:val="00CD31EA"/>
    <w:rsid w:val="00CD5A87"/>
    <w:rsid w:val="00CD6B3D"/>
    <w:rsid w:val="00CE0334"/>
    <w:rsid w:val="00CE4CCE"/>
    <w:rsid w:val="00CE52E2"/>
    <w:rsid w:val="00CF5697"/>
    <w:rsid w:val="00D02925"/>
    <w:rsid w:val="00D15735"/>
    <w:rsid w:val="00D32B0A"/>
    <w:rsid w:val="00D4009B"/>
    <w:rsid w:val="00D5387E"/>
    <w:rsid w:val="00D542D4"/>
    <w:rsid w:val="00D54512"/>
    <w:rsid w:val="00D57E12"/>
    <w:rsid w:val="00D61C88"/>
    <w:rsid w:val="00D70B92"/>
    <w:rsid w:val="00D71234"/>
    <w:rsid w:val="00D740FF"/>
    <w:rsid w:val="00D743C1"/>
    <w:rsid w:val="00D83E0D"/>
    <w:rsid w:val="00D84C64"/>
    <w:rsid w:val="00D908A0"/>
    <w:rsid w:val="00D939F6"/>
    <w:rsid w:val="00DA539E"/>
    <w:rsid w:val="00DA55B4"/>
    <w:rsid w:val="00DA5F8F"/>
    <w:rsid w:val="00DB0272"/>
    <w:rsid w:val="00DC0819"/>
    <w:rsid w:val="00DD0F15"/>
    <w:rsid w:val="00DD4381"/>
    <w:rsid w:val="00DD6EB6"/>
    <w:rsid w:val="00DD7831"/>
    <w:rsid w:val="00DE0F6F"/>
    <w:rsid w:val="00DE142C"/>
    <w:rsid w:val="00DE1BCD"/>
    <w:rsid w:val="00DE2650"/>
    <w:rsid w:val="00DE2BFE"/>
    <w:rsid w:val="00DF4FAF"/>
    <w:rsid w:val="00DF5968"/>
    <w:rsid w:val="00DF5A7C"/>
    <w:rsid w:val="00DF7BE5"/>
    <w:rsid w:val="00E01579"/>
    <w:rsid w:val="00E01C52"/>
    <w:rsid w:val="00E0265A"/>
    <w:rsid w:val="00E06044"/>
    <w:rsid w:val="00E1522E"/>
    <w:rsid w:val="00E23F81"/>
    <w:rsid w:val="00E2708E"/>
    <w:rsid w:val="00E27438"/>
    <w:rsid w:val="00E27D19"/>
    <w:rsid w:val="00E33242"/>
    <w:rsid w:val="00E45828"/>
    <w:rsid w:val="00E5726F"/>
    <w:rsid w:val="00E60844"/>
    <w:rsid w:val="00E65611"/>
    <w:rsid w:val="00E75109"/>
    <w:rsid w:val="00E935DA"/>
    <w:rsid w:val="00E93B39"/>
    <w:rsid w:val="00EA65E3"/>
    <w:rsid w:val="00EB0276"/>
    <w:rsid w:val="00EB15E2"/>
    <w:rsid w:val="00EB6821"/>
    <w:rsid w:val="00EB7EC7"/>
    <w:rsid w:val="00EC3D1A"/>
    <w:rsid w:val="00ED0374"/>
    <w:rsid w:val="00ED2D17"/>
    <w:rsid w:val="00ED6687"/>
    <w:rsid w:val="00EE2C4C"/>
    <w:rsid w:val="00F025E9"/>
    <w:rsid w:val="00F02F19"/>
    <w:rsid w:val="00F050B3"/>
    <w:rsid w:val="00F11A9F"/>
    <w:rsid w:val="00F13E53"/>
    <w:rsid w:val="00F16C70"/>
    <w:rsid w:val="00F22B7B"/>
    <w:rsid w:val="00F22D34"/>
    <w:rsid w:val="00F23259"/>
    <w:rsid w:val="00F23310"/>
    <w:rsid w:val="00F322EE"/>
    <w:rsid w:val="00F32406"/>
    <w:rsid w:val="00F3246A"/>
    <w:rsid w:val="00F4518C"/>
    <w:rsid w:val="00F54151"/>
    <w:rsid w:val="00F54BC9"/>
    <w:rsid w:val="00F55F9E"/>
    <w:rsid w:val="00F62E18"/>
    <w:rsid w:val="00F633B3"/>
    <w:rsid w:val="00F667C9"/>
    <w:rsid w:val="00F67050"/>
    <w:rsid w:val="00F70130"/>
    <w:rsid w:val="00F70164"/>
    <w:rsid w:val="00F72EFD"/>
    <w:rsid w:val="00F7613E"/>
    <w:rsid w:val="00F81BCC"/>
    <w:rsid w:val="00F83646"/>
    <w:rsid w:val="00F85287"/>
    <w:rsid w:val="00F9440D"/>
    <w:rsid w:val="00F96176"/>
    <w:rsid w:val="00FA048C"/>
    <w:rsid w:val="00FA576E"/>
    <w:rsid w:val="00FB07DA"/>
    <w:rsid w:val="00FB47CC"/>
    <w:rsid w:val="00FB57CE"/>
    <w:rsid w:val="00FC5492"/>
    <w:rsid w:val="00FD25BD"/>
    <w:rsid w:val="00FD2EEE"/>
    <w:rsid w:val="00FD700D"/>
    <w:rsid w:val="00FE09D3"/>
    <w:rsid w:val="00FE2825"/>
    <w:rsid w:val="00FE395F"/>
    <w:rsid w:val="00FE7EEF"/>
    <w:rsid w:val="00FF0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 [3212]" strokecolor="none [3213]"/>
    </o:shapedefaults>
    <o:shapelayout v:ext="edit">
      <o:idmap v:ext="edit" data="1"/>
      <o:rules v:ext="edit">
        <o:r id="V:Rule37" type="connector" idref="#_x0000_s1148"/>
        <o:r id="V:Rule38" type="connector" idref="#_x0000_s1161"/>
        <o:r id="V:Rule39" type="connector" idref="#_x0000_s1071"/>
        <o:r id="V:Rule40" type="connector" idref="#_x0000_s1074"/>
        <o:r id="V:Rule41" type="connector" idref="#_x0000_s1171"/>
        <o:r id="V:Rule42" type="connector" idref="#_x0000_s1089"/>
        <o:r id="V:Rule43" type="connector" idref="#_x0000_s1167"/>
        <o:r id="V:Rule44" type="connector" idref="#_x0000_s1164"/>
        <o:r id="V:Rule45" type="connector" idref="#_x0000_s1137"/>
        <o:r id="V:Rule46" type="connector" idref="#_x0000_s1082"/>
        <o:r id="V:Rule47" type="connector" idref="#_x0000_s1127"/>
        <o:r id="V:Rule48" type="connector" idref="#_x0000_s1149"/>
        <o:r id="V:Rule49" type="connector" idref="#_x0000_s1145"/>
        <o:r id="V:Rule50" type="connector" idref="#_x0000_s1054"/>
        <o:r id="V:Rule51" type="connector" idref="#_x0000_s1156"/>
        <o:r id="V:Rule52" type="connector" idref="#_x0000_s1169"/>
        <o:r id="V:Rule53" type="connector" idref="#_x0000_s1154"/>
        <o:r id="V:Rule54" type="connector" idref="#_x0000_s1087"/>
        <o:r id="V:Rule55" type="connector" idref="#_x0000_s1051"/>
        <o:r id="V:Rule56" type="connector" idref="#_x0000_s1123"/>
        <o:r id="V:Rule57" type="connector" idref="#_x0000_s1168"/>
        <o:r id="V:Rule58" type="connector" idref="#_x0000_s1046"/>
        <o:r id="V:Rule59" type="connector" idref="#_x0000_s1146"/>
        <o:r id="V:Rule60" type="connector" idref="#_x0000_s1125"/>
        <o:r id="V:Rule61" type="connector" idref="#_x0000_s1045"/>
        <o:r id="V:Rule62" type="connector" idref="#_x0000_s1056"/>
        <o:r id="V:Rule63" type="connector" idref="#_x0000_s1166"/>
        <o:r id="V:Rule64" type="connector" idref="#_x0000_s1124"/>
        <o:r id="V:Rule65" type="connector" idref="#_x0000_s1155"/>
        <o:r id="V:Rule66" type="connector" idref="#_x0000_s1162"/>
        <o:r id="V:Rule67" type="connector" idref="#_x0000_s1172"/>
        <o:r id="V:Rule68" type="connector" idref="#_x0000_s1139"/>
        <o:r id="V:Rule69" type="connector" idref="#_x0000_s1136"/>
        <o:r id="V:Rule70" type="connector" idref="#_x0000_s1165"/>
        <o:r id="V:Rule71" type="connector" idref="#_x0000_s1057"/>
        <o:r id="V:Rule72" type="connector" idref="#_x0000_s1163"/>
      </o:rules>
      <o:regrouptable v:ext="edit">
        <o:entry new="1" old="0"/>
        <o:entry new="2" old="1"/>
        <o:entry new="3" old="2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4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780"/>
    <w:pPr>
      <w:ind w:left="720"/>
      <w:contextualSpacing/>
    </w:pPr>
  </w:style>
  <w:style w:type="paragraph" w:styleId="a4">
    <w:name w:val="header"/>
    <w:basedOn w:val="a"/>
    <w:link w:val="Char"/>
    <w:uiPriority w:val="99"/>
    <w:semiHidden/>
    <w:unhideWhenUsed/>
    <w:rsid w:val="003D69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semiHidden/>
    <w:rsid w:val="003D691E"/>
  </w:style>
  <w:style w:type="paragraph" w:styleId="a5">
    <w:name w:val="footer"/>
    <w:basedOn w:val="a"/>
    <w:link w:val="Char0"/>
    <w:uiPriority w:val="99"/>
    <w:semiHidden/>
    <w:unhideWhenUsed/>
    <w:rsid w:val="003D69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semiHidden/>
    <w:rsid w:val="003D691E"/>
  </w:style>
  <w:style w:type="table" w:styleId="a6">
    <w:name w:val="Table Grid"/>
    <w:basedOn w:val="a1"/>
    <w:uiPriority w:val="59"/>
    <w:rsid w:val="00DE14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B9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B91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0DE7D99-CD0C-4064-AF08-F15157182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21</Pages>
  <Words>3379</Words>
  <Characters>19266</Characters>
  <Application>Microsoft Office Word</Application>
  <DocSecurity>0</DocSecurity>
  <Lines>160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الغدير\</dc:creator>
  <cp:keywords/>
  <dc:description/>
  <cp:lastModifiedBy>الغدير\</cp:lastModifiedBy>
  <cp:revision>79</cp:revision>
  <dcterms:created xsi:type="dcterms:W3CDTF">2016-10-12T10:35:00Z</dcterms:created>
  <dcterms:modified xsi:type="dcterms:W3CDTF">2016-11-02T17:47:00Z</dcterms:modified>
</cp:coreProperties>
</file>