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67" w:rsidRPr="00B02167" w:rsidRDefault="00B02167" w:rsidP="00306E47">
      <w:pPr>
        <w:bidi/>
        <w:spacing w:after="200" w:line="360" w:lineRule="auto"/>
        <w:ind w:left="67"/>
        <w:jc w:val="both"/>
        <w:rPr>
          <w:rFonts w:ascii="Calibri" w:eastAsia="Calibri" w:hAnsi="Calibri" w:cs="Arial"/>
          <w:b/>
          <w:bCs/>
          <w:sz w:val="36"/>
          <w:szCs w:val="36"/>
          <w:u w:val="single"/>
          <w:rtl/>
          <w:lang w:bidi="ar-IQ"/>
        </w:rPr>
      </w:pPr>
    </w:p>
    <w:p w:rsidR="00B02167" w:rsidRPr="00306E47" w:rsidRDefault="00306E47" w:rsidP="00306E47">
      <w:pPr>
        <w:bidi/>
        <w:spacing w:after="200" w:line="360" w:lineRule="auto"/>
        <w:ind w:left="1710"/>
        <w:rPr>
          <w:rFonts w:ascii="Calibri" w:eastAsia="Calibri" w:hAnsi="Calibri" w:cs="Arial"/>
          <w:b/>
          <w:bCs/>
          <w:sz w:val="36"/>
          <w:szCs w:val="36"/>
          <w:rtl/>
          <w:lang w:bidi="ar-IQ"/>
        </w:rPr>
      </w:pPr>
      <w:r w:rsidRPr="00306E47">
        <w:rPr>
          <w:rFonts w:ascii="Calibri" w:eastAsia="Calibri" w:hAnsi="Calibri" w:cs="Arial" w:hint="cs"/>
          <w:b/>
          <w:bCs/>
          <w:sz w:val="36"/>
          <w:szCs w:val="36"/>
          <w:rtl/>
          <w:lang w:bidi="ar-IQ"/>
        </w:rPr>
        <w:t>ال</w:t>
      </w:r>
      <w:r w:rsidR="00B02167" w:rsidRPr="00306E47">
        <w:rPr>
          <w:rFonts w:ascii="Calibri" w:eastAsia="Calibri" w:hAnsi="Calibri" w:cs="Arial" w:hint="cs"/>
          <w:b/>
          <w:bCs/>
          <w:sz w:val="36"/>
          <w:szCs w:val="36"/>
          <w:rtl/>
          <w:lang w:bidi="ar-IQ"/>
        </w:rPr>
        <w:t>كفايات</w:t>
      </w:r>
      <w:r w:rsidRPr="00306E47">
        <w:rPr>
          <w:rFonts w:ascii="Calibri" w:eastAsia="Calibri" w:hAnsi="Calibri" w:cs="Arial" w:hint="cs"/>
          <w:b/>
          <w:bCs/>
          <w:sz w:val="36"/>
          <w:szCs w:val="36"/>
          <w:rtl/>
          <w:lang w:bidi="ar-IQ"/>
        </w:rPr>
        <w:t xml:space="preserve"> التعليمية ل</w:t>
      </w:r>
      <w:r w:rsidR="00B02167" w:rsidRPr="00306E47">
        <w:rPr>
          <w:rFonts w:ascii="Calibri" w:eastAsia="Calibri" w:hAnsi="Calibri" w:cs="Arial" w:hint="cs"/>
          <w:b/>
          <w:bCs/>
          <w:sz w:val="36"/>
          <w:szCs w:val="36"/>
          <w:rtl/>
          <w:lang w:bidi="ar-IQ"/>
        </w:rPr>
        <w:t>مدرس التربية البدنية</w:t>
      </w:r>
    </w:p>
    <w:p w:rsidR="00B02167" w:rsidRPr="00B02167" w:rsidRDefault="00B02167" w:rsidP="00306E47">
      <w:pPr>
        <w:bidi/>
        <w:spacing w:after="200" w:line="360" w:lineRule="auto"/>
        <w:ind w:left="-1191"/>
        <w:jc w:val="center"/>
        <w:rPr>
          <w:rFonts w:ascii="Calibri" w:eastAsia="Calibri" w:hAnsi="Calibri" w:cs="Arial"/>
          <w:b/>
          <w:bCs/>
          <w:sz w:val="36"/>
          <w:szCs w:val="36"/>
          <w:rtl/>
          <w:lang w:bidi="ar-IQ"/>
        </w:rPr>
      </w:pPr>
      <w:r w:rsidRPr="00B02167">
        <w:rPr>
          <w:rFonts w:ascii="Calibri" w:eastAsia="Calibri" w:hAnsi="Calibri" w:cs="Arial" w:hint="cs"/>
          <w:b/>
          <w:bCs/>
          <w:sz w:val="36"/>
          <w:szCs w:val="36"/>
          <w:rtl/>
          <w:lang w:bidi="ar-IQ"/>
        </w:rPr>
        <w:t xml:space="preserve">اعداد  </w:t>
      </w:r>
    </w:p>
    <w:p w:rsidR="00B02167" w:rsidRPr="00B02167" w:rsidRDefault="00B02167" w:rsidP="00B02167">
      <w:pPr>
        <w:bidi/>
        <w:spacing w:after="200" w:line="360" w:lineRule="auto"/>
        <w:ind w:left="-1191"/>
        <w:jc w:val="center"/>
        <w:rPr>
          <w:rFonts w:ascii="Calibri" w:eastAsia="Calibri" w:hAnsi="Calibri" w:cs="Arial"/>
          <w:b/>
          <w:bCs/>
          <w:sz w:val="36"/>
          <w:szCs w:val="36"/>
          <w:rtl/>
          <w:lang w:bidi="ar-IQ"/>
        </w:rPr>
      </w:pPr>
      <w:r w:rsidRPr="00B02167">
        <w:rPr>
          <w:rFonts w:ascii="Calibri" w:eastAsia="Calibri" w:hAnsi="Calibri" w:cs="Arial" w:hint="cs"/>
          <w:b/>
          <w:bCs/>
          <w:sz w:val="36"/>
          <w:szCs w:val="36"/>
          <w:rtl/>
          <w:lang w:bidi="ar-IQ"/>
        </w:rPr>
        <w:t xml:space="preserve">أ. د  </w:t>
      </w:r>
      <w:r>
        <w:rPr>
          <w:rFonts w:ascii="Calibri" w:eastAsia="Calibri" w:hAnsi="Calibri" w:cs="Arial" w:hint="cs"/>
          <w:b/>
          <w:bCs/>
          <w:sz w:val="36"/>
          <w:szCs w:val="36"/>
          <w:rtl/>
          <w:lang w:bidi="ar-IQ"/>
        </w:rPr>
        <w:t xml:space="preserve">اقبال عبد الحسين </w:t>
      </w:r>
      <w:r w:rsidRPr="00B02167">
        <w:rPr>
          <w:rFonts w:ascii="Calibri" w:eastAsia="Calibri" w:hAnsi="Calibri" w:cs="Arial" w:hint="cs"/>
          <w:b/>
          <w:bCs/>
          <w:sz w:val="36"/>
          <w:szCs w:val="36"/>
          <w:rtl/>
          <w:lang w:bidi="ar-IQ"/>
        </w:rPr>
        <w:t xml:space="preserve"> </w:t>
      </w:r>
    </w:p>
    <w:p w:rsidR="00B02167" w:rsidRPr="00B02167" w:rsidRDefault="00B02167" w:rsidP="00B02167">
      <w:pPr>
        <w:bidi/>
        <w:spacing w:after="200" w:line="276" w:lineRule="auto"/>
        <w:rPr>
          <w:rFonts w:ascii="Arial Black" w:eastAsia="Calibri" w:hAnsi="Arial Black" w:cs="Arial"/>
          <w:b/>
          <w:bCs/>
          <w:sz w:val="32"/>
          <w:szCs w:val="32"/>
          <w:u w:val="single"/>
          <w:lang w:bidi="ar-IQ"/>
        </w:rPr>
      </w:pPr>
    </w:p>
    <w:p w:rsidR="00312A72" w:rsidRPr="00ED60E2" w:rsidRDefault="00B02167" w:rsidP="00ED60E2">
      <w:pPr>
        <w:bidi/>
        <w:spacing w:line="240" w:lineRule="auto"/>
        <w:jc w:val="both"/>
        <w:rPr>
          <w:rFonts w:ascii="Simplified Arabic" w:hAnsi="Simplified Arabic" w:cs="Simplified Arabic"/>
          <w:b/>
          <w:bCs/>
          <w:sz w:val="36"/>
          <w:szCs w:val="36"/>
          <w:u w:val="single"/>
          <w:rtl/>
        </w:rPr>
      </w:pPr>
      <w:r w:rsidRPr="00ED60E2">
        <w:rPr>
          <w:rFonts w:ascii="Simplified Arabic" w:hAnsi="Simplified Arabic" w:cs="Simplified Arabic"/>
          <w:b/>
          <w:bCs/>
          <w:sz w:val="36"/>
          <w:szCs w:val="36"/>
          <w:u w:val="single"/>
          <w:rtl/>
        </w:rPr>
        <w:t>المقدمة :</w:t>
      </w:r>
    </w:p>
    <w:p w:rsidR="00F76C87" w:rsidRDefault="00ED60E2" w:rsidP="00A62398">
      <w:pPr>
        <w:bidi/>
        <w:spacing w:line="240" w:lineRule="auto"/>
        <w:ind w:left="-360" w:firstLine="27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B02167" w:rsidRPr="00B409B5">
        <w:rPr>
          <w:rFonts w:ascii="Simplified Arabic" w:eastAsia="Times New Roman" w:hAnsi="Simplified Arabic" w:cs="Simplified Arabic"/>
          <w:sz w:val="28"/>
          <w:szCs w:val="28"/>
          <w:rtl/>
        </w:rPr>
        <w:t xml:space="preserve">لقد تضاعف النمو المعرفي والعلمي مرات عدة في العقود الأخيرة من القرن ، ولم تقترن الثورة العلمية </w:t>
      </w:r>
      <w:r>
        <w:rPr>
          <w:rFonts w:ascii="Simplified Arabic" w:eastAsia="Times New Roman" w:hAnsi="Simplified Arabic" w:cs="Simplified Arabic" w:hint="cs"/>
          <w:sz w:val="28"/>
          <w:szCs w:val="28"/>
          <w:rtl/>
        </w:rPr>
        <w:t xml:space="preserve">    </w:t>
      </w:r>
      <w:r w:rsidR="00B02167" w:rsidRPr="00B409B5">
        <w:rPr>
          <w:rFonts w:ascii="Simplified Arabic" w:eastAsia="Times New Roman" w:hAnsi="Simplified Arabic" w:cs="Simplified Arabic"/>
          <w:sz w:val="28"/>
          <w:szCs w:val="28"/>
          <w:rtl/>
        </w:rPr>
        <w:t>بالنواحي النظرية فقط ، بل تعدتها إلى</w:t>
      </w:r>
      <w:r w:rsidR="00F76C87" w:rsidRPr="00B409B5">
        <w:rPr>
          <w:rFonts w:ascii="Simplified Arabic" w:eastAsia="Times New Roman" w:hAnsi="Simplified Arabic" w:cs="Simplified Arabic"/>
          <w:sz w:val="28"/>
          <w:szCs w:val="28"/>
          <w:rtl/>
        </w:rPr>
        <w:t xml:space="preserve"> المجالات التطبيقية والعلمية ,و</w:t>
      </w:r>
      <w:r w:rsidR="00B02167" w:rsidRPr="00B409B5">
        <w:rPr>
          <w:rFonts w:ascii="Simplified Arabic" w:eastAsia="Times New Roman" w:hAnsi="Simplified Arabic" w:cs="Simplified Arabic"/>
          <w:sz w:val="28"/>
          <w:szCs w:val="28"/>
          <w:rtl/>
        </w:rPr>
        <w:t>الاهتمام بالهيكل التعليمي ليصبح أكثر مرونة واستجابة للتغيرات ال</w:t>
      </w:r>
      <w:r w:rsidR="00F76C87" w:rsidRPr="00B409B5">
        <w:rPr>
          <w:rFonts w:ascii="Simplified Arabic" w:eastAsia="Times New Roman" w:hAnsi="Simplified Arabic" w:cs="Simplified Arabic"/>
          <w:sz w:val="28"/>
          <w:szCs w:val="28"/>
          <w:rtl/>
        </w:rPr>
        <w:t>حديثة</w:t>
      </w:r>
      <w:r w:rsidR="00B02167" w:rsidRPr="00B409B5">
        <w:rPr>
          <w:rFonts w:ascii="Simplified Arabic" w:eastAsia="Times New Roman" w:hAnsi="Simplified Arabic" w:cs="Simplified Arabic"/>
          <w:sz w:val="28"/>
          <w:szCs w:val="28"/>
          <w:rtl/>
        </w:rPr>
        <w:t xml:space="preserve"> ، وهذا يتطلب التجديد المستمر لمعلومات المدرسين والطلبة على حد سواء في مختلف مستويات التعليم ومراحله .ومواكبة للتقدم والتطور التكنولوجي للعالم من اجل الاستغلال الأمثل ل</w:t>
      </w:r>
      <w:r w:rsidR="00F76C87" w:rsidRPr="00B409B5">
        <w:rPr>
          <w:rFonts w:ascii="Simplified Arabic" w:eastAsia="Times New Roman" w:hAnsi="Simplified Arabic" w:cs="Simplified Arabic"/>
          <w:sz w:val="28"/>
          <w:szCs w:val="28"/>
          <w:rtl/>
        </w:rPr>
        <w:t>ل</w:t>
      </w:r>
      <w:r w:rsidR="00B02167" w:rsidRPr="00B409B5">
        <w:rPr>
          <w:rFonts w:ascii="Simplified Arabic" w:eastAsia="Times New Roman" w:hAnsi="Simplified Arabic" w:cs="Simplified Arabic"/>
          <w:sz w:val="28"/>
          <w:szCs w:val="28"/>
          <w:rtl/>
        </w:rPr>
        <w:t>موارد البشرية والطبيعية المتاحة ،</w:t>
      </w:r>
      <w:r w:rsidR="00A62398">
        <w:rPr>
          <w:rFonts w:ascii="Simplified Arabic" w:eastAsia="Times New Roman" w:hAnsi="Simplified Arabic" w:cs="Simplified Arabic" w:hint="cs"/>
          <w:sz w:val="28"/>
          <w:szCs w:val="28"/>
          <w:rtl/>
        </w:rPr>
        <w:t xml:space="preserve"> </w:t>
      </w:r>
      <w:r w:rsidR="00B02167" w:rsidRPr="00B409B5">
        <w:rPr>
          <w:rFonts w:ascii="Simplified Arabic" w:eastAsia="Times New Roman" w:hAnsi="Simplified Arabic" w:cs="Simplified Arabic"/>
          <w:sz w:val="28"/>
          <w:szCs w:val="28"/>
          <w:rtl/>
        </w:rPr>
        <w:t>فالعملية التعليمية ليست بذات قيمة إذا خلا ميدانها من المدرس الكفء القادر على تحمل مسؤولياته ، فشخصية المدرس وكفاياته التعليمية ودافعيته وتمكنه من مادة تخصصه ، واسلوبه في تنظيم البيئة التعليمية الملائمة تتوقف على البرامج التدريبية التي يتلقاها لاكتساب المهارات الخاصة بطرق التدريس . يتوقف دور المعلم في أي نظام تربوي على مجموعة من العوامل المتداخلة التي تشكل الإطار المرجعي لمفهوم العملية التربوية ومهما اختلفت المفاهيم لدور المعلم ، فأنه يبقى عاملاً حاسماً في إنجاح العملية التربوية أو إفشالها ، ذلك لان وظيفة المعلم لم تعد عملية ميكانيكية تقتصر على نقل المعرفة إلى المتعلمين ، بل انه يمثل الأداة الفاعلة في إنماء قدرات المتعلمين العقلية ، والاجتماعية ، والجسمي</w:t>
      </w:r>
      <w:r w:rsidR="00553C1E" w:rsidRPr="00B409B5">
        <w:rPr>
          <w:rFonts w:ascii="Simplified Arabic" w:eastAsia="Times New Roman" w:hAnsi="Simplified Arabic" w:cs="Simplified Arabic"/>
          <w:sz w:val="28"/>
          <w:szCs w:val="28"/>
          <w:rtl/>
        </w:rPr>
        <w:t>ة ، وتطوير شخصياتهم بصورة عامة (</w:t>
      </w:r>
      <w:r w:rsidR="00B02167" w:rsidRPr="00B409B5">
        <w:rPr>
          <w:rFonts w:ascii="Simplified Arabic" w:eastAsia="Times New Roman" w:hAnsi="Simplified Arabic" w:cs="Simplified Arabic"/>
          <w:sz w:val="28"/>
          <w:szCs w:val="28"/>
          <w:rtl/>
        </w:rPr>
        <w:t xml:space="preserve"> </w:t>
      </w:r>
      <w:r w:rsidR="00E513E0" w:rsidRPr="00B409B5">
        <w:rPr>
          <w:rFonts w:ascii="Simplified Arabic" w:eastAsia="Times New Roman" w:hAnsi="Simplified Arabic" w:cs="Simplified Arabic"/>
          <w:sz w:val="28"/>
          <w:szCs w:val="28"/>
          <w:rtl/>
        </w:rPr>
        <w:t>عبد الباقي،2011).</w:t>
      </w:r>
    </w:p>
    <w:p w:rsidR="00BD2AA9" w:rsidRPr="00B409B5" w:rsidRDefault="00BD2AA9" w:rsidP="00D7683D">
      <w:pPr>
        <w:bidi/>
        <w:spacing w:line="240" w:lineRule="auto"/>
        <w:ind w:left="-360" w:firstLine="270"/>
        <w:jc w:val="both"/>
        <w:rPr>
          <w:rFonts w:ascii="Simplified Arabic" w:eastAsia="Times New Roman" w:hAnsi="Simplified Arabic" w:cs="Simplified Arabic"/>
          <w:sz w:val="28"/>
          <w:szCs w:val="28"/>
          <w:rtl/>
        </w:rPr>
      </w:pPr>
    </w:p>
    <w:p w:rsidR="00F76C87" w:rsidRPr="00ED60E2" w:rsidRDefault="00F76C87" w:rsidP="00D7683D">
      <w:pPr>
        <w:bidi/>
        <w:spacing w:line="240" w:lineRule="auto"/>
        <w:ind w:left="-360" w:firstLine="270"/>
        <w:jc w:val="both"/>
        <w:rPr>
          <w:rFonts w:ascii="Simplified Arabic" w:eastAsia="Times New Roman" w:hAnsi="Simplified Arabic" w:cs="Simplified Arabic"/>
          <w:b/>
          <w:bCs/>
          <w:sz w:val="36"/>
          <w:szCs w:val="36"/>
          <w:u w:val="single"/>
          <w:rtl/>
          <w:lang w:bidi="ar-IQ"/>
        </w:rPr>
      </w:pPr>
      <w:r w:rsidRPr="00ED60E2">
        <w:rPr>
          <w:rFonts w:ascii="Simplified Arabic" w:eastAsia="Times New Roman" w:hAnsi="Simplified Arabic" w:cs="Simplified Arabic"/>
          <w:b/>
          <w:bCs/>
          <w:sz w:val="36"/>
          <w:szCs w:val="36"/>
          <w:u w:val="single"/>
          <w:rtl/>
          <w:lang w:bidi="ar-IQ"/>
        </w:rPr>
        <w:t xml:space="preserve">الكفايات التدريسية : </w:t>
      </w:r>
    </w:p>
    <w:p w:rsidR="00D1669C" w:rsidRPr="00B409B5" w:rsidRDefault="00F76C87" w:rsidP="00A62398">
      <w:pPr>
        <w:bidi/>
        <w:spacing w:line="240" w:lineRule="auto"/>
        <w:ind w:left="-360" w:hanging="720"/>
        <w:jc w:val="both"/>
        <w:rPr>
          <w:rFonts w:ascii="Simplified Arabic" w:hAnsi="Simplified Arabic" w:cs="Simplified Arabic"/>
          <w:sz w:val="28"/>
          <w:szCs w:val="28"/>
          <w:rtl/>
        </w:rPr>
      </w:pPr>
      <w:r w:rsidRPr="00B409B5">
        <w:rPr>
          <w:rFonts w:ascii="Simplified Arabic" w:eastAsia="Times New Roman" w:hAnsi="Simplified Arabic" w:cs="Simplified Arabic"/>
          <w:sz w:val="28"/>
          <w:szCs w:val="28"/>
          <w:rtl/>
          <w:lang w:bidi="ar-IQ"/>
        </w:rPr>
        <w:t xml:space="preserve">          </w:t>
      </w:r>
      <w:r w:rsidR="00553C1E" w:rsidRPr="002D14E5">
        <w:rPr>
          <w:rFonts w:ascii="Simplified Arabic" w:eastAsia="Times New Roman" w:hAnsi="Simplified Arabic" w:cs="Simplified Arabic"/>
          <w:b/>
          <w:bCs/>
          <w:sz w:val="28"/>
          <w:szCs w:val="28"/>
          <w:rtl/>
          <w:lang w:bidi="ar-IQ"/>
        </w:rPr>
        <w:t>ال</w:t>
      </w:r>
      <w:r w:rsidRPr="002D14E5">
        <w:rPr>
          <w:rFonts w:ascii="Simplified Arabic" w:eastAsia="Times New Roman" w:hAnsi="Simplified Arabic" w:cs="Simplified Arabic"/>
          <w:b/>
          <w:bCs/>
          <w:sz w:val="28"/>
          <w:szCs w:val="28"/>
          <w:rtl/>
          <w:lang w:bidi="ar-IQ"/>
        </w:rPr>
        <w:t>كفاية</w:t>
      </w:r>
      <w:r w:rsidR="00553C1E" w:rsidRPr="002D14E5">
        <w:rPr>
          <w:rFonts w:ascii="Simplified Arabic" w:eastAsia="Times New Roman" w:hAnsi="Simplified Arabic" w:cs="Simplified Arabic"/>
          <w:b/>
          <w:bCs/>
          <w:sz w:val="28"/>
          <w:szCs w:val="28"/>
          <w:rtl/>
          <w:lang w:bidi="ar-IQ"/>
        </w:rPr>
        <w:t>:</w:t>
      </w:r>
      <w:r w:rsidR="00D1669C" w:rsidRPr="00B409B5">
        <w:rPr>
          <w:rFonts w:ascii="Simplified Arabic" w:hAnsi="Simplified Arabic" w:cs="Simplified Arabic"/>
          <w:sz w:val="28"/>
          <w:szCs w:val="28"/>
          <w:rtl/>
        </w:rPr>
        <w:t xml:space="preserve"> هي جميع المعلومات والخبرات والمعارف والمهارات التي تنعكس على سلوك المعلم والمتعلم تحت التدريب والتي تظهر في انماط وتصرفات مهنيه </w:t>
      </w:r>
      <w:proofErr w:type="spellStart"/>
      <w:r w:rsidR="00D1669C" w:rsidRPr="00B409B5">
        <w:rPr>
          <w:rFonts w:ascii="Simplified Arabic" w:hAnsi="Simplified Arabic" w:cs="Simplified Arabic"/>
          <w:sz w:val="28"/>
          <w:szCs w:val="28"/>
          <w:rtl/>
        </w:rPr>
        <w:t>خالل</w:t>
      </w:r>
      <w:proofErr w:type="spellEnd"/>
      <w:r w:rsidR="00D1669C" w:rsidRPr="00B409B5">
        <w:rPr>
          <w:rFonts w:ascii="Simplified Arabic" w:hAnsi="Simplified Arabic" w:cs="Simplified Arabic"/>
          <w:sz w:val="28"/>
          <w:szCs w:val="28"/>
          <w:rtl/>
        </w:rPr>
        <w:t xml:space="preserve"> الدور الذي يمارسه المعلم عند تفاعله مع العناصر والمواقف </w:t>
      </w:r>
      <w:proofErr w:type="spellStart"/>
      <w:r w:rsidR="00D1669C" w:rsidRPr="00B409B5">
        <w:rPr>
          <w:rFonts w:ascii="Simplified Arabic" w:hAnsi="Simplified Arabic" w:cs="Simplified Arabic"/>
          <w:sz w:val="28"/>
          <w:szCs w:val="28"/>
          <w:rtl/>
        </w:rPr>
        <w:t>التعليميه</w:t>
      </w:r>
      <w:proofErr w:type="spellEnd"/>
      <w:r w:rsidR="00A32275" w:rsidRPr="00B409B5">
        <w:rPr>
          <w:rFonts w:ascii="Simplified Arabic" w:hAnsi="Simplified Arabic" w:cs="Simplified Arabic"/>
          <w:sz w:val="28"/>
          <w:szCs w:val="28"/>
          <w:rtl/>
        </w:rPr>
        <w:t xml:space="preserve"> ( زكي 2022)</w:t>
      </w:r>
    </w:p>
    <w:p w:rsidR="006B3C14" w:rsidRDefault="006B3C14" w:rsidP="009E67A1">
      <w:pPr>
        <w:bidi/>
        <w:spacing w:line="240" w:lineRule="auto"/>
        <w:ind w:left="-360" w:right="-540" w:firstLine="270"/>
        <w:rPr>
          <w:rFonts w:ascii="Simplified Arabic" w:eastAsia="Times New Roman" w:hAnsi="Simplified Arabic" w:cs="Simplified Arabic"/>
          <w:sz w:val="28"/>
          <w:szCs w:val="28"/>
          <w:rtl/>
        </w:rPr>
      </w:pPr>
      <w:r w:rsidRPr="006B3C14">
        <w:rPr>
          <w:rFonts w:ascii="Simplified Arabic" w:eastAsia="Times New Roman" w:hAnsi="Simplified Arabic" w:cs="Simplified Arabic" w:hint="cs"/>
          <w:b/>
          <w:bCs/>
          <w:sz w:val="28"/>
          <w:szCs w:val="28"/>
          <w:rtl/>
        </w:rPr>
        <w:t>والكفاية</w:t>
      </w:r>
      <w:r w:rsidRPr="006B3C14">
        <w:rPr>
          <w:rFonts w:ascii="Simplified Arabic" w:eastAsia="Times New Roman" w:hAnsi="Simplified Arabic" w:cs="Simplified Arabic"/>
          <w:b/>
          <w:bCs/>
          <w:sz w:val="28"/>
          <w:szCs w:val="28"/>
          <w:rtl/>
        </w:rPr>
        <w:t xml:space="preserve"> </w:t>
      </w:r>
      <w:r w:rsidRPr="006B3C14">
        <w:rPr>
          <w:rFonts w:ascii="Simplified Arabic" w:eastAsia="Times New Roman" w:hAnsi="Simplified Arabic" w:cs="Simplified Arabic" w:hint="cs"/>
          <w:b/>
          <w:bCs/>
          <w:sz w:val="28"/>
          <w:szCs w:val="28"/>
          <w:rtl/>
        </w:rPr>
        <w:t>في</w:t>
      </w:r>
      <w:r w:rsidRPr="006B3C14">
        <w:rPr>
          <w:rFonts w:ascii="Simplified Arabic" w:eastAsia="Times New Roman" w:hAnsi="Simplified Arabic" w:cs="Simplified Arabic"/>
          <w:b/>
          <w:bCs/>
          <w:sz w:val="28"/>
          <w:szCs w:val="28"/>
          <w:rtl/>
        </w:rPr>
        <w:t xml:space="preserve"> </w:t>
      </w:r>
      <w:r w:rsidRPr="006B3C14">
        <w:rPr>
          <w:rFonts w:ascii="Simplified Arabic" w:eastAsia="Times New Roman" w:hAnsi="Simplified Arabic" w:cs="Simplified Arabic" w:hint="cs"/>
          <w:b/>
          <w:bCs/>
          <w:sz w:val="28"/>
          <w:szCs w:val="28"/>
          <w:rtl/>
        </w:rPr>
        <w:t>التدريس</w:t>
      </w:r>
      <w:r w:rsidRPr="006B3C14">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6B3C14">
        <w:rPr>
          <w:rFonts w:ascii="Simplified Arabic" w:eastAsia="Times New Roman" w:hAnsi="Simplified Arabic" w:cs="Simplified Arabic" w:hint="cs"/>
          <w:sz w:val="28"/>
          <w:szCs w:val="28"/>
          <w:rtl/>
        </w:rPr>
        <w:t>تتمثل</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في</w:t>
      </w:r>
      <w:r w:rsidRPr="006B3C14">
        <w:rPr>
          <w:rFonts w:ascii="Simplified Arabic" w:eastAsia="Times New Roman" w:hAnsi="Simplified Arabic" w:cs="Simplified Arabic"/>
          <w:sz w:val="28"/>
          <w:szCs w:val="28"/>
          <w:rtl/>
        </w:rPr>
        <w:t xml:space="preserve"> </w:t>
      </w:r>
      <w:r w:rsidR="009E67A1">
        <w:rPr>
          <w:rFonts w:ascii="Simplified Arabic" w:eastAsia="Times New Roman" w:hAnsi="Simplified Arabic" w:cs="Simplified Arabic" w:hint="cs"/>
          <w:sz w:val="28"/>
          <w:szCs w:val="28"/>
          <w:rtl/>
        </w:rPr>
        <w:t>جم</w:t>
      </w:r>
      <w:r w:rsidRPr="006B3C14">
        <w:rPr>
          <w:rFonts w:ascii="Simplified Arabic" w:eastAsia="Times New Roman" w:hAnsi="Simplified Arabic" w:cs="Simplified Arabic" w:hint="cs"/>
          <w:sz w:val="28"/>
          <w:szCs w:val="28"/>
          <w:rtl/>
        </w:rPr>
        <w:t>ع</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الخبرات</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والمعارف</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والمهارات</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التي</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تنعكس</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على</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سلوك</w:t>
      </w:r>
      <w:r>
        <w:rPr>
          <w:rFonts w:ascii="Simplified Arabic" w:eastAsia="Times New Roman" w:hAnsi="Simplified Arabic" w:cs="Simplified Arabic" w:hint="cs"/>
          <w:sz w:val="28"/>
          <w:szCs w:val="28"/>
          <w:rtl/>
        </w:rPr>
        <w:t xml:space="preserve"> </w:t>
      </w:r>
      <w:r w:rsidRPr="006B3C14">
        <w:rPr>
          <w:rFonts w:ascii="Simplified Arabic" w:eastAsia="Times New Roman" w:hAnsi="Simplified Arabic" w:cs="Simplified Arabic" w:hint="cs"/>
          <w:sz w:val="28"/>
          <w:szCs w:val="28"/>
          <w:rtl/>
        </w:rPr>
        <w:t>المعلم،</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وتظهر</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في</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أنماط</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مهنية</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للمعلم،</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من</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خ</w:t>
      </w:r>
      <w:r w:rsidR="009E67A1">
        <w:rPr>
          <w:rFonts w:ascii="Simplified Arabic" w:eastAsia="Times New Roman" w:hAnsi="Simplified Arabic" w:cs="Simplified Arabic" w:hint="cs"/>
          <w:sz w:val="28"/>
          <w:szCs w:val="28"/>
          <w:rtl/>
        </w:rPr>
        <w:t>لا</w:t>
      </w:r>
      <w:r w:rsidRPr="006B3C14">
        <w:rPr>
          <w:rFonts w:ascii="Simplified Arabic" w:eastAsia="Times New Roman" w:hAnsi="Simplified Arabic" w:cs="Simplified Arabic" w:hint="cs"/>
          <w:sz w:val="28"/>
          <w:szCs w:val="28"/>
          <w:rtl/>
        </w:rPr>
        <w:t>ل</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الدور</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الذي</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يمارسه</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عند</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تفاعله</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مع</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جميع</w:t>
      </w:r>
      <w:r>
        <w:rPr>
          <w:rFonts w:ascii="Simplified Arabic" w:eastAsia="Times New Roman" w:hAnsi="Simplified Arabic" w:cs="Simplified Arabic" w:hint="cs"/>
          <w:sz w:val="28"/>
          <w:szCs w:val="28"/>
          <w:rtl/>
        </w:rPr>
        <w:t xml:space="preserve"> </w:t>
      </w:r>
      <w:r w:rsidRPr="006B3C14">
        <w:rPr>
          <w:rFonts w:ascii="Simplified Arabic" w:eastAsia="Times New Roman" w:hAnsi="Simplified Arabic" w:cs="Simplified Arabic" w:hint="cs"/>
          <w:sz w:val="28"/>
          <w:szCs w:val="28"/>
          <w:rtl/>
        </w:rPr>
        <w:t>عناصر</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الموقف</w:t>
      </w:r>
      <w:r w:rsidRPr="006B3C14">
        <w:rPr>
          <w:rFonts w:ascii="Simplified Arabic" w:eastAsia="Times New Roman" w:hAnsi="Simplified Arabic" w:cs="Simplified Arabic"/>
          <w:sz w:val="28"/>
          <w:szCs w:val="28"/>
          <w:rtl/>
        </w:rPr>
        <w:t xml:space="preserve"> </w:t>
      </w:r>
      <w:r w:rsidRPr="006B3C14">
        <w:rPr>
          <w:rFonts w:ascii="Simplified Arabic" w:eastAsia="Times New Roman" w:hAnsi="Simplified Arabic" w:cs="Simplified Arabic" w:hint="cs"/>
          <w:sz w:val="28"/>
          <w:szCs w:val="28"/>
          <w:rtl/>
        </w:rPr>
        <w:t>التعليمي</w:t>
      </w:r>
      <w:r w:rsidRPr="006B3C14">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6B3C14">
        <w:rPr>
          <w:rFonts w:ascii="Simplified Arabic" w:eastAsia="Times New Roman" w:hAnsi="Simplified Arabic" w:cs="Simplified Arabic" w:hint="cs"/>
          <w:sz w:val="28"/>
          <w:szCs w:val="28"/>
          <w:rtl/>
        </w:rPr>
        <w:t>الحفظي</w:t>
      </w:r>
      <w:r>
        <w:rPr>
          <w:rFonts w:ascii="Simplified Arabic" w:eastAsia="Times New Roman" w:hAnsi="Simplified Arabic" w:cs="Simplified Arabic"/>
          <w:sz w:val="28"/>
          <w:szCs w:val="28"/>
          <w:rtl/>
        </w:rPr>
        <w:t>201</w:t>
      </w:r>
      <w:r>
        <w:rPr>
          <w:rFonts w:ascii="Simplified Arabic" w:eastAsia="Times New Roman" w:hAnsi="Simplified Arabic" w:cs="Simplified Arabic" w:hint="cs"/>
          <w:sz w:val="28"/>
          <w:szCs w:val="28"/>
          <w:rtl/>
        </w:rPr>
        <w:t>3 )</w:t>
      </w:r>
    </w:p>
    <w:p w:rsidR="00055B2C" w:rsidRDefault="002D14E5" w:rsidP="004E67B0">
      <w:pPr>
        <w:bidi/>
        <w:spacing w:line="240" w:lineRule="auto"/>
        <w:ind w:left="-360" w:firstLine="270"/>
        <w:jc w:val="both"/>
        <w:rPr>
          <w:rFonts w:ascii="Simplified Arabic" w:hAnsi="Simplified Arabic" w:cs="Simplified Arabic" w:hint="cs"/>
          <w:sz w:val="28"/>
          <w:szCs w:val="28"/>
          <w:rtl/>
          <w:lang w:bidi="ar-IQ"/>
        </w:rPr>
      </w:pPr>
      <w:r w:rsidRPr="002D14E5">
        <w:rPr>
          <w:rFonts w:ascii="Simplified Arabic" w:hAnsi="Simplified Arabic" w:cs="Simplified Arabic" w:hint="cs"/>
          <w:b/>
          <w:bCs/>
          <w:sz w:val="28"/>
          <w:szCs w:val="28"/>
          <w:u w:val="single"/>
          <w:rtl/>
          <w:lang w:bidi="ar-IQ"/>
        </w:rPr>
        <w:t>اما الكفاية</w:t>
      </w:r>
      <w:r w:rsidRPr="002D14E5">
        <w:rPr>
          <w:rFonts w:ascii="Simplified Arabic" w:hAnsi="Simplified Arabic" w:cs="Simplified Arabic"/>
          <w:b/>
          <w:bCs/>
          <w:sz w:val="28"/>
          <w:szCs w:val="28"/>
          <w:u w:val="single"/>
          <w:rtl/>
          <w:lang w:bidi="ar-IQ"/>
        </w:rPr>
        <w:t xml:space="preserve"> </w:t>
      </w:r>
      <w:r w:rsidRPr="002D14E5">
        <w:rPr>
          <w:rFonts w:ascii="Simplified Arabic" w:hAnsi="Simplified Arabic" w:cs="Simplified Arabic" w:hint="cs"/>
          <w:b/>
          <w:bCs/>
          <w:sz w:val="28"/>
          <w:szCs w:val="28"/>
          <w:u w:val="single"/>
          <w:rtl/>
          <w:lang w:bidi="ar-IQ"/>
        </w:rPr>
        <w:t>التعليمية</w:t>
      </w:r>
      <w:r w:rsidRPr="002D14E5">
        <w:rPr>
          <w:rFonts w:ascii="Simplified Arabic" w:hAnsi="Simplified Arabic" w:cs="Simplified Arabic"/>
          <w:b/>
          <w:bCs/>
          <w:sz w:val="28"/>
          <w:szCs w:val="28"/>
          <w:u w:val="single"/>
          <w:rtl/>
          <w:lang w:bidi="ar-IQ"/>
        </w:rPr>
        <w:t xml:space="preserve"> :</w:t>
      </w:r>
      <w:r>
        <w:rPr>
          <w:rFonts w:ascii="Simplified Arabic" w:hAnsi="Simplified Arabic" w:cs="Simplified Arabic" w:hint="cs"/>
          <w:sz w:val="28"/>
          <w:szCs w:val="28"/>
          <w:rtl/>
          <w:lang w:bidi="ar-IQ"/>
        </w:rPr>
        <w:t xml:space="preserve"> </w:t>
      </w:r>
      <w:r w:rsidR="004E67B0">
        <w:rPr>
          <w:rFonts w:ascii="Simplified Arabic" w:hAnsi="Simplified Arabic" w:cs="Simplified Arabic" w:hint="cs"/>
          <w:sz w:val="28"/>
          <w:szCs w:val="28"/>
          <w:rtl/>
          <w:lang w:bidi="ar-IQ"/>
        </w:rPr>
        <w:t xml:space="preserve">تعد هيا </w:t>
      </w:r>
      <w:r w:rsidRPr="002D14E5">
        <w:rPr>
          <w:rFonts w:ascii="Simplified Arabic" w:hAnsi="Simplified Arabic" w:cs="Simplified Arabic" w:hint="cs"/>
          <w:sz w:val="28"/>
          <w:szCs w:val="28"/>
          <w:rtl/>
          <w:lang w:bidi="ar-IQ"/>
        </w:rPr>
        <w:t>البرنامج</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الذي</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يُزود</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معلمي</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المستقبل</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بخبرات</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تعليمية</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تُساعدهم</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على</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القيام</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بأدوار</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تعليمية</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متفق</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عليها</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من</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خلال</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أداء</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كفايات</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تعليمية</w:t>
      </w:r>
      <w:r w:rsidRPr="002D14E5">
        <w:rPr>
          <w:rFonts w:ascii="Simplified Arabic" w:hAnsi="Simplified Arabic" w:cs="Simplified Arabic"/>
          <w:sz w:val="28"/>
          <w:szCs w:val="28"/>
          <w:rtl/>
          <w:lang w:bidi="ar-IQ"/>
        </w:rPr>
        <w:t xml:space="preserve"> </w:t>
      </w:r>
      <w:r w:rsidRPr="002D14E5">
        <w:rPr>
          <w:rFonts w:ascii="Simplified Arabic" w:hAnsi="Simplified Arabic" w:cs="Simplified Arabic" w:hint="cs"/>
          <w:sz w:val="28"/>
          <w:szCs w:val="28"/>
          <w:rtl/>
          <w:lang w:bidi="ar-IQ"/>
        </w:rPr>
        <w:t>محددة</w:t>
      </w:r>
      <w:r w:rsidR="00055B2C">
        <w:rPr>
          <w:rFonts w:ascii="Simplified Arabic" w:hAnsi="Simplified Arabic" w:cs="Simplified Arabic" w:hint="cs"/>
          <w:sz w:val="28"/>
          <w:szCs w:val="28"/>
          <w:rtl/>
          <w:lang w:bidi="ar-IQ"/>
        </w:rPr>
        <w:t xml:space="preserve"> .</w:t>
      </w:r>
    </w:p>
    <w:p w:rsidR="00306E47" w:rsidRDefault="00306E47" w:rsidP="00306E47">
      <w:pPr>
        <w:bidi/>
        <w:spacing w:line="240" w:lineRule="auto"/>
        <w:ind w:left="-360" w:firstLine="270"/>
        <w:jc w:val="both"/>
        <w:rPr>
          <w:rFonts w:ascii="Simplified Arabic" w:hAnsi="Simplified Arabic" w:cs="Simplified Arabic" w:hint="cs"/>
          <w:sz w:val="28"/>
          <w:szCs w:val="28"/>
          <w:rtl/>
          <w:lang w:bidi="ar-IQ"/>
        </w:rPr>
      </w:pPr>
    </w:p>
    <w:p w:rsidR="00306E47" w:rsidRDefault="00306E47" w:rsidP="00306E47">
      <w:pPr>
        <w:bidi/>
        <w:spacing w:line="240" w:lineRule="auto"/>
        <w:ind w:left="-360" w:firstLine="270"/>
        <w:jc w:val="both"/>
        <w:rPr>
          <w:rFonts w:ascii="Simplified Arabic" w:hAnsi="Simplified Arabic" w:cs="Simplified Arabic" w:hint="cs"/>
          <w:sz w:val="28"/>
          <w:szCs w:val="28"/>
          <w:rtl/>
          <w:lang w:bidi="ar-IQ"/>
        </w:rPr>
      </w:pPr>
    </w:p>
    <w:p w:rsidR="00306E47" w:rsidRDefault="00306E47" w:rsidP="00306E47">
      <w:pPr>
        <w:bidi/>
        <w:spacing w:line="240" w:lineRule="auto"/>
        <w:ind w:left="-360" w:firstLine="270"/>
        <w:jc w:val="both"/>
        <w:rPr>
          <w:rFonts w:ascii="Simplified Arabic" w:hAnsi="Simplified Arabic" w:cs="Simplified Arabic" w:hint="cs"/>
          <w:sz w:val="28"/>
          <w:szCs w:val="28"/>
          <w:rtl/>
          <w:lang w:bidi="ar-IQ"/>
        </w:rPr>
      </w:pPr>
    </w:p>
    <w:p w:rsidR="00306E47" w:rsidRDefault="00306E47" w:rsidP="00306E47">
      <w:pPr>
        <w:bidi/>
        <w:spacing w:line="240" w:lineRule="auto"/>
        <w:ind w:left="-360" w:firstLine="270"/>
        <w:jc w:val="both"/>
        <w:rPr>
          <w:rFonts w:ascii="Simplified Arabic" w:hAnsi="Simplified Arabic" w:cs="Simplified Arabic"/>
          <w:sz w:val="28"/>
          <w:szCs w:val="28"/>
          <w:rtl/>
          <w:lang w:bidi="ar-IQ"/>
        </w:rPr>
      </w:pPr>
    </w:p>
    <w:p w:rsidR="00D7683D" w:rsidRDefault="00A62398" w:rsidP="00D7683D">
      <w:pPr>
        <w:bidi/>
        <w:spacing w:line="240" w:lineRule="auto"/>
        <w:ind w:left="-360" w:firstLine="270"/>
        <w:rPr>
          <w:rFonts w:ascii="Simplified Arabic" w:eastAsia="Times New Roman" w:hAnsi="Simplified Arabic" w:cs="Simplified Arabic"/>
          <w:sz w:val="28"/>
          <w:szCs w:val="28"/>
          <w:rtl/>
          <w:lang w:bidi="ar-IQ"/>
        </w:rPr>
      </w:pPr>
      <w:r w:rsidRPr="00B409B5">
        <w:rPr>
          <w:rFonts w:ascii="Simplified Arabic" w:eastAsia="Times New Roman" w:hAnsi="Simplified Arabic" w:cs="Simplified Arabic"/>
          <w:sz w:val="28"/>
          <w:szCs w:val="28"/>
          <w:rtl/>
          <w:lang w:bidi="ar-IQ"/>
        </w:rPr>
        <w:t xml:space="preserve"> </w:t>
      </w:r>
      <w:r w:rsidR="005908F9" w:rsidRPr="00B409B5">
        <w:rPr>
          <w:rFonts w:ascii="Simplified Arabic" w:eastAsia="Times New Roman" w:hAnsi="Simplified Arabic" w:cs="Simplified Arabic"/>
          <w:sz w:val="28"/>
          <w:szCs w:val="28"/>
          <w:rtl/>
          <w:lang w:bidi="ar-IQ"/>
        </w:rPr>
        <w:t xml:space="preserve">( عبد الباقي،2011) </w:t>
      </w:r>
      <w:r w:rsidR="00F76C87" w:rsidRPr="00B409B5">
        <w:rPr>
          <w:rFonts w:ascii="Simplified Arabic" w:eastAsia="Times New Roman" w:hAnsi="Simplified Arabic" w:cs="Simplified Arabic"/>
          <w:sz w:val="28"/>
          <w:szCs w:val="28"/>
          <w:rtl/>
          <w:lang w:bidi="ar-IQ"/>
        </w:rPr>
        <w:t xml:space="preserve">يشير التربويون إلى ضرورة متابعة وتقويم جميع العاملين في المجال التربوي وبصورة مستمرة وذلك من اجل تأكيد القابليات والمهارات المعرفي لديهم وتدعيم نقاط القوة ومعالجة وتحقق عملية تقويم المعلم أهدافا متعددة منها : </w:t>
      </w:r>
    </w:p>
    <w:p w:rsidR="00D7683D" w:rsidRDefault="00F76C87" w:rsidP="00D7683D">
      <w:pPr>
        <w:pStyle w:val="a4"/>
        <w:numPr>
          <w:ilvl w:val="0"/>
          <w:numId w:val="11"/>
        </w:numPr>
        <w:bidi/>
        <w:spacing w:line="240" w:lineRule="auto"/>
        <w:rPr>
          <w:rFonts w:ascii="Simplified Arabic" w:eastAsia="Times New Roman" w:hAnsi="Simplified Arabic" w:cs="Simplified Arabic"/>
          <w:sz w:val="28"/>
          <w:szCs w:val="28"/>
          <w:lang w:bidi="ar-IQ"/>
        </w:rPr>
      </w:pPr>
      <w:r w:rsidRPr="00D7683D">
        <w:rPr>
          <w:rFonts w:ascii="Simplified Arabic" w:eastAsia="Times New Roman" w:hAnsi="Simplified Arabic" w:cs="Simplified Arabic"/>
          <w:sz w:val="28"/>
          <w:szCs w:val="28"/>
          <w:rtl/>
          <w:lang w:bidi="ar-IQ"/>
        </w:rPr>
        <w:t>رفع الكفايات التدريسية لدى المعلم وإحساسه بالثقة بالنفس والتأكد</w:t>
      </w:r>
      <w:r w:rsidR="00ED60E2" w:rsidRPr="00D7683D">
        <w:rPr>
          <w:rFonts w:ascii="Simplified Arabic" w:eastAsia="Times New Roman" w:hAnsi="Simplified Arabic" w:cs="Simplified Arabic"/>
          <w:sz w:val="28"/>
          <w:szCs w:val="28"/>
          <w:rtl/>
          <w:lang w:bidi="ar-IQ"/>
        </w:rPr>
        <w:t xml:space="preserve"> من نموه العلمي في مجال تخصصه </w:t>
      </w:r>
    </w:p>
    <w:p w:rsidR="00D7683D" w:rsidRDefault="00F76C87" w:rsidP="00D7683D">
      <w:pPr>
        <w:pStyle w:val="a4"/>
        <w:numPr>
          <w:ilvl w:val="0"/>
          <w:numId w:val="11"/>
        </w:numPr>
        <w:bidi/>
        <w:spacing w:line="240" w:lineRule="auto"/>
        <w:rPr>
          <w:rFonts w:ascii="Simplified Arabic" w:eastAsia="Times New Roman" w:hAnsi="Simplified Arabic" w:cs="Simplified Arabic"/>
          <w:sz w:val="28"/>
          <w:szCs w:val="28"/>
          <w:lang w:bidi="ar-IQ"/>
        </w:rPr>
      </w:pPr>
      <w:r w:rsidRPr="00D7683D">
        <w:rPr>
          <w:rFonts w:ascii="Simplified Arabic" w:eastAsia="Times New Roman" w:hAnsi="Simplified Arabic" w:cs="Simplified Arabic"/>
          <w:sz w:val="28"/>
          <w:szCs w:val="28"/>
          <w:rtl/>
          <w:lang w:bidi="ar-IQ"/>
        </w:rPr>
        <w:t xml:space="preserve">تقويم أعمال المعلمين : وتوجيههم بالمقارنة مع المعلمين الآخرين في المدارس الأخرى ، والعاملين في الأجهزة والدورات التدريبية المختلفة . </w:t>
      </w:r>
    </w:p>
    <w:p w:rsidR="00F76C87" w:rsidRPr="00D7683D" w:rsidRDefault="00F76C87" w:rsidP="00D7683D">
      <w:pPr>
        <w:pStyle w:val="a4"/>
        <w:numPr>
          <w:ilvl w:val="0"/>
          <w:numId w:val="11"/>
        </w:numPr>
        <w:bidi/>
        <w:spacing w:line="240" w:lineRule="auto"/>
        <w:rPr>
          <w:rFonts w:ascii="Simplified Arabic" w:eastAsia="Times New Roman" w:hAnsi="Simplified Arabic" w:cs="Simplified Arabic"/>
          <w:sz w:val="28"/>
          <w:szCs w:val="28"/>
          <w:lang w:bidi="ar-IQ"/>
        </w:rPr>
      </w:pPr>
      <w:r w:rsidRPr="00D7683D">
        <w:rPr>
          <w:rFonts w:ascii="Simplified Arabic" w:eastAsia="Times New Roman" w:hAnsi="Simplified Arabic" w:cs="Simplified Arabic"/>
          <w:sz w:val="28"/>
          <w:szCs w:val="28"/>
          <w:rtl/>
          <w:lang w:bidi="ar-IQ"/>
        </w:rPr>
        <w:t xml:space="preserve">وضع معايير تساعد المدرس على الارتفاع بمستوى تدريسه بالمقارنة بالتغيرات التي تحدث في المجتمع ، وضرورة مواكبة المدرسة لاحتياجات الطلبة ، والمجتمع والعصر الذي يعيشون فيه . </w:t>
      </w:r>
    </w:p>
    <w:p w:rsidR="00BD2AA9" w:rsidRDefault="00BD2AA9" w:rsidP="00D7683D">
      <w:pPr>
        <w:pStyle w:val="a4"/>
        <w:bidi/>
        <w:spacing w:line="240" w:lineRule="auto"/>
        <w:ind w:left="-360" w:firstLine="270"/>
        <w:jc w:val="both"/>
        <w:rPr>
          <w:rFonts w:ascii="Simplified Arabic" w:eastAsia="Times New Roman" w:hAnsi="Simplified Arabic" w:cs="Simplified Arabic"/>
          <w:sz w:val="28"/>
          <w:szCs w:val="28"/>
          <w:rtl/>
          <w:lang w:bidi="ar-IQ"/>
        </w:rPr>
      </w:pPr>
    </w:p>
    <w:p w:rsidR="00A62398" w:rsidRPr="00ED60E2" w:rsidRDefault="00A62398" w:rsidP="00A62398">
      <w:pPr>
        <w:pStyle w:val="a4"/>
        <w:bidi/>
        <w:spacing w:line="240" w:lineRule="auto"/>
        <w:ind w:left="-360" w:firstLine="270"/>
        <w:jc w:val="both"/>
        <w:rPr>
          <w:rFonts w:ascii="Simplified Arabic" w:eastAsia="Times New Roman" w:hAnsi="Simplified Arabic" w:cs="Simplified Arabic"/>
          <w:sz w:val="28"/>
          <w:szCs w:val="28"/>
          <w:lang w:bidi="ar-IQ"/>
        </w:rPr>
      </w:pPr>
    </w:p>
    <w:p w:rsidR="00144BF7" w:rsidRPr="00676737" w:rsidRDefault="00144BF7" w:rsidP="00144BF7">
      <w:pPr>
        <w:bidi/>
        <w:spacing w:line="240" w:lineRule="auto"/>
        <w:ind w:left="-360" w:firstLine="270"/>
        <w:rPr>
          <w:rFonts w:ascii="Simplified Arabic" w:hAnsi="Simplified Arabic" w:cs="Simplified Arabic"/>
          <w:sz w:val="28"/>
          <w:szCs w:val="28"/>
          <w:rtl/>
          <w:lang w:bidi="ar-IQ"/>
        </w:rPr>
      </w:pPr>
      <w:r>
        <w:rPr>
          <w:rFonts w:ascii="Simplified Arabic" w:hAnsi="Simplified Arabic" w:cs="Simplified Arabic" w:hint="cs"/>
          <w:b/>
          <w:bCs/>
          <w:sz w:val="36"/>
          <w:szCs w:val="36"/>
          <w:u w:val="single"/>
          <w:rtl/>
          <w:lang w:bidi="ar-IQ"/>
        </w:rPr>
        <w:t xml:space="preserve">الفرق بين كفايات التدريس ومهارات التدريس </w:t>
      </w:r>
      <w:r w:rsidRPr="00676737">
        <w:rPr>
          <w:rFonts w:ascii="Simplified Arabic" w:hAnsi="Simplified Arabic" w:cs="Simplified Arabic" w:hint="cs"/>
          <w:sz w:val="28"/>
          <w:szCs w:val="28"/>
          <w:rtl/>
          <w:lang w:bidi="ar-IQ"/>
        </w:rPr>
        <w:t>:</w:t>
      </w:r>
    </w:p>
    <w:p w:rsidR="00676737" w:rsidRDefault="00676737" w:rsidP="00676737">
      <w:pPr>
        <w:spacing w:line="240" w:lineRule="auto"/>
        <w:ind w:left="-360" w:firstLine="27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w:t>
      </w:r>
      <w:r w:rsidR="00144BF7" w:rsidRPr="00676737">
        <w:rPr>
          <w:rFonts w:ascii="Simplified Arabic" w:hAnsi="Simplified Arabic" w:cs="Simplified Arabic"/>
          <w:sz w:val="28"/>
          <w:szCs w:val="28"/>
          <w:rtl/>
          <w:lang w:bidi="ar-IQ"/>
        </w:rPr>
        <w:t>ناك من يستخدم الكفاية والمهارة بمعنى واحد مع أن مفهوم المهارة يختلف عن مفهوم الكفاية؛</w:t>
      </w:r>
    </w:p>
    <w:p w:rsidR="00676737" w:rsidRDefault="00144BF7" w:rsidP="00676737">
      <w:pPr>
        <w:spacing w:line="240" w:lineRule="auto"/>
        <w:ind w:left="-360" w:firstLine="270"/>
        <w:jc w:val="right"/>
        <w:rPr>
          <w:rFonts w:ascii="Simplified Arabic" w:hAnsi="Simplified Arabic" w:cs="Simplified Arabic"/>
          <w:sz w:val="28"/>
          <w:szCs w:val="28"/>
          <w:rtl/>
          <w:lang w:bidi="ar-IQ"/>
        </w:rPr>
      </w:pPr>
      <w:r w:rsidRPr="00903C15">
        <w:rPr>
          <w:rFonts w:ascii="Simplified Arabic" w:hAnsi="Simplified Arabic" w:cs="Simplified Arabic"/>
          <w:b/>
          <w:bCs/>
          <w:sz w:val="32"/>
          <w:szCs w:val="32"/>
          <w:u w:val="single"/>
          <w:rtl/>
          <w:lang w:bidi="ar-IQ"/>
        </w:rPr>
        <w:t xml:space="preserve"> </w:t>
      </w:r>
      <w:r w:rsidR="00676737" w:rsidRPr="00903C15">
        <w:rPr>
          <w:rFonts w:ascii="Simplified Arabic" w:hAnsi="Simplified Arabic" w:cs="Simplified Arabic"/>
          <w:b/>
          <w:bCs/>
          <w:sz w:val="32"/>
          <w:szCs w:val="32"/>
          <w:u w:val="single"/>
          <w:rtl/>
          <w:lang w:bidi="ar-IQ"/>
        </w:rPr>
        <w:t>المهارة</w:t>
      </w:r>
      <w:r w:rsidR="00676737" w:rsidRPr="00903C15">
        <w:rPr>
          <w:rFonts w:ascii="Simplified Arabic" w:hAnsi="Simplified Arabic" w:cs="Simplified Arabic"/>
          <w:sz w:val="32"/>
          <w:szCs w:val="32"/>
          <w:rtl/>
          <w:lang w:bidi="ar-IQ"/>
        </w:rPr>
        <w:t xml:space="preserve"> </w:t>
      </w:r>
      <w:r w:rsidR="00676737" w:rsidRPr="00676737">
        <w:rPr>
          <w:rFonts w:ascii="Simplified Arabic" w:hAnsi="Simplified Arabic" w:cs="Simplified Arabic"/>
          <w:sz w:val="28"/>
          <w:szCs w:val="28"/>
          <w:rtl/>
          <w:lang w:bidi="ar-IQ"/>
        </w:rPr>
        <w:t>تتطلب السرعة والدقة وتؤدى بأقل جهد ووقت وتكلفة, وبمستوى عال من التمكن والإتقان</w:t>
      </w:r>
    </w:p>
    <w:p w:rsidR="00676737" w:rsidRDefault="00676737" w:rsidP="00676737">
      <w:pPr>
        <w:bidi/>
        <w:spacing w:line="240" w:lineRule="auto"/>
        <w:ind w:left="-360" w:firstLine="270"/>
        <w:jc w:val="both"/>
        <w:rPr>
          <w:rFonts w:ascii="Simplified Arabic" w:hAnsi="Simplified Arabic" w:cs="Simplified Arabic"/>
          <w:sz w:val="28"/>
          <w:szCs w:val="28"/>
          <w:rtl/>
          <w:lang w:bidi="ar-IQ"/>
        </w:rPr>
      </w:pPr>
      <w:r w:rsidRPr="00903C15">
        <w:rPr>
          <w:rFonts w:ascii="Simplified Arabic" w:hAnsi="Simplified Arabic" w:cs="Simplified Arabic"/>
          <w:b/>
          <w:bCs/>
          <w:sz w:val="32"/>
          <w:szCs w:val="32"/>
          <w:u w:val="single"/>
          <w:rtl/>
          <w:lang w:bidi="ar-IQ"/>
        </w:rPr>
        <w:t xml:space="preserve">الكفاية </w:t>
      </w:r>
      <w:r w:rsidRPr="00676737">
        <w:rPr>
          <w:rFonts w:ascii="Simplified Arabic" w:hAnsi="Simplified Arabic" w:cs="Simplified Arabic"/>
          <w:sz w:val="28"/>
          <w:szCs w:val="28"/>
          <w:rtl/>
          <w:lang w:bidi="ar-IQ"/>
        </w:rPr>
        <w:t>تؤدى بأقل جهد وتكلفة لكن مستوى أدائها في مرحلة الإعداد يقل عما هو عليه في مستوى أداء المهارة</w:t>
      </w:r>
      <w:r>
        <w:rPr>
          <w:rFonts w:ascii="Simplified Arabic" w:hAnsi="Simplified Arabic" w:cs="Simplified Arabic"/>
          <w:sz w:val="28"/>
          <w:szCs w:val="28"/>
          <w:lang w:bidi="ar-IQ"/>
        </w:rPr>
        <w:t xml:space="preserve">     </w:t>
      </w:r>
      <w:r w:rsidRPr="00676737">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p>
    <w:p w:rsidR="00676737" w:rsidRPr="00903C15" w:rsidRDefault="00676737" w:rsidP="00676737">
      <w:pPr>
        <w:bidi/>
        <w:spacing w:line="240" w:lineRule="auto"/>
        <w:ind w:left="-810" w:firstLine="270"/>
        <w:jc w:val="both"/>
        <w:rPr>
          <w:rFonts w:ascii="Simplified Arabic" w:hAnsi="Simplified Arabic" w:cs="Simplified Arabic"/>
          <w:b/>
          <w:bCs/>
          <w:sz w:val="28"/>
          <w:szCs w:val="28"/>
          <w:u w:val="single"/>
          <w:rtl/>
          <w:lang w:bidi="ar-IQ"/>
        </w:rPr>
      </w:pPr>
      <w:r>
        <w:rPr>
          <w:rFonts w:ascii="Simplified Arabic" w:hAnsi="Simplified Arabic" w:cs="Simplified Arabic" w:hint="cs"/>
          <w:sz w:val="28"/>
          <w:szCs w:val="28"/>
          <w:rtl/>
          <w:lang w:bidi="ar-IQ"/>
        </w:rPr>
        <w:t xml:space="preserve">      </w:t>
      </w:r>
      <w:r w:rsidRPr="00903C15">
        <w:rPr>
          <w:rFonts w:ascii="Simplified Arabic" w:hAnsi="Simplified Arabic" w:cs="Simplified Arabic"/>
          <w:b/>
          <w:bCs/>
          <w:sz w:val="28"/>
          <w:szCs w:val="28"/>
          <w:u w:val="single"/>
          <w:rtl/>
          <w:lang w:bidi="ar-IQ"/>
        </w:rPr>
        <w:t>الكفاية أشمل من المهارة وأعم</w:t>
      </w:r>
      <w:r w:rsidRPr="00903C15">
        <w:rPr>
          <w:rFonts w:ascii="Simplified Arabic" w:hAnsi="Simplified Arabic" w:cs="Simplified Arabic"/>
          <w:b/>
          <w:bCs/>
          <w:sz w:val="28"/>
          <w:szCs w:val="28"/>
          <w:u w:val="single"/>
          <w:lang w:bidi="ar-IQ"/>
        </w:rPr>
        <w:t>.</w:t>
      </w:r>
    </w:p>
    <w:p w:rsidR="00903C15" w:rsidRPr="000B4EDC" w:rsidRDefault="00676737" w:rsidP="00676737">
      <w:pPr>
        <w:bidi/>
        <w:spacing w:line="240" w:lineRule="auto"/>
        <w:ind w:left="-180" w:hanging="360"/>
        <w:jc w:val="both"/>
        <w:rPr>
          <w:rFonts w:ascii="Simplified Arabic" w:hAnsi="Simplified Arabic" w:cs="Simplified Arabic"/>
          <w:sz w:val="28"/>
          <w:szCs w:val="28"/>
          <w:rtl/>
          <w:lang w:bidi="ar-IQ"/>
        </w:rPr>
      </w:pPr>
      <w:r w:rsidRPr="000B4EDC">
        <w:rPr>
          <w:rFonts w:ascii="Simplified Arabic" w:hAnsi="Simplified Arabic" w:cs="Simplified Arabic" w:hint="cs"/>
          <w:sz w:val="28"/>
          <w:szCs w:val="28"/>
          <w:rtl/>
          <w:lang w:bidi="ar-IQ"/>
        </w:rPr>
        <w:t xml:space="preserve">  </w:t>
      </w:r>
      <w:r w:rsidR="00306E47">
        <w:rPr>
          <w:rFonts w:ascii="Simplified Arabic" w:hAnsi="Simplified Arabic" w:cs="Simplified Arabic" w:hint="cs"/>
          <w:sz w:val="28"/>
          <w:szCs w:val="28"/>
          <w:rtl/>
          <w:lang w:bidi="ar-IQ"/>
        </w:rPr>
        <w:t xml:space="preserve">   </w:t>
      </w:r>
      <w:r w:rsidRPr="000B4EDC">
        <w:rPr>
          <w:rFonts w:ascii="Simplified Arabic" w:hAnsi="Simplified Arabic" w:cs="Simplified Arabic" w:hint="cs"/>
          <w:sz w:val="28"/>
          <w:szCs w:val="28"/>
          <w:rtl/>
          <w:lang w:bidi="ar-IQ"/>
        </w:rPr>
        <w:t xml:space="preserve"> </w:t>
      </w:r>
      <w:r w:rsidRPr="000B4EDC">
        <w:rPr>
          <w:rFonts w:ascii="Simplified Arabic" w:hAnsi="Simplified Arabic" w:cs="Simplified Arabic"/>
          <w:sz w:val="28"/>
          <w:szCs w:val="28"/>
          <w:rtl/>
          <w:lang w:bidi="ar-IQ"/>
        </w:rPr>
        <w:t xml:space="preserve">من الممكن تحليل المهارة إلى عدد من المهارات الصغرى بهدف التدريب على كل منها وصولاً إلى الإتقان </w:t>
      </w:r>
    </w:p>
    <w:p w:rsidR="000B4EDC" w:rsidRDefault="00903C15" w:rsidP="000B4EDC">
      <w:pPr>
        <w:bidi/>
        <w:spacing w:line="240" w:lineRule="auto"/>
        <w:ind w:left="360" w:hanging="630"/>
        <w:jc w:val="both"/>
        <w:rPr>
          <w:rFonts w:ascii="Simplified Arabic" w:hAnsi="Simplified Arabic" w:cs="Simplified Arabic"/>
          <w:sz w:val="28"/>
          <w:szCs w:val="28"/>
          <w:rtl/>
          <w:lang w:bidi="ar-IQ"/>
        </w:rPr>
      </w:pPr>
      <w:r w:rsidRPr="000B4EDC">
        <w:rPr>
          <w:rFonts w:ascii="Simplified Arabic" w:hAnsi="Simplified Arabic" w:cs="Simplified Arabic"/>
          <w:sz w:val="28"/>
          <w:szCs w:val="28"/>
          <w:rtl/>
          <w:lang w:bidi="ar-IQ"/>
        </w:rPr>
        <w:t>ولا</w:t>
      </w:r>
      <w:r w:rsidR="00676737" w:rsidRPr="000B4EDC">
        <w:rPr>
          <w:rFonts w:ascii="Simplified Arabic" w:hAnsi="Simplified Arabic" w:cs="Simplified Arabic" w:hint="cs"/>
          <w:sz w:val="28"/>
          <w:szCs w:val="28"/>
          <w:rtl/>
          <w:lang w:bidi="ar-IQ"/>
        </w:rPr>
        <w:t xml:space="preserve"> </w:t>
      </w:r>
      <w:r w:rsidR="00676737" w:rsidRPr="000B4EDC">
        <w:rPr>
          <w:rFonts w:ascii="Simplified Arabic" w:hAnsi="Simplified Arabic" w:cs="Simplified Arabic"/>
          <w:sz w:val="28"/>
          <w:szCs w:val="28"/>
          <w:rtl/>
          <w:lang w:bidi="ar-IQ"/>
        </w:rPr>
        <w:t>يكون مثل هذا التحليل في الكفاية</w:t>
      </w:r>
      <w:r w:rsidR="00676737" w:rsidRPr="000B4EDC">
        <w:rPr>
          <w:rFonts w:ascii="Simplified Arabic" w:hAnsi="Simplified Arabic" w:cs="Simplified Arabic"/>
          <w:sz w:val="28"/>
          <w:szCs w:val="28"/>
          <w:lang w:bidi="ar-IQ"/>
        </w:rPr>
        <w:t>.</w:t>
      </w:r>
    </w:p>
    <w:p w:rsidR="000B4EDC" w:rsidRDefault="000B4EDC" w:rsidP="000B4EDC">
      <w:pPr>
        <w:bidi/>
        <w:spacing w:line="240" w:lineRule="auto"/>
        <w:ind w:left="360" w:hanging="630"/>
        <w:jc w:val="both"/>
        <w:rPr>
          <w:rFonts w:ascii="Simplified Arabic" w:hAnsi="Simplified Arabic" w:cs="Simplified Arabic"/>
          <w:sz w:val="28"/>
          <w:szCs w:val="28"/>
          <w:rtl/>
          <w:lang w:bidi="ar-IQ"/>
        </w:rPr>
      </w:pPr>
    </w:p>
    <w:p w:rsidR="000B4EDC" w:rsidRDefault="000B4EDC" w:rsidP="000B4EDC">
      <w:pPr>
        <w:bidi/>
        <w:spacing w:line="240" w:lineRule="auto"/>
        <w:ind w:left="360" w:hanging="630"/>
        <w:jc w:val="both"/>
        <w:rPr>
          <w:rFonts w:ascii="Simplified Arabic" w:hAnsi="Simplified Arabic" w:cs="Simplified Arabic"/>
          <w:b/>
          <w:bCs/>
          <w:sz w:val="36"/>
          <w:szCs w:val="36"/>
          <w:u w:val="single"/>
          <w:rtl/>
          <w:lang w:bidi="ar-IQ"/>
        </w:rPr>
      </w:pPr>
      <w:r w:rsidRPr="000B4EDC">
        <w:rPr>
          <w:rFonts w:ascii="Simplified Arabic" w:hAnsi="Simplified Arabic" w:cs="Simplified Arabic" w:hint="cs"/>
          <w:b/>
          <w:bCs/>
          <w:sz w:val="36"/>
          <w:szCs w:val="36"/>
          <w:u w:val="single"/>
          <w:rtl/>
          <w:lang w:bidi="ar-IQ"/>
        </w:rPr>
        <w:t xml:space="preserve">أنواع الكفايات التعليمية : </w:t>
      </w:r>
    </w:p>
    <w:p w:rsidR="00463B8D" w:rsidRDefault="00463B8D" w:rsidP="00463B8D">
      <w:pPr>
        <w:bidi/>
        <w:spacing w:line="240" w:lineRule="auto"/>
        <w:ind w:left="360" w:hanging="630"/>
        <w:jc w:val="both"/>
        <w:rPr>
          <w:rFonts w:ascii="Simplified Arabic" w:hAnsi="Simplified Arabic" w:cs="Simplified Arabic"/>
          <w:sz w:val="28"/>
          <w:szCs w:val="28"/>
          <w:rtl/>
          <w:lang w:bidi="ar-IQ"/>
        </w:rPr>
      </w:pPr>
      <w:r w:rsidRPr="009E67A1">
        <w:rPr>
          <w:rFonts w:ascii="Simplified Arabic" w:hAnsi="Simplified Arabic" w:cs="Simplified Arabic" w:hint="cs"/>
          <w:sz w:val="28"/>
          <w:szCs w:val="28"/>
          <w:rtl/>
          <w:lang w:bidi="ar-IQ"/>
        </w:rPr>
        <w:t xml:space="preserve">هناك عدة أنواع للكفايات </w:t>
      </w:r>
      <w:r w:rsidR="009E67A1" w:rsidRPr="009E67A1">
        <w:rPr>
          <w:rFonts w:ascii="Simplified Arabic" w:hAnsi="Simplified Arabic" w:cs="Simplified Arabic" w:hint="cs"/>
          <w:sz w:val="28"/>
          <w:szCs w:val="28"/>
          <w:rtl/>
          <w:lang w:bidi="ar-IQ"/>
        </w:rPr>
        <w:t xml:space="preserve">حيث تم تقسيمها حسب </w:t>
      </w:r>
      <w:proofErr w:type="spellStart"/>
      <w:r w:rsidR="009E67A1" w:rsidRPr="009E67A1">
        <w:rPr>
          <w:rFonts w:ascii="Simplified Arabic" w:hAnsi="Simplified Arabic" w:cs="Simplified Arabic" w:hint="cs"/>
          <w:sz w:val="28"/>
          <w:szCs w:val="28"/>
          <w:rtl/>
          <w:lang w:bidi="ar-IQ"/>
        </w:rPr>
        <w:t>رايء</w:t>
      </w:r>
      <w:proofErr w:type="spellEnd"/>
      <w:r w:rsidR="009E67A1" w:rsidRPr="009E67A1">
        <w:rPr>
          <w:rFonts w:ascii="Simplified Arabic" w:hAnsi="Simplified Arabic" w:cs="Simplified Arabic" w:hint="cs"/>
          <w:sz w:val="28"/>
          <w:szCs w:val="28"/>
          <w:rtl/>
          <w:lang w:bidi="ar-IQ"/>
        </w:rPr>
        <w:t xml:space="preserve"> الخبراء والمختصين </w:t>
      </w:r>
      <w:proofErr w:type="spellStart"/>
      <w:r w:rsidR="009E67A1" w:rsidRPr="009E67A1">
        <w:rPr>
          <w:rFonts w:ascii="Simplified Arabic" w:hAnsi="Simplified Arabic" w:cs="Simplified Arabic" w:hint="cs"/>
          <w:sz w:val="28"/>
          <w:szCs w:val="28"/>
          <w:rtl/>
          <w:lang w:bidi="ar-IQ"/>
        </w:rPr>
        <w:t>والتربيون</w:t>
      </w:r>
      <w:proofErr w:type="spellEnd"/>
      <w:r w:rsidR="009E67A1" w:rsidRPr="009E67A1">
        <w:rPr>
          <w:rFonts w:ascii="Simplified Arabic" w:hAnsi="Simplified Arabic" w:cs="Simplified Arabic" w:hint="cs"/>
          <w:sz w:val="28"/>
          <w:szCs w:val="28"/>
          <w:rtl/>
          <w:lang w:bidi="ar-IQ"/>
        </w:rPr>
        <w:t xml:space="preserve"> الى خمس أنواع كما يلي : </w:t>
      </w:r>
    </w:p>
    <w:p w:rsidR="009E67A1" w:rsidRPr="009E67A1" w:rsidRDefault="009E67A1" w:rsidP="009E67A1">
      <w:pPr>
        <w:bidi/>
        <w:spacing w:line="240" w:lineRule="auto"/>
        <w:ind w:left="360" w:hanging="630"/>
        <w:jc w:val="both"/>
        <w:rPr>
          <w:rFonts w:ascii="Simplified Arabic" w:hAnsi="Simplified Arabic" w:cs="Simplified Arabic"/>
          <w:sz w:val="28"/>
          <w:szCs w:val="28"/>
          <w:rtl/>
          <w:lang w:bidi="ar-IQ"/>
        </w:rPr>
      </w:pPr>
    </w:p>
    <w:p w:rsidR="009E67A1" w:rsidRPr="009E67A1" w:rsidRDefault="00463B8D" w:rsidP="009E67A1">
      <w:pPr>
        <w:pStyle w:val="a4"/>
        <w:numPr>
          <w:ilvl w:val="0"/>
          <w:numId w:val="22"/>
        </w:numPr>
        <w:bidi/>
        <w:spacing w:line="240" w:lineRule="auto"/>
        <w:jc w:val="both"/>
        <w:rPr>
          <w:rFonts w:ascii="Simplified Arabic" w:hAnsi="Simplified Arabic" w:cs="Simplified Arabic"/>
          <w:b/>
          <w:bCs/>
          <w:sz w:val="36"/>
          <w:szCs w:val="36"/>
          <w:u w:val="single"/>
          <w:rtl/>
          <w:lang w:bidi="ar-IQ"/>
        </w:rPr>
      </w:pPr>
      <w:r w:rsidRPr="009E67A1">
        <w:rPr>
          <w:rFonts w:ascii="Simplified Arabic" w:hAnsi="Simplified Arabic" w:cs="Simplified Arabic"/>
          <w:b/>
          <w:bCs/>
          <w:sz w:val="36"/>
          <w:szCs w:val="36"/>
          <w:u w:val="single"/>
          <w:rtl/>
          <w:lang w:bidi="ar-IQ"/>
        </w:rPr>
        <w:t>كفايات استراتيجية</w:t>
      </w:r>
      <w:r w:rsidR="009E67A1" w:rsidRPr="009E67A1">
        <w:rPr>
          <w:rFonts w:ascii="Simplified Arabic" w:hAnsi="Simplified Arabic" w:cs="Simplified Arabic" w:hint="cs"/>
          <w:b/>
          <w:bCs/>
          <w:sz w:val="36"/>
          <w:szCs w:val="36"/>
          <w:u w:val="single"/>
          <w:rtl/>
          <w:lang w:bidi="ar-IQ"/>
        </w:rPr>
        <w:t>:</w:t>
      </w:r>
    </w:p>
    <w:p w:rsidR="00463B8D" w:rsidRPr="009E67A1" w:rsidRDefault="00463B8D" w:rsidP="009E67A1">
      <w:pPr>
        <w:bidi/>
        <w:spacing w:line="240" w:lineRule="auto"/>
        <w:ind w:left="-180" w:hanging="90"/>
        <w:jc w:val="both"/>
        <w:rPr>
          <w:rFonts w:ascii="Simplified Arabic" w:hAnsi="Simplified Arabic" w:cs="Simplified Arabic"/>
          <w:sz w:val="28"/>
          <w:szCs w:val="28"/>
          <w:rtl/>
          <w:lang w:bidi="ar-IQ"/>
        </w:rPr>
      </w:pPr>
      <w:r w:rsidRPr="009E67A1">
        <w:rPr>
          <w:rFonts w:ascii="Simplified Arabic" w:hAnsi="Simplified Arabic" w:cs="Simplified Arabic"/>
          <w:sz w:val="28"/>
          <w:szCs w:val="28"/>
          <w:rtl/>
          <w:lang w:bidi="ar-IQ"/>
        </w:rPr>
        <w:t xml:space="preserve">تهتم بتنمية الذات والمواقف و الاتجاهات و </w:t>
      </w:r>
      <w:proofErr w:type="spellStart"/>
      <w:r w:rsidRPr="009E67A1">
        <w:rPr>
          <w:rFonts w:ascii="Simplified Arabic" w:hAnsi="Simplified Arabic" w:cs="Simplified Arabic"/>
          <w:sz w:val="28"/>
          <w:szCs w:val="28"/>
          <w:rtl/>
          <w:lang w:bidi="ar-IQ"/>
        </w:rPr>
        <w:t>السلوكات</w:t>
      </w:r>
      <w:proofErr w:type="spellEnd"/>
      <w:r w:rsidRPr="009E67A1">
        <w:rPr>
          <w:rFonts w:ascii="Simplified Arabic" w:hAnsi="Simplified Arabic" w:cs="Simplified Arabic"/>
          <w:sz w:val="28"/>
          <w:szCs w:val="28"/>
          <w:rtl/>
          <w:lang w:bidi="ar-IQ"/>
        </w:rPr>
        <w:t xml:space="preserve"> الفردية وتكوين الشخصية وتعديل منهجية العمل ونتائجه وفق ما يفرضه تطور المعرفة والعقليات والمجتمع</w:t>
      </w:r>
    </w:p>
    <w:p w:rsidR="00463B8D" w:rsidRDefault="00463B8D" w:rsidP="00463B8D">
      <w:pPr>
        <w:bidi/>
        <w:spacing w:line="240" w:lineRule="auto"/>
        <w:ind w:left="360" w:hanging="630"/>
        <w:jc w:val="both"/>
        <w:rPr>
          <w:rFonts w:ascii="Simplified Arabic" w:hAnsi="Simplified Arabic" w:cs="Simplified Arabic" w:hint="cs"/>
          <w:b/>
          <w:bCs/>
          <w:sz w:val="36"/>
          <w:szCs w:val="36"/>
          <w:u w:val="single"/>
          <w:rtl/>
          <w:lang w:bidi="ar-IQ"/>
        </w:rPr>
      </w:pPr>
    </w:p>
    <w:p w:rsidR="00306E47" w:rsidRDefault="00306E47" w:rsidP="00306E47">
      <w:pPr>
        <w:bidi/>
        <w:spacing w:line="240" w:lineRule="auto"/>
        <w:ind w:left="360" w:hanging="630"/>
        <w:jc w:val="both"/>
        <w:rPr>
          <w:rFonts w:ascii="Simplified Arabic" w:hAnsi="Simplified Arabic" w:cs="Simplified Arabic" w:hint="cs"/>
          <w:b/>
          <w:bCs/>
          <w:sz w:val="36"/>
          <w:szCs w:val="36"/>
          <w:u w:val="single"/>
          <w:rtl/>
          <w:lang w:bidi="ar-IQ"/>
        </w:rPr>
      </w:pPr>
    </w:p>
    <w:p w:rsidR="00306E47" w:rsidRDefault="00306E47" w:rsidP="00306E47">
      <w:pPr>
        <w:bidi/>
        <w:spacing w:line="240" w:lineRule="auto"/>
        <w:ind w:left="360" w:hanging="630"/>
        <w:jc w:val="both"/>
        <w:rPr>
          <w:rFonts w:ascii="Simplified Arabic" w:hAnsi="Simplified Arabic" w:cs="Simplified Arabic" w:hint="cs"/>
          <w:b/>
          <w:bCs/>
          <w:sz w:val="36"/>
          <w:szCs w:val="36"/>
          <w:u w:val="single"/>
          <w:rtl/>
          <w:lang w:bidi="ar-IQ"/>
        </w:rPr>
      </w:pPr>
    </w:p>
    <w:p w:rsidR="00306E47" w:rsidRDefault="00306E47" w:rsidP="00306E47">
      <w:pPr>
        <w:bidi/>
        <w:spacing w:line="240" w:lineRule="auto"/>
        <w:ind w:left="360" w:hanging="630"/>
        <w:jc w:val="both"/>
        <w:rPr>
          <w:rFonts w:ascii="Simplified Arabic" w:hAnsi="Simplified Arabic" w:cs="Simplified Arabic" w:hint="cs"/>
          <w:b/>
          <w:bCs/>
          <w:sz w:val="36"/>
          <w:szCs w:val="36"/>
          <w:u w:val="single"/>
          <w:rtl/>
          <w:lang w:bidi="ar-IQ"/>
        </w:rPr>
      </w:pPr>
    </w:p>
    <w:p w:rsidR="00306E47" w:rsidRDefault="00306E47" w:rsidP="00306E47">
      <w:pPr>
        <w:bidi/>
        <w:spacing w:line="240" w:lineRule="auto"/>
        <w:ind w:left="360" w:hanging="630"/>
        <w:jc w:val="both"/>
        <w:rPr>
          <w:rFonts w:ascii="Simplified Arabic" w:hAnsi="Simplified Arabic" w:cs="Simplified Arabic"/>
          <w:b/>
          <w:bCs/>
          <w:sz w:val="36"/>
          <w:szCs w:val="36"/>
          <w:u w:val="single"/>
          <w:rtl/>
          <w:lang w:bidi="ar-IQ"/>
        </w:rPr>
      </w:pPr>
    </w:p>
    <w:p w:rsidR="009E67A1" w:rsidRPr="009E67A1" w:rsidRDefault="00463B8D" w:rsidP="009E67A1">
      <w:pPr>
        <w:pStyle w:val="a4"/>
        <w:numPr>
          <w:ilvl w:val="0"/>
          <w:numId w:val="22"/>
        </w:numPr>
        <w:bidi/>
        <w:spacing w:line="240" w:lineRule="auto"/>
        <w:jc w:val="both"/>
        <w:rPr>
          <w:rFonts w:ascii="Simplified Arabic" w:hAnsi="Simplified Arabic" w:cs="Simplified Arabic"/>
          <w:b/>
          <w:bCs/>
          <w:sz w:val="36"/>
          <w:szCs w:val="36"/>
          <w:u w:val="single"/>
          <w:rtl/>
          <w:lang w:bidi="ar-IQ"/>
        </w:rPr>
      </w:pPr>
      <w:r w:rsidRPr="009E67A1">
        <w:rPr>
          <w:rFonts w:ascii="Simplified Arabic" w:hAnsi="Simplified Arabic" w:cs="Simplified Arabic"/>
          <w:b/>
          <w:bCs/>
          <w:sz w:val="36"/>
          <w:szCs w:val="36"/>
          <w:u w:val="single"/>
          <w:rtl/>
          <w:lang w:bidi="ar-IQ"/>
        </w:rPr>
        <w:t xml:space="preserve">كفايات تواصلية </w:t>
      </w:r>
      <w:r w:rsidR="009E67A1" w:rsidRPr="009E67A1">
        <w:rPr>
          <w:rFonts w:ascii="Simplified Arabic" w:hAnsi="Simplified Arabic" w:cs="Simplified Arabic" w:hint="cs"/>
          <w:b/>
          <w:bCs/>
          <w:sz w:val="36"/>
          <w:szCs w:val="36"/>
          <w:u w:val="single"/>
          <w:rtl/>
          <w:lang w:bidi="ar-IQ"/>
        </w:rPr>
        <w:t>:</w:t>
      </w:r>
    </w:p>
    <w:p w:rsidR="00463B8D" w:rsidRPr="009E67A1" w:rsidRDefault="00463B8D" w:rsidP="009E67A1">
      <w:pPr>
        <w:bidi/>
        <w:spacing w:line="240" w:lineRule="auto"/>
        <w:ind w:left="90"/>
        <w:jc w:val="both"/>
        <w:rPr>
          <w:rFonts w:ascii="Simplified Arabic" w:hAnsi="Simplified Arabic" w:cs="Simplified Arabic"/>
          <w:sz w:val="28"/>
          <w:szCs w:val="28"/>
          <w:rtl/>
          <w:lang w:bidi="ar-IQ"/>
        </w:rPr>
      </w:pPr>
      <w:r w:rsidRPr="009E67A1">
        <w:rPr>
          <w:rFonts w:ascii="Simplified Arabic" w:hAnsi="Simplified Arabic" w:cs="Simplified Arabic"/>
          <w:sz w:val="28"/>
          <w:szCs w:val="28"/>
          <w:rtl/>
          <w:lang w:bidi="ar-IQ"/>
        </w:rPr>
        <w:t>تهتم بتنمية التواصل والتمكن من اللغات واستعمالها في مختلف أنواع التواصل والخطاب المتداول في المحيط الداخلي والخارجي للمؤسسة</w:t>
      </w:r>
      <w:r w:rsidR="009E67A1">
        <w:rPr>
          <w:rFonts w:ascii="Simplified Arabic" w:hAnsi="Simplified Arabic" w:cs="Simplified Arabic" w:hint="cs"/>
          <w:sz w:val="28"/>
          <w:szCs w:val="28"/>
          <w:rtl/>
          <w:lang w:bidi="ar-IQ"/>
        </w:rPr>
        <w:t xml:space="preserve"> .</w:t>
      </w:r>
    </w:p>
    <w:p w:rsidR="00463B8D" w:rsidRDefault="00463B8D" w:rsidP="009E67A1">
      <w:pPr>
        <w:bidi/>
        <w:spacing w:line="240" w:lineRule="auto"/>
        <w:jc w:val="both"/>
        <w:rPr>
          <w:rFonts w:ascii="Simplified Arabic" w:hAnsi="Simplified Arabic" w:cs="Simplified Arabic"/>
          <w:b/>
          <w:bCs/>
          <w:sz w:val="36"/>
          <w:szCs w:val="36"/>
          <w:u w:val="single"/>
          <w:rtl/>
          <w:lang w:bidi="ar-IQ"/>
        </w:rPr>
      </w:pPr>
    </w:p>
    <w:p w:rsidR="009E67A1" w:rsidRPr="009E67A1" w:rsidRDefault="00463B8D" w:rsidP="009E67A1">
      <w:pPr>
        <w:pStyle w:val="a4"/>
        <w:numPr>
          <w:ilvl w:val="0"/>
          <w:numId w:val="22"/>
        </w:numPr>
        <w:bidi/>
        <w:spacing w:line="240" w:lineRule="auto"/>
        <w:jc w:val="both"/>
        <w:rPr>
          <w:rFonts w:ascii="Simplified Arabic" w:hAnsi="Simplified Arabic" w:cs="Simplified Arabic"/>
          <w:b/>
          <w:bCs/>
          <w:sz w:val="36"/>
          <w:szCs w:val="36"/>
          <w:u w:val="single"/>
          <w:rtl/>
          <w:lang w:bidi="ar-IQ"/>
        </w:rPr>
      </w:pPr>
      <w:r w:rsidRPr="009E67A1">
        <w:rPr>
          <w:rFonts w:ascii="Simplified Arabic" w:hAnsi="Simplified Arabic" w:cs="Simplified Arabic"/>
          <w:b/>
          <w:bCs/>
          <w:sz w:val="36"/>
          <w:szCs w:val="36"/>
          <w:u w:val="single"/>
          <w:rtl/>
          <w:lang w:bidi="ar-IQ"/>
        </w:rPr>
        <w:t xml:space="preserve">كفايات ثقافية </w:t>
      </w:r>
      <w:r w:rsidR="009E67A1" w:rsidRPr="009E67A1">
        <w:rPr>
          <w:rFonts w:ascii="Simplified Arabic" w:hAnsi="Simplified Arabic" w:cs="Simplified Arabic" w:hint="cs"/>
          <w:b/>
          <w:bCs/>
          <w:sz w:val="36"/>
          <w:szCs w:val="36"/>
          <w:u w:val="single"/>
          <w:rtl/>
          <w:lang w:bidi="ar-IQ"/>
        </w:rPr>
        <w:t xml:space="preserve">: </w:t>
      </w:r>
    </w:p>
    <w:p w:rsidR="00463B8D" w:rsidRDefault="00463B8D" w:rsidP="009E67A1">
      <w:pPr>
        <w:bidi/>
        <w:spacing w:line="240" w:lineRule="auto"/>
        <w:ind w:left="270"/>
        <w:jc w:val="both"/>
        <w:rPr>
          <w:rFonts w:ascii="Simplified Arabic" w:hAnsi="Simplified Arabic" w:cs="Simplified Arabic"/>
          <w:sz w:val="28"/>
          <w:szCs w:val="28"/>
          <w:rtl/>
          <w:lang w:bidi="ar-IQ"/>
        </w:rPr>
      </w:pPr>
      <w:r w:rsidRPr="009E67A1">
        <w:rPr>
          <w:rFonts w:ascii="Simplified Arabic" w:hAnsi="Simplified Arabic" w:cs="Simplified Arabic"/>
          <w:sz w:val="28"/>
          <w:szCs w:val="28"/>
          <w:rtl/>
          <w:lang w:bidi="ar-IQ"/>
        </w:rPr>
        <w:t>مرتبطة بتنمية الرصيد الثقافي والديني والوطني والإنساني والتاريخي للمتعلم للانفتاح على الحضارات الأخرى مع ترسيخ هويته كمواطن مغربي و كانسان منسجم مع ذاته ومع بيئته و مع العالم</w:t>
      </w:r>
      <w:r w:rsidR="009E67A1">
        <w:rPr>
          <w:rFonts w:ascii="Simplified Arabic" w:hAnsi="Simplified Arabic" w:cs="Simplified Arabic" w:hint="cs"/>
          <w:sz w:val="28"/>
          <w:szCs w:val="28"/>
          <w:rtl/>
          <w:lang w:bidi="ar-IQ"/>
        </w:rPr>
        <w:t xml:space="preserve"> .</w:t>
      </w:r>
    </w:p>
    <w:p w:rsidR="009E67A1" w:rsidRPr="009E67A1" w:rsidRDefault="009E67A1" w:rsidP="009E67A1">
      <w:pPr>
        <w:bidi/>
        <w:spacing w:line="240" w:lineRule="auto"/>
        <w:ind w:left="270"/>
        <w:jc w:val="both"/>
        <w:rPr>
          <w:rFonts w:ascii="Simplified Arabic" w:hAnsi="Simplified Arabic" w:cs="Simplified Arabic"/>
          <w:sz w:val="28"/>
          <w:szCs w:val="28"/>
          <w:rtl/>
          <w:lang w:bidi="ar-IQ"/>
        </w:rPr>
      </w:pPr>
    </w:p>
    <w:p w:rsidR="009E67A1" w:rsidRPr="009E67A1" w:rsidRDefault="00463B8D" w:rsidP="009E67A1">
      <w:pPr>
        <w:pStyle w:val="a4"/>
        <w:numPr>
          <w:ilvl w:val="0"/>
          <w:numId w:val="22"/>
        </w:numPr>
        <w:bidi/>
        <w:spacing w:line="240" w:lineRule="auto"/>
        <w:jc w:val="both"/>
        <w:rPr>
          <w:rFonts w:ascii="Simplified Arabic" w:hAnsi="Simplified Arabic" w:cs="Simplified Arabic"/>
          <w:b/>
          <w:bCs/>
          <w:sz w:val="36"/>
          <w:szCs w:val="36"/>
          <w:u w:val="single"/>
          <w:rtl/>
          <w:lang w:bidi="ar-IQ"/>
        </w:rPr>
      </w:pPr>
      <w:r w:rsidRPr="009E67A1">
        <w:rPr>
          <w:rFonts w:ascii="Simplified Arabic" w:hAnsi="Simplified Arabic" w:cs="Simplified Arabic"/>
          <w:b/>
          <w:bCs/>
          <w:sz w:val="36"/>
          <w:szCs w:val="36"/>
          <w:u w:val="single"/>
          <w:rtl/>
          <w:lang w:bidi="ar-IQ"/>
        </w:rPr>
        <w:t xml:space="preserve">كفايات منهجية </w:t>
      </w:r>
      <w:r w:rsidR="009E67A1" w:rsidRPr="009E67A1">
        <w:rPr>
          <w:rFonts w:ascii="Simplified Arabic" w:hAnsi="Simplified Arabic" w:cs="Simplified Arabic" w:hint="cs"/>
          <w:b/>
          <w:bCs/>
          <w:sz w:val="36"/>
          <w:szCs w:val="36"/>
          <w:u w:val="single"/>
          <w:rtl/>
          <w:lang w:bidi="ar-IQ"/>
        </w:rPr>
        <w:t>:</w:t>
      </w:r>
    </w:p>
    <w:p w:rsidR="00463B8D" w:rsidRDefault="00463B8D" w:rsidP="009E67A1">
      <w:pPr>
        <w:bidi/>
        <w:spacing w:line="240" w:lineRule="auto"/>
        <w:ind w:firstLine="90"/>
        <w:jc w:val="both"/>
        <w:rPr>
          <w:rFonts w:ascii="Simplified Arabic" w:hAnsi="Simplified Arabic" w:cs="Simplified Arabic"/>
          <w:sz w:val="28"/>
          <w:szCs w:val="28"/>
          <w:rtl/>
          <w:lang w:bidi="ar-IQ"/>
        </w:rPr>
      </w:pPr>
      <w:r w:rsidRPr="009E67A1">
        <w:rPr>
          <w:rFonts w:ascii="Simplified Arabic" w:hAnsi="Simplified Arabic" w:cs="Simplified Arabic"/>
          <w:sz w:val="28"/>
          <w:szCs w:val="28"/>
          <w:rtl/>
          <w:lang w:bidi="ar-IQ"/>
        </w:rPr>
        <w:t>تستهدف إكساب المتعلم منهجية للتفكير و تطوير مداركه العقلية، ومنهجية للعمل في الفصل وخارجه، ومنهجية لتنظيم ذاته وشؤونه ووقته وتدبير تكوينه الذاتي ومشاريعه الشخصية</w:t>
      </w:r>
      <w:r w:rsidR="009E67A1">
        <w:rPr>
          <w:rFonts w:ascii="Simplified Arabic" w:hAnsi="Simplified Arabic" w:cs="Simplified Arabic" w:hint="cs"/>
          <w:sz w:val="28"/>
          <w:szCs w:val="28"/>
          <w:rtl/>
          <w:lang w:bidi="ar-IQ"/>
        </w:rPr>
        <w:t xml:space="preserve"> .</w:t>
      </w:r>
    </w:p>
    <w:p w:rsidR="009E67A1" w:rsidRPr="009E67A1" w:rsidRDefault="009E67A1" w:rsidP="009E67A1">
      <w:pPr>
        <w:bidi/>
        <w:spacing w:line="240" w:lineRule="auto"/>
        <w:ind w:firstLine="90"/>
        <w:jc w:val="both"/>
        <w:rPr>
          <w:rFonts w:ascii="Simplified Arabic" w:hAnsi="Simplified Arabic" w:cs="Simplified Arabic"/>
          <w:sz w:val="28"/>
          <w:szCs w:val="28"/>
          <w:rtl/>
          <w:lang w:bidi="ar-IQ"/>
        </w:rPr>
      </w:pPr>
    </w:p>
    <w:p w:rsidR="00463B8D" w:rsidRPr="009E67A1" w:rsidRDefault="00463B8D" w:rsidP="009E67A1">
      <w:pPr>
        <w:pStyle w:val="a4"/>
        <w:numPr>
          <w:ilvl w:val="0"/>
          <w:numId w:val="22"/>
        </w:numPr>
        <w:bidi/>
        <w:spacing w:line="240" w:lineRule="auto"/>
        <w:jc w:val="both"/>
        <w:rPr>
          <w:rFonts w:ascii="Simplified Arabic" w:hAnsi="Simplified Arabic" w:cs="Simplified Arabic"/>
          <w:b/>
          <w:bCs/>
          <w:sz w:val="36"/>
          <w:szCs w:val="36"/>
          <w:u w:val="single"/>
          <w:rtl/>
          <w:lang w:bidi="ar-IQ"/>
        </w:rPr>
      </w:pPr>
      <w:r w:rsidRPr="009E67A1">
        <w:rPr>
          <w:rFonts w:ascii="Simplified Arabic" w:hAnsi="Simplified Arabic" w:cs="Simplified Arabic" w:hint="cs"/>
          <w:b/>
          <w:bCs/>
          <w:sz w:val="36"/>
          <w:szCs w:val="36"/>
          <w:u w:val="single"/>
          <w:rtl/>
          <w:lang w:bidi="ar-IQ"/>
        </w:rPr>
        <w:t>ك</w:t>
      </w:r>
      <w:r w:rsidRPr="009E67A1">
        <w:rPr>
          <w:rFonts w:ascii="Simplified Arabic" w:hAnsi="Simplified Arabic" w:cs="Simplified Arabic"/>
          <w:b/>
          <w:bCs/>
          <w:sz w:val="36"/>
          <w:szCs w:val="36"/>
          <w:u w:val="single"/>
          <w:rtl/>
          <w:lang w:bidi="ar-IQ"/>
        </w:rPr>
        <w:t xml:space="preserve">فايات تكنولوجية </w:t>
      </w:r>
      <w:r w:rsidRPr="009E67A1">
        <w:rPr>
          <w:rFonts w:ascii="Simplified Arabic" w:hAnsi="Simplified Arabic" w:cs="Simplified Arabic" w:hint="cs"/>
          <w:b/>
          <w:bCs/>
          <w:sz w:val="36"/>
          <w:szCs w:val="36"/>
          <w:u w:val="single"/>
          <w:rtl/>
          <w:lang w:bidi="ar-IQ"/>
        </w:rPr>
        <w:t>:</w:t>
      </w:r>
    </w:p>
    <w:p w:rsidR="000B4EDC" w:rsidRPr="009E67A1" w:rsidRDefault="00463B8D" w:rsidP="009E67A1">
      <w:pPr>
        <w:bidi/>
        <w:spacing w:line="240" w:lineRule="auto"/>
        <w:ind w:left="-270"/>
        <w:jc w:val="both"/>
        <w:rPr>
          <w:rFonts w:ascii="Simplified Arabic" w:hAnsi="Simplified Arabic" w:cs="Simplified Arabic"/>
          <w:sz w:val="36"/>
          <w:szCs w:val="36"/>
          <w:rtl/>
          <w:lang w:bidi="ar-IQ"/>
        </w:rPr>
      </w:pPr>
      <w:r w:rsidRPr="009E67A1">
        <w:rPr>
          <w:rFonts w:ascii="Simplified Arabic" w:hAnsi="Simplified Arabic" w:cs="Simplified Arabic"/>
          <w:sz w:val="28"/>
          <w:szCs w:val="28"/>
          <w:rtl/>
          <w:lang w:bidi="ar-IQ"/>
        </w:rPr>
        <w:t>عن طريق التحسيس بدور العلم والتكنولوجيات في المجتمع، واكتساب مختلف المفاهيم والمهارات العلمية والتكنولوجية وتوظيفه</w:t>
      </w:r>
      <w:r w:rsidR="009E67A1">
        <w:rPr>
          <w:rFonts w:ascii="Simplified Arabic" w:hAnsi="Simplified Arabic" w:cs="Simplified Arabic" w:hint="cs"/>
          <w:sz w:val="28"/>
          <w:szCs w:val="28"/>
          <w:rtl/>
          <w:lang w:bidi="ar-IQ"/>
        </w:rPr>
        <w:t xml:space="preserve"> .</w:t>
      </w:r>
    </w:p>
    <w:p w:rsidR="000B4EDC" w:rsidRPr="000B4EDC" w:rsidRDefault="000B4EDC" w:rsidP="000B4EDC">
      <w:pPr>
        <w:bidi/>
        <w:spacing w:line="240" w:lineRule="auto"/>
        <w:ind w:left="360" w:hanging="630"/>
        <w:jc w:val="both"/>
        <w:rPr>
          <w:rFonts w:ascii="Simplified Arabic" w:hAnsi="Simplified Arabic" w:cs="Simplified Arabic"/>
          <w:b/>
          <w:bCs/>
          <w:sz w:val="36"/>
          <w:szCs w:val="36"/>
          <w:u w:val="single"/>
          <w:rtl/>
          <w:lang w:bidi="ar-IQ"/>
        </w:rPr>
      </w:pPr>
    </w:p>
    <w:p w:rsidR="00B409B5" w:rsidRPr="00ED60E2" w:rsidRDefault="00B409B5" w:rsidP="00144BF7">
      <w:pPr>
        <w:bidi/>
        <w:spacing w:line="240" w:lineRule="auto"/>
        <w:ind w:left="-360" w:firstLine="270"/>
        <w:jc w:val="both"/>
        <w:rPr>
          <w:rFonts w:ascii="Simplified Arabic" w:hAnsi="Simplified Arabic" w:cs="Simplified Arabic"/>
          <w:b/>
          <w:bCs/>
          <w:sz w:val="36"/>
          <w:szCs w:val="36"/>
          <w:u w:val="single"/>
          <w:rtl/>
          <w:lang w:bidi="ar-IQ"/>
        </w:rPr>
      </w:pPr>
      <w:r w:rsidRPr="00ED60E2">
        <w:rPr>
          <w:rFonts w:ascii="Simplified Arabic" w:hAnsi="Simplified Arabic" w:cs="Simplified Arabic"/>
          <w:b/>
          <w:bCs/>
          <w:sz w:val="36"/>
          <w:szCs w:val="36"/>
          <w:u w:val="single"/>
          <w:rtl/>
          <w:lang w:bidi="ar-IQ"/>
        </w:rPr>
        <w:t>خصائص الكفاية التعليمية</w:t>
      </w:r>
      <w:r w:rsidR="00BD2AA9">
        <w:rPr>
          <w:rFonts w:ascii="Simplified Arabic" w:hAnsi="Simplified Arabic" w:cs="Simplified Arabic" w:hint="cs"/>
          <w:b/>
          <w:bCs/>
          <w:sz w:val="36"/>
          <w:szCs w:val="36"/>
          <w:u w:val="single"/>
          <w:rtl/>
          <w:lang w:bidi="ar-IQ"/>
        </w:rPr>
        <w:t xml:space="preserve"> </w:t>
      </w:r>
      <w:r w:rsidR="00BD2AA9" w:rsidRPr="00976DEF">
        <w:rPr>
          <w:rFonts w:ascii="Simplified Arabic" w:hAnsi="Simplified Arabic" w:cs="Simplified Arabic" w:hint="cs"/>
          <w:b/>
          <w:bCs/>
          <w:sz w:val="28"/>
          <w:szCs w:val="28"/>
          <w:u w:val="single"/>
          <w:rtl/>
          <w:lang w:bidi="ar-IQ"/>
        </w:rPr>
        <w:t xml:space="preserve">( الجماعي 2010 ) </w:t>
      </w:r>
      <w:r w:rsidR="00BD2AA9">
        <w:rPr>
          <w:rFonts w:ascii="Simplified Arabic" w:hAnsi="Simplified Arabic" w:cs="Simplified Arabic" w:hint="cs"/>
          <w:b/>
          <w:bCs/>
          <w:sz w:val="36"/>
          <w:szCs w:val="36"/>
          <w:u w:val="single"/>
          <w:rtl/>
          <w:lang w:bidi="ar-IQ"/>
        </w:rPr>
        <w:t>:</w:t>
      </w:r>
    </w:p>
    <w:p w:rsidR="00B409B5" w:rsidRPr="00B409B5" w:rsidRDefault="00B409B5" w:rsidP="00D7683D">
      <w:pPr>
        <w:bidi/>
        <w:spacing w:line="240" w:lineRule="auto"/>
        <w:ind w:left="-360" w:firstLine="270"/>
        <w:jc w:val="both"/>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تتلخص خصائص الكفاية التعليمية فيما يأتي</w:t>
      </w:r>
      <w:r w:rsidR="00ED60E2">
        <w:rPr>
          <w:rFonts w:ascii="Simplified Arabic" w:hAnsi="Simplified Arabic" w:cs="Simplified Arabic" w:hint="cs"/>
          <w:sz w:val="28"/>
          <w:szCs w:val="28"/>
          <w:rtl/>
          <w:lang w:bidi="ar-IQ"/>
        </w:rPr>
        <w:t>:</w:t>
      </w:r>
    </w:p>
    <w:p w:rsidR="00B409B5" w:rsidRPr="00ED60E2" w:rsidRDefault="00B409B5" w:rsidP="00D7683D">
      <w:pPr>
        <w:bidi/>
        <w:spacing w:line="240" w:lineRule="auto"/>
        <w:ind w:left="-360" w:firstLine="270"/>
        <w:jc w:val="both"/>
        <w:rPr>
          <w:rFonts w:ascii="Simplified Arabic" w:hAnsi="Simplified Arabic" w:cs="Simplified Arabic"/>
          <w:b/>
          <w:bCs/>
          <w:sz w:val="32"/>
          <w:szCs w:val="32"/>
          <w:u w:val="single"/>
          <w:rtl/>
          <w:lang w:bidi="ar-IQ"/>
        </w:rPr>
      </w:pPr>
      <w:r w:rsidRPr="00ED60E2">
        <w:rPr>
          <w:rFonts w:ascii="Simplified Arabic" w:hAnsi="Simplified Arabic" w:cs="Simplified Arabic"/>
          <w:b/>
          <w:bCs/>
          <w:sz w:val="32"/>
          <w:szCs w:val="32"/>
          <w:u w:val="single"/>
          <w:rtl/>
          <w:lang w:bidi="ar-IQ"/>
        </w:rPr>
        <w:t>الشمولية والاندماج</w:t>
      </w:r>
    </w:p>
    <w:p w:rsidR="00B409B5" w:rsidRPr="00B409B5" w:rsidRDefault="00B409B5" w:rsidP="00880AAC">
      <w:pPr>
        <w:bidi/>
        <w:spacing w:line="240" w:lineRule="auto"/>
        <w:ind w:left="-360" w:firstLine="270"/>
        <w:jc w:val="both"/>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إنّ الكفاية التعليمية تكون شاملةً ومدمجةً، بحيث تكو</w:t>
      </w:r>
      <w:r w:rsidR="00880AAC">
        <w:rPr>
          <w:rFonts w:ascii="Simplified Arabic" w:hAnsi="Simplified Arabic" w:cs="Simplified Arabic"/>
          <w:sz w:val="28"/>
          <w:szCs w:val="28"/>
          <w:rtl/>
          <w:lang w:bidi="ar-IQ"/>
        </w:rPr>
        <w:t xml:space="preserve">ن </w:t>
      </w:r>
      <w:r w:rsidR="00880AAC">
        <w:rPr>
          <w:rFonts w:ascii="Simplified Arabic" w:hAnsi="Simplified Arabic" w:cs="Simplified Arabic" w:hint="cs"/>
          <w:sz w:val="28"/>
          <w:szCs w:val="28"/>
          <w:rtl/>
          <w:lang w:bidi="ar-IQ"/>
        </w:rPr>
        <w:t>ال</w:t>
      </w:r>
      <w:r w:rsidR="00880AAC">
        <w:rPr>
          <w:rFonts w:ascii="Simplified Arabic" w:hAnsi="Simplified Arabic" w:cs="Simplified Arabic"/>
          <w:sz w:val="28"/>
          <w:szCs w:val="28"/>
          <w:rtl/>
          <w:lang w:bidi="ar-IQ"/>
        </w:rPr>
        <w:t>مهارات و</w:t>
      </w:r>
      <w:r w:rsidR="00880AAC">
        <w:rPr>
          <w:rFonts w:ascii="Simplified Arabic" w:hAnsi="Simplified Arabic" w:cs="Simplified Arabic" w:hint="cs"/>
          <w:sz w:val="28"/>
          <w:szCs w:val="28"/>
          <w:rtl/>
          <w:lang w:bidi="ar-IQ"/>
        </w:rPr>
        <w:t>ال</w:t>
      </w:r>
      <w:r w:rsidR="00880AAC">
        <w:rPr>
          <w:rFonts w:ascii="Simplified Arabic" w:hAnsi="Simplified Arabic" w:cs="Simplified Arabic"/>
          <w:sz w:val="28"/>
          <w:szCs w:val="28"/>
          <w:rtl/>
          <w:lang w:bidi="ar-IQ"/>
        </w:rPr>
        <w:t xml:space="preserve">معارف </w:t>
      </w:r>
      <w:r w:rsidR="00880AAC">
        <w:rPr>
          <w:rFonts w:ascii="Simplified Arabic" w:hAnsi="Simplified Arabic" w:cs="Simplified Arabic" w:hint="cs"/>
          <w:sz w:val="28"/>
          <w:szCs w:val="28"/>
          <w:rtl/>
          <w:lang w:bidi="ar-IQ"/>
        </w:rPr>
        <w:t>لل</w:t>
      </w:r>
      <w:r w:rsidR="00880AAC">
        <w:rPr>
          <w:rFonts w:ascii="Simplified Arabic" w:hAnsi="Simplified Arabic" w:cs="Simplified Arabic"/>
          <w:sz w:val="28"/>
          <w:szCs w:val="28"/>
          <w:rtl/>
          <w:lang w:bidi="ar-IQ"/>
        </w:rPr>
        <w:t>معلم متراب</w:t>
      </w:r>
      <w:r w:rsidR="00880AAC">
        <w:rPr>
          <w:rFonts w:ascii="Simplified Arabic" w:hAnsi="Simplified Arabic" w:cs="Simplified Arabic" w:hint="cs"/>
          <w:sz w:val="28"/>
          <w:szCs w:val="28"/>
          <w:rtl/>
          <w:lang w:bidi="ar-IQ"/>
        </w:rPr>
        <w:t>طة  ومندمجة وشاملة فيما بينها.</w:t>
      </w:r>
    </w:p>
    <w:p w:rsidR="00B409B5" w:rsidRPr="00ED60E2" w:rsidRDefault="00B409B5" w:rsidP="00D7683D">
      <w:pPr>
        <w:bidi/>
        <w:spacing w:line="240" w:lineRule="auto"/>
        <w:ind w:left="-360" w:firstLine="270"/>
        <w:jc w:val="both"/>
        <w:rPr>
          <w:rFonts w:ascii="Simplified Arabic" w:hAnsi="Simplified Arabic" w:cs="Simplified Arabic"/>
          <w:b/>
          <w:bCs/>
          <w:sz w:val="32"/>
          <w:szCs w:val="32"/>
          <w:u w:val="single"/>
          <w:rtl/>
          <w:lang w:bidi="ar-IQ"/>
        </w:rPr>
      </w:pPr>
      <w:r w:rsidRPr="00ED60E2">
        <w:rPr>
          <w:rFonts w:ascii="Simplified Arabic" w:hAnsi="Simplified Arabic" w:cs="Simplified Arabic"/>
          <w:b/>
          <w:bCs/>
          <w:sz w:val="32"/>
          <w:szCs w:val="32"/>
          <w:u w:val="single"/>
          <w:rtl/>
          <w:lang w:bidi="ar-IQ"/>
        </w:rPr>
        <w:t>التركيب</w:t>
      </w:r>
    </w:p>
    <w:p w:rsidR="00B409B5" w:rsidRDefault="00B409B5" w:rsidP="00880AAC">
      <w:pPr>
        <w:bidi/>
        <w:spacing w:line="240" w:lineRule="auto"/>
        <w:ind w:left="-360" w:firstLine="270"/>
        <w:jc w:val="both"/>
        <w:rPr>
          <w:rFonts w:ascii="Simplified Arabic" w:hAnsi="Simplified Arabic" w:cs="Simplified Arabic" w:hint="cs"/>
          <w:sz w:val="28"/>
          <w:szCs w:val="28"/>
          <w:rtl/>
          <w:lang w:bidi="ar-IQ"/>
        </w:rPr>
      </w:pPr>
      <w:r w:rsidRPr="00B409B5">
        <w:rPr>
          <w:rFonts w:ascii="Simplified Arabic" w:hAnsi="Simplified Arabic" w:cs="Simplified Arabic"/>
          <w:sz w:val="28"/>
          <w:szCs w:val="28"/>
          <w:rtl/>
          <w:lang w:bidi="ar-IQ"/>
        </w:rPr>
        <w:t xml:space="preserve">فهي تتكون </w:t>
      </w:r>
      <w:r w:rsidR="00880AAC">
        <w:rPr>
          <w:rFonts w:ascii="Simplified Arabic" w:hAnsi="Simplified Arabic" w:cs="Simplified Arabic" w:hint="cs"/>
          <w:sz w:val="28"/>
          <w:szCs w:val="28"/>
          <w:rtl/>
          <w:lang w:bidi="ar-IQ"/>
        </w:rPr>
        <w:t xml:space="preserve">تركيب </w:t>
      </w:r>
      <w:r w:rsidRPr="00B409B5">
        <w:rPr>
          <w:rFonts w:ascii="Simplified Arabic" w:hAnsi="Simplified Arabic" w:cs="Simplified Arabic"/>
          <w:sz w:val="28"/>
          <w:szCs w:val="28"/>
          <w:rtl/>
          <w:lang w:bidi="ar-IQ"/>
        </w:rPr>
        <w:t xml:space="preserve"> </w:t>
      </w:r>
      <w:r w:rsidR="00880AAC">
        <w:rPr>
          <w:rFonts w:ascii="Simplified Arabic" w:hAnsi="Simplified Arabic" w:cs="Simplified Arabic" w:hint="cs"/>
          <w:sz w:val="28"/>
          <w:szCs w:val="28"/>
          <w:rtl/>
          <w:lang w:bidi="ar-IQ"/>
        </w:rPr>
        <w:t>ال</w:t>
      </w:r>
      <w:r w:rsidRPr="00B409B5">
        <w:rPr>
          <w:rFonts w:ascii="Simplified Arabic" w:hAnsi="Simplified Arabic" w:cs="Simplified Arabic"/>
          <w:sz w:val="28"/>
          <w:szCs w:val="28"/>
          <w:rtl/>
          <w:lang w:bidi="ar-IQ"/>
        </w:rPr>
        <w:t>معارف و</w:t>
      </w:r>
      <w:r w:rsidR="00880AAC">
        <w:rPr>
          <w:rFonts w:ascii="Simplified Arabic" w:hAnsi="Simplified Arabic" w:cs="Simplified Arabic" w:hint="cs"/>
          <w:sz w:val="28"/>
          <w:szCs w:val="28"/>
          <w:rtl/>
          <w:lang w:bidi="ar-IQ"/>
        </w:rPr>
        <w:t>ال</w:t>
      </w:r>
      <w:r w:rsidRPr="00B409B5">
        <w:rPr>
          <w:rFonts w:ascii="Simplified Arabic" w:hAnsi="Simplified Arabic" w:cs="Simplified Arabic"/>
          <w:sz w:val="28"/>
          <w:szCs w:val="28"/>
          <w:rtl/>
          <w:lang w:bidi="ar-IQ"/>
        </w:rPr>
        <w:t>مهارات و</w:t>
      </w:r>
      <w:r w:rsidR="00880AAC">
        <w:rPr>
          <w:rFonts w:ascii="Simplified Arabic" w:hAnsi="Simplified Arabic" w:cs="Simplified Arabic" w:hint="cs"/>
          <w:sz w:val="28"/>
          <w:szCs w:val="28"/>
          <w:rtl/>
          <w:lang w:bidi="ar-IQ"/>
        </w:rPr>
        <w:t>ال</w:t>
      </w:r>
      <w:r w:rsidRPr="00B409B5">
        <w:rPr>
          <w:rFonts w:ascii="Simplified Arabic" w:hAnsi="Simplified Arabic" w:cs="Simplified Arabic"/>
          <w:sz w:val="28"/>
          <w:szCs w:val="28"/>
          <w:rtl/>
          <w:lang w:bidi="ar-IQ"/>
        </w:rPr>
        <w:t xml:space="preserve">قدرات، مثل: قدرة المعلم على فهم </w:t>
      </w:r>
      <w:r w:rsidR="00880AAC">
        <w:rPr>
          <w:rFonts w:ascii="Simplified Arabic" w:hAnsi="Simplified Arabic" w:cs="Simplified Arabic" w:hint="cs"/>
          <w:sz w:val="28"/>
          <w:szCs w:val="28"/>
          <w:rtl/>
          <w:lang w:bidi="ar-IQ"/>
        </w:rPr>
        <w:t xml:space="preserve"> وتطبيق </w:t>
      </w:r>
      <w:r w:rsidRPr="00B409B5">
        <w:rPr>
          <w:rFonts w:ascii="Simplified Arabic" w:hAnsi="Simplified Arabic" w:cs="Simplified Arabic"/>
          <w:sz w:val="28"/>
          <w:szCs w:val="28"/>
          <w:rtl/>
          <w:lang w:bidi="ar-IQ"/>
        </w:rPr>
        <w:t xml:space="preserve">دوره التربوي والاجتماعي والثقافي </w:t>
      </w:r>
      <w:r w:rsidR="00306E47">
        <w:rPr>
          <w:rFonts w:ascii="Simplified Arabic" w:hAnsi="Simplified Arabic" w:cs="Simplified Arabic" w:hint="cs"/>
          <w:sz w:val="28"/>
          <w:szCs w:val="28"/>
          <w:rtl/>
          <w:lang w:bidi="ar-IQ"/>
        </w:rPr>
        <w:t>.</w:t>
      </w:r>
    </w:p>
    <w:p w:rsidR="00306E47" w:rsidRDefault="00306E47" w:rsidP="00306E47">
      <w:pPr>
        <w:bidi/>
        <w:spacing w:line="240" w:lineRule="auto"/>
        <w:ind w:left="-360" w:firstLine="270"/>
        <w:jc w:val="both"/>
        <w:rPr>
          <w:rFonts w:ascii="Simplified Arabic" w:hAnsi="Simplified Arabic" w:cs="Simplified Arabic" w:hint="cs"/>
          <w:sz w:val="28"/>
          <w:szCs w:val="28"/>
          <w:rtl/>
          <w:lang w:bidi="ar-IQ"/>
        </w:rPr>
      </w:pPr>
    </w:p>
    <w:p w:rsidR="00306E47" w:rsidRDefault="00306E47" w:rsidP="00306E47">
      <w:pPr>
        <w:bidi/>
        <w:spacing w:line="240" w:lineRule="auto"/>
        <w:ind w:left="-360" w:firstLine="270"/>
        <w:jc w:val="both"/>
        <w:rPr>
          <w:rFonts w:ascii="Simplified Arabic" w:hAnsi="Simplified Arabic" w:cs="Simplified Arabic" w:hint="cs"/>
          <w:sz w:val="28"/>
          <w:szCs w:val="28"/>
          <w:rtl/>
          <w:lang w:bidi="ar-IQ"/>
        </w:rPr>
      </w:pPr>
    </w:p>
    <w:p w:rsidR="00306E47" w:rsidRPr="00B409B5" w:rsidRDefault="00306E47" w:rsidP="00306E47">
      <w:pPr>
        <w:bidi/>
        <w:spacing w:line="240" w:lineRule="auto"/>
        <w:ind w:left="-360" w:firstLine="270"/>
        <w:jc w:val="both"/>
        <w:rPr>
          <w:rFonts w:ascii="Simplified Arabic" w:hAnsi="Simplified Arabic" w:cs="Simplified Arabic"/>
          <w:sz w:val="28"/>
          <w:szCs w:val="28"/>
          <w:rtl/>
          <w:lang w:bidi="ar-IQ"/>
        </w:rPr>
      </w:pPr>
    </w:p>
    <w:p w:rsidR="00B409B5" w:rsidRPr="00ED60E2" w:rsidRDefault="00B409B5" w:rsidP="00D7683D">
      <w:pPr>
        <w:bidi/>
        <w:spacing w:line="240" w:lineRule="auto"/>
        <w:ind w:left="-360" w:firstLine="270"/>
        <w:jc w:val="both"/>
        <w:rPr>
          <w:rFonts w:ascii="Simplified Arabic" w:hAnsi="Simplified Arabic" w:cs="Simplified Arabic"/>
          <w:b/>
          <w:bCs/>
          <w:sz w:val="32"/>
          <w:szCs w:val="32"/>
          <w:u w:val="single"/>
          <w:rtl/>
          <w:lang w:bidi="ar-IQ"/>
        </w:rPr>
      </w:pPr>
      <w:r w:rsidRPr="00ED60E2">
        <w:rPr>
          <w:rFonts w:ascii="Simplified Arabic" w:hAnsi="Simplified Arabic" w:cs="Simplified Arabic"/>
          <w:b/>
          <w:bCs/>
          <w:sz w:val="32"/>
          <w:szCs w:val="32"/>
          <w:u w:val="single"/>
          <w:rtl/>
          <w:lang w:bidi="ar-IQ"/>
        </w:rPr>
        <w:t>المرونة</w:t>
      </w:r>
    </w:p>
    <w:p w:rsidR="005C19FC" w:rsidRPr="00B409B5" w:rsidRDefault="00B409B5" w:rsidP="00880AAC">
      <w:pPr>
        <w:bidi/>
        <w:spacing w:line="240" w:lineRule="auto"/>
        <w:ind w:left="-360" w:firstLine="270"/>
        <w:jc w:val="both"/>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أيّ قياس قدرة المعلم على ترسيخ م</w:t>
      </w:r>
      <w:r w:rsidR="00880AAC">
        <w:rPr>
          <w:rFonts w:ascii="Simplified Arabic" w:hAnsi="Simplified Arabic" w:cs="Simplified Arabic"/>
          <w:sz w:val="28"/>
          <w:szCs w:val="28"/>
          <w:rtl/>
          <w:lang w:bidi="ar-IQ"/>
        </w:rPr>
        <w:t>وضوع معين في ذهن الطالب عمليًا</w:t>
      </w:r>
      <w:r w:rsidR="00880AAC">
        <w:rPr>
          <w:rFonts w:ascii="Simplified Arabic" w:hAnsi="Simplified Arabic" w:cs="Simplified Arabic" w:hint="cs"/>
          <w:sz w:val="28"/>
          <w:szCs w:val="28"/>
          <w:rtl/>
          <w:lang w:bidi="ar-IQ"/>
        </w:rPr>
        <w:t xml:space="preserve"> والمرونة في </w:t>
      </w:r>
      <w:proofErr w:type="spellStart"/>
      <w:r w:rsidR="00880AAC">
        <w:rPr>
          <w:rFonts w:ascii="Simplified Arabic" w:hAnsi="Simplified Arabic" w:cs="Simplified Arabic" w:hint="cs"/>
          <w:sz w:val="28"/>
          <w:szCs w:val="28"/>
          <w:rtl/>
          <w:lang w:bidi="ar-IQ"/>
        </w:rPr>
        <w:t>اسنخام</w:t>
      </w:r>
      <w:proofErr w:type="spellEnd"/>
      <w:r w:rsidR="00880AAC">
        <w:rPr>
          <w:rFonts w:ascii="Simplified Arabic" w:hAnsi="Simplified Arabic" w:cs="Simplified Arabic" w:hint="cs"/>
          <w:sz w:val="28"/>
          <w:szCs w:val="28"/>
          <w:rtl/>
          <w:lang w:bidi="ar-IQ"/>
        </w:rPr>
        <w:t xml:space="preserve"> وتنوع الطرق المتبعة في التعليم . </w:t>
      </w:r>
    </w:p>
    <w:p w:rsidR="00B409B5" w:rsidRPr="00ED60E2" w:rsidRDefault="00B409B5" w:rsidP="00D7683D">
      <w:pPr>
        <w:bidi/>
        <w:spacing w:line="240" w:lineRule="auto"/>
        <w:ind w:left="-360" w:firstLine="270"/>
        <w:jc w:val="both"/>
        <w:rPr>
          <w:rFonts w:ascii="Simplified Arabic" w:hAnsi="Simplified Arabic" w:cs="Simplified Arabic"/>
          <w:b/>
          <w:bCs/>
          <w:sz w:val="32"/>
          <w:szCs w:val="32"/>
          <w:u w:val="single"/>
          <w:rtl/>
          <w:lang w:bidi="ar-IQ"/>
        </w:rPr>
      </w:pPr>
      <w:r w:rsidRPr="00ED60E2">
        <w:rPr>
          <w:rFonts w:ascii="Simplified Arabic" w:hAnsi="Simplified Arabic" w:cs="Simplified Arabic"/>
          <w:b/>
          <w:bCs/>
          <w:sz w:val="32"/>
          <w:szCs w:val="32"/>
          <w:u w:val="single"/>
          <w:rtl/>
          <w:lang w:bidi="ar-IQ"/>
        </w:rPr>
        <w:t>التكيف</w:t>
      </w:r>
    </w:p>
    <w:p w:rsidR="00B409B5" w:rsidRPr="00B409B5" w:rsidRDefault="00B409B5" w:rsidP="00D7683D">
      <w:pPr>
        <w:bidi/>
        <w:spacing w:line="240" w:lineRule="auto"/>
        <w:ind w:left="-360" w:firstLine="270"/>
        <w:jc w:val="both"/>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أيّ قياس قدرة المعلم على توظيف مجموعة المهارات والمعارف بشكل منظم ومتقن، بالإضافة إلى قدرته على التفاعل في محيطه الاجتماعي بشكل سليم</w:t>
      </w:r>
      <w:r w:rsidRPr="00B409B5">
        <w:rPr>
          <w:rFonts w:ascii="Simplified Arabic" w:hAnsi="Simplified Arabic" w:cs="Simplified Arabic"/>
          <w:sz w:val="28"/>
          <w:szCs w:val="28"/>
          <w:lang w:bidi="ar-IQ"/>
        </w:rPr>
        <w:t>.</w:t>
      </w:r>
    </w:p>
    <w:p w:rsidR="00B409B5" w:rsidRPr="00ED60E2" w:rsidRDefault="00B409B5" w:rsidP="00D7683D">
      <w:pPr>
        <w:bidi/>
        <w:spacing w:line="240" w:lineRule="auto"/>
        <w:ind w:left="-360" w:firstLine="270"/>
        <w:jc w:val="both"/>
        <w:rPr>
          <w:rFonts w:ascii="Simplified Arabic" w:hAnsi="Simplified Arabic" w:cs="Simplified Arabic"/>
          <w:b/>
          <w:bCs/>
          <w:sz w:val="32"/>
          <w:szCs w:val="32"/>
          <w:u w:val="single"/>
          <w:rtl/>
          <w:lang w:bidi="ar-IQ"/>
        </w:rPr>
      </w:pPr>
      <w:r w:rsidRPr="00ED60E2">
        <w:rPr>
          <w:rFonts w:ascii="Simplified Arabic" w:hAnsi="Simplified Arabic" w:cs="Simplified Arabic"/>
          <w:b/>
          <w:bCs/>
          <w:sz w:val="32"/>
          <w:szCs w:val="32"/>
          <w:u w:val="single"/>
          <w:rtl/>
          <w:lang w:bidi="ar-IQ"/>
        </w:rPr>
        <w:t>الطبيعة النمائية</w:t>
      </w:r>
    </w:p>
    <w:p w:rsidR="00BD2AA9" w:rsidRDefault="00B409B5" w:rsidP="00151515">
      <w:pPr>
        <w:bidi/>
        <w:spacing w:line="240" w:lineRule="auto"/>
        <w:ind w:left="-360" w:firstLine="270"/>
        <w:jc w:val="both"/>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حيث إنّ الكفاية تتميز بكونها تتضمن مهارات مكتسبة بفعل مواقف وتجارب خاضها المعلم في حصصه</w:t>
      </w:r>
      <w:r w:rsidRPr="00B409B5">
        <w:rPr>
          <w:rFonts w:ascii="Simplified Arabic" w:hAnsi="Simplified Arabic" w:cs="Simplified Arabic"/>
          <w:sz w:val="28"/>
          <w:szCs w:val="28"/>
          <w:lang w:bidi="ar-IQ"/>
        </w:rPr>
        <w:t>.</w:t>
      </w:r>
    </w:p>
    <w:p w:rsidR="00A62398" w:rsidRDefault="00A62398" w:rsidP="00A62398">
      <w:pPr>
        <w:bidi/>
        <w:spacing w:line="240" w:lineRule="auto"/>
        <w:ind w:left="-360" w:firstLine="270"/>
        <w:jc w:val="both"/>
        <w:rPr>
          <w:rFonts w:ascii="Simplified Arabic" w:hAnsi="Simplified Arabic" w:cs="Simplified Arabic"/>
          <w:sz w:val="28"/>
          <w:szCs w:val="28"/>
          <w:rtl/>
          <w:lang w:bidi="ar-IQ"/>
        </w:rPr>
      </w:pPr>
    </w:p>
    <w:p w:rsidR="00880AAC" w:rsidRDefault="00880AAC" w:rsidP="00880AAC">
      <w:pPr>
        <w:bidi/>
        <w:spacing w:line="240" w:lineRule="auto"/>
        <w:ind w:left="-360" w:firstLine="270"/>
        <w:jc w:val="both"/>
        <w:rPr>
          <w:rFonts w:ascii="Simplified Arabic" w:hAnsi="Simplified Arabic" w:cs="Simplified Arabic"/>
          <w:sz w:val="28"/>
          <w:szCs w:val="28"/>
          <w:rtl/>
          <w:lang w:bidi="ar-IQ"/>
        </w:rPr>
      </w:pPr>
    </w:p>
    <w:p w:rsidR="00880AAC" w:rsidRDefault="00880AAC" w:rsidP="00880AAC">
      <w:pPr>
        <w:bidi/>
        <w:spacing w:line="240" w:lineRule="auto"/>
        <w:ind w:left="-360" w:firstLine="270"/>
        <w:jc w:val="both"/>
        <w:rPr>
          <w:rFonts w:ascii="Simplified Arabic" w:hAnsi="Simplified Arabic" w:cs="Simplified Arabic"/>
          <w:sz w:val="28"/>
          <w:szCs w:val="28"/>
          <w:rtl/>
          <w:lang w:bidi="ar-IQ"/>
        </w:rPr>
      </w:pPr>
    </w:p>
    <w:p w:rsidR="00B409B5" w:rsidRPr="00ED60E2" w:rsidRDefault="00B409B5" w:rsidP="00D7683D">
      <w:pPr>
        <w:bidi/>
        <w:spacing w:line="240" w:lineRule="auto"/>
        <w:ind w:left="-360" w:firstLine="270"/>
        <w:rPr>
          <w:rFonts w:ascii="Simplified Arabic" w:hAnsi="Simplified Arabic" w:cs="Simplified Arabic"/>
          <w:b/>
          <w:bCs/>
          <w:sz w:val="36"/>
          <w:szCs w:val="36"/>
          <w:u w:val="single"/>
          <w:rtl/>
          <w:lang w:bidi="ar-IQ"/>
        </w:rPr>
      </w:pPr>
      <w:r w:rsidRPr="00ED60E2">
        <w:rPr>
          <w:rFonts w:ascii="Simplified Arabic" w:hAnsi="Simplified Arabic" w:cs="Simplified Arabic"/>
          <w:b/>
          <w:bCs/>
          <w:sz w:val="36"/>
          <w:szCs w:val="36"/>
          <w:u w:val="single"/>
          <w:rtl/>
          <w:lang w:bidi="ar-IQ"/>
        </w:rPr>
        <w:t>أدوات قياس كفايات المعلمين</w:t>
      </w:r>
      <w:r w:rsidR="00BD2AA9">
        <w:rPr>
          <w:rFonts w:ascii="Simplified Arabic" w:hAnsi="Simplified Arabic" w:cs="Simplified Arabic" w:hint="cs"/>
          <w:b/>
          <w:bCs/>
          <w:sz w:val="36"/>
          <w:szCs w:val="36"/>
          <w:u w:val="single"/>
          <w:rtl/>
          <w:lang w:bidi="ar-IQ"/>
        </w:rPr>
        <w:t xml:space="preserve"> </w:t>
      </w:r>
      <w:r w:rsidR="00BD2AA9" w:rsidRPr="00976DEF">
        <w:rPr>
          <w:rFonts w:ascii="Simplified Arabic" w:hAnsi="Simplified Arabic" w:cs="Simplified Arabic" w:hint="cs"/>
          <w:b/>
          <w:bCs/>
          <w:sz w:val="28"/>
          <w:szCs w:val="28"/>
          <w:u w:val="single"/>
          <w:rtl/>
          <w:lang w:bidi="ar-IQ"/>
        </w:rPr>
        <w:t>(الجماعي 2010) :</w:t>
      </w:r>
    </w:p>
    <w:p w:rsidR="00B409B5" w:rsidRPr="00B409B5" w:rsidRDefault="00B409B5" w:rsidP="00D7683D">
      <w:pPr>
        <w:bidi/>
        <w:spacing w:line="240" w:lineRule="auto"/>
        <w:ind w:left="-360" w:firstLine="270"/>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يتم تصنيف أدوات قياس الكفايات التعليمية للمعلمين حسب ما يأتي</w:t>
      </w:r>
      <w:r w:rsidRPr="00B409B5">
        <w:rPr>
          <w:rFonts w:ascii="Simplified Arabic" w:hAnsi="Simplified Arabic" w:cs="Simplified Arabic"/>
          <w:sz w:val="28"/>
          <w:szCs w:val="28"/>
          <w:lang w:bidi="ar-IQ"/>
        </w:rPr>
        <w:t>:</w:t>
      </w:r>
    </w:p>
    <w:p w:rsidR="00856745" w:rsidRDefault="00ED60E2" w:rsidP="00D7683D">
      <w:pPr>
        <w:bidi/>
        <w:spacing w:line="240" w:lineRule="auto"/>
        <w:ind w:left="-360" w:firstLine="270"/>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14:anchorId="62D9431E" wp14:editId="43F0C2C5">
                <wp:simplePos x="0" y="0"/>
                <wp:positionH relativeFrom="column">
                  <wp:posOffset>4133850</wp:posOffset>
                </wp:positionH>
                <wp:positionV relativeFrom="paragraph">
                  <wp:posOffset>26670</wp:posOffset>
                </wp:positionV>
                <wp:extent cx="1828800" cy="371475"/>
                <wp:effectExtent l="0" t="0" r="19050" b="28575"/>
                <wp:wrapNone/>
                <wp:docPr id="1" name="مستطيل 1"/>
                <wp:cNvGraphicFramePr/>
                <a:graphic xmlns:a="http://schemas.openxmlformats.org/drawingml/2006/main">
                  <a:graphicData uri="http://schemas.microsoft.com/office/word/2010/wordprocessingShape">
                    <wps:wsp>
                      <wps:cNvSpPr/>
                      <wps:spPr>
                        <a:xfrm>
                          <a:off x="0" y="0"/>
                          <a:ext cx="1828800" cy="371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ED60E2" w:rsidRPr="00856745" w:rsidRDefault="00ED60E2" w:rsidP="00856745">
                            <w:pPr>
                              <w:jc w:val="center"/>
                              <w:rPr>
                                <w:b/>
                                <w:bCs/>
                                <w:sz w:val="28"/>
                                <w:szCs w:val="28"/>
                              </w:rPr>
                            </w:pPr>
                            <w:r w:rsidRPr="00856745">
                              <w:rPr>
                                <w:rFonts w:cs="Arial"/>
                                <w:b/>
                                <w:bCs/>
                                <w:sz w:val="28"/>
                                <w:szCs w:val="28"/>
                                <w:rtl/>
                              </w:rPr>
                              <w:t>حسب مصدر تنفيذها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2D9431E" id="مستطيل 1" o:spid="_x0000_s1026" style="position:absolute;left:0;text-align:left;margin-left:325.5pt;margin-top:2.1pt;width:2in;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" fillcolor="white [3201]" strokecolor="#70ad47 [3209]" strokeweight="1pt">
                <v:textbox>
                  <w:txbxContent>
                    <w:p w:rsidR="00ED60E2" w:rsidRPr="00856745" w:rsidRDefault="00ED60E2" w:rsidP="00856745">
                      <w:pPr>
                        <w:jc w:val="center"/>
                        <w:rPr>
                          <w:b/>
                          <w:bCs/>
                          <w:sz w:val="28"/>
                          <w:szCs w:val="28"/>
                        </w:rPr>
                      </w:pPr>
                      <w:r w:rsidRPr="00856745">
                        <w:rPr>
                          <w:rFonts w:cs="Arial"/>
                          <w:b/>
                          <w:bCs/>
                          <w:sz w:val="28"/>
                          <w:szCs w:val="28"/>
                          <w:rtl/>
                        </w:rPr>
                        <w:t>حسب مصدر تنفيذها</w:t>
                      </w:r>
                    </w:p>
                  </w:txbxContent>
                </v:textbox>
              </v:rect>
            </w:pict>
          </mc:Fallback>
        </mc:AlternateContent>
      </w:r>
    </w:p>
    <w:p w:rsidR="00B409B5" w:rsidRPr="00B409B5" w:rsidRDefault="00B409B5" w:rsidP="00D7683D">
      <w:pPr>
        <w:bidi/>
        <w:spacing w:line="240" w:lineRule="auto"/>
        <w:ind w:left="-360" w:firstLine="270"/>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حيث يتضمن ذلك 3 أنواع، وهي كالآتي</w:t>
      </w:r>
      <w:r w:rsidR="00ED60E2">
        <w:rPr>
          <w:rFonts w:ascii="Simplified Arabic" w:hAnsi="Simplified Arabic" w:cs="Simplified Arabic" w:hint="cs"/>
          <w:sz w:val="28"/>
          <w:szCs w:val="28"/>
          <w:rtl/>
          <w:lang w:bidi="ar-IQ"/>
        </w:rPr>
        <w:t>:</w:t>
      </w:r>
    </w:p>
    <w:p w:rsidR="00D7683D" w:rsidRDefault="00B409B5" w:rsidP="00D7683D">
      <w:pPr>
        <w:pStyle w:val="a4"/>
        <w:numPr>
          <w:ilvl w:val="0"/>
          <w:numId w:val="12"/>
        </w:numPr>
        <w:bidi/>
        <w:spacing w:line="240" w:lineRule="auto"/>
        <w:rPr>
          <w:rFonts w:ascii="Simplified Arabic" w:hAnsi="Simplified Arabic" w:cs="Simplified Arabic"/>
          <w:sz w:val="28"/>
          <w:szCs w:val="28"/>
          <w:lang w:bidi="ar-IQ"/>
        </w:rPr>
      </w:pPr>
      <w:r w:rsidRPr="00ED60E2">
        <w:rPr>
          <w:rFonts w:ascii="Simplified Arabic" w:hAnsi="Simplified Arabic" w:cs="Simplified Arabic"/>
          <w:sz w:val="28"/>
          <w:szCs w:val="28"/>
          <w:rtl/>
          <w:lang w:bidi="ar-IQ"/>
        </w:rPr>
        <w:t>وسائل قياس ذاتية</w:t>
      </w:r>
      <w:r w:rsidR="00ED60E2" w:rsidRPr="00ED60E2">
        <w:rPr>
          <w:rFonts w:ascii="Simplified Arabic" w:hAnsi="Simplified Arabic" w:cs="Simplified Arabic" w:hint="cs"/>
          <w:sz w:val="28"/>
          <w:szCs w:val="28"/>
          <w:rtl/>
          <w:lang w:bidi="ar-IQ"/>
        </w:rPr>
        <w:t xml:space="preserve"> :</w:t>
      </w:r>
      <w:r w:rsidRPr="00ED60E2">
        <w:rPr>
          <w:rFonts w:ascii="Simplified Arabic" w:hAnsi="Simplified Arabic" w:cs="Simplified Arabic"/>
          <w:sz w:val="28"/>
          <w:szCs w:val="28"/>
          <w:rtl/>
          <w:lang w:bidi="ar-IQ"/>
        </w:rPr>
        <w:t>يعتمد فيها المعلم على تقييم نفسه بنفسه</w:t>
      </w:r>
      <w:r w:rsidRPr="00ED60E2">
        <w:rPr>
          <w:rFonts w:ascii="Simplified Arabic" w:hAnsi="Simplified Arabic" w:cs="Simplified Arabic"/>
          <w:sz w:val="28"/>
          <w:szCs w:val="28"/>
          <w:lang w:bidi="ar-IQ"/>
        </w:rPr>
        <w:t>.</w:t>
      </w:r>
    </w:p>
    <w:p w:rsidR="00B409B5" w:rsidRPr="00D7683D" w:rsidRDefault="00B409B5" w:rsidP="00D7683D">
      <w:pPr>
        <w:pStyle w:val="a4"/>
        <w:numPr>
          <w:ilvl w:val="0"/>
          <w:numId w:val="12"/>
        </w:numPr>
        <w:bidi/>
        <w:spacing w:line="240" w:lineRule="auto"/>
        <w:rPr>
          <w:rFonts w:ascii="Simplified Arabic" w:hAnsi="Simplified Arabic" w:cs="Simplified Arabic"/>
          <w:sz w:val="28"/>
          <w:szCs w:val="28"/>
          <w:rtl/>
          <w:lang w:bidi="ar-IQ"/>
        </w:rPr>
      </w:pPr>
      <w:r w:rsidRPr="00D7683D">
        <w:rPr>
          <w:rFonts w:ascii="Simplified Arabic" w:hAnsi="Simplified Arabic" w:cs="Simplified Arabic"/>
          <w:sz w:val="28"/>
          <w:szCs w:val="28"/>
          <w:rtl/>
          <w:lang w:bidi="ar-IQ"/>
        </w:rPr>
        <w:t>وسائل قياس خارجية رسمية</w:t>
      </w:r>
      <w:r w:rsidR="00ED60E2" w:rsidRPr="00D7683D">
        <w:rPr>
          <w:rFonts w:ascii="Simplified Arabic" w:hAnsi="Simplified Arabic" w:cs="Simplified Arabic" w:hint="cs"/>
          <w:sz w:val="28"/>
          <w:szCs w:val="28"/>
          <w:rtl/>
          <w:lang w:bidi="ar-IQ"/>
        </w:rPr>
        <w:t xml:space="preserve"> : </w:t>
      </w:r>
      <w:r w:rsidRPr="00D7683D">
        <w:rPr>
          <w:rFonts w:ascii="Simplified Arabic" w:hAnsi="Simplified Arabic" w:cs="Simplified Arabic"/>
          <w:sz w:val="28"/>
          <w:szCs w:val="28"/>
          <w:rtl/>
          <w:lang w:bidi="ar-IQ"/>
        </w:rPr>
        <w:t>يكون تقييم المعلم فيها من قبل المدير أو المشرف التربوي</w:t>
      </w:r>
      <w:r w:rsidRPr="00D7683D">
        <w:rPr>
          <w:rFonts w:ascii="Simplified Arabic" w:hAnsi="Simplified Arabic" w:cs="Simplified Arabic"/>
          <w:sz w:val="28"/>
          <w:szCs w:val="28"/>
          <w:lang w:bidi="ar-IQ"/>
        </w:rPr>
        <w:t>.</w:t>
      </w:r>
    </w:p>
    <w:p w:rsidR="00B409B5" w:rsidRPr="00ED60E2" w:rsidRDefault="00B409B5" w:rsidP="00D7683D">
      <w:pPr>
        <w:pStyle w:val="a4"/>
        <w:numPr>
          <w:ilvl w:val="0"/>
          <w:numId w:val="12"/>
        </w:numPr>
        <w:bidi/>
        <w:spacing w:line="240" w:lineRule="auto"/>
        <w:rPr>
          <w:rFonts w:ascii="Simplified Arabic" w:hAnsi="Simplified Arabic" w:cs="Simplified Arabic"/>
          <w:sz w:val="28"/>
          <w:szCs w:val="28"/>
          <w:rtl/>
          <w:lang w:bidi="ar-IQ"/>
        </w:rPr>
      </w:pPr>
      <w:r w:rsidRPr="00ED60E2">
        <w:rPr>
          <w:rFonts w:ascii="Simplified Arabic" w:hAnsi="Simplified Arabic" w:cs="Simplified Arabic"/>
          <w:sz w:val="28"/>
          <w:szCs w:val="28"/>
          <w:rtl/>
          <w:lang w:bidi="ar-IQ"/>
        </w:rPr>
        <w:t>وسائل قياس خارجية غير رسمية</w:t>
      </w:r>
      <w:r w:rsidR="00ED60E2" w:rsidRPr="00ED60E2">
        <w:rPr>
          <w:rFonts w:ascii="Simplified Arabic" w:hAnsi="Simplified Arabic" w:cs="Simplified Arabic" w:hint="cs"/>
          <w:sz w:val="28"/>
          <w:szCs w:val="28"/>
          <w:rtl/>
          <w:lang w:bidi="ar-IQ"/>
        </w:rPr>
        <w:t xml:space="preserve"> :</w:t>
      </w:r>
      <w:r w:rsidRPr="00ED60E2">
        <w:rPr>
          <w:rFonts w:ascii="Simplified Arabic" w:hAnsi="Simplified Arabic" w:cs="Simplified Arabic"/>
          <w:sz w:val="28"/>
          <w:szCs w:val="28"/>
          <w:rtl/>
          <w:lang w:bidi="ar-IQ"/>
        </w:rPr>
        <w:t>ويكون فيها التقييم بناءً على وجهة النظر التلاميذ أو زملاء العمل بالمعلم</w:t>
      </w:r>
      <w:r w:rsidRPr="00ED60E2">
        <w:rPr>
          <w:rFonts w:ascii="Simplified Arabic" w:hAnsi="Simplified Arabic" w:cs="Simplified Arabic"/>
          <w:sz w:val="28"/>
          <w:szCs w:val="28"/>
          <w:lang w:bidi="ar-IQ"/>
        </w:rPr>
        <w:t>.</w:t>
      </w:r>
    </w:p>
    <w:p w:rsidR="00B409B5" w:rsidRPr="00B409B5" w:rsidRDefault="00856745" w:rsidP="00D7683D">
      <w:pPr>
        <w:bidi/>
        <w:spacing w:line="240" w:lineRule="auto"/>
        <w:ind w:left="-360" w:firstLine="270"/>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14:anchorId="12148C99" wp14:editId="39628BD2">
                <wp:simplePos x="0" y="0"/>
                <wp:positionH relativeFrom="column">
                  <wp:posOffset>4152900</wp:posOffset>
                </wp:positionH>
                <wp:positionV relativeFrom="paragraph">
                  <wp:posOffset>1270</wp:posOffset>
                </wp:positionV>
                <wp:extent cx="1828800" cy="371475"/>
                <wp:effectExtent l="0" t="0" r="19050" b="28575"/>
                <wp:wrapNone/>
                <wp:docPr id="3" name="مستطيل 3"/>
                <wp:cNvGraphicFramePr/>
                <a:graphic xmlns:a="http://schemas.openxmlformats.org/drawingml/2006/main">
                  <a:graphicData uri="http://schemas.microsoft.com/office/word/2010/wordprocessingShape">
                    <wps:wsp>
                      <wps:cNvSpPr/>
                      <wps:spPr>
                        <a:xfrm>
                          <a:off x="0" y="0"/>
                          <a:ext cx="1828800" cy="371475"/>
                        </a:xfrm>
                        <a:prstGeom prst="rect">
                          <a:avLst/>
                        </a:prstGeom>
                        <a:solidFill>
                          <a:sysClr val="window" lastClr="FFFFFF"/>
                        </a:solidFill>
                        <a:ln w="12700" cap="flat" cmpd="sng" algn="ctr">
                          <a:solidFill>
                            <a:srgbClr val="70AD47"/>
                          </a:solidFill>
                          <a:prstDash val="solid"/>
                          <a:miter lim="800000"/>
                        </a:ln>
                        <a:effectLst/>
                      </wps:spPr>
                      <wps:txbx>
                        <w:txbxContent>
                          <w:p w:rsidR="00856745" w:rsidRDefault="00856745" w:rsidP="00856745">
                            <w:pPr>
                              <w:jc w:val="center"/>
                            </w:pPr>
                            <w:r w:rsidRPr="00856745">
                              <w:rPr>
                                <w:rFonts w:cs="Arial"/>
                                <w:b/>
                                <w:bCs/>
                                <w:sz w:val="28"/>
                                <w:szCs w:val="28"/>
                                <w:rtl/>
                              </w:rPr>
                              <w:t xml:space="preserve">حسب </w:t>
                            </w:r>
                            <w:r>
                              <w:rPr>
                                <w:rFonts w:cs="Arial" w:hint="cs"/>
                                <w:b/>
                                <w:bCs/>
                                <w:sz w:val="28"/>
                                <w:szCs w:val="28"/>
                                <w:rtl/>
                              </w:rPr>
                              <w:t>درجة مباشرته</w:t>
                            </w:r>
                            <w:r w:rsidRPr="00856745">
                              <w:rPr>
                                <w:rFonts w:cs="Arial"/>
                                <w:b/>
                                <w:bCs/>
                                <w:sz w:val="28"/>
                                <w:szCs w:val="28"/>
                                <w:rtl/>
                              </w:rPr>
                              <w:t>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2148C99" id="مستطيل 3" o:spid="_x0000_s1027" style="position:absolute;left:0;text-align:left;margin-left:327pt;margin-top:.1pt;width:2in;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" fillcolor="window" strokecolor="#70ad47" strokeweight="1pt">
                <v:textbox>
                  <w:txbxContent>
                    <w:p w:rsidR="00856745" w:rsidRDefault="00856745" w:rsidP="00856745">
                      <w:pPr>
                        <w:jc w:val="center"/>
                      </w:pPr>
                      <w:r w:rsidRPr="00856745">
                        <w:rPr>
                          <w:rFonts w:cs="Arial"/>
                          <w:b/>
                          <w:bCs/>
                          <w:sz w:val="28"/>
                          <w:szCs w:val="28"/>
                          <w:rtl/>
                        </w:rPr>
                        <w:t xml:space="preserve">حسب </w:t>
                      </w:r>
                      <w:r>
                        <w:rPr>
                          <w:rFonts w:cs="Arial" w:hint="cs"/>
                          <w:b/>
                          <w:bCs/>
                          <w:sz w:val="28"/>
                          <w:szCs w:val="28"/>
                          <w:rtl/>
                        </w:rPr>
                        <w:t>درجة مباشرته</w:t>
                      </w:r>
                      <w:r w:rsidRPr="00856745">
                        <w:rPr>
                          <w:rFonts w:cs="Arial"/>
                          <w:b/>
                          <w:bCs/>
                          <w:sz w:val="28"/>
                          <w:szCs w:val="28"/>
                          <w:rtl/>
                        </w:rPr>
                        <w:t>ا</w:t>
                      </w:r>
                    </w:p>
                  </w:txbxContent>
                </v:textbox>
              </v:rect>
            </w:pict>
          </mc:Fallback>
        </mc:AlternateContent>
      </w:r>
    </w:p>
    <w:p w:rsidR="00B409B5" w:rsidRPr="00B409B5" w:rsidRDefault="00B409B5" w:rsidP="00D7683D">
      <w:pPr>
        <w:bidi/>
        <w:spacing w:line="240" w:lineRule="auto"/>
        <w:ind w:left="-360" w:firstLine="270"/>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حيث تتضمن شكلين، وهما فيما يأتي:</w:t>
      </w:r>
    </w:p>
    <w:p w:rsidR="00B409B5" w:rsidRPr="00856745" w:rsidRDefault="00B409B5" w:rsidP="00D7683D">
      <w:pPr>
        <w:pStyle w:val="a4"/>
        <w:numPr>
          <w:ilvl w:val="0"/>
          <w:numId w:val="13"/>
        </w:numPr>
        <w:bidi/>
        <w:spacing w:line="240" w:lineRule="auto"/>
        <w:rPr>
          <w:rFonts w:ascii="Simplified Arabic" w:hAnsi="Simplified Arabic" w:cs="Simplified Arabic"/>
          <w:sz w:val="28"/>
          <w:szCs w:val="28"/>
          <w:rtl/>
          <w:lang w:bidi="ar-IQ"/>
        </w:rPr>
      </w:pPr>
      <w:r w:rsidRPr="00856745">
        <w:rPr>
          <w:rFonts w:ascii="Simplified Arabic" w:hAnsi="Simplified Arabic" w:cs="Simplified Arabic"/>
          <w:sz w:val="28"/>
          <w:szCs w:val="28"/>
          <w:rtl/>
          <w:lang w:bidi="ar-IQ"/>
        </w:rPr>
        <w:t>وسائل قياس مباشرة</w:t>
      </w:r>
    </w:p>
    <w:p w:rsidR="00B409B5" w:rsidRPr="00856745" w:rsidRDefault="00B409B5" w:rsidP="00D7683D">
      <w:pPr>
        <w:pStyle w:val="a4"/>
        <w:bidi/>
        <w:spacing w:line="240" w:lineRule="auto"/>
        <w:ind w:left="-360" w:firstLine="270"/>
        <w:rPr>
          <w:rFonts w:ascii="Simplified Arabic" w:hAnsi="Simplified Arabic" w:cs="Simplified Arabic"/>
          <w:sz w:val="28"/>
          <w:szCs w:val="28"/>
          <w:rtl/>
          <w:lang w:bidi="ar-IQ"/>
        </w:rPr>
      </w:pPr>
      <w:r w:rsidRPr="00856745">
        <w:rPr>
          <w:rFonts w:ascii="Simplified Arabic" w:hAnsi="Simplified Arabic" w:cs="Simplified Arabic"/>
          <w:sz w:val="28"/>
          <w:szCs w:val="28"/>
          <w:rtl/>
          <w:lang w:bidi="ar-IQ"/>
        </w:rPr>
        <w:t>مثل: أنظمة التفاعل الصفي، والاختبارات التحصيلية التي تُدار من الجهات الرسمية</w:t>
      </w:r>
      <w:r w:rsidRPr="00856745">
        <w:rPr>
          <w:rFonts w:ascii="Simplified Arabic" w:hAnsi="Simplified Arabic" w:cs="Simplified Arabic"/>
          <w:sz w:val="28"/>
          <w:szCs w:val="28"/>
          <w:lang w:bidi="ar-IQ"/>
        </w:rPr>
        <w:t>.</w:t>
      </w:r>
    </w:p>
    <w:p w:rsidR="00B409B5" w:rsidRPr="00D7683D" w:rsidRDefault="00B409B5" w:rsidP="00D7683D">
      <w:pPr>
        <w:pStyle w:val="a4"/>
        <w:numPr>
          <w:ilvl w:val="0"/>
          <w:numId w:val="13"/>
        </w:numPr>
        <w:bidi/>
        <w:spacing w:line="240" w:lineRule="auto"/>
        <w:rPr>
          <w:rFonts w:ascii="Simplified Arabic" w:hAnsi="Simplified Arabic" w:cs="Simplified Arabic"/>
          <w:sz w:val="28"/>
          <w:szCs w:val="28"/>
          <w:rtl/>
          <w:lang w:bidi="ar-IQ"/>
        </w:rPr>
      </w:pPr>
      <w:r w:rsidRPr="00D7683D">
        <w:rPr>
          <w:rFonts w:ascii="Simplified Arabic" w:hAnsi="Simplified Arabic" w:cs="Simplified Arabic"/>
          <w:sz w:val="28"/>
          <w:szCs w:val="28"/>
          <w:rtl/>
          <w:lang w:bidi="ar-IQ"/>
        </w:rPr>
        <w:t>وسائل قياس غير مباشرة</w:t>
      </w:r>
    </w:p>
    <w:p w:rsidR="005C19FC" w:rsidRPr="00B409B5" w:rsidRDefault="00B409B5" w:rsidP="00151515">
      <w:pPr>
        <w:pStyle w:val="a4"/>
        <w:bidi/>
        <w:spacing w:line="240" w:lineRule="auto"/>
        <w:ind w:left="-90"/>
        <w:rPr>
          <w:rFonts w:ascii="Simplified Arabic" w:hAnsi="Simplified Arabic" w:cs="Simplified Arabic"/>
          <w:sz w:val="28"/>
          <w:szCs w:val="28"/>
          <w:rtl/>
          <w:lang w:bidi="ar-IQ"/>
        </w:rPr>
      </w:pPr>
      <w:r w:rsidRPr="00856745">
        <w:rPr>
          <w:rFonts w:ascii="Simplified Arabic" w:hAnsi="Simplified Arabic" w:cs="Simplified Arabic"/>
          <w:sz w:val="28"/>
          <w:szCs w:val="28"/>
          <w:rtl/>
          <w:lang w:bidi="ar-IQ"/>
        </w:rPr>
        <w:t>مثل: الاستطلاعات التي يقوم المعلم بعملها، واستطلاع آراء التلاميذ على تحصيلهم وأداء معلمهم</w:t>
      </w:r>
      <w:r w:rsidRPr="00856745">
        <w:rPr>
          <w:rFonts w:ascii="Simplified Arabic" w:hAnsi="Simplified Arabic" w:cs="Simplified Arabic"/>
          <w:sz w:val="28"/>
          <w:szCs w:val="28"/>
          <w:lang w:bidi="ar-IQ"/>
        </w:rPr>
        <w:t>.</w:t>
      </w:r>
    </w:p>
    <w:p w:rsidR="00B409B5" w:rsidRPr="00B409B5" w:rsidRDefault="00856745" w:rsidP="00D7683D">
      <w:pPr>
        <w:bidi/>
        <w:spacing w:line="240" w:lineRule="auto"/>
        <w:ind w:left="-360" w:firstLine="270"/>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4086225</wp:posOffset>
                </wp:positionH>
                <wp:positionV relativeFrom="paragraph">
                  <wp:posOffset>74930</wp:posOffset>
                </wp:positionV>
                <wp:extent cx="1876425" cy="419100"/>
                <wp:effectExtent l="0" t="0" r="28575" b="19050"/>
                <wp:wrapNone/>
                <wp:docPr id="6" name="مستطيل 6"/>
                <wp:cNvGraphicFramePr/>
                <a:graphic xmlns:a="http://schemas.openxmlformats.org/drawingml/2006/main">
                  <a:graphicData uri="http://schemas.microsoft.com/office/word/2010/wordprocessingShape">
                    <wps:wsp>
                      <wps:cNvSpPr/>
                      <wps:spPr>
                        <a:xfrm>
                          <a:off x="0" y="0"/>
                          <a:ext cx="187642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56745" w:rsidRPr="00856745" w:rsidRDefault="00856745" w:rsidP="00856745">
                            <w:pPr>
                              <w:jc w:val="center"/>
                              <w:rPr>
                                <w:b/>
                                <w:bCs/>
                                <w:lang w:bidi="ar-IQ"/>
                              </w:rPr>
                            </w:pPr>
                            <w:r w:rsidRPr="00856745">
                              <w:rPr>
                                <w:rFonts w:hint="cs"/>
                                <w:b/>
                                <w:bCs/>
                                <w:sz w:val="28"/>
                                <w:szCs w:val="28"/>
                                <w:rtl/>
                                <w:lang w:bidi="ar-IQ"/>
                              </w:rPr>
                              <w:t xml:space="preserve">حسب الغرض من إجرائها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id="مستطيل 6" o:spid="_x0000_s1028" style="position:absolute;left:0;text-align:left;margin-left:321.75pt;margin-top:5.9pt;width:147.75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" fillcolor="white [3201]" strokecolor="#70ad47 [3209]" strokeweight="1pt">
                <v:textbox>
                  <w:txbxContent>
                    <w:p w:rsidR="00856745" w:rsidRPr="00856745" w:rsidRDefault="00856745" w:rsidP="00856745">
                      <w:pPr>
                        <w:jc w:val="center"/>
                        <w:rPr>
                          <w:b/>
                          <w:bCs/>
                          <w:lang w:bidi="ar-IQ"/>
                        </w:rPr>
                      </w:pPr>
                      <w:r w:rsidRPr="00856745">
                        <w:rPr>
                          <w:rFonts w:hint="cs"/>
                          <w:b/>
                          <w:bCs/>
                          <w:sz w:val="28"/>
                          <w:szCs w:val="28"/>
                          <w:rtl/>
                          <w:lang w:bidi="ar-IQ"/>
                        </w:rPr>
                        <w:t xml:space="preserve">حسب الغرض من إجرائها </w:t>
                      </w:r>
                    </w:p>
                  </w:txbxContent>
                </v:textbox>
              </v:rect>
            </w:pict>
          </mc:Fallback>
        </mc:AlternateContent>
      </w:r>
    </w:p>
    <w:p w:rsidR="00B409B5" w:rsidRPr="00B409B5" w:rsidRDefault="00B409B5" w:rsidP="00D7683D">
      <w:pPr>
        <w:bidi/>
        <w:spacing w:line="240" w:lineRule="auto"/>
        <w:ind w:left="-360" w:firstLine="270"/>
        <w:rPr>
          <w:rFonts w:ascii="Simplified Arabic" w:hAnsi="Simplified Arabic" w:cs="Simplified Arabic"/>
          <w:sz w:val="28"/>
          <w:szCs w:val="28"/>
          <w:rtl/>
          <w:lang w:bidi="ar-IQ"/>
        </w:rPr>
      </w:pPr>
    </w:p>
    <w:p w:rsidR="00B409B5" w:rsidRPr="00B409B5" w:rsidRDefault="00B409B5" w:rsidP="00D7683D">
      <w:pPr>
        <w:bidi/>
        <w:spacing w:line="240" w:lineRule="auto"/>
        <w:ind w:left="-360" w:firstLine="270"/>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تتضمن نوعين، وهما فيما يأتي:</w:t>
      </w:r>
    </w:p>
    <w:p w:rsidR="00B409B5" w:rsidRPr="00856745" w:rsidRDefault="00B409B5" w:rsidP="00D7683D">
      <w:pPr>
        <w:pStyle w:val="a4"/>
        <w:numPr>
          <w:ilvl w:val="0"/>
          <w:numId w:val="14"/>
        </w:numPr>
        <w:bidi/>
        <w:spacing w:line="240" w:lineRule="auto"/>
        <w:rPr>
          <w:rFonts w:ascii="Simplified Arabic" w:hAnsi="Simplified Arabic" w:cs="Simplified Arabic"/>
          <w:sz w:val="28"/>
          <w:szCs w:val="28"/>
          <w:rtl/>
          <w:lang w:bidi="ar-IQ"/>
        </w:rPr>
      </w:pPr>
      <w:r w:rsidRPr="00856745">
        <w:rPr>
          <w:rFonts w:ascii="Simplified Arabic" w:hAnsi="Simplified Arabic" w:cs="Simplified Arabic"/>
          <w:sz w:val="28"/>
          <w:szCs w:val="28"/>
          <w:rtl/>
          <w:lang w:bidi="ar-IQ"/>
        </w:rPr>
        <w:lastRenderedPageBreak/>
        <w:t>وسائل قياس تربوية تطويرية</w:t>
      </w:r>
    </w:p>
    <w:p w:rsidR="00B409B5" w:rsidRPr="00856745" w:rsidRDefault="00B409B5" w:rsidP="00D7683D">
      <w:pPr>
        <w:pStyle w:val="a4"/>
        <w:bidi/>
        <w:spacing w:line="240" w:lineRule="auto"/>
        <w:ind w:left="-360" w:firstLine="270"/>
        <w:rPr>
          <w:rFonts w:ascii="Simplified Arabic" w:hAnsi="Simplified Arabic" w:cs="Simplified Arabic"/>
          <w:sz w:val="28"/>
          <w:szCs w:val="28"/>
          <w:rtl/>
          <w:lang w:bidi="ar-IQ"/>
        </w:rPr>
      </w:pPr>
      <w:r w:rsidRPr="00856745">
        <w:rPr>
          <w:rFonts w:ascii="Simplified Arabic" w:hAnsi="Simplified Arabic" w:cs="Simplified Arabic"/>
          <w:sz w:val="28"/>
          <w:szCs w:val="28"/>
          <w:rtl/>
          <w:lang w:bidi="ar-IQ"/>
        </w:rPr>
        <w:t>حيث يُقيم فيها المعلم وفق سلوكه وقدرته على التطور</w:t>
      </w:r>
      <w:r w:rsidRPr="00856745">
        <w:rPr>
          <w:rFonts w:ascii="Simplified Arabic" w:hAnsi="Simplified Arabic" w:cs="Simplified Arabic"/>
          <w:sz w:val="28"/>
          <w:szCs w:val="28"/>
          <w:lang w:bidi="ar-IQ"/>
        </w:rPr>
        <w:t>.</w:t>
      </w:r>
    </w:p>
    <w:p w:rsidR="00B409B5" w:rsidRPr="00856745" w:rsidRDefault="00B409B5" w:rsidP="00D7683D">
      <w:pPr>
        <w:pStyle w:val="a4"/>
        <w:numPr>
          <w:ilvl w:val="0"/>
          <w:numId w:val="14"/>
        </w:numPr>
        <w:bidi/>
        <w:spacing w:line="240" w:lineRule="auto"/>
        <w:rPr>
          <w:rFonts w:ascii="Simplified Arabic" w:hAnsi="Simplified Arabic" w:cs="Simplified Arabic"/>
          <w:sz w:val="28"/>
          <w:szCs w:val="28"/>
          <w:rtl/>
          <w:lang w:bidi="ar-IQ"/>
        </w:rPr>
      </w:pPr>
      <w:r w:rsidRPr="00856745">
        <w:rPr>
          <w:rFonts w:ascii="Simplified Arabic" w:hAnsi="Simplified Arabic" w:cs="Simplified Arabic"/>
          <w:sz w:val="28"/>
          <w:szCs w:val="28"/>
          <w:rtl/>
          <w:lang w:bidi="ar-IQ"/>
        </w:rPr>
        <w:t>وسائل قياس إدارية تنظيمية</w:t>
      </w:r>
    </w:p>
    <w:p w:rsidR="00D7683D" w:rsidRPr="00B409B5" w:rsidRDefault="00B409B5" w:rsidP="00151515">
      <w:pPr>
        <w:bidi/>
        <w:spacing w:line="240" w:lineRule="auto"/>
        <w:ind w:left="-360" w:firstLine="270"/>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حيث يُقيم فيها المعلم لترقيته أو مكافأته</w:t>
      </w:r>
    </w:p>
    <w:p w:rsidR="00856745" w:rsidRDefault="00856745" w:rsidP="00151515">
      <w:pPr>
        <w:bidi/>
        <w:spacing w:line="240" w:lineRule="auto"/>
        <w:ind w:left="-360" w:firstLine="270"/>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3810000</wp:posOffset>
                </wp:positionH>
                <wp:positionV relativeFrom="paragraph">
                  <wp:posOffset>41910</wp:posOffset>
                </wp:positionV>
                <wp:extent cx="2076450" cy="352425"/>
                <wp:effectExtent l="0" t="0" r="19050" b="28575"/>
                <wp:wrapNone/>
                <wp:docPr id="7" name="مستطيل 7"/>
                <wp:cNvGraphicFramePr/>
                <a:graphic xmlns:a="http://schemas.openxmlformats.org/drawingml/2006/main">
                  <a:graphicData uri="http://schemas.microsoft.com/office/word/2010/wordprocessingShape">
                    <wps:wsp>
                      <wps:cNvSpPr/>
                      <wps:spPr>
                        <a:xfrm>
                          <a:off x="0" y="0"/>
                          <a:ext cx="207645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56745" w:rsidRPr="00856745" w:rsidRDefault="00856745" w:rsidP="00856745">
                            <w:pPr>
                              <w:jc w:val="center"/>
                              <w:rPr>
                                <w:b/>
                                <w:bCs/>
                                <w:sz w:val="28"/>
                                <w:szCs w:val="28"/>
                              </w:rPr>
                            </w:pPr>
                            <w:r w:rsidRPr="00856745">
                              <w:rPr>
                                <w:rFonts w:cs="Arial"/>
                                <w:b/>
                                <w:bCs/>
                                <w:sz w:val="28"/>
                                <w:szCs w:val="28"/>
                                <w:rtl/>
                              </w:rPr>
                              <w:t>حسب متطلبات مرات الحدوث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id="مستطيل 7" o:spid="_x0000_s1029" style="position:absolute;left:0;text-align:left;margin-left:300pt;margin-top:3.3pt;width:163.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" fillcolor="white [3201]" strokecolor="#70ad47 [3209]" strokeweight="1pt">
                <v:textbox>
                  <w:txbxContent>
                    <w:p w:rsidR="00856745" w:rsidRPr="00856745" w:rsidRDefault="00856745" w:rsidP="00856745">
                      <w:pPr>
                        <w:jc w:val="center"/>
                        <w:rPr>
                          <w:b/>
                          <w:bCs/>
                          <w:sz w:val="28"/>
                          <w:szCs w:val="28"/>
                        </w:rPr>
                      </w:pPr>
                      <w:r w:rsidRPr="00856745">
                        <w:rPr>
                          <w:rFonts w:cs="Arial"/>
                          <w:b/>
                          <w:bCs/>
                          <w:sz w:val="28"/>
                          <w:szCs w:val="28"/>
                          <w:rtl/>
                        </w:rPr>
                        <w:t>حسب متطلبات مرات الحدوث</w:t>
                      </w:r>
                    </w:p>
                  </w:txbxContent>
                </v:textbox>
              </v:rect>
            </w:pict>
          </mc:Fallback>
        </mc:AlternateContent>
      </w:r>
    </w:p>
    <w:p w:rsidR="00151515" w:rsidRPr="00B409B5" w:rsidRDefault="00151515" w:rsidP="00151515">
      <w:pPr>
        <w:bidi/>
        <w:spacing w:line="240" w:lineRule="auto"/>
        <w:ind w:left="-360" w:firstLine="270"/>
        <w:rPr>
          <w:rFonts w:ascii="Simplified Arabic" w:hAnsi="Simplified Arabic" w:cs="Simplified Arabic"/>
          <w:sz w:val="28"/>
          <w:szCs w:val="28"/>
          <w:rtl/>
          <w:lang w:bidi="ar-IQ"/>
        </w:rPr>
      </w:pPr>
    </w:p>
    <w:p w:rsidR="00B409B5" w:rsidRPr="00B409B5" w:rsidRDefault="00B409B5" w:rsidP="00D7683D">
      <w:pPr>
        <w:bidi/>
        <w:spacing w:line="240" w:lineRule="auto"/>
        <w:ind w:left="-360" w:firstLine="270"/>
        <w:rPr>
          <w:rFonts w:ascii="Simplified Arabic" w:hAnsi="Simplified Arabic" w:cs="Simplified Arabic"/>
          <w:sz w:val="28"/>
          <w:szCs w:val="28"/>
          <w:rtl/>
          <w:lang w:bidi="ar-IQ"/>
        </w:rPr>
      </w:pPr>
      <w:r w:rsidRPr="00B409B5">
        <w:rPr>
          <w:rFonts w:ascii="Simplified Arabic" w:hAnsi="Simplified Arabic" w:cs="Simplified Arabic"/>
          <w:sz w:val="28"/>
          <w:szCs w:val="28"/>
          <w:rtl/>
          <w:lang w:bidi="ar-IQ"/>
        </w:rPr>
        <w:t>تكون هذه الأدوات في شكلين، هما كالآتي:</w:t>
      </w:r>
    </w:p>
    <w:p w:rsidR="00B409B5" w:rsidRPr="00856745" w:rsidRDefault="00B409B5" w:rsidP="00AB69F2">
      <w:pPr>
        <w:pStyle w:val="a4"/>
        <w:numPr>
          <w:ilvl w:val="0"/>
          <w:numId w:val="15"/>
        </w:numPr>
        <w:bidi/>
        <w:spacing w:line="240" w:lineRule="auto"/>
        <w:rPr>
          <w:rFonts w:ascii="Simplified Arabic" w:hAnsi="Simplified Arabic" w:cs="Simplified Arabic"/>
          <w:sz w:val="28"/>
          <w:szCs w:val="28"/>
          <w:rtl/>
          <w:lang w:bidi="ar-IQ"/>
        </w:rPr>
      </w:pPr>
      <w:r w:rsidRPr="00856745">
        <w:rPr>
          <w:rFonts w:ascii="Simplified Arabic" w:hAnsi="Simplified Arabic" w:cs="Simplified Arabic"/>
          <w:sz w:val="28"/>
          <w:szCs w:val="28"/>
          <w:rtl/>
          <w:lang w:bidi="ar-IQ"/>
        </w:rPr>
        <w:t>وسائل قياس ذات الحدوث المنفرد</w:t>
      </w:r>
    </w:p>
    <w:p w:rsidR="00B409B5" w:rsidRPr="00B409B5" w:rsidRDefault="00B409B5" w:rsidP="00D7683D">
      <w:pPr>
        <w:pStyle w:val="a4"/>
        <w:bidi/>
        <w:spacing w:line="240" w:lineRule="auto"/>
        <w:ind w:left="-360" w:firstLine="270"/>
        <w:rPr>
          <w:rFonts w:ascii="Simplified Arabic" w:hAnsi="Simplified Arabic" w:cs="Simplified Arabic"/>
          <w:sz w:val="28"/>
          <w:szCs w:val="28"/>
          <w:rtl/>
          <w:lang w:bidi="ar-IQ"/>
        </w:rPr>
      </w:pPr>
      <w:r w:rsidRPr="00856745">
        <w:rPr>
          <w:rFonts w:ascii="Simplified Arabic" w:hAnsi="Simplified Arabic" w:cs="Simplified Arabic"/>
          <w:sz w:val="28"/>
          <w:szCs w:val="28"/>
          <w:rtl/>
          <w:lang w:bidi="ar-IQ"/>
        </w:rPr>
        <w:t>هو تسجيل السلوك الذي تم ملاحظته مرةً واحدة حتى لو تكرر، بهدف التحقق من وجود هذا السلوك أو لا</w:t>
      </w:r>
      <w:r w:rsidRPr="00856745">
        <w:rPr>
          <w:rFonts w:ascii="Simplified Arabic" w:hAnsi="Simplified Arabic" w:cs="Simplified Arabic"/>
          <w:sz w:val="28"/>
          <w:szCs w:val="28"/>
          <w:lang w:bidi="ar-IQ"/>
        </w:rPr>
        <w:t>.</w:t>
      </w:r>
    </w:p>
    <w:p w:rsidR="00B409B5" w:rsidRPr="00856745" w:rsidRDefault="00B409B5" w:rsidP="00AB69F2">
      <w:pPr>
        <w:pStyle w:val="a4"/>
        <w:numPr>
          <w:ilvl w:val="0"/>
          <w:numId w:val="15"/>
        </w:numPr>
        <w:bidi/>
        <w:spacing w:line="240" w:lineRule="auto"/>
        <w:rPr>
          <w:rFonts w:ascii="Simplified Arabic" w:hAnsi="Simplified Arabic" w:cs="Simplified Arabic"/>
          <w:sz w:val="28"/>
          <w:szCs w:val="28"/>
          <w:rtl/>
          <w:lang w:bidi="ar-IQ"/>
        </w:rPr>
      </w:pPr>
      <w:r w:rsidRPr="00856745">
        <w:rPr>
          <w:rFonts w:ascii="Simplified Arabic" w:hAnsi="Simplified Arabic" w:cs="Simplified Arabic"/>
          <w:sz w:val="28"/>
          <w:szCs w:val="28"/>
          <w:rtl/>
          <w:lang w:bidi="ar-IQ"/>
        </w:rPr>
        <w:t>وسائل قياس ذات الحدوث المتكرر</w:t>
      </w:r>
    </w:p>
    <w:p w:rsidR="00B409B5" w:rsidRPr="00151515" w:rsidRDefault="00B409B5" w:rsidP="00151515">
      <w:pPr>
        <w:pStyle w:val="a4"/>
        <w:bidi/>
        <w:spacing w:line="240" w:lineRule="auto"/>
        <w:ind w:left="-360" w:firstLine="270"/>
        <w:rPr>
          <w:rFonts w:ascii="Simplified Arabic" w:hAnsi="Simplified Arabic" w:cs="Simplified Arabic"/>
          <w:sz w:val="28"/>
          <w:szCs w:val="28"/>
          <w:rtl/>
          <w:lang w:bidi="ar-IQ"/>
        </w:rPr>
      </w:pPr>
      <w:r w:rsidRPr="00856745">
        <w:rPr>
          <w:rFonts w:ascii="Simplified Arabic" w:hAnsi="Simplified Arabic" w:cs="Simplified Arabic"/>
          <w:sz w:val="28"/>
          <w:szCs w:val="28"/>
          <w:rtl/>
          <w:lang w:bidi="ar-IQ"/>
        </w:rPr>
        <w:t xml:space="preserve">حيث يتم تسجيل </w:t>
      </w:r>
      <w:proofErr w:type="spellStart"/>
      <w:r w:rsidRPr="00856745">
        <w:rPr>
          <w:rFonts w:ascii="Simplified Arabic" w:hAnsi="Simplified Arabic" w:cs="Simplified Arabic"/>
          <w:sz w:val="28"/>
          <w:szCs w:val="28"/>
          <w:rtl/>
          <w:lang w:bidi="ar-IQ"/>
        </w:rPr>
        <w:t>سلوكات</w:t>
      </w:r>
      <w:proofErr w:type="spellEnd"/>
      <w:r w:rsidRPr="00856745">
        <w:rPr>
          <w:rFonts w:ascii="Simplified Arabic" w:hAnsi="Simplified Arabic" w:cs="Simplified Arabic"/>
          <w:sz w:val="28"/>
          <w:szCs w:val="28"/>
          <w:rtl/>
          <w:lang w:bidi="ar-IQ"/>
        </w:rPr>
        <w:t xml:space="preserve"> التدريس كلمات تمت ملاحظتها، مثل: التفاعل الصفي</w:t>
      </w:r>
      <w:r w:rsidRPr="00856745">
        <w:rPr>
          <w:rFonts w:ascii="Simplified Arabic" w:hAnsi="Simplified Arabic" w:cs="Simplified Arabic"/>
          <w:sz w:val="28"/>
          <w:szCs w:val="28"/>
          <w:lang w:bidi="ar-IQ"/>
        </w:rPr>
        <w:t>.</w:t>
      </w:r>
    </w:p>
    <w:p w:rsidR="002D14E5" w:rsidRPr="002D14E5" w:rsidRDefault="002D14E5" w:rsidP="00D7683D">
      <w:pPr>
        <w:bidi/>
        <w:spacing w:line="240" w:lineRule="auto"/>
        <w:ind w:left="-360" w:firstLine="270"/>
        <w:jc w:val="both"/>
        <w:rPr>
          <w:rFonts w:ascii="Simplified Arabic" w:eastAsia="Times New Roman" w:hAnsi="Simplified Arabic" w:cs="Simplified Arabic"/>
          <w:b/>
          <w:bCs/>
          <w:sz w:val="36"/>
          <w:szCs w:val="36"/>
          <w:u w:val="single"/>
          <w:rtl/>
          <w:lang w:bidi="ar-IQ"/>
        </w:rPr>
      </w:pPr>
      <w:r w:rsidRPr="002D14E5">
        <w:rPr>
          <w:rFonts w:ascii="Simplified Arabic" w:eastAsia="Times New Roman" w:hAnsi="Simplified Arabic" w:cs="Simplified Arabic" w:hint="cs"/>
          <w:b/>
          <w:bCs/>
          <w:sz w:val="36"/>
          <w:szCs w:val="36"/>
          <w:u w:val="single"/>
          <w:rtl/>
          <w:lang w:bidi="ar-IQ"/>
        </w:rPr>
        <w:t xml:space="preserve">تقويم </w:t>
      </w:r>
      <w:proofErr w:type="spellStart"/>
      <w:r w:rsidRPr="002D14E5">
        <w:rPr>
          <w:rFonts w:ascii="Simplified Arabic" w:eastAsia="Times New Roman" w:hAnsi="Simplified Arabic" w:cs="Simplified Arabic" w:hint="cs"/>
          <w:b/>
          <w:bCs/>
          <w:sz w:val="36"/>
          <w:szCs w:val="36"/>
          <w:u w:val="single"/>
          <w:rtl/>
          <w:lang w:bidi="ar-IQ"/>
        </w:rPr>
        <w:t>كفابات</w:t>
      </w:r>
      <w:proofErr w:type="spellEnd"/>
      <w:r w:rsidRPr="002D14E5">
        <w:rPr>
          <w:rFonts w:ascii="Simplified Arabic" w:eastAsia="Times New Roman" w:hAnsi="Simplified Arabic" w:cs="Simplified Arabic" w:hint="cs"/>
          <w:b/>
          <w:bCs/>
          <w:sz w:val="36"/>
          <w:szCs w:val="36"/>
          <w:u w:val="single"/>
          <w:rtl/>
          <w:lang w:bidi="ar-IQ"/>
        </w:rPr>
        <w:t xml:space="preserve"> المعلم : </w:t>
      </w:r>
    </w:p>
    <w:p w:rsidR="002D14E5" w:rsidRPr="002D14E5" w:rsidRDefault="002D14E5" w:rsidP="00D7683D">
      <w:pPr>
        <w:bidi/>
        <w:spacing w:line="240" w:lineRule="auto"/>
        <w:ind w:left="-360" w:firstLine="270"/>
        <w:jc w:val="both"/>
        <w:rPr>
          <w:rFonts w:ascii="Simplified Arabic" w:eastAsia="Times New Roman" w:hAnsi="Simplified Arabic" w:cs="Simplified Arabic"/>
          <w:sz w:val="28"/>
          <w:szCs w:val="28"/>
          <w:lang w:bidi="ar-IQ"/>
        </w:rPr>
      </w:pPr>
      <w:r w:rsidRPr="002D14E5">
        <w:rPr>
          <w:rFonts w:ascii="Simplified Arabic" w:eastAsia="Times New Roman" w:hAnsi="Simplified Arabic" w:cs="Simplified Arabic" w:hint="cs"/>
          <w:sz w:val="28"/>
          <w:szCs w:val="28"/>
          <w:rtl/>
          <w:lang w:bidi="ar-IQ"/>
        </w:rPr>
        <w:t xml:space="preserve">وتعددت معايير تقويم كفاية المعلم ، ويتمثل تقويم كفاية المعلم </w:t>
      </w:r>
      <w:proofErr w:type="spellStart"/>
      <w:r w:rsidRPr="002D14E5">
        <w:rPr>
          <w:rFonts w:ascii="Simplified Arabic" w:eastAsia="Times New Roman" w:hAnsi="Simplified Arabic" w:cs="Simplified Arabic" w:hint="cs"/>
          <w:sz w:val="28"/>
          <w:szCs w:val="28"/>
          <w:rtl/>
          <w:lang w:bidi="ar-IQ"/>
        </w:rPr>
        <w:t>بناءاً</w:t>
      </w:r>
      <w:proofErr w:type="spellEnd"/>
      <w:r w:rsidRPr="002D14E5">
        <w:rPr>
          <w:rFonts w:ascii="Simplified Arabic" w:eastAsia="Times New Roman" w:hAnsi="Simplified Arabic" w:cs="Simplified Arabic" w:hint="cs"/>
          <w:sz w:val="28"/>
          <w:szCs w:val="28"/>
          <w:rtl/>
          <w:lang w:bidi="ar-IQ"/>
        </w:rPr>
        <w:t xml:space="preserve"> على سلوك المعلم في ملاحظة السلوك الظاهري للمعلم ، بمعنى ملاحظة المهارات التدريسية للمعلم داخل الصف . </w:t>
      </w:r>
    </w:p>
    <w:p w:rsidR="002D14E5" w:rsidRPr="002D14E5" w:rsidRDefault="002D14E5" w:rsidP="00D7683D">
      <w:pPr>
        <w:bidi/>
        <w:spacing w:line="240" w:lineRule="auto"/>
        <w:ind w:left="-360" w:firstLine="270"/>
        <w:jc w:val="both"/>
        <w:rPr>
          <w:rFonts w:ascii="Simplified Arabic" w:eastAsia="Times New Roman" w:hAnsi="Simplified Arabic" w:cs="Simplified Arabic"/>
          <w:sz w:val="28"/>
          <w:szCs w:val="28"/>
          <w:lang w:bidi="ar-IQ"/>
        </w:rPr>
      </w:pPr>
      <w:r w:rsidRPr="002D14E5">
        <w:rPr>
          <w:rFonts w:ascii="Simplified Arabic" w:eastAsia="Times New Roman" w:hAnsi="Simplified Arabic" w:cs="Simplified Arabic" w:hint="cs"/>
          <w:sz w:val="28"/>
          <w:szCs w:val="28"/>
          <w:rtl/>
          <w:lang w:bidi="ar-IQ"/>
        </w:rPr>
        <w:t xml:space="preserve">أن التقويم يجري كعملية تشخيصية فإذا كان تقويم المعلم </w:t>
      </w:r>
      <w:proofErr w:type="spellStart"/>
      <w:r w:rsidRPr="002D14E5">
        <w:rPr>
          <w:rFonts w:ascii="Simplified Arabic" w:eastAsia="Times New Roman" w:hAnsi="Simplified Arabic" w:cs="Simplified Arabic" w:hint="cs"/>
          <w:sz w:val="28"/>
          <w:szCs w:val="28"/>
          <w:rtl/>
          <w:lang w:bidi="ar-IQ"/>
        </w:rPr>
        <w:t>منخفظاً</w:t>
      </w:r>
      <w:proofErr w:type="spellEnd"/>
      <w:r w:rsidRPr="002D14E5">
        <w:rPr>
          <w:rFonts w:ascii="Simplified Arabic" w:eastAsia="Times New Roman" w:hAnsi="Simplified Arabic" w:cs="Simplified Arabic" w:hint="cs"/>
          <w:sz w:val="28"/>
          <w:szCs w:val="28"/>
          <w:rtl/>
          <w:lang w:bidi="ar-IQ"/>
        </w:rPr>
        <w:t xml:space="preserve"> فان النتائج تشير إلى ما يعرقل أداء المعلم ، أو إخفاقه في عمله . </w:t>
      </w:r>
    </w:p>
    <w:p w:rsidR="002D14E5" w:rsidRPr="00880AAC" w:rsidRDefault="002D14E5" w:rsidP="00D7683D">
      <w:pPr>
        <w:bidi/>
        <w:spacing w:line="240" w:lineRule="auto"/>
        <w:ind w:left="-360" w:firstLine="270"/>
        <w:jc w:val="both"/>
        <w:rPr>
          <w:rFonts w:ascii="Simplified Arabic" w:hAnsi="Simplified Arabic" w:cs="Simplified Arabic"/>
          <w:b/>
          <w:bCs/>
          <w:sz w:val="28"/>
          <w:szCs w:val="28"/>
          <w:u w:val="single"/>
          <w:rtl/>
          <w:lang w:bidi="ar-IQ"/>
        </w:rPr>
      </w:pPr>
      <w:r w:rsidRPr="00880AAC">
        <w:rPr>
          <w:rFonts w:ascii="Simplified Arabic" w:hAnsi="Simplified Arabic" w:cs="Simplified Arabic"/>
          <w:b/>
          <w:bCs/>
          <w:sz w:val="28"/>
          <w:szCs w:val="28"/>
          <w:u w:val="single"/>
          <w:rtl/>
          <w:lang w:bidi="ar-IQ"/>
        </w:rPr>
        <w:t>ترتبط الكفايات الت</w:t>
      </w:r>
      <w:r w:rsidR="00055B2C" w:rsidRPr="00880AAC">
        <w:rPr>
          <w:rFonts w:ascii="Simplified Arabic" w:hAnsi="Simplified Arabic" w:cs="Simplified Arabic"/>
          <w:b/>
          <w:bCs/>
          <w:sz w:val="28"/>
          <w:szCs w:val="28"/>
          <w:u w:val="single"/>
          <w:rtl/>
          <w:lang w:bidi="ar-IQ"/>
        </w:rPr>
        <w:t>عليمية بعدة جوانب، منها الآتي</w:t>
      </w:r>
      <w:r w:rsidR="00055B2C" w:rsidRPr="00880AAC">
        <w:rPr>
          <w:rFonts w:ascii="Simplified Arabic" w:hAnsi="Simplified Arabic" w:cs="Simplified Arabic" w:hint="cs"/>
          <w:b/>
          <w:bCs/>
          <w:sz w:val="28"/>
          <w:szCs w:val="28"/>
          <w:u w:val="single"/>
          <w:rtl/>
          <w:lang w:bidi="ar-IQ"/>
        </w:rPr>
        <w:t>:</w:t>
      </w:r>
    </w:p>
    <w:p w:rsidR="00AB69F2" w:rsidRDefault="002D14E5" w:rsidP="00AB69F2">
      <w:pPr>
        <w:pStyle w:val="a4"/>
        <w:numPr>
          <w:ilvl w:val="0"/>
          <w:numId w:val="16"/>
        </w:numPr>
        <w:bidi/>
        <w:spacing w:line="240" w:lineRule="auto"/>
        <w:jc w:val="both"/>
        <w:rPr>
          <w:rFonts w:ascii="Simplified Arabic" w:hAnsi="Simplified Arabic" w:cs="Simplified Arabic"/>
          <w:sz w:val="28"/>
          <w:szCs w:val="28"/>
          <w:lang w:bidi="ar-IQ"/>
        </w:rPr>
      </w:pPr>
      <w:r w:rsidRPr="00AB69F2">
        <w:rPr>
          <w:rFonts w:ascii="Simplified Arabic" w:hAnsi="Simplified Arabic" w:cs="Simplified Arabic"/>
          <w:sz w:val="28"/>
          <w:szCs w:val="28"/>
          <w:rtl/>
          <w:lang w:bidi="ar-IQ"/>
        </w:rPr>
        <w:t>وصف نوع وشكل الأداء الذي يقوم به المعلم</w:t>
      </w:r>
      <w:r w:rsidRPr="00AB69F2">
        <w:rPr>
          <w:rFonts w:ascii="Simplified Arabic" w:hAnsi="Simplified Arabic" w:cs="Simplified Arabic"/>
          <w:sz w:val="28"/>
          <w:szCs w:val="28"/>
          <w:lang w:bidi="ar-IQ"/>
        </w:rPr>
        <w:t>.</w:t>
      </w:r>
    </w:p>
    <w:p w:rsidR="00AB69F2" w:rsidRDefault="002D14E5" w:rsidP="00AB69F2">
      <w:pPr>
        <w:pStyle w:val="a4"/>
        <w:numPr>
          <w:ilvl w:val="0"/>
          <w:numId w:val="16"/>
        </w:numPr>
        <w:bidi/>
        <w:spacing w:line="240" w:lineRule="auto"/>
        <w:jc w:val="both"/>
        <w:rPr>
          <w:rFonts w:ascii="Simplified Arabic" w:hAnsi="Simplified Arabic" w:cs="Simplified Arabic"/>
          <w:sz w:val="28"/>
          <w:szCs w:val="28"/>
          <w:lang w:bidi="ar-IQ"/>
        </w:rPr>
      </w:pPr>
      <w:r w:rsidRPr="00AB69F2">
        <w:rPr>
          <w:rFonts w:ascii="Simplified Arabic" w:hAnsi="Simplified Arabic" w:cs="Simplified Arabic"/>
          <w:sz w:val="28"/>
          <w:szCs w:val="28"/>
          <w:rtl/>
          <w:lang w:bidi="ar-IQ"/>
        </w:rPr>
        <w:t>قدرة المعلم على أداء ما هو مطلوب منه بإتقان</w:t>
      </w:r>
      <w:r w:rsidRPr="00AB69F2">
        <w:rPr>
          <w:rFonts w:ascii="Simplified Arabic" w:hAnsi="Simplified Arabic" w:cs="Simplified Arabic"/>
          <w:sz w:val="28"/>
          <w:szCs w:val="28"/>
          <w:lang w:bidi="ar-IQ"/>
        </w:rPr>
        <w:t>.</w:t>
      </w:r>
    </w:p>
    <w:p w:rsidR="00AB69F2" w:rsidRDefault="002D14E5" w:rsidP="00AB69F2">
      <w:pPr>
        <w:pStyle w:val="a4"/>
        <w:numPr>
          <w:ilvl w:val="0"/>
          <w:numId w:val="16"/>
        </w:numPr>
        <w:bidi/>
        <w:spacing w:line="240" w:lineRule="auto"/>
        <w:jc w:val="both"/>
        <w:rPr>
          <w:rFonts w:ascii="Simplified Arabic" w:hAnsi="Simplified Arabic" w:cs="Simplified Arabic"/>
          <w:sz w:val="28"/>
          <w:szCs w:val="28"/>
          <w:lang w:bidi="ar-IQ"/>
        </w:rPr>
      </w:pPr>
      <w:r w:rsidRPr="00AB69F2">
        <w:rPr>
          <w:rFonts w:ascii="Simplified Arabic" w:hAnsi="Simplified Arabic" w:cs="Simplified Arabic"/>
          <w:sz w:val="28"/>
          <w:szCs w:val="28"/>
          <w:rtl/>
          <w:lang w:bidi="ar-IQ"/>
        </w:rPr>
        <w:t>معرفة المعلم بالمهارات والمفاهيم اللازمة للعملية التعليمية</w:t>
      </w:r>
      <w:r w:rsidRPr="00AB69F2">
        <w:rPr>
          <w:rFonts w:ascii="Simplified Arabic" w:hAnsi="Simplified Arabic" w:cs="Simplified Arabic"/>
          <w:sz w:val="28"/>
          <w:szCs w:val="28"/>
          <w:lang w:bidi="ar-IQ"/>
        </w:rPr>
        <w:t>.</w:t>
      </w:r>
    </w:p>
    <w:p w:rsidR="002D14E5" w:rsidRPr="00AB69F2" w:rsidRDefault="002D14E5" w:rsidP="00AB69F2">
      <w:pPr>
        <w:pStyle w:val="a4"/>
        <w:numPr>
          <w:ilvl w:val="0"/>
          <w:numId w:val="16"/>
        </w:numPr>
        <w:bidi/>
        <w:spacing w:line="240" w:lineRule="auto"/>
        <w:jc w:val="both"/>
        <w:rPr>
          <w:rFonts w:ascii="Simplified Arabic" w:hAnsi="Simplified Arabic" w:cs="Simplified Arabic"/>
          <w:sz w:val="28"/>
          <w:szCs w:val="28"/>
          <w:rtl/>
          <w:lang w:bidi="ar-IQ"/>
        </w:rPr>
      </w:pPr>
      <w:r w:rsidRPr="00AB69F2">
        <w:rPr>
          <w:rFonts w:ascii="Simplified Arabic" w:hAnsi="Simplified Arabic" w:cs="Simplified Arabic"/>
          <w:sz w:val="28"/>
          <w:szCs w:val="28"/>
          <w:rtl/>
          <w:lang w:bidi="ar-IQ"/>
        </w:rPr>
        <w:t>إمكانية قياس أداء ودور المعلم وفقًا لمعايير موضوعية</w:t>
      </w:r>
      <w:r w:rsidRPr="00AB69F2">
        <w:rPr>
          <w:rFonts w:ascii="Simplified Arabic" w:hAnsi="Simplified Arabic" w:cs="Simplified Arabic"/>
          <w:sz w:val="28"/>
          <w:szCs w:val="28"/>
          <w:lang w:bidi="ar-IQ"/>
        </w:rPr>
        <w:t>.</w:t>
      </w:r>
    </w:p>
    <w:p w:rsidR="00BD2AA9" w:rsidRPr="00F76C87" w:rsidRDefault="00BD2AA9" w:rsidP="00D7683D">
      <w:pPr>
        <w:bidi/>
        <w:spacing w:after="0" w:line="240" w:lineRule="auto"/>
        <w:ind w:left="-360" w:firstLine="270"/>
        <w:rPr>
          <w:rFonts w:ascii="Times New Roman" w:eastAsia="Times New Roman" w:hAnsi="Times New Roman" w:cs="Simplified Arabic"/>
          <w:sz w:val="28"/>
          <w:szCs w:val="28"/>
          <w:rtl/>
          <w:lang w:bidi="ar-IQ"/>
        </w:rPr>
      </w:pPr>
    </w:p>
    <w:p w:rsidR="009E67A1" w:rsidRPr="00F76C87" w:rsidRDefault="009E67A1" w:rsidP="009E67A1">
      <w:pPr>
        <w:bidi/>
        <w:spacing w:after="0" w:line="240" w:lineRule="auto"/>
        <w:jc w:val="both"/>
        <w:rPr>
          <w:rFonts w:ascii="Times New Roman" w:eastAsia="Times New Roman" w:hAnsi="Times New Roman" w:cs="Simplified Arabic"/>
          <w:sz w:val="28"/>
          <w:szCs w:val="28"/>
          <w:rtl/>
          <w:lang w:bidi="ar-IQ"/>
        </w:rPr>
      </w:pPr>
    </w:p>
    <w:p w:rsidR="00AB69F2" w:rsidRDefault="00D7683D" w:rsidP="00880AAC">
      <w:pPr>
        <w:bidi/>
        <w:spacing w:after="0" w:line="240" w:lineRule="auto"/>
        <w:ind w:left="-360" w:firstLine="270"/>
        <w:jc w:val="both"/>
        <w:rPr>
          <w:rFonts w:ascii="Times New Roman" w:eastAsia="Times New Roman" w:hAnsi="Times New Roman" w:cs="Simplified Arabic"/>
          <w:b/>
          <w:bCs/>
          <w:sz w:val="36"/>
          <w:szCs w:val="36"/>
          <w:u w:val="single"/>
          <w:rtl/>
          <w:lang w:bidi="ar-IQ"/>
        </w:rPr>
      </w:pPr>
      <w:r w:rsidRPr="00D7683D">
        <w:rPr>
          <w:rFonts w:ascii="Times New Roman" w:eastAsia="Times New Roman" w:hAnsi="Times New Roman" w:cs="Simplified Arabic" w:hint="cs"/>
          <w:b/>
          <w:bCs/>
          <w:sz w:val="36"/>
          <w:szCs w:val="36"/>
          <w:u w:val="single"/>
          <w:rtl/>
          <w:lang w:bidi="ar-IQ"/>
        </w:rPr>
        <w:t>كفايات معلمي التربية البدنية :</w:t>
      </w:r>
      <w:r w:rsidR="00880AAC">
        <w:rPr>
          <w:rFonts w:ascii="Times New Roman" w:eastAsia="Times New Roman" w:hAnsi="Times New Roman" w:cs="Simplified Arabic" w:hint="cs"/>
          <w:b/>
          <w:bCs/>
          <w:sz w:val="36"/>
          <w:szCs w:val="36"/>
          <w:u w:val="single"/>
          <w:rtl/>
          <w:lang w:bidi="ar-IQ"/>
        </w:rPr>
        <w:t xml:space="preserve"> </w:t>
      </w:r>
      <w:r w:rsidR="00880AAC" w:rsidRPr="00880AAC">
        <w:rPr>
          <w:rFonts w:ascii="Times New Roman" w:eastAsia="Times New Roman" w:hAnsi="Times New Roman" w:cs="Simplified Arabic"/>
          <w:b/>
          <w:bCs/>
          <w:sz w:val="36"/>
          <w:szCs w:val="36"/>
          <w:u w:val="single"/>
          <w:rtl/>
          <w:lang w:bidi="ar-IQ"/>
        </w:rPr>
        <w:t>(الفقي، 1994)</w:t>
      </w:r>
      <w:r w:rsidR="009E67A1">
        <w:rPr>
          <w:rFonts w:ascii="Times New Roman" w:eastAsia="Times New Roman" w:hAnsi="Times New Roman" w:cs="Simplified Arabic" w:hint="cs"/>
          <w:b/>
          <w:bCs/>
          <w:sz w:val="36"/>
          <w:szCs w:val="36"/>
          <w:u w:val="single"/>
          <w:rtl/>
          <w:lang w:bidi="ar-IQ"/>
        </w:rPr>
        <w:t>:</w:t>
      </w:r>
    </w:p>
    <w:p w:rsidR="009E67A1" w:rsidRPr="00880AAC" w:rsidRDefault="009E67A1" w:rsidP="009E67A1">
      <w:pPr>
        <w:bidi/>
        <w:spacing w:after="0" w:line="240" w:lineRule="auto"/>
        <w:ind w:left="-360" w:firstLine="270"/>
        <w:jc w:val="both"/>
        <w:rPr>
          <w:rFonts w:ascii="Times New Roman" w:eastAsia="Times New Roman" w:hAnsi="Times New Roman" w:cs="Simplified Arabic"/>
          <w:b/>
          <w:bCs/>
          <w:sz w:val="36"/>
          <w:szCs w:val="36"/>
          <w:u w:val="single"/>
          <w:rtl/>
          <w:lang w:bidi="ar-IQ"/>
        </w:rPr>
      </w:pPr>
    </w:p>
    <w:p w:rsidR="00963DC5" w:rsidRDefault="00963DC5" w:rsidP="00963DC5">
      <w:pPr>
        <w:bidi/>
        <w:spacing w:after="0" w:line="240" w:lineRule="auto"/>
        <w:ind w:left="-360" w:firstLine="270"/>
        <w:jc w:val="both"/>
        <w:rPr>
          <w:rFonts w:ascii="Times New Roman" w:eastAsia="Times New Roman" w:hAnsi="Times New Roman" w:cs="Simplified Arabic"/>
          <w:sz w:val="28"/>
          <w:szCs w:val="28"/>
          <w:rtl/>
          <w:lang w:bidi="ar-IQ"/>
        </w:rPr>
      </w:pPr>
      <w:r w:rsidRPr="00880AAC">
        <w:rPr>
          <w:rFonts w:ascii="Times New Roman" w:eastAsia="Times New Roman" w:hAnsi="Times New Roman" w:cs="Simplified Arabic" w:hint="cs"/>
          <w:sz w:val="28"/>
          <w:szCs w:val="28"/>
          <w:rtl/>
          <w:lang w:bidi="ar-IQ"/>
        </w:rPr>
        <w:t>ان معلم التربية الرياضية هو الشخص المتخصص والمؤهل علمياَ ولكي تتحقق الكفاية ال</w:t>
      </w:r>
      <w:r w:rsidR="00880AAC" w:rsidRPr="00880AAC">
        <w:rPr>
          <w:rFonts w:ascii="Times New Roman" w:eastAsia="Times New Roman" w:hAnsi="Times New Roman" w:cs="Simplified Arabic" w:hint="cs"/>
          <w:sz w:val="28"/>
          <w:szCs w:val="28"/>
          <w:rtl/>
          <w:lang w:bidi="ar-IQ"/>
        </w:rPr>
        <w:t>تعليمية لمعلمي التربية الرياضي يجب توفر بعض الشروط والتقاط وهي كالاتي :</w:t>
      </w:r>
    </w:p>
    <w:p w:rsidR="00880AAC" w:rsidRPr="00880AAC" w:rsidRDefault="00880AAC" w:rsidP="00880AAC">
      <w:pPr>
        <w:bidi/>
        <w:spacing w:after="0" w:line="240" w:lineRule="auto"/>
        <w:ind w:left="-360" w:firstLine="270"/>
        <w:jc w:val="both"/>
        <w:rPr>
          <w:rFonts w:ascii="Times New Roman" w:eastAsia="Times New Roman" w:hAnsi="Times New Roman" w:cs="Simplified Arabic"/>
          <w:sz w:val="28"/>
          <w:szCs w:val="28"/>
          <w:rtl/>
          <w:lang w:bidi="ar-IQ"/>
        </w:rPr>
      </w:pPr>
    </w:p>
    <w:p w:rsidR="00A62398" w:rsidRDefault="00D7683D" w:rsidP="00A62398">
      <w:pPr>
        <w:pStyle w:val="a4"/>
        <w:numPr>
          <w:ilvl w:val="0"/>
          <w:numId w:val="20"/>
        </w:numPr>
        <w:bidi/>
        <w:ind w:right="630"/>
        <w:rPr>
          <w:rFonts w:ascii="Simplified Arabic" w:hAnsi="Simplified Arabic" w:cs="Simplified Arabic"/>
          <w:sz w:val="28"/>
          <w:szCs w:val="28"/>
        </w:rPr>
      </w:pPr>
      <w:r w:rsidRPr="00A62398">
        <w:rPr>
          <w:rFonts w:ascii="Simplified Arabic" w:hAnsi="Simplified Arabic" w:cs="Simplified Arabic"/>
          <w:sz w:val="28"/>
          <w:szCs w:val="28"/>
          <w:rtl/>
        </w:rPr>
        <w:t>المدرس</w:t>
      </w:r>
      <w:r w:rsidR="00AB69F2" w:rsidRPr="00A62398">
        <w:rPr>
          <w:rFonts w:ascii="Simplified Arabic" w:hAnsi="Simplified Arabic" w:cs="Simplified Arabic"/>
          <w:sz w:val="28"/>
          <w:szCs w:val="28"/>
          <w:rtl/>
        </w:rPr>
        <w:t xml:space="preserve"> او المعلم </w:t>
      </w:r>
      <w:r w:rsidRPr="00A62398">
        <w:rPr>
          <w:rFonts w:ascii="Simplified Arabic" w:hAnsi="Simplified Arabic" w:cs="Simplified Arabic"/>
          <w:sz w:val="28"/>
          <w:szCs w:val="28"/>
          <w:rtl/>
        </w:rPr>
        <w:t xml:space="preserve"> الكفء هو الذي يوفر لطلابه مناخاً مناسباً للتدريس فيخطط له بفعالية </w:t>
      </w:r>
    </w:p>
    <w:p w:rsidR="00A62398" w:rsidRDefault="00D7683D" w:rsidP="00A62398">
      <w:pPr>
        <w:pStyle w:val="a4"/>
        <w:numPr>
          <w:ilvl w:val="0"/>
          <w:numId w:val="20"/>
        </w:numPr>
        <w:bidi/>
        <w:ind w:right="630"/>
        <w:rPr>
          <w:rFonts w:ascii="Simplified Arabic" w:hAnsi="Simplified Arabic" w:cs="Simplified Arabic"/>
          <w:sz w:val="28"/>
          <w:szCs w:val="28"/>
        </w:rPr>
      </w:pPr>
      <w:r w:rsidRPr="00A62398">
        <w:rPr>
          <w:rFonts w:ascii="Simplified Arabic" w:hAnsi="Simplified Arabic" w:cs="Simplified Arabic"/>
          <w:sz w:val="28"/>
          <w:szCs w:val="28"/>
          <w:rtl/>
        </w:rPr>
        <w:t xml:space="preserve">يبني علاقـات فعالة مع الطلاب والأولياء الأمور ويقوم مقام المرشد والموجه للطلبة، </w:t>
      </w:r>
    </w:p>
    <w:p w:rsidR="00306E47" w:rsidRDefault="00D7683D" w:rsidP="00A62398">
      <w:pPr>
        <w:pStyle w:val="a4"/>
        <w:numPr>
          <w:ilvl w:val="0"/>
          <w:numId w:val="20"/>
        </w:numPr>
        <w:bidi/>
        <w:ind w:right="630"/>
        <w:rPr>
          <w:rFonts w:ascii="Simplified Arabic" w:hAnsi="Simplified Arabic" w:cs="Simplified Arabic" w:hint="cs"/>
          <w:sz w:val="28"/>
          <w:szCs w:val="28"/>
        </w:rPr>
      </w:pPr>
      <w:r w:rsidRPr="00A62398">
        <w:rPr>
          <w:rFonts w:ascii="Simplified Arabic" w:hAnsi="Simplified Arabic" w:cs="Simplified Arabic"/>
          <w:sz w:val="28"/>
          <w:szCs w:val="28"/>
          <w:rtl/>
        </w:rPr>
        <w:t>يعمل على تـشجيع النمـو الثقافي للأفراد والجماعات</w:t>
      </w:r>
    </w:p>
    <w:p w:rsidR="00306E47" w:rsidRDefault="00306E47" w:rsidP="00306E47">
      <w:pPr>
        <w:bidi/>
        <w:ind w:right="630"/>
        <w:rPr>
          <w:rFonts w:ascii="Simplified Arabic" w:hAnsi="Simplified Arabic" w:cs="Simplified Arabic" w:hint="cs"/>
          <w:sz w:val="28"/>
          <w:szCs w:val="28"/>
          <w:rtl/>
        </w:rPr>
      </w:pPr>
    </w:p>
    <w:p w:rsidR="00306E47" w:rsidRDefault="00306E47" w:rsidP="00306E47">
      <w:pPr>
        <w:bidi/>
        <w:ind w:right="630"/>
        <w:rPr>
          <w:rFonts w:ascii="Simplified Arabic" w:hAnsi="Simplified Arabic" w:cs="Simplified Arabic" w:hint="cs"/>
          <w:sz w:val="28"/>
          <w:szCs w:val="28"/>
          <w:rtl/>
        </w:rPr>
      </w:pPr>
    </w:p>
    <w:p w:rsidR="00306E47" w:rsidRDefault="00306E47" w:rsidP="00306E47">
      <w:pPr>
        <w:bidi/>
        <w:ind w:right="630"/>
        <w:rPr>
          <w:rFonts w:ascii="Simplified Arabic" w:hAnsi="Simplified Arabic" w:cs="Simplified Arabic" w:hint="cs"/>
          <w:sz w:val="28"/>
          <w:szCs w:val="28"/>
          <w:rtl/>
        </w:rPr>
      </w:pPr>
    </w:p>
    <w:p w:rsidR="00A62398" w:rsidRPr="00306E47" w:rsidRDefault="00D7683D" w:rsidP="00306E47">
      <w:pPr>
        <w:bidi/>
        <w:ind w:right="630"/>
        <w:rPr>
          <w:rFonts w:ascii="Simplified Arabic" w:hAnsi="Simplified Arabic" w:cs="Simplified Arabic"/>
          <w:sz w:val="28"/>
          <w:szCs w:val="28"/>
        </w:rPr>
      </w:pPr>
      <w:r w:rsidRPr="00306E47">
        <w:rPr>
          <w:rFonts w:ascii="Simplified Arabic" w:hAnsi="Simplified Arabic" w:cs="Simplified Arabic"/>
          <w:sz w:val="28"/>
          <w:szCs w:val="28"/>
          <w:rtl/>
        </w:rPr>
        <w:t xml:space="preserve"> </w:t>
      </w:r>
    </w:p>
    <w:p w:rsidR="00A62398" w:rsidRDefault="00A62398" w:rsidP="00880AAC">
      <w:pPr>
        <w:pStyle w:val="a4"/>
        <w:numPr>
          <w:ilvl w:val="0"/>
          <w:numId w:val="20"/>
        </w:numPr>
        <w:bidi/>
        <w:ind w:right="630"/>
        <w:rPr>
          <w:rFonts w:ascii="Simplified Arabic" w:hAnsi="Simplified Arabic" w:cs="Simplified Arabic"/>
          <w:sz w:val="28"/>
          <w:szCs w:val="28"/>
        </w:rPr>
      </w:pPr>
      <w:r>
        <w:rPr>
          <w:rFonts w:ascii="Simplified Arabic" w:hAnsi="Simplified Arabic" w:cs="Simplified Arabic" w:hint="cs"/>
          <w:sz w:val="28"/>
          <w:szCs w:val="28"/>
          <w:rtl/>
        </w:rPr>
        <w:t>يعمل</w:t>
      </w:r>
      <w:r w:rsidR="00D7683D" w:rsidRPr="00A62398">
        <w:rPr>
          <w:rFonts w:ascii="Simplified Arabic" w:hAnsi="Simplified Arabic" w:cs="Simplified Arabic"/>
          <w:sz w:val="28"/>
          <w:szCs w:val="28"/>
          <w:rtl/>
        </w:rPr>
        <w:t xml:space="preserve"> على إشراك الطلبة في النشاطات ويشترك معهـم سـواء كانـت النشاطات منهجية أو غير منهجية، وكذلك يعمل على ايجاد علاقات جيدة بين المجتمـع والمدرسـة. </w:t>
      </w:r>
    </w:p>
    <w:p w:rsidR="00A62398" w:rsidRDefault="00A62398" w:rsidP="00A62398">
      <w:pPr>
        <w:pStyle w:val="a4"/>
        <w:numPr>
          <w:ilvl w:val="0"/>
          <w:numId w:val="20"/>
        </w:numPr>
        <w:bidi/>
        <w:ind w:right="630"/>
        <w:rPr>
          <w:rFonts w:ascii="Simplified Arabic" w:hAnsi="Simplified Arabic" w:cs="Simplified Arabic"/>
          <w:sz w:val="28"/>
          <w:szCs w:val="28"/>
        </w:rPr>
      </w:pPr>
      <w:r w:rsidRPr="00A62398">
        <w:rPr>
          <w:rFonts w:ascii="Simplified Arabic" w:hAnsi="Simplified Arabic" w:cs="Simplified Arabic" w:hint="cs"/>
          <w:sz w:val="28"/>
          <w:szCs w:val="28"/>
          <w:rtl/>
        </w:rPr>
        <w:t xml:space="preserve">استخدام </w:t>
      </w:r>
      <w:r w:rsidR="00D7683D" w:rsidRPr="00A62398">
        <w:rPr>
          <w:rFonts w:ascii="Simplified Arabic" w:hAnsi="Simplified Arabic" w:cs="Simplified Arabic"/>
          <w:sz w:val="28"/>
          <w:szCs w:val="28"/>
          <w:rtl/>
        </w:rPr>
        <w:t xml:space="preserve">المؤثرات الإيجابية، فمثلاً المعلمون ذوو فاعلية التدريس العالي يستخدمون استراتيجيات تدريسية معتمدة على مركزية المتعلم </w:t>
      </w:r>
    </w:p>
    <w:p w:rsidR="00963DC5" w:rsidRDefault="005C19FC" w:rsidP="00963DC5">
      <w:pPr>
        <w:pStyle w:val="a4"/>
        <w:numPr>
          <w:ilvl w:val="0"/>
          <w:numId w:val="20"/>
        </w:numPr>
        <w:bidi/>
        <w:ind w:right="630"/>
        <w:rPr>
          <w:rFonts w:ascii="Simplified Arabic" w:hAnsi="Simplified Arabic" w:cs="Simplified Arabic"/>
          <w:sz w:val="28"/>
          <w:szCs w:val="28"/>
        </w:rPr>
      </w:pPr>
      <w:r w:rsidRPr="005C19FC">
        <w:rPr>
          <w:rFonts w:ascii="Simplified Arabic" w:hAnsi="Simplified Arabic" w:cs="Simplified Arabic"/>
          <w:sz w:val="28"/>
          <w:szCs w:val="28"/>
          <w:rtl/>
        </w:rPr>
        <w:t>تحضير درسه قبل التنفيذ بمده كافية، وان يتضمن تحضير الدرس أوجه النشاط المتعددة المناسبة للمرحلة العمرية بل للصف الدراسي نفسه، و</w:t>
      </w:r>
      <w:r w:rsidR="00963DC5">
        <w:rPr>
          <w:rFonts w:ascii="Simplified Arabic" w:hAnsi="Simplified Arabic" w:cs="Simplified Arabic"/>
          <w:sz w:val="28"/>
          <w:szCs w:val="28"/>
          <w:rtl/>
        </w:rPr>
        <w:t>بما يساعد على تحقيق أهداف الدرس</w:t>
      </w:r>
      <w:r w:rsidR="00963DC5">
        <w:rPr>
          <w:rFonts w:ascii="Simplified Arabic" w:hAnsi="Simplified Arabic" w:cs="Simplified Arabic" w:hint="cs"/>
          <w:sz w:val="28"/>
          <w:szCs w:val="28"/>
          <w:rtl/>
        </w:rPr>
        <w:t xml:space="preserve">. </w:t>
      </w:r>
    </w:p>
    <w:p w:rsidR="00963DC5" w:rsidRDefault="00963DC5" w:rsidP="00963DC5">
      <w:pPr>
        <w:pStyle w:val="a4"/>
        <w:numPr>
          <w:ilvl w:val="0"/>
          <w:numId w:val="20"/>
        </w:numPr>
        <w:bidi/>
        <w:ind w:right="630"/>
        <w:rPr>
          <w:rFonts w:ascii="Simplified Arabic" w:hAnsi="Simplified Arabic" w:cs="Simplified Arabic"/>
          <w:sz w:val="28"/>
          <w:szCs w:val="28"/>
        </w:rPr>
      </w:pPr>
      <w:r>
        <w:rPr>
          <w:rFonts w:ascii="Simplified Arabic" w:hAnsi="Simplified Arabic" w:cs="Simplified Arabic" w:hint="cs"/>
          <w:sz w:val="28"/>
          <w:szCs w:val="28"/>
          <w:rtl/>
        </w:rPr>
        <w:t xml:space="preserve">وضع تصور شامل لجميع جوانب الدرس . </w:t>
      </w:r>
    </w:p>
    <w:p w:rsidR="00963DC5" w:rsidRDefault="005C19FC" w:rsidP="00963DC5">
      <w:pPr>
        <w:pStyle w:val="a4"/>
        <w:numPr>
          <w:ilvl w:val="0"/>
          <w:numId w:val="20"/>
        </w:numPr>
        <w:bidi/>
        <w:ind w:right="630"/>
        <w:rPr>
          <w:rFonts w:ascii="Simplified Arabic" w:hAnsi="Simplified Arabic" w:cs="Simplified Arabic"/>
          <w:sz w:val="28"/>
          <w:szCs w:val="28"/>
        </w:rPr>
      </w:pPr>
      <w:r w:rsidRPr="00963DC5">
        <w:rPr>
          <w:rFonts w:ascii="Simplified Arabic" w:hAnsi="Simplified Arabic" w:cs="Simplified Arabic"/>
          <w:sz w:val="28"/>
          <w:szCs w:val="28"/>
          <w:rtl/>
        </w:rPr>
        <w:t>كما يجب أن يوائم بين محتوى الدرس والإمكانات المتاحة بالمدرسة</w:t>
      </w:r>
    </w:p>
    <w:p w:rsidR="00963DC5" w:rsidRDefault="00963DC5" w:rsidP="00963DC5">
      <w:pPr>
        <w:pStyle w:val="a4"/>
        <w:numPr>
          <w:ilvl w:val="0"/>
          <w:numId w:val="20"/>
        </w:numPr>
        <w:bidi/>
        <w:ind w:left="-630" w:right="630" w:firstLine="180"/>
        <w:rPr>
          <w:rFonts w:ascii="Simplified Arabic" w:hAnsi="Simplified Arabic" w:cs="Simplified Arabic"/>
          <w:sz w:val="28"/>
          <w:szCs w:val="28"/>
        </w:rPr>
      </w:pPr>
      <w:r w:rsidRPr="00963DC5">
        <w:rPr>
          <w:rFonts w:ascii="Simplified Arabic" w:hAnsi="Simplified Arabic" w:cs="Simplified Arabic" w:hint="cs"/>
          <w:sz w:val="28"/>
          <w:szCs w:val="28"/>
          <w:rtl/>
        </w:rPr>
        <w:t>تركيز</w:t>
      </w:r>
      <w:r w:rsidR="005C19FC" w:rsidRPr="00963DC5">
        <w:rPr>
          <w:rFonts w:ascii="Simplified Arabic" w:hAnsi="Simplified Arabic" w:cs="Simplified Arabic"/>
          <w:sz w:val="28"/>
          <w:szCs w:val="28"/>
          <w:rtl/>
        </w:rPr>
        <w:t xml:space="preserve"> جهده في إجراءات التعليم مثل الشرح والنموذج وإصلاح الأخطاء وإخراج الدرس</w:t>
      </w:r>
    </w:p>
    <w:p w:rsidR="005C19FC" w:rsidRDefault="00963DC5" w:rsidP="00963DC5">
      <w:pPr>
        <w:pStyle w:val="a4"/>
        <w:numPr>
          <w:ilvl w:val="0"/>
          <w:numId w:val="20"/>
        </w:numPr>
        <w:tabs>
          <w:tab w:val="right" w:pos="-450"/>
        </w:tabs>
        <w:bidi/>
        <w:ind w:left="-270" w:right="630" w:hanging="180"/>
        <w:rPr>
          <w:rFonts w:ascii="Simplified Arabic" w:hAnsi="Simplified Arabic" w:cs="Simplified Arabic"/>
          <w:sz w:val="28"/>
          <w:szCs w:val="28"/>
        </w:rPr>
      </w:pPr>
      <w:r>
        <w:rPr>
          <w:rFonts w:ascii="Simplified Arabic" w:hAnsi="Simplified Arabic" w:cs="Simplified Arabic" w:hint="cs"/>
          <w:sz w:val="28"/>
          <w:szCs w:val="28"/>
          <w:rtl/>
        </w:rPr>
        <w:t>ا</w:t>
      </w:r>
      <w:r w:rsidRPr="00963DC5">
        <w:rPr>
          <w:rFonts w:ascii="Simplified Arabic" w:hAnsi="Simplified Arabic" w:cs="Simplified Arabic" w:hint="cs"/>
          <w:sz w:val="28"/>
          <w:szCs w:val="28"/>
          <w:rtl/>
        </w:rPr>
        <w:t>ل</w:t>
      </w:r>
      <w:r w:rsidR="005C19FC" w:rsidRPr="00963DC5">
        <w:rPr>
          <w:rFonts w:ascii="Simplified Arabic" w:hAnsi="Simplified Arabic" w:cs="Simplified Arabic"/>
          <w:sz w:val="28"/>
          <w:szCs w:val="28"/>
          <w:rtl/>
        </w:rPr>
        <w:t>تأكد من صحة الاصطلاحات والخطوات التعليمية للنشاط المدون بالدرس</w:t>
      </w:r>
      <w:r w:rsidR="005C19FC" w:rsidRPr="00963DC5">
        <w:rPr>
          <w:rFonts w:ascii="Simplified Arabic" w:hAnsi="Simplified Arabic" w:cs="Simplified Arabic"/>
          <w:sz w:val="28"/>
          <w:szCs w:val="28"/>
        </w:rPr>
        <w:t>.</w:t>
      </w:r>
    </w:p>
    <w:p w:rsidR="00880AAC" w:rsidRPr="00963DC5" w:rsidRDefault="00880AAC" w:rsidP="00880AAC">
      <w:pPr>
        <w:pStyle w:val="a4"/>
        <w:tabs>
          <w:tab w:val="right" w:pos="-450"/>
        </w:tabs>
        <w:bidi/>
        <w:ind w:left="-270" w:right="630"/>
        <w:rPr>
          <w:rFonts w:ascii="Simplified Arabic" w:hAnsi="Simplified Arabic" w:cs="Simplified Arabic"/>
          <w:sz w:val="28"/>
          <w:szCs w:val="28"/>
          <w:rtl/>
        </w:rPr>
      </w:pPr>
    </w:p>
    <w:p w:rsidR="005C19FC" w:rsidRPr="005C19FC" w:rsidRDefault="005C19FC" w:rsidP="009E67A1">
      <w:pPr>
        <w:bidi/>
        <w:ind w:left="-270" w:right="630"/>
        <w:rPr>
          <w:rFonts w:ascii="Simplified Arabic" w:hAnsi="Simplified Arabic" w:cs="Simplified Arabic"/>
          <w:b/>
          <w:bCs/>
          <w:sz w:val="32"/>
          <w:szCs w:val="32"/>
          <w:u w:val="single"/>
          <w:rtl/>
        </w:rPr>
      </w:pPr>
      <w:r w:rsidRPr="005C19FC">
        <w:rPr>
          <w:rFonts w:ascii="Simplified Arabic" w:hAnsi="Simplified Arabic" w:cs="Simplified Arabic"/>
          <w:b/>
          <w:bCs/>
          <w:sz w:val="32"/>
          <w:szCs w:val="32"/>
          <w:u w:val="single"/>
          <w:rtl/>
        </w:rPr>
        <w:t>العناصر الأساسية لتخطيط</w:t>
      </w:r>
      <w:r>
        <w:rPr>
          <w:rFonts w:ascii="Simplified Arabic" w:hAnsi="Simplified Arabic" w:cs="Simplified Arabic" w:hint="cs"/>
          <w:b/>
          <w:bCs/>
          <w:sz w:val="32"/>
          <w:szCs w:val="32"/>
          <w:u w:val="single"/>
          <w:rtl/>
        </w:rPr>
        <w:t xml:space="preserve"> وتحقيق اهداف </w:t>
      </w:r>
      <w:r w:rsidRPr="005C19FC">
        <w:rPr>
          <w:rFonts w:ascii="Simplified Arabic" w:hAnsi="Simplified Arabic" w:cs="Simplified Arabic"/>
          <w:b/>
          <w:bCs/>
          <w:sz w:val="32"/>
          <w:szCs w:val="32"/>
          <w:u w:val="single"/>
          <w:rtl/>
        </w:rPr>
        <w:t xml:space="preserve"> درس التربية الرياضية</w:t>
      </w:r>
      <w:r w:rsidR="009E67A1">
        <w:rPr>
          <w:rFonts w:ascii="Simplified Arabic" w:hAnsi="Simplified Arabic" w:cs="Simplified Arabic" w:hint="cs"/>
          <w:b/>
          <w:bCs/>
          <w:sz w:val="32"/>
          <w:szCs w:val="32"/>
          <w:u w:val="single"/>
          <w:rtl/>
        </w:rPr>
        <w:t xml:space="preserve"> ، </w:t>
      </w:r>
      <w:r w:rsidRPr="005C19FC">
        <w:rPr>
          <w:rFonts w:ascii="Simplified Arabic" w:hAnsi="Simplified Arabic" w:cs="Simplified Arabic"/>
          <w:b/>
          <w:bCs/>
          <w:sz w:val="32"/>
          <w:szCs w:val="32"/>
          <w:u w:val="single"/>
          <w:rtl/>
        </w:rPr>
        <w:t xml:space="preserve">وكما أوردها </w:t>
      </w:r>
      <w:proofErr w:type="spellStart"/>
      <w:r w:rsidRPr="005C19FC">
        <w:rPr>
          <w:rFonts w:ascii="Simplified Arabic" w:hAnsi="Simplified Arabic" w:cs="Simplified Arabic"/>
          <w:b/>
          <w:bCs/>
          <w:sz w:val="32"/>
          <w:szCs w:val="32"/>
          <w:u w:val="single"/>
          <w:rtl/>
        </w:rPr>
        <w:t>الخطايبة</w:t>
      </w:r>
      <w:proofErr w:type="spellEnd"/>
      <w:r w:rsidRPr="005C19FC">
        <w:rPr>
          <w:rFonts w:ascii="Simplified Arabic" w:hAnsi="Simplified Arabic" w:cs="Simplified Arabic"/>
          <w:b/>
          <w:bCs/>
          <w:sz w:val="32"/>
          <w:szCs w:val="32"/>
          <w:u w:val="single"/>
          <w:rtl/>
        </w:rPr>
        <w:t xml:space="preserve"> (199</w:t>
      </w:r>
      <w:r w:rsidR="00880AAC">
        <w:rPr>
          <w:rFonts w:ascii="Simplified Arabic" w:hAnsi="Simplified Arabic" w:cs="Simplified Arabic"/>
          <w:b/>
          <w:bCs/>
          <w:sz w:val="32"/>
          <w:szCs w:val="32"/>
          <w:u w:val="single"/>
          <w:rtl/>
        </w:rPr>
        <w:t>7)</w:t>
      </w:r>
      <w:r w:rsidR="00880AAC">
        <w:rPr>
          <w:rFonts w:ascii="Simplified Arabic" w:hAnsi="Simplified Arabic" w:cs="Simplified Arabic" w:hint="cs"/>
          <w:b/>
          <w:bCs/>
          <w:sz w:val="32"/>
          <w:szCs w:val="32"/>
          <w:u w:val="single"/>
          <w:rtl/>
        </w:rPr>
        <w:t xml:space="preserve">: هي كالاتي : </w:t>
      </w:r>
    </w:p>
    <w:p w:rsidR="005C19FC" w:rsidRDefault="005C19FC" w:rsidP="005C19FC">
      <w:pPr>
        <w:bidi/>
        <w:ind w:left="-270" w:right="630"/>
        <w:rPr>
          <w:rFonts w:ascii="Simplified Arabic" w:hAnsi="Simplified Arabic" w:cs="Simplified Arabic"/>
          <w:sz w:val="28"/>
          <w:szCs w:val="28"/>
          <w:rtl/>
        </w:rPr>
      </w:pPr>
      <w:r w:rsidRPr="005C19FC">
        <w:rPr>
          <w:rFonts w:ascii="Simplified Arabic" w:hAnsi="Simplified Arabic" w:cs="Simplified Arabic"/>
          <w:sz w:val="32"/>
          <w:szCs w:val="32"/>
          <w:rtl/>
        </w:rPr>
        <w:t xml:space="preserve"> </w:t>
      </w:r>
      <w:r w:rsidR="00880AAC">
        <w:rPr>
          <w:rFonts w:ascii="Simplified Arabic" w:hAnsi="Simplified Arabic" w:cs="Simplified Arabic" w:hint="cs"/>
          <w:b/>
          <w:bCs/>
          <w:sz w:val="32"/>
          <w:szCs w:val="32"/>
          <w:u w:val="single"/>
          <w:rtl/>
        </w:rPr>
        <w:t xml:space="preserve">1- </w:t>
      </w:r>
      <w:r w:rsidRPr="005C19FC">
        <w:rPr>
          <w:rFonts w:ascii="Simplified Arabic" w:hAnsi="Simplified Arabic" w:cs="Simplified Arabic"/>
          <w:b/>
          <w:bCs/>
          <w:sz w:val="32"/>
          <w:szCs w:val="32"/>
          <w:u w:val="single"/>
          <w:rtl/>
        </w:rPr>
        <w:t xml:space="preserve">الأهداف: </w:t>
      </w:r>
      <w:r w:rsidRPr="005C19FC">
        <w:rPr>
          <w:rFonts w:ascii="Simplified Arabic" w:hAnsi="Simplified Arabic" w:cs="Simplified Arabic"/>
          <w:sz w:val="28"/>
          <w:szCs w:val="28"/>
          <w:rtl/>
        </w:rPr>
        <w:t>وهي عبارة عن جملة تصف السلوك النهائي المتوقع، نتيجة للتعلم المطلوب في الدرس، وهذا الهدف يجب تحقيقه وكذلك يمكن قياسه، ولهذا يجب أن يكون لكل درس هدف سلوكي</w:t>
      </w:r>
      <w:r w:rsidRPr="005C19FC">
        <w:rPr>
          <w:rFonts w:ascii="Simplified Arabic" w:hAnsi="Simplified Arabic" w:cs="Simplified Arabic"/>
          <w:sz w:val="28"/>
          <w:szCs w:val="28"/>
        </w:rPr>
        <w:t xml:space="preserve">. </w:t>
      </w:r>
    </w:p>
    <w:p w:rsidR="005C19FC" w:rsidRDefault="005C19FC" w:rsidP="005C19FC">
      <w:pPr>
        <w:bidi/>
        <w:ind w:left="-270" w:right="630"/>
        <w:rPr>
          <w:rFonts w:ascii="Simplified Arabic" w:hAnsi="Simplified Arabic" w:cs="Simplified Arabic"/>
          <w:sz w:val="28"/>
          <w:szCs w:val="28"/>
          <w:rtl/>
        </w:rPr>
      </w:pPr>
      <w:r w:rsidRPr="005C19FC">
        <w:rPr>
          <w:rFonts w:ascii="Simplified Arabic" w:hAnsi="Simplified Arabic" w:cs="Simplified Arabic" w:hint="cs"/>
          <w:b/>
          <w:bCs/>
          <w:sz w:val="32"/>
          <w:szCs w:val="32"/>
          <w:u w:val="single"/>
          <w:rtl/>
        </w:rPr>
        <w:t xml:space="preserve">2- </w:t>
      </w:r>
      <w:r w:rsidRPr="005C19FC">
        <w:rPr>
          <w:rFonts w:ascii="Simplified Arabic" w:hAnsi="Simplified Arabic" w:cs="Simplified Arabic"/>
          <w:b/>
          <w:bCs/>
          <w:sz w:val="32"/>
          <w:szCs w:val="32"/>
          <w:u w:val="single"/>
          <w:rtl/>
        </w:rPr>
        <w:t>المحتوى</w:t>
      </w:r>
      <w:r w:rsidRPr="005C19FC">
        <w:rPr>
          <w:rFonts w:ascii="Simplified Arabic" w:hAnsi="Simplified Arabic" w:cs="Simplified Arabic"/>
          <w:sz w:val="28"/>
          <w:szCs w:val="28"/>
          <w:rtl/>
        </w:rPr>
        <w:t>: يعتبر محتوى الدرس، لب العملية التعليمية وجوهرها، والمحتوى يحتوي على المعلومات والخطوات التعليمية لشرح هدف الدرس، ويجب أن يشمل هذا المحتوى، المجال النفس حركي، والمعرفي، والوجداني، لذا يجب أن يحتوي الدرس على المفاهيم والأفكار والمهارات، وان يختار المدرس محتوى الدرس بطرائق حل المشكلة وأساليبها التي تساعد على المعرفة والفهم والمحاكاة والتطبيق، أي احتياجات المتعلمين واهتماماتهم. ويعد هذا الجزء من أهم أجزاء الدرس الذي يترجم أهداف الدرس إلى حركة ونشاط</w:t>
      </w:r>
      <w:r w:rsidRPr="005C19FC">
        <w:rPr>
          <w:rFonts w:ascii="Simplified Arabic" w:hAnsi="Simplified Arabic" w:cs="Simplified Arabic"/>
          <w:sz w:val="28"/>
          <w:szCs w:val="28"/>
        </w:rPr>
        <w:t xml:space="preserve">. </w:t>
      </w:r>
    </w:p>
    <w:p w:rsidR="005C19FC" w:rsidRDefault="005C19FC" w:rsidP="005C19FC">
      <w:pPr>
        <w:bidi/>
        <w:ind w:left="-270" w:right="630"/>
        <w:rPr>
          <w:rFonts w:ascii="Simplified Arabic" w:hAnsi="Simplified Arabic" w:cs="Simplified Arabic"/>
          <w:sz w:val="28"/>
          <w:szCs w:val="28"/>
          <w:rtl/>
        </w:rPr>
      </w:pPr>
      <w:r w:rsidRPr="005C19FC">
        <w:rPr>
          <w:rFonts w:ascii="Simplified Arabic" w:hAnsi="Simplified Arabic" w:cs="Simplified Arabic" w:hint="cs"/>
          <w:b/>
          <w:bCs/>
          <w:sz w:val="32"/>
          <w:szCs w:val="32"/>
          <w:u w:val="single"/>
          <w:rtl/>
        </w:rPr>
        <w:t>3-</w:t>
      </w:r>
      <w:r w:rsidRPr="005C19FC">
        <w:rPr>
          <w:rFonts w:ascii="Simplified Arabic" w:hAnsi="Simplified Arabic" w:cs="Simplified Arabic"/>
          <w:b/>
          <w:bCs/>
          <w:sz w:val="32"/>
          <w:szCs w:val="32"/>
          <w:u w:val="single"/>
          <w:rtl/>
        </w:rPr>
        <w:t xml:space="preserve">الأساليب والأنشطة: </w:t>
      </w:r>
      <w:r w:rsidRPr="005C19FC">
        <w:rPr>
          <w:rFonts w:ascii="Simplified Arabic" w:hAnsi="Simplified Arabic" w:cs="Simplified Arabic"/>
          <w:sz w:val="28"/>
          <w:szCs w:val="28"/>
          <w:rtl/>
        </w:rPr>
        <w:t>يشمل هذا الجزء من الدرس، الإجراءات التي يتخذها المعلم لتسهيل تحقيق أهداف الدرس، وهو يشمل كل الألفاظ والتعابير والحركات والإشارات والتشكيلات في الفراغ العام والخاص، وهذه الأساليب تشمل على أنواع الكلام والعرض والصور والنموذج وهذا الجزء هو الذي يؤدي إلى والتبعية السليمة وتحمل المسؤولية واحترام القانون والانتماء للجماعة. ويهدف هذا النشاط إلى تنمية المهارات المستخدمة وتطبيقها وتحسينها، ويشكل الجانب المعرفي هدفا هاما من أهداف النشاط التطبيقي، إذ يكتسب المتعلمون معرفة بطريقة اللعب وقواعده ومواصفات الأداء الجيد بالإضافة إلى القدرة على تعديل طريقة الأداء وتغييرها في ضوء المعلومات التي اكتسبوها في مراحل التعليم السابقة</w:t>
      </w:r>
      <w:r w:rsidRPr="005C19FC">
        <w:rPr>
          <w:rFonts w:ascii="Simplified Arabic" w:hAnsi="Simplified Arabic" w:cs="Simplified Arabic"/>
          <w:sz w:val="28"/>
          <w:szCs w:val="28"/>
        </w:rPr>
        <w:t xml:space="preserve">. </w:t>
      </w:r>
    </w:p>
    <w:p w:rsidR="00306E47" w:rsidRDefault="005C19FC" w:rsidP="00880AAC">
      <w:pPr>
        <w:bidi/>
        <w:ind w:left="-270" w:right="630"/>
        <w:rPr>
          <w:rFonts w:ascii="Simplified Arabic" w:hAnsi="Simplified Arabic" w:cs="Simplified Arabic" w:hint="cs"/>
          <w:sz w:val="28"/>
          <w:szCs w:val="28"/>
          <w:rtl/>
        </w:rPr>
      </w:pPr>
      <w:r w:rsidRPr="005C19FC">
        <w:rPr>
          <w:rFonts w:ascii="Simplified Arabic" w:hAnsi="Simplified Arabic" w:cs="Simplified Arabic" w:hint="cs"/>
          <w:b/>
          <w:bCs/>
          <w:sz w:val="32"/>
          <w:szCs w:val="32"/>
          <w:u w:val="single"/>
          <w:rtl/>
        </w:rPr>
        <w:t>4</w:t>
      </w:r>
      <w:r>
        <w:rPr>
          <w:rFonts w:ascii="Simplified Arabic" w:hAnsi="Simplified Arabic" w:cs="Simplified Arabic" w:hint="cs"/>
          <w:b/>
          <w:bCs/>
          <w:sz w:val="32"/>
          <w:szCs w:val="32"/>
          <w:u w:val="single"/>
          <w:rtl/>
        </w:rPr>
        <w:t xml:space="preserve"> </w:t>
      </w:r>
      <w:r w:rsidR="00880AAC">
        <w:rPr>
          <w:rFonts w:ascii="Simplified Arabic" w:hAnsi="Simplified Arabic" w:cs="Simplified Arabic"/>
          <w:b/>
          <w:bCs/>
          <w:sz w:val="32"/>
          <w:szCs w:val="32"/>
          <w:u w:val="single"/>
          <w:rtl/>
        </w:rPr>
        <w:t>–</w:t>
      </w:r>
      <w:r w:rsidR="00880AAC">
        <w:rPr>
          <w:rFonts w:ascii="Simplified Arabic" w:hAnsi="Simplified Arabic" w:cs="Simplified Arabic" w:hint="cs"/>
          <w:b/>
          <w:bCs/>
          <w:sz w:val="28"/>
          <w:szCs w:val="28"/>
          <w:u w:val="single"/>
          <w:rtl/>
        </w:rPr>
        <w:t xml:space="preserve">ختام الدرس </w:t>
      </w:r>
      <w:r w:rsidRPr="005C19FC">
        <w:rPr>
          <w:rFonts w:ascii="Simplified Arabic" w:hAnsi="Simplified Arabic" w:cs="Simplified Arabic"/>
          <w:b/>
          <w:bCs/>
          <w:sz w:val="28"/>
          <w:szCs w:val="28"/>
          <w:u w:val="single"/>
          <w:rtl/>
        </w:rPr>
        <w:t>:</w:t>
      </w:r>
      <w:r w:rsidRPr="005C19FC">
        <w:rPr>
          <w:rFonts w:ascii="Simplified Arabic" w:hAnsi="Simplified Arabic" w:cs="Simplified Arabic"/>
          <w:sz w:val="28"/>
          <w:szCs w:val="28"/>
          <w:rtl/>
        </w:rPr>
        <w:t xml:space="preserve"> يتضمن محتوى النشاط الختامي تمرينات هادئة بطيئة التوقيت لتنظيم التنفس أو تمرينات استرخاء بهدف العودة إلى الحالة الطبيعية كالمرجحات أو رفع الذراعين عاليا مع رفع العقبين. ثم يتم في هذا </w:t>
      </w:r>
    </w:p>
    <w:p w:rsidR="00306E47" w:rsidRDefault="00306E47" w:rsidP="00306E47">
      <w:pPr>
        <w:bidi/>
        <w:ind w:left="-270" w:right="630"/>
        <w:rPr>
          <w:rFonts w:ascii="Simplified Arabic" w:hAnsi="Simplified Arabic" w:cs="Simplified Arabic" w:hint="cs"/>
          <w:sz w:val="28"/>
          <w:szCs w:val="28"/>
          <w:rtl/>
        </w:rPr>
      </w:pPr>
    </w:p>
    <w:p w:rsidR="00306E47" w:rsidRDefault="00306E47" w:rsidP="00306E47">
      <w:pPr>
        <w:bidi/>
        <w:ind w:left="-270" w:right="630"/>
        <w:rPr>
          <w:rFonts w:ascii="Simplified Arabic" w:hAnsi="Simplified Arabic" w:cs="Simplified Arabic" w:hint="cs"/>
          <w:sz w:val="28"/>
          <w:szCs w:val="28"/>
          <w:rtl/>
        </w:rPr>
      </w:pPr>
    </w:p>
    <w:p w:rsidR="00306E47" w:rsidRDefault="00306E47" w:rsidP="00306E47">
      <w:pPr>
        <w:bidi/>
        <w:ind w:left="-270" w:right="630"/>
        <w:rPr>
          <w:rFonts w:ascii="Simplified Arabic" w:hAnsi="Simplified Arabic" w:cs="Simplified Arabic" w:hint="cs"/>
          <w:sz w:val="28"/>
          <w:szCs w:val="28"/>
          <w:rtl/>
        </w:rPr>
      </w:pPr>
    </w:p>
    <w:p w:rsidR="00306E47" w:rsidRDefault="00306E47" w:rsidP="00306E47">
      <w:pPr>
        <w:bidi/>
        <w:ind w:left="-270" w:right="630"/>
        <w:rPr>
          <w:rFonts w:ascii="Simplified Arabic" w:hAnsi="Simplified Arabic" w:cs="Simplified Arabic" w:hint="cs"/>
          <w:sz w:val="28"/>
          <w:szCs w:val="28"/>
          <w:rtl/>
        </w:rPr>
      </w:pPr>
    </w:p>
    <w:p w:rsidR="005C19FC" w:rsidRPr="005C19FC" w:rsidRDefault="005C19FC" w:rsidP="00306E47">
      <w:pPr>
        <w:bidi/>
        <w:ind w:left="-270" w:right="630"/>
        <w:rPr>
          <w:rFonts w:ascii="Simplified Arabic" w:hAnsi="Simplified Arabic" w:cs="Simplified Arabic"/>
          <w:sz w:val="28"/>
          <w:szCs w:val="28"/>
          <w:rtl/>
        </w:rPr>
      </w:pPr>
      <w:r w:rsidRPr="005C19FC">
        <w:rPr>
          <w:rFonts w:ascii="Simplified Arabic" w:hAnsi="Simplified Arabic" w:cs="Simplified Arabic"/>
          <w:sz w:val="28"/>
          <w:szCs w:val="28"/>
          <w:rtl/>
        </w:rPr>
        <w:t>الجزء نوع من أنواع تقويم الحصة، والتعزيز هنا له دور فعال ومهم جدا</w:t>
      </w:r>
      <w:r w:rsidRPr="005C19FC">
        <w:rPr>
          <w:rFonts w:ascii="Simplified Arabic" w:hAnsi="Simplified Arabic" w:cs="Simplified Arabic"/>
          <w:sz w:val="28"/>
          <w:szCs w:val="28"/>
        </w:rPr>
        <w:t xml:space="preserve">. </w:t>
      </w:r>
      <w:r w:rsidRPr="005C19FC">
        <w:rPr>
          <w:rFonts w:ascii="Simplified Arabic" w:hAnsi="Simplified Arabic" w:cs="Simplified Arabic"/>
          <w:sz w:val="28"/>
          <w:szCs w:val="28"/>
          <w:rtl/>
        </w:rPr>
        <w:t>ويمكن إنهاء الحصة بصيحة أو أربع خطوات في المكان وأربع تصفيقات. ويستغرق هذا الجزء خمس دقائق تقريبا. ومن هنا نجد أن إجمالي الزمن المخصص لأجزاء الدرس هو 40 دقيقة، وتترك خمس دقائق الأخرى للإعمال الإدارية، كأخذ الغياب والانصراف وخلع الملابس</w:t>
      </w:r>
      <w:r w:rsidRPr="005C19FC">
        <w:rPr>
          <w:rFonts w:ascii="Simplified Arabic" w:hAnsi="Simplified Arabic" w:cs="Simplified Arabic"/>
          <w:sz w:val="28"/>
          <w:szCs w:val="28"/>
        </w:rPr>
        <w:t>.</w:t>
      </w:r>
    </w:p>
    <w:p w:rsidR="00553C1E" w:rsidRPr="00AB0A71" w:rsidRDefault="00553C1E" w:rsidP="00AB0A71">
      <w:pPr>
        <w:bidi/>
        <w:rPr>
          <w:sz w:val="28"/>
          <w:szCs w:val="28"/>
          <w:rtl/>
        </w:rPr>
      </w:pPr>
    </w:p>
    <w:p w:rsidR="00AB0A71" w:rsidRPr="00AB0A71" w:rsidRDefault="00AB0A71" w:rsidP="00AB0A71">
      <w:pPr>
        <w:bidi/>
        <w:rPr>
          <w:rFonts w:ascii="Simplified Arabic" w:hAnsi="Simplified Arabic" w:cs="Simplified Arabic"/>
          <w:b/>
          <w:bCs/>
          <w:sz w:val="36"/>
          <w:szCs w:val="36"/>
          <w:u w:val="single"/>
          <w:rtl/>
        </w:rPr>
      </w:pPr>
      <w:r w:rsidRPr="00AB0A71">
        <w:rPr>
          <w:rFonts w:ascii="Simplified Arabic" w:hAnsi="Simplified Arabic" w:cs="Simplified Arabic"/>
          <w:b/>
          <w:bCs/>
          <w:sz w:val="36"/>
          <w:szCs w:val="36"/>
          <w:u w:val="single"/>
          <w:rtl/>
        </w:rPr>
        <w:t xml:space="preserve">أبعاد الكفايات التي ينبغي توافرها في المعلم الفعال </w:t>
      </w:r>
    </w:p>
    <w:p w:rsidR="00AB0A71" w:rsidRDefault="00AB0A71" w:rsidP="00AB0A71">
      <w:pPr>
        <w:bidi/>
        <w:rPr>
          <w:rFonts w:ascii="Simplified Arabic" w:hAnsi="Simplified Arabic" w:cs="Simplified Arabic"/>
          <w:sz w:val="28"/>
          <w:szCs w:val="28"/>
          <w:rtl/>
        </w:rPr>
      </w:pPr>
      <w:r w:rsidRPr="00AB0A71">
        <w:rPr>
          <w:rFonts w:ascii="Simplified Arabic" w:hAnsi="Simplified Arabic" w:cs="Simplified Arabic"/>
          <w:b/>
          <w:bCs/>
          <w:sz w:val="32"/>
          <w:szCs w:val="32"/>
          <w:u w:val="single"/>
          <w:rtl/>
        </w:rPr>
        <w:t>أولاً البعد الأخلاقي:</w:t>
      </w:r>
      <w:r w:rsidRPr="00AB0A71">
        <w:rPr>
          <w:rFonts w:ascii="Simplified Arabic" w:hAnsi="Simplified Arabic" w:cs="Simplified Arabic"/>
          <w:sz w:val="32"/>
          <w:szCs w:val="32"/>
          <w:rtl/>
        </w:rPr>
        <w:t xml:space="preserve"> </w:t>
      </w:r>
    </w:p>
    <w:p w:rsidR="00AB0A71" w:rsidRDefault="00AB0A71" w:rsidP="00AB0A71">
      <w:pPr>
        <w:bidi/>
        <w:rPr>
          <w:rFonts w:ascii="Simplified Arabic" w:hAnsi="Simplified Arabic" w:cs="Simplified Arabic"/>
          <w:sz w:val="28"/>
          <w:szCs w:val="28"/>
          <w:rtl/>
        </w:rPr>
      </w:pPr>
      <w:r w:rsidRPr="00AB0A71">
        <w:rPr>
          <w:rFonts w:ascii="Simplified Arabic" w:hAnsi="Simplified Arabic" w:cs="Simplified Arabic"/>
          <w:sz w:val="28"/>
          <w:szCs w:val="28"/>
          <w:rtl/>
        </w:rPr>
        <w:t>أن يتصف المعلم بالمرونة والشجاعة، وكذلك أن يتمتع بروح النكتة والبراعة والدهاء والمثابرة والصبر، وأن يتمتع بأخلاق مهنية عالية، وأن يكون هادئ ومتحمس للتدريس، وأن يظهر الاهتمام وثقته بطلبته، وأن يكون عادلاً يشجع فرص التقويم الذاتي</w:t>
      </w:r>
      <w:r w:rsidRPr="00AB0A71">
        <w:rPr>
          <w:rFonts w:ascii="Simplified Arabic" w:hAnsi="Simplified Arabic" w:cs="Simplified Arabic"/>
          <w:sz w:val="28"/>
          <w:szCs w:val="28"/>
        </w:rPr>
        <w:t xml:space="preserve">. </w:t>
      </w:r>
    </w:p>
    <w:p w:rsidR="00AB0A71" w:rsidRDefault="00AB0A71" w:rsidP="00AB0A71">
      <w:pPr>
        <w:bidi/>
        <w:rPr>
          <w:rFonts w:ascii="Simplified Arabic" w:hAnsi="Simplified Arabic" w:cs="Simplified Arabic"/>
          <w:sz w:val="28"/>
          <w:szCs w:val="28"/>
          <w:rtl/>
        </w:rPr>
      </w:pPr>
      <w:r w:rsidRPr="00AB0A71">
        <w:rPr>
          <w:rFonts w:ascii="Simplified Arabic" w:hAnsi="Simplified Arabic" w:cs="Simplified Arabic"/>
          <w:b/>
          <w:bCs/>
          <w:sz w:val="32"/>
          <w:szCs w:val="32"/>
          <w:u w:val="single"/>
          <w:rtl/>
        </w:rPr>
        <w:t>ثانياً البعد الأكاديمي</w:t>
      </w:r>
      <w:r w:rsidRPr="00AB0A71">
        <w:rPr>
          <w:rFonts w:ascii="Simplified Arabic" w:hAnsi="Simplified Arabic" w:cs="Simplified Arabic"/>
          <w:sz w:val="28"/>
          <w:szCs w:val="28"/>
          <w:rtl/>
        </w:rPr>
        <w:t>: ويضم الكفايات الأكاديمية المعرفية اللازمة لتمكينه من ممارسة تدريس مادة ما بفعالية واقتدار ومنها: وامتلاك مهارات التقصي والاكتشاف العلمي، وأن يستخدم خطوات منهج البحث العلمي، وأن يستخدم الأمثلة التوضيحية التي تربط مادة الدرس وأهدافه، أن يشرح بشكل واضح وشيق... إلخ (</w:t>
      </w:r>
      <w:proofErr w:type="spellStart"/>
      <w:r w:rsidRPr="00AB0A71">
        <w:rPr>
          <w:rFonts w:ascii="Simplified Arabic" w:hAnsi="Simplified Arabic" w:cs="Simplified Arabic"/>
          <w:sz w:val="28"/>
          <w:szCs w:val="28"/>
          <w:rtl/>
        </w:rPr>
        <w:t>الفتلاوي</w:t>
      </w:r>
      <w:proofErr w:type="spellEnd"/>
      <w:r w:rsidRPr="00AB0A71">
        <w:rPr>
          <w:rFonts w:ascii="Simplified Arabic" w:hAnsi="Simplified Arabic" w:cs="Simplified Arabic"/>
          <w:sz w:val="28"/>
          <w:szCs w:val="28"/>
          <w:rtl/>
        </w:rPr>
        <w:t>، 2003)</w:t>
      </w:r>
      <w:r w:rsidRPr="00AB0A71">
        <w:rPr>
          <w:rFonts w:ascii="Simplified Arabic" w:hAnsi="Simplified Arabic" w:cs="Simplified Arabic"/>
          <w:sz w:val="28"/>
          <w:szCs w:val="28"/>
        </w:rPr>
        <w:t xml:space="preserve">. </w:t>
      </w:r>
    </w:p>
    <w:p w:rsidR="00AB0A71" w:rsidRDefault="00AB0A71" w:rsidP="00AB0A71">
      <w:pPr>
        <w:bidi/>
        <w:rPr>
          <w:rFonts w:ascii="Simplified Arabic" w:hAnsi="Simplified Arabic" w:cs="Simplified Arabic"/>
          <w:sz w:val="28"/>
          <w:szCs w:val="28"/>
          <w:rtl/>
        </w:rPr>
      </w:pPr>
      <w:r w:rsidRPr="00AB0A71">
        <w:rPr>
          <w:rFonts w:ascii="Simplified Arabic" w:hAnsi="Simplified Arabic" w:cs="Simplified Arabic"/>
          <w:b/>
          <w:bCs/>
          <w:sz w:val="32"/>
          <w:szCs w:val="32"/>
          <w:u w:val="single"/>
          <w:rtl/>
        </w:rPr>
        <w:t>ثالثاً البعد التربوي:</w:t>
      </w:r>
      <w:r w:rsidRPr="00AB0A71">
        <w:rPr>
          <w:rFonts w:ascii="Simplified Arabic" w:hAnsi="Simplified Arabic" w:cs="Simplified Arabic"/>
          <w:sz w:val="32"/>
          <w:szCs w:val="32"/>
          <w:rtl/>
        </w:rPr>
        <w:t xml:space="preserve"> </w:t>
      </w:r>
      <w:r w:rsidRPr="00AB0A71">
        <w:rPr>
          <w:rFonts w:ascii="Simplified Arabic" w:hAnsi="Simplified Arabic" w:cs="Simplified Arabic"/>
          <w:sz w:val="28"/>
          <w:szCs w:val="28"/>
          <w:rtl/>
        </w:rPr>
        <w:t xml:space="preserve">يقترن هذا البعد بالمقدرة على استخدام المفاهيم والاتجاهات وأنواع السلوك الأدائي في التدريس بسهولة ويسر وإتقان لتحقيق الأهداف التربوية </w:t>
      </w:r>
    </w:p>
    <w:p w:rsidR="00880AAC" w:rsidRDefault="00880AAC" w:rsidP="00553C1E">
      <w:pPr>
        <w:bidi/>
        <w:rPr>
          <w:rFonts w:ascii="Simplified Arabic" w:hAnsi="Simplified Arabic" w:cs="Simplified Arabic"/>
          <w:b/>
          <w:bCs/>
          <w:sz w:val="28"/>
          <w:szCs w:val="28"/>
          <w:u w:val="single"/>
          <w:rtl/>
        </w:rPr>
      </w:pPr>
    </w:p>
    <w:p w:rsidR="00880AAC" w:rsidRDefault="00880AAC" w:rsidP="00880AAC">
      <w:pPr>
        <w:bidi/>
        <w:rPr>
          <w:rFonts w:ascii="Simplified Arabic" w:hAnsi="Simplified Arabic" w:cs="Simplified Arabic"/>
          <w:b/>
          <w:bCs/>
          <w:sz w:val="28"/>
          <w:szCs w:val="28"/>
          <w:u w:val="single"/>
          <w:rtl/>
        </w:rPr>
      </w:pPr>
    </w:p>
    <w:p w:rsidR="00880AAC" w:rsidRDefault="00880AAC" w:rsidP="00880AAC">
      <w:pPr>
        <w:bidi/>
        <w:rPr>
          <w:rFonts w:ascii="Simplified Arabic" w:hAnsi="Simplified Arabic" w:cs="Simplified Arabic"/>
          <w:b/>
          <w:bCs/>
          <w:sz w:val="28"/>
          <w:szCs w:val="28"/>
          <w:u w:val="single"/>
          <w:rtl/>
        </w:rPr>
      </w:pPr>
    </w:p>
    <w:p w:rsidR="00880AAC" w:rsidRDefault="00880AAC" w:rsidP="00880AAC">
      <w:pPr>
        <w:bidi/>
        <w:rPr>
          <w:rFonts w:ascii="Simplified Arabic" w:hAnsi="Simplified Arabic" w:cs="Simplified Arabic"/>
          <w:b/>
          <w:bCs/>
          <w:sz w:val="28"/>
          <w:szCs w:val="28"/>
          <w:u w:val="single"/>
          <w:rtl/>
        </w:rPr>
      </w:pPr>
    </w:p>
    <w:p w:rsidR="009E67A1" w:rsidRDefault="009E67A1" w:rsidP="009E67A1">
      <w:pPr>
        <w:bidi/>
        <w:rPr>
          <w:rFonts w:ascii="Simplified Arabic" w:hAnsi="Simplified Arabic" w:cs="Simplified Arabic"/>
          <w:b/>
          <w:bCs/>
          <w:sz w:val="28"/>
          <w:szCs w:val="28"/>
          <w:u w:val="single"/>
          <w:rtl/>
        </w:rPr>
      </w:pPr>
    </w:p>
    <w:p w:rsidR="009E67A1" w:rsidRDefault="009E67A1" w:rsidP="009E67A1">
      <w:pPr>
        <w:bidi/>
        <w:rPr>
          <w:rFonts w:ascii="Simplified Arabic" w:hAnsi="Simplified Arabic" w:cs="Simplified Arabic"/>
          <w:b/>
          <w:bCs/>
          <w:sz w:val="28"/>
          <w:szCs w:val="28"/>
          <w:u w:val="single"/>
          <w:rtl/>
        </w:rPr>
      </w:pPr>
    </w:p>
    <w:p w:rsidR="009E67A1" w:rsidRDefault="009E67A1" w:rsidP="009E67A1">
      <w:pPr>
        <w:bidi/>
        <w:rPr>
          <w:rFonts w:ascii="Simplified Arabic" w:hAnsi="Simplified Arabic" w:cs="Simplified Arabic"/>
          <w:b/>
          <w:bCs/>
          <w:sz w:val="28"/>
          <w:szCs w:val="28"/>
          <w:u w:val="single"/>
          <w:rtl/>
        </w:rPr>
      </w:pPr>
    </w:p>
    <w:p w:rsidR="009E67A1" w:rsidRDefault="009E67A1" w:rsidP="009E67A1">
      <w:pPr>
        <w:bidi/>
        <w:rPr>
          <w:rFonts w:ascii="Simplified Arabic" w:hAnsi="Simplified Arabic" w:cs="Simplified Arabic"/>
          <w:b/>
          <w:bCs/>
          <w:sz w:val="28"/>
          <w:szCs w:val="28"/>
          <w:u w:val="single"/>
          <w:rtl/>
        </w:rPr>
      </w:pPr>
    </w:p>
    <w:p w:rsidR="009E67A1" w:rsidRDefault="009E67A1" w:rsidP="009E67A1">
      <w:pPr>
        <w:bidi/>
        <w:rPr>
          <w:rFonts w:ascii="Simplified Arabic" w:hAnsi="Simplified Arabic" w:cs="Simplified Arabic"/>
          <w:b/>
          <w:bCs/>
          <w:sz w:val="28"/>
          <w:szCs w:val="28"/>
          <w:u w:val="single"/>
          <w:rtl/>
        </w:rPr>
      </w:pPr>
    </w:p>
    <w:p w:rsidR="009E67A1" w:rsidRDefault="009E67A1" w:rsidP="009E67A1">
      <w:pPr>
        <w:bidi/>
        <w:rPr>
          <w:rFonts w:ascii="Simplified Arabic" w:hAnsi="Simplified Arabic" w:cs="Simplified Arabic"/>
          <w:b/>
          <w:bCs/>
          <w:sz w:val="28"/>
          <w:szCs w:val="28"/>
          <w:u w:val="single"/>
          <w:rtl/>
        </w:rPr>
      </w:pPr>
    </w:p>
    <w:p w:rsidR="009E67A1" w:rsidRDefault="009E67A1" w:rsidP="009E67A1">
      <w:pPr>
        <w:bidi/>
        <w:rPr>
          <w:rFonts w:ascii="Simplified Arabic" w:hAnsi="Simplified Arabic" w:cs="Simplified Arabic"/>
          <w:b/>
          <w:bCs/>
          <w:sz w:val="28"/>
          <w:szCs w:val="28"/>
          <w:u w:val="single"/>
          <w:rtl/>
        </w:rPr>
      </w:pPr>
    </w:p>
    <w:p w:rsidR="00880AAC" w:rsidRDefault="00880AAC" w:rsidP="00880AAC">
      <w:pPr>
        <w:bidi/>
        <w:rPr>
          <w:rFonts w:ascii="Simplified Arabic" w:hAnsi="Simplified Arabic" w:cs="Simplified Arabic"/>
          <w:b/>
          <w:bCs/>
          <w:sz w:val="28"/>
          <w:szCs w:val="28"/>
          <w:u w:val="single"/>
          <w:rtl/>
        </w:rPr>
      </w:pPr>
    </w:p>
    <w:p w:rsidR="009E67A1" w:rsidRDefault="009E67A1" w:rsidP="009E67A1">
      <w:pPr>
        <w:bidi/>
        <w:rPr>
          <w:rFonts w:ascii="Simplified Arabic" w:hAnsi="Simplified Arabic" w:cs="Simplified Arabic"/>
          <w:b/>
          <w:bCs/>
          <w:sz w:val="28"/>
          <w:szCs w:val="28"/>
          <w:u w:val="single"/>
          <w:rtl/>
        </w:rPr>
      </w:pPr>
    </w:p>
    <w:p w:rsidR="009E67A1" w:rsidRDefault="009E67A1" w:rsidP="009E67A1">
      <w:pPr>
        <w:bidi/>
        <w:rPr>
          <w:rFonts w:ascii="Simplified Arabic" w:hAnsi="Simplified Arabic" w:cs="Simplified Arabic"/>
          <w:b/>
          <w:bCs/>
          <w:sz w:val="28"/>
          <w:szCs w:val="28"/>
          <w:u w:val="single"/>
          <w:rtl/>
        </w:rPr>
      </w:pPr>
    </w:p>
    <w:p w:rsidR="009E67A1" w:rsidRDefault="009E67A1" w:rsidP="009E67A1">
      <w:pPr>
        <w:bidi/>
        <w:rPr>
          <w:rFonts w:ascii="Simplified Arabic" w:hAnsi="Simplified Arabic" w:cs="Simplified Arabic"/>
          <w:b/>
          <w:bCs/>
          <w:sz w:val="28"/>
          <w:szCs w:val="28"/>
          <w:u w:val="single"/>
          <w:rtl/>
        </w:rPr>
      </w:pPr>
    </w:p>
    <w:p w:rsidR="00553C1E" w:rsidRDefault="00553C1E" w:rsidP="00880AAC">
      <w:pPr>
        <w:bidi/>
        <w:rPr>
          <w:b/>
          <w:bCs/>
          <w:sz w:val="32"/>
          <w:szCs w:val="32"/>
          <w:rtl/>
        </w:rPr>
      </w:pPr>
      <w:r>
        <w:rPr>
          <w:rFonts w:hint="cs"/>
          <w:b/>
          <w:bCs/>
          <w:sz w:val="32"/>
          <w:szCs w:val="32"/>
          <w:rtl/>
        </w:rPr>
        <w:t>المصادر :</w:t>
      </w:r>
    </w:p>
    <w:p w:rsidR="00976DEF" w:rsidRPr="00467B05" w:rsidRDefault="00976DEF" w:rsidP="00467B05">
      <w:pPr>
        <w:bidi/>
        <w:rPr>
          <w:sz w:val="28"/>
          <w:szCs w:val="28"/>
          <w:rtl/>
        </w:rPr>
      </w:pPr>
    </w:p>
    <w:p w:rsidR="00976DEF" w:rsidRPr="00976DEF" w:rsidRDefault="00976DEF" w:rsidP="00467B05">
      <w:pPr>
        <w:bidi/>
        <w:rPr>
          <w:sz w:val="28"/>
          <w:szCs w:val="28"/>
          <w:rtl/>
        </w:rPr>
      </w:pPr>
      <w:r w:rsidRPr="00976DEF">
        <w:rPr>
          <w:b/>
          <w:bCs/>
          <w:sz w:val="28"/>
          <w:szCs w:val="28"/>
          <w:rtl/>
        </w:rPr>
        <w:t>توفيق مرعي.(1981)</w:t>
      </w:r>
      <w:r w:rsidRPr="00976DEF">
        <w:rPr>
          <w:rFonts w:hint="cs"/>
          <w:b/>
          <w:bCs/>
          <w:sz w:val="28"/>
          <w:szCs w:val="28"/>
          <w:rtl/>
        </w:rPr>
        <w:t>؛</w:t>
      </w:r>
      <w:r w:rsidRPr="00976DEF">
        <w:rPr>
          <w:sz w:val="28"/>
          <w:szCs w:val="28"/>
          <w:rtl/>
        </w:rPr>
        <w:t>الكفايات التعليمية الأدائية الأساسية عند معلم المدرسـة الابتدائيـة فـي الأردن في ضوء تحليل النظم واقتراح برامج لتطويرها، رسالة دكتوراه، كلية التربية، جامعة عين شمس، القاهرة</w:t>
      </w:r>
      <w:r w:rsidRPr="00976DEF">
        <w:rPr>
          <w:sz w:val="28"/>
          <w:szCs w:val="28"/>
        </w:rPr>
        <w:t>.</w:t>
      </w:r>
    </w:p>
    <w:p w:rsidR="00976DEF" w:rsidRDefault="00976DEF" w:rsidP="00151515">
      <w:pPr>
        <w:bidi/>
        <w:jc w:val="both"/>
        <w:rPr>
          <w:rFonts w:cs="Arial"/>
          <w:sz w:val="28"/>
          <w:szCs w:val="28"/>
          <w:rtl/>
        </w:rPr>
      </w:pPr>
      <w:r w:rsidRPr="00BF3E67">
        <w:rPr>
          <w:rFonts w:cs="Arial" w:hint="cs"/>
          <w:b/>
          <w:bCs/>
          <w:sz w:val="28"/>
          <w:szCs w:val="28"/>
          <w:rtl/>
        </w:rPr>
        <w:t>الجماعي؛</w:t>
      </w:r>
      <w:r w:rsidRPr="00BF3E67">
        <w:rPr>
          <w:rFonts w:cs="Arial"/>
          <w:b/>
          <w:bCs/>
          <w:sz w:val="28"/>
          <w:szCs w:val="28"/>
          <w:rtl/>
        </w:rPr>
        <w:t xml:space="preserve"> </w:t>
      </w:r>
      <w:r w:rsidRPr="00277370">
        <w:rPr>
          <w:rFonts w:cs="Arial" w:hint="cs"/>
          <w:b/>
          <w:bCs/>
          <w:sz w:val="28"/>
          <w:szCs w:val="28"/>
          <w:rtl/>
        </w:rPr>
        <w:t>عبد</w:t>
      </w:r>
      <w:r w:rsidRPr="00277370">
        <w:rPr>
          <w:rFonts w:cs="Arial"/>
          <w:b/>
          <w:bCs/>
          <w:sz w:val="28"/>
          <w:szCs w:val="28"/>
          <w:rtl/>
        </w:rPr>
        <w:t xml:space="preserve"> </w:t>
      </w:r>
      <w:r w:rsidRPr="00277370">
        <w:rPr>
          <w:rFonts w:cs="Arial" w:hint="cs"/>
          <w:b/>
          <w:bCs/>
          <w:sz w:val="28"/>
          <w:szCs w:val="28"/>
          <w:rtl/>
        </w:rPr>
        <w:t>الوهاب</w:t>
      </w:r>
      <w:r w:rsidRPr="00277370">
        <w:rPr>
          <w:rFonts w:cs="Arial"/>
          <w:b/>
          <w:bCs/>
          <w:sz w:val="28"/>
          <w:szCs w:val="28"/>
          <w:rtl/>
        </w:rPr>
        <w:t xml:space="preserve"> </w:t>
      </w:r>
      <w:r w:rsidRPr="00277370">
        <w:rPr>
          <w:rFonts w:cs="Arial" w:hint="cs"/>
          <w:b/>
          <w:bCs/>
          <w:sz w:val="28"/>
          <w:szCs w:val="28"/>
          <w:rtl/>
        </w:rPr>
        <w:t>أحمد</w:t>
      </w:r>
      <w:r w:rsidRPr="00277370">
        <w:rPr>
          <w:rFonts w:cs="Arial"/>
          <w:b/>
          <w:bCs/>
          <w:sz w:val="28"/>
          <w:szCs w:val="28"/>
          <w:rtl/>
        </w:rPr>
        <w:t xml:space="preserve"> </w:t>
      </w:r>
      <w:r>
        <w:rPr>
          <w:rFonts w:cs="Arial" w:hint="cs"/>
          <w:b/>
          <w:bCs/>
          <w:sz w:val="28"/>
          <w:szCs w:val="28"/>
          <w:rtl/>
        </w:rPr>
        <w:t>(2010 )</w:t>
      </w:r>
      <w:r w:rsidRPr="00277370">
        <w:rPr>
          <w:rFonts w:cs="Arial" w:hint="cs"/>
          <w:sz w:val="28"/>
          <w:szCs w:val="28"/>
          <w:rtl/>
        </w:rPr>
        <w:t>كفايات</w:t>
      </w:r>
      <w:r w:rsidRPr="00277370">
        <w:rPr>
          <w:rFonts w:cs="Arial"/>
          <w:sz w:val="28"/>
          <w:szCs w:val="28"/>
          <w:rtl/>
        </w:rPr>
        <w:t xml:space="preserve"> </w:t>
      </w:r>
      <w:r w:rsidRPr="00277370">
        <w:rPr>
          <w:rFonts w:cs="Arial" w:hint="cs"/>
          <w:sz w:val="28"/>
          <w:szCs w:val="28"/>
          <w:rtl/>
        </w:rPr>
        <w:t>تكوين</w:t>
      </w:r>
      <w:r w:rsidRPr="00277370">
        <w:rPr>
          <w:rFonts w:cs="Arial"/>
          <w:sz w:val="28"/>
          <w:szCs w:val="28"/>
          <w:rtl/>
        </w:rPr>
        <w:t xml:space="preserve"> </w:t>
      </w:r>
      <w:r>
        <w:rPr>
          <w:rFonts w:cs="Arial" w:hint="cs"/>
          <w:sz w:val="28"/>
          <w:szCs w:val="28"/>
          <w:rtl/>
        </w:rPr>
        <w:t>ال</w:t>
      </w:r>
      <w:r w:rsidRPr="00277370">
        <w:rPr>
          <w:rFonts w:cs="Arial" w:hint="cs"/>
          <w:sz w:val="28"/>
          <w:szCs w:val="28"/>
          <w:rtl/>
        </w:rPr>
        <w:t>معلمي</w:t>
      </w:r>
      <w:r>
        <w:rPr>
          <w:rFonts w:cs="Arial" w:hint="cs"/>
          <w:sz w:val="28"/>
          <w:szCs w:val="28"/>
          <w:rtl/>
        </w:rPr>
        <w:t>ن ، دار يافا العلمية للنشر والتوزيع.</w:t>
      </w:r>
    </w:p>
    <w:p w:rsidR="00976DEF" w:rsidRDefault="00976DEF" w:rsidP="00151515">
      <w:pPr>
        <w:bidi/>
        <w:rPr>
          <w:b/>
          <w:bCs/>
          <w:sz w:val="32"/>
          <w:szCs w:val="32"/>
          <w:rtl/>
        </w:rPr>
      </w:pPr>
      <w:r w:rsidRPr="00A32275">
        <w:rPr>
          <w:rFonts w:cs="Simplified Arabic" w:hint="cs"/>
          <w:b/>
          <w:bCs/>
          <w:sz w:val="28"/>
          <w:szCs w:val="28"/>
          <w:rtl/>
          <w:lang w:bidi="ar-IQ"/>
        </w:rPr>
        <w:t>جودت سعادة وإبراهيم عبد الله</w:t>
      </w:r>
      <w:r w:rsidRPr="0052334D">
        <w:rPr>
          <w:rFonts w:cs="Simplified Arabic" w:hint="cs"/>
          <w:sz w:val="28"/>
          <w:szCs w:val="28"/>
          <w:rtl/>
          <w:lang w:bidi="ar-IQ"/>
        </w:rPr>
        <w:t xml:space="preserve"> </w:t>
      </w:r>
      <w:r w:rsidRPr="00151515">
        <w:rPr>
          <w:rFonts w:cs="Simplified Arabic" w:hint="cs"/>
          <w:b/>
          <w:bCs/>
          <w:sz w:val="28"/>
          <w:szCs w:val="28"/>
          <w:rtl/>
          <w:lang w:bidi="ar-IQ"/>
        </w:rPr>
        <w:t>(2001)</w:t>
      </w:r>
      <w:r w:rsidRPr="0052334D">
        <w:rPr>
          <w:rFonts w:cs="Simplified Arabic" w:hint="cs"/>
          <w:sz w:val="28"/>
          <w:szCs w:val="28"/>
          <w:rtl/>
          <w:lang w:bidi="ar-IQ"/>
        </w:rPr>
        <w:t>: تنظيمات المنهج وتخطيطها وتطويرها ، عمان ، الأردن ، دار الشرق للنشر والتوزيع.</w:t>
      </w:r>
    </w:p>
    <w:p w:rsidR="00976DEF" w:rsidRDefault="00976DEF" w:rsidP="00151515">
      <w:pPr>
        <w:bidi/>
        <w:rPr>
          <w:sz w:val="28"/>
          <w:szCs w:val="28"/>
          <w:rtl/>
        </w:rPr>
      </w:pPr>
      <w:proofErr w:type="spellStart"/>
      <w:r w:rsidRPr="006B3C14">
        <w:rPr>
          <w:b/>
          <w:bCs/>
          <w:sz w:val="28"/>
          <w:szCs w:val="28"/>
          <w:rtl/>
        </w:rPr>
        <w:t>الحفظي</w:t>
      </w:r>
      <w:proofErr w:type="spellEnd"/>
      <w:r w:rsidRPr="006B3C14">
        <w:rPr>
          <w:b/>
          <w:bCs/>
          <w:sz w:val="28"/>
          <w:szCs w:val="28"/>
          <w:rtl/>
        </w:rPr>
        <w:t xml:space="preserve"> هاني بن محمد</w:t>
      </w:r>
      <w:r>
        <w:rPr>
          <w:rFonts w:hint="cs"/>
          <w:b/>
          <w:bCs/>
          <w:sz w:val="28"/>
          <w:szCs w:val="28"/>
          <w:rtl/>
        </w:rPr>
        <w:t>(2013 )</w:t>
      </w:r>
      <w:r w:rsidRPr="006B3C14">
        <w:rPr>
          <w:rFonts w:hint="cs"/>
          <w:b/>
          <w:bCs/>
          <w:sz w:val="28"/>
          <w:szCs w:val="28"/>
          <w:rtl/>
        </w:rPr>
        <w:t>؛</w:t>
      </w:r>
      <w:r w:rsidRPr="006B3C14">
        <w:rPr>
          <w:rFonts w:hint="cs"/>
          <w:sz w:val="28"/>
          <w:szCs w:val="28"/>
          <w:rtl/>
        </w:rPr>
        <w:t xml:space="preserve"> </w:t>
      </w:r>
      <w:r w:rsidRPr="006B3C14">
        <w:rPr>
          <w:sz w:val="28"/>
          <w:szCs w:val="28"/>
          <w:rtl/>
        </w:rPr>
        <w:t>الكفايات المهنية ا</w:t>
      </w:r>
      <w:r w:rsidR="00306E47">
        <w:rPr>
          <w:rFonts w:hint="cs"/>
          <w:sz w:val="28"/>
          <w:szCs w:val="28"/>
          <w:rtl/>
        </w:rPr>
        <w:t>ل</w:t>
      </w:r>
      <w:r w:rsidR="00306E47">
        <w:rPr>
          <w:sz w:val="28"/>
          <w:szCs w:val="28"/>
          <w:rtl/>
        </w:rPr>
        <w:t>أساسية للمعلم دراسة استط</w:t>
      </w:r>
      <w:r>
        <w:rPr>
          <w:sz w:val="28"/>
          <w:szCs w:val="28"/>
          <w:rtl/>
        </w:rPr>
        <w:t>ل</w:t>
      </w:r>
      <w:r w:rsidR="00306E47">
        <w:rPr>
          <w:rFonts w:hint="cs"/>
          <w:sz w:val="28"/>
          <w:szCs w:val="28"/>
          <w:rtl/>
        </w:rPr>
        <w:t>ا</w:t>
      </w:r>
      <w:r>
        <w:rPr>
          <w:sz w:val="28"/>
          <w:szCs w:val="28"/>
          <w:rtl/>
        </w:rPr>
        <w:t>عي</w:t>
      </w:r>
      <w:r>
        <w:rPr>
          <w:rFonts w:hint="cs"/>
          <w:sz w:val="28"/>
          <w:szCs w:val="28"/>
          <w:rtl/>
        </w:rPr>
        <w:t xml:space="preserve">ه </w:t>
      </w:r>
      <w:r w:rsidRPr="006B3C14">
        <w:rPr>
          <w:sz w:val="28"/>
          <w:szCs w:val="28"/>
          <w:rtl/>
        </w:rPr>
        <w:t xml:space="preserve"> وتصور مقترح". ورقة مقدمة إلى: إدارة الخدمات التعليمية، ينبع، المملكة العربية السعودية</w:t>
      </w:r>
      <w:r>
        <w:rPr>
          <w:rFonts w:hint="cs"/>
          <w:sz w:val="28"/>
          <w:szCs w:val="28"/>
          <w:rtl/>
        </w:rPr>
        <w:t>،.</w:t>
      </w:r>
    </w:p>
    <w:p w:rsidR="00976DEF" w:rsidRDefault="00976DEF" w:rsidP="00151515">
      <w:pPr>
        <w:bidi/>
        <w:rPr>
          <w:sz w:val="28"/>
          <w:szCs w:val="28"/>
          <w:rtl/>
        </w:rPr>
      </w:pPr>
      <w:r>
        <w:rPr>
          <w:b/>
          <w:bCs/>
          <w:sz w:val="28"/>
          <w:szCs w:val="28"/>
          <w:rtl/>
        </w:rPr>
        <w:t>حمص، محسن.(1997)</w:t>
      </w:r>
      <w:r>
        <w:rPr>
          <w:rFonts w:hint="cs"/>
          <w:b/>
          <w:bCs/>
          <w:sz w:val="28"/>
          <w:szCs w:val="28"/>
          <w:rtl/>
        </w:rPr>
        <w:t>؛</w:t>
      </w:r>
      <w:r w:rsidRPr="00151515">
        <w:rPr>
          <w:sz w:val="28"/>
          <w:szCs w:val="28"/>
          <w:rtl/>
        </w:rPr>
        <w:t>المرشد في تدريس التربية الرياضية، منشاة المعارف، الإسكندرية</w:t>
      </w:r>
      <w:r w:rsidRPr="00151515">
        <w:rPr>
          <w:sz w:val="28"/>
          <w:szCs w:val="28"/>
        </w:rPr>
        <w:t>.</w:t>
      </w:r>
    </w:p>
    <w:p w:rsidR="00976DEF" w:rsidRDefault="00976DEF" w:rsidP="00A32275">
      <w:pPr>
        <w:bidi/>
        <w:rPr>
          <w:sz w:val="28"/>
          <w:szCs w:val="28"/>
          <w:rtl/>
        </w:rPr>
      </w:pPr>
      <w:r>
        <w:rPr>
          <w:rFonts w:hint="cs"/>
          <w:b/>
          <w:bCs/>
          <w:sz w:val="32"/>
          <w:szCs w:val="32"/>
          <w:rtl/>
        </w:rPr>
        <w:t>زكي محمد زكي شيماء (2022)؛</w:t>
      </w:r>
      <w:r w:rsidRPr="00A32275">
        <w:rPr>
          <w:sz w:val="28"/>
          <w:szCs w:val="28"/>
          <w:rtl/>
        </w:rPr>
        <w:t xml:space="preserve">الكفايات التكنولوجية لدى معلمي التربية الرياضية بإدارة </w:t>
      </w:r>
      <w:proofErr w:type="spellStart"/>
      <w:r w:rsidRPr="00A32275">
        <w:rPr>
          <w:sz w:val="28"/>
          <w:szCs w:val="28"/>
          <w:rtl/>
        </w:rPr>
        <w:t>إل</w:t>
      </w:r>
      <w:r w:rsidR="00306E47">
        <w:rPr>
          <w:rFonts w:hint="cs"/>
          <w:sz w:val="28"/>
          <w:szCs w:val="28"/>
          <w:rtl/>
        </w:rPr>
        <w:t>ا</w:t>
      </w:r>
      <w:r w:rsidRPr="00A32275">
        <w:rPr>
          <w:sz w:val="28"/>
          <w:szCs w:val="28"/>
          <w:rtl/>
        </w:rPr>
        <w:t>براهيمية</w:t>
      </w:r>
      <w:proofErr w:type="spellEnd"/>
      <w:r w:rsidRPr="00A32275">
        <w:rPr>
          <w:sz w:val="28"/>
          <w:szCs w:val="28"/>
          <w:rtl/>
        </w:rPr>
        <w:t xml:space="preserve"> التعليمية بمحافظة الشرقية</w:t>
      </w:r>
      <w:r w:rsidRPr="00A32275">
        <w:rPr>
          <w:rFonts w:hint="cs"/>
          <w:sz w:val="28"/>
          <w:szCs w:val="28"/>
          <w:rtl/>
        </w:rPr>
        <w:t>،</w:t>
      </w:r>
      <w:r w:rsidR="00306E47">
        <w:rPr>
          <w:rFonts w:hint="cs"/>
          <w:sz w:val="28"/>
          <w:szCs w:val="28"/>
          <w:rtl/>
        </w:rPr>
        <w:t xml:space="preserve"> </w:t>
      </w:r>
      <w:r w:rsidRPr="00A32275">
        <w:rPr>
          <w:rFonts w:hint="cs"/>
          <w:sz w:val="28"/>
          <w:szCs w:val="28"/>
          <w:rtl/>
        </w:rPr>
        <w:t>بحث منشور ،جامعة بنها ، مجلد17،عدد الأول .</w:t>
      </w:r>
    </w:p>
    <w:p w:rsidR="00976DEF" w:rsidRDefault="00976DEF" w:rsidP="00151515">
      <w:pPr>
        <w:bidi/>
        <w:rPr>
          <w:sz w:val="28"/>
          <w:szCs w:val="28"/>
          <w:rtl/>
        </w:rPr>
      </w:pPr>
      <w:r w:rsidRPr="00BF3E67">
        <w:rPr>
          <w:b/>
          <w:bCs/>
          <w:sz w:val="28"/>
          <w:szCs w:val="28"/>
          <w:rtl/>
        </w:rPr>
        <w:t>شبلي نورة</w:t>
      </w:r>
      <w:r>
        <w:rPr>
          <w:rFonts w:hint="cs"/>
          <w:b/>
          <w:bCs/>
          <w:sz w:val="28"/>
          <w:szCs w:val="28"/>
          <w:rtl/>
        </w:rPr>
        <w:t xml:space="preserve">  (2014 )</w:t>
      </w:r>
      <w:r w:rsidRPr="00BF3E67">
        <w:rPr>
          <w:rFonts w:hint="cs"/>
          <w:b/>
          <w:bCs/>
          <w:sz w:val="28"/>
          <w:szCs w:val="28"/>
          <w:rtl/>
        </w:rPr>
        <w:t>؛</w:t>
      </w:r>
      <w:r w:rsidRPr="00BF3E67">
        <w:rPr>
          <w:rFonts w:hint="cs"/>
          <w:sz w:val="28"/>
          <w:szCs w:val="28"/>
          <w:rtl/>
        </w:rPr>
        <w:t xml:space="preserve"> </w:t>
      </w:r>
      <w:r w:rsidRPr="00BF3E67">
        <w:rPr>
          <w:sz w:val="28"/>
          <w:szCs w:val="28"/>
          <w:rtl/>
        </w:rPr>
        <w:t>التواصل اللفظي واشكالية تحليل مهام ا</w:t>
      </w:r>
      <w:r w:rsidR="00306E47">
        <w:rPr>
          <w:rFonts w:hint="cs"/>
          <w:sz w:val="28"/>
          <w:szCs w:val="28"/>
          <w:rtl/>
        </w:rPr>
        <w:t>ل</w:t>
      </w:r>
      <w:r w:rsidR="00306E47">
        <w:rPr>
          <w:sz w:val="28"/>
          <w:szCs w:val="28"/>
          <w:rtl/>
        </w:rPr>
        <w:t>أ</w:t>
      </w:r>
      <w:r w:rsidRPr="00BF3E67">
        <w:rPr>
          <w:sz w:val="28"/>
          <w:szCs w:val="28"/>
          <w:rtl/>
        </w:rPr>
        <w:t>ستاذ داخل الوضعية البيداغوجية". مجلة ا</w:t>
      </w:r>
      <w:r>
        <w:rPr>
          <w:sz w:val="28"/>
          <w:szCs w:val="28"/>
          <w:rtl/>
        </w:rPr>
        <w:t xml:space="preserve">لبحوث والدراسات </w:t>
      </w:r>
      <w:r>
        <w:rPr>
          <w:rFonts w:hint="cs"/>
          <w:sz w:val="28"/>
          <w:szCs w:val="28"/>
          <w:rtl/>
        </w:rPr>
        <w:t xml:space="preserve">الإنسانية. </w:t>
      </w:r>
    </w:p>
    <w:p w:rsidR="00976DEF" w:rsidRDefault="00976DEF" w:rsidP="00151515">
      <w:pPr>
        <w:bidi/>
        <w:rPr>
          <w:rFonts w:cs="Arial"/>
          <w:sz w:val="28"/>
          <w:szCs w:val="28"/>
          <w:rtl/>
        </w:rPr>
      </w:pPr>
      <w:proofErr w:type="spellStart"/>
      <w:r w:rsidRPr="005A46BF">
        <w:rPr>
          <w:rFonts w:cs="Arial"/>
          <w:b/>
          <w:bCs/>
          <w:sz w:val="28"/>
          <w:szCs w:val="28"/>
          <w:rtl/>
        </w:rPr>
        <w:t>طعيمة</w:t>
      </w:r>
      <w:proofErr w:type="spellEnd"/>
      <w:r w:rsidRPr="005A46BF">
        <w:rPr>
          <w:rFonts w:cs="Arial"/>
          <w:b/>
          <w:bCs/>
          <w:sz w:val="28"/>
          <w:szCs w:val="28"/>
          <w:rtl/>
        </w:rPr>
        <w:t xml:space="preserve"> أحمد رشدي</w:t>
      </w:r>
      <w:r>
        <w:rPr>
          <w:rFonts w:cs="Arial" w:hint="cs"/>
          <w:b/>
          <w:bCs/>
          <w:sz w:val="28"/>
          <w:szCs w:val="28"/>
          <w:rtl/>
        </w:rPr>
        <w:t>(1999)</w:t>
      </w:r>
      <w:r w:rsidRPr="005A46BF">
        <w:rPr>
          <w:rFonts w:cs="Arial"/>
          <w:sz w:val="28"/>
          <w:szCs w:val="28"/>
          <w:rtl/>
        </w:rPr>
        <w:t>،  المعلم،  كفاياته، إعداده، تدريبه، دار الفكر العربي</w:t>
      </w:r>
      <w:r>
        <w:rPr>
          <w:rFonts w:cs="Arial"/>
          <w:sz w:val="28"/>
          <w:szCs w:val="28"/>
          <w:rtl/>
        </w:rPr>
        <w:t>، القاهرة، ط1</w:t>
      </w:r>
      <w:r>
        <w:rPr>
          <w:rFonts w:cs="Arial" w:hint="cs"/>
          <w:sz w:val="28"/>
          <w:szCs w:val="28"/>
          <w:rtl/>
        </w:rPr>
        <w:t>.</w:t>
      </w:r>
    </w:p>
    <w:p w:rsidR="00976DEF" w:rsidRPr="00151515" w:rsidRDefault="00976DEF" w:rsidP="00976DEF">
      <w:pPr>
        <w:bidi/>
        <w:rPr>
          <w:sz w:val="28"/>
          <w:szCs w:val="28"/>
          <w:rtl/>
        </w:rPr>
      </w:pPr>
      <w:r w:rsidRPr="00151515">
        <w:rPr>
          <w:b/>
          <w:bCs/>
          <w:sz w:val="28"/>
          <w:szCs w:val="28"/>
          <w:rtl/>
        </w:rPr>
        <w:t>عبد الباقي، وآخرون. (2011).</w:t>
      </w:r>
      <w:r w:rsidRPr="00151515">
        <w:rPr>
          <w:sz w:val="28"/>
          <w:szCs w:val="28"/>
          <w:rtl/>
        </w:rPr>
        <w:t xml:space="preserve"> الكفايات التعليمية لمدرسي ومدرسات التربية الرياضية فـي محافظات الفرات الأوسط، مجلة علــوم التربية الرياضية، العدد الثالث، المجلد الرابع، العراق</w:t>
      </w:r>
      <w:r w:rsidRPr="00151515">
        <w:rPr>
          <w:sz w:val="28"/>
          <w:szCs w:val="28"/>
        </w:rPr>
        <w:t>.</w:t>
      </w:r>
    </w:p>
    <w:p w:rsidR="00976DEF" w:rsidRPr="00467B05" w:rsidRDefault="00976DEF" w:rsidP="00467B05">
      <w:pPr>
        <w:bidi/>
        <w:rPr>
          <w:sz w:val="28"/>
          <w:szCs w:val="28"/>
          <w:rtl/>
        </w:rPr>
      </w:pPr>
      <w:r w:rsidRPr="00467B05">
        <w:rPr>
          <w:b/>
          <w:bCs/>
          <w:sz w:val="28"/>
          <w:szCs w:val="28"/>
          <w:rtl/>
        </w:rPr>
        <w:t>الفقي، عبد المؤمن.(1994)</w:t>
      </w:r>
      <w:r w:rsidRPr="00467B05">
        <w:rPr>
          <w:rFonts w:hint="cs"/>
          <w:b/>
          <w:bCs/>
          <w:sz w:val="28"/>
          <w:szCs w:val="28"/>
          <w:rtl/>
        </w:rPr>
        <w:t xml:space="preserve">؛ </w:t>
      </w:r>
      <w:r w:rsidRPr="00467B05">
        <w:rPr>
          <w:sz w:val="28"/>
          <w:szCs w:val="28"/>
          <w:rtl/>
        </w:rPr>
        <w:t>الإدارة المدرسية المعاصرة، منشورات جامعة قاريونس، بنغازي</w:t>
      </w:r>
      <w:r w:rsidRPr="00467B05">
        <w:rPr>
          <w:sz w:val="28"/>
          <w:szCs w:val="28"/>
        </w:rPr>
        <w:t xml:space="preserve">. </w:t>
      </w:r>
      <w:proofErr w:type="spellStart"/>
      <w:r w:rsidRPr="00467B05">
        <w:rPr>
          <w:sz w:val="28"/>
          <w:szCs w:val="28"/>
          <w:rtl/>
        </w:rPr>
        <w:t>القبيلات</w:t>
      </w:r>
      <w:proofErr w:type="spellEnd"/>
      <w:r w:rsidRPr="00467B05">
        <w:rPr>
          <w:sz w:val="28"/>
          <w:szCs w:val="28"/>
          <w:rtl/>
        </w:rPr>
        <w:t>، راجي (2005). أساليب تدريس العلوم في المرحلة الأساسية الدنيا ومرحلة رياض الأطفال، دار عالم الثقافة والنشر والتوزيع، عمان، الأردن</w:t>
      </w:r>
      <w:r w:rsidRPr="00467B05">
        <w:rPr>
          <w:sz w:val="28"/>
          <w:szCs w:val="28"/>
        </w:rPr>
        <w:t>.</w:t>
      </w:r>
    </w:p>
    <w:p w:rsidR="00976DEF" w:rsidRDefault="00976DEF" w:rsidP="00467B05">
      <w:pPr>
        <w:bidi/>
        <w:rPr>
          <w:rFonts w:hint="cs"/>
          <w:sz w:val="28"/>
          <w:szCs w:val="28"/>
          <w:rtl/>
        </w:rPr>
      </w:pPr>
      <w:proofErr w:type="spellStart"/>
      <w:r w:rsidRPr="00467B05">
        <w:rPr>
          <w:b/>
          <w:bCs/>
          <w:sz w:val="28"/>
          <w:szCs w:val="28"/>
          <w:rtl/>
        </w:rPr>
        <w:t>النواجعة</w:t>
      </w:r>
      <w:proofErr w:type="spellEnd"/>
      <w:r w:rsidRPr="00467B05">
        <w:rPr>
          <w:b/>
          <w:bCs/>
          <w:sz w:val="28"/>
          <w:szCs w:val="28"/>
          <w:rtl/>
        </w:rPr>
        <w:t>، محمود احمد.(2010).</w:t>
      </w:r>
      <w:r w:rsidRPr="00467B05">
        <w:rPr>
          <w:sz w:val="28"/>
          <w:szCs w:val="28"/>
          <w:rtl/>
        </w:rPr>
        <w:t xml:space="preserve"> إدراك معلمي التربية الرياضية لصعوبات البيئة التعليمية في تنفيذ حصصهم. رسالة ماجستير غير منشورة، جامعة القدس، فلسطين</w:t>
      </w:r>
    </w:p>
    <w:p w:rsidR="00306E47" w:rsidRDefault="00306E47" w:rsidP="00306E47">
      <w:pPr>
        <w:bidi/>
        <w:rPr>
          <w:rFonts w:hint="cs"/>
          <w:sz w:val="28"/>
          <w:szCs w:val="28"/>
          <w:rtl/>
        </w:rPr>
      </w:pPr>
    </w:p>
    <w:p w:rsidR="00306E47" w:rsidRPr="00467B05" w:rsidRDefault="00306E47" w:rsidP="00306E47">
      <w:pPr>
        <w:bidi/>
        <w:rPr>
          <w:sz w:val="28"/>
          <w:szCs w:val="28"/>
          <w:rtl/>
        </w:rPr>
      </w:pPr>
    </w:p>
    <w:p w:rsidR="00467B05" w:rsidRPr="00467B05" w:rsidRDefault="00467B05" w:rsidP="00467B05">
      <w:pPr>
        <w:bidi/>
        <w:rPr>
          <w:sz w:val="28"/>
          <w:szCs w:val="28"/>
          <w:rtl/>
        </w:rPr>
      </w:pPr>
    </w:p>
    <w:p w:rsidR="00467B05" w:rsidRPr="00467B05" w:rsidRDefault="00467B05" w:rsidP="00467B05">
      <w:pPr>
        <w:bidi/>
        <w:rPr>
          <w:sz w:val="28"/>
          <w:szCs w:val="28"/>
          <w:rtl/>
        </w:rPr>
      </w:pPr>
      <w:r w:rsidRPr="00467B05">
        <w:rPr>
          <w:b/>
          <w:bCs/>
          <w:sz w:val="28"/>
          <w:szCs w:val="28"/>
          <w:rtl/>
        </w:rPr>
        <w:t>الهويدي، ز</w:t>
      </w:r>
      <w:bookmarkStart w:id="0" w:name="_GoBack"/>
      <w:bookmarkEnd w:id="0"/>
      <w:r w:rsidRPr="00467B05">
        <w:rPr>
          <w:b/>
          <w:bCs/>
          <w:sz w:val="28"/>
          <w:szCs w:val="28"/>
          <w:rtl/>
        </w:rPr>
        <w:t>يد. (2005)</w:t>
      </w:r>
      <w:r w:rsidRPr="00467B05">
        <w:rPr>
          <w:rFonts w:hint="cs"/>
          <w:b/>
          <w:bCs/>
          <w:sz w:val="28"/>
          <w:szCs w:val="28"/>
          <w:rtl/>
        </w:rPr>
        <w:t>؛</w:t>
      </w:r>
      <w:r w:rsidRPr="00467B05">
        <w:rPr>
          <w:sz w:val="28"/>
          <w:szCs w:val="28"/>
          <w:rtl/>
        </w:rPr>
        <w:t>مهارات التدريس الفعال. دار الكتاب الجامعي، العين، الإمارات العربية المتحدة</w:t>
      </w:r>
      <w:r w:rsidRPr="00467B05">
        <w:rPr>
          <w:sz w:val="28"/>
          <w:szCs w:val="28"/>
        </w:rPr>
        <w:t>.</w:t>
      </w:r>
    </w:p>
    <w:p w:rsidR="00467B05" w:rsidRDefault="00467B05" w:rsidP="00467B05">
      <w:pPr>
        <w:bidi/>
        <w:rPr>
          <w:rtl/>
        </w:rPr>
      </w:pPr>
      <w:proofErr w:type="spellStart"/>
      <w:r>
        <w:rPr>
          <w:rtl/>
        </w:rPr>
        <w:t>ا</w:t>
      </w:r>
      <w:r w:rsidRPr="004E67B0">
        <w:rPr>
          <w:sz w:val="28"/>
          <w:szCs w:val="28"/>
          <w:rtl/>
        </w:rPr>
        <w:t>لفتلاوي</w:t>
      </w:r>
      <w:proofErr w:type="spellEnd"/>
      <w:r w:rsidRPr="004E67B0">
        <w:rPr>
          <w:sz w:val="28"/>
          <w:szCs w:val="28"/>
          <w:rtl/>
        </w:rPr>
        <w:t>، سهيلة. (2003). كفايات التدريس. دار الشروق للنشر، عمان، الأردن</w:t>
      </w:r>
      <w:r>
        <w:t xml:space="preserve">. </w:t>
      </w:r>
    </w:p>
    <w:p w:rsidR="00467B05" w:rsidRDefault="00467B05" w:rsidP="00467B05">
      <w:pPr>
        <w:bidi/>
        <w:rPr>
          <w:rtl/>
        </w:rPr>
      </w:pPr>
    </w:p>
    <w:p w:rsidR="00467B05" w:rsidRDefault="00467B05" w:rsidP="00467B05">
      <w:pPr>
        <w:bidi/>
        <w:rPr>
          <w:sz w:val="28"/>
          <w:szCs w:val="28"/>
          <w:rtl/>
        </w:rPr>
      </w:pPr>
      <w:r w:rsidRPr="00467B05">
        <w:rPr>
          <w:b/>
          <w:bCs/>
          <w:sz w:val="28"/>
          <w:szCs w:val="28"/>
          <w:rtl/>
        </w:rPr>
        <w:t xml:space="preserve">علوان، عبد </w:t>
      </w:r>
      <w:proofErr w:type="spellStart"/>
      <w:r w:rsidRPr="00467B05">
        <w:rPr>
          <w:b/>
          <w:bCs/>
          <w:sz w:val="28"/>
          <w:szCs w:val="28"/>
          <w:rtl/>
        </w:rPr>
        <w:t>االله</w:t>
      </w:r>
      <w:proofErr w:type="spellEnd"/>
      <w:r w:rsidRPr="00467B05">
        <w:rPr>
          <w:b/>
          <w:bCs/>
          <w:sz w:val="28"/>
          <w:szCs w:val="28"/>
          <w:rtl/>
        </w:rPr>
        <w:t>. (1985).</w:t>
      </w:r>
      <w:r w:rsidRPr="00467B05">
        <w:rPr>
          <w:sz w:val="28"/>
          <w:szCs w:val="28"/>
          <w:rtl/>
        </w:rPr>
        <w:t xml:space="preserve"> تربية الأطفال في الإسلام. الجزء الأول، دار الإسلام، القاهرة</w:t>
      </w:r>
      <w:r w:rsidRPr="00467B05">
        <w:rPr>
          <w:sz w:val="28"/>
          <w:szCs w:val="28"/>
        </w:rPr>
        <w:t>.</w:t>
      </w:r>
    </w:p>
    <w:p w:rsidR="00467B05" w:rsidRDefault="00467B05" w:rsidP="00467B05">
      <w:pPr>
        <w:bidi/>
        <w:rPr>
          <w:sz w:val="28"/>
          <w:szCs w:val="28"/>
          <w:rtl/>
        </w:rPr>
      </w:pPr>
    </w:p>
    <w:p w:rsidR="00467B05" w:rsidRPr="004E67B0" w:rsidRDefault="004E67B0" w:rsidP="00467B05">
      <w:pPr>
        <w:bidi/>
        <w:rPr>
          <w:b/>
          <w:bCs/>
          <w:sz w:val="32"/>
          <w:szCs w:val="32"/>
          <w:u w:val="single"/>
          <w:rtl/>
        </w:rPr>
      </w:pPr>
      <w:r w:rsidRPr="004E67B0">
        <w:rPr>
          <w:rFonts w:hint="cs"/>
          <w:b/>
          <w:bCs/>
          <w:sz w:val="32"/>
          <w:szCs w:val="32"/>
          <w:u w:val="single"/>
          <w:rtl/>
        </w:rPr>
        <w:t>المصادر الأجنبية :</w:t>
      </w:r>
    </w:p>
    <w:p w:rsidR="004E67B0" w:rsidRDefault="004E67B0" w:rsidP="004E67B0">
      <w:pPr>
        <w:rPr>
          <w:sz w:val="28"/>
          <w:szCs w:val="28"/>
          <w:rtl/>
        </w:rPr>
      </w:pPr>
      <w:proofErr w:type="spellStart"/>
      <w:r w:rsidRPr="004E67B0">
        <w:rPr>
          <w:sz w:val="28"/>
          <w:szCs w:val="28"/>
        </w:rPr>
        <w:t>Lochrie</w:t>
      </w:r>
      <w:proofErr w:type="spellEnd"/>
      <w:r w:rsidRPr="004E67B0">
        <w:rPr>
          <w:sz w:val="28"/>
          <w:szCs w:val="28"/>
        </w:rPr>
        <w:t xml:space="preserve">, M. (1999). Business Teacher Education Re–Invented : A competency – Based, field-based paradigm of teacher preparation for the twenty – first </w:t>
      </w:r>
      <w:proofErr w:type="spellStart"/>
      <w:r w:rsidRPr="004E67B0">
        <w:rPr>
          <w:sz w:val="28"/>
          <w:szCs w:val="28"/>
        </w:rPr>
        <w:t>centaury</w:t>
      </w:r>
      <w:proofErr w:type="spellEnd"/>
      <w:r w:rsidRPr="004E67B0">
        <w:rPr>
          <w:sz w:val="28"/>
          <w:szCs w:val="28"/>
        </w:rPr>
        <w:t>. Dissertation abstract. 60 (3) 627</w:t>
      </w:r>
    </w:p>
    <w:p w:rsidR="004E67B0" w:rsidRDefault="004E67B0" w:rsidP="004E67B0">
      <w:pPr>
        <w:rPr>
          <w:sz w:val="28"/>
          <w:szCs w:val="28"/>
          <w:rtl/>
        </w:rPr>
      </w:pPr>
    </w:p>
    <w:p w:rsidR="004E67B0" w:rsidRDefault="004E67B0" w:rsidP="004E67B0">
      <w:pPr>
        <w:rPr>
          <w:sz w:val="28"/>
          <w:szCs w:val="28"/>
          <w:rtl/>
        </w:rPr>
      </w:pPr>
    </w:p>
    <w:p w:rsidR="004E67B0" w:rsidRPr="004E67B0" w:rsidRDefault="004E67B0" w:rsidP="004E67B0">
      <w:pPr>
        <w:rPr>
          <w:sz w:val="28"/>
          <w:szCs w:val="28"/>
          <w:rtl/>
        </w:rPr>
      </w:pPr>
      <w:proofErr w:type="spellStart"/>
      <w:r w:rsidRPr="004E67B0">
        <w:rPr>
          <w:sz w:val="28"/>
          <w:szCs w:val="28"/>
        </w:rPr>
        <w:t>Plourde</w:t>
      </w:r>
      <w:proofErr w:type="spellEnd"/>
      <w:r w:rsidRPr="004E67B0">
        <w:rPr>
          <w:sz w:val="28"/>
          <w:szCs w:val="28"/>
          <w:rtl/>
        </w:rPr>
        <w:t xml:space="preserve">، </w:t>
      </w:r>
      <w:r w:rsidRPr="004E67B0">
        <w:rPr>
          <w:sz w:val="28"/>
          <w:szCs w:val="28"/>
        </w:rPr>
        <w:t>L. (2002). The Influence of student teaching on perseveres elementary teachers</w:t>
      </w:r>
      <w:r w:rsidRPr="004E67B0">
        <w:rPr>
          <w:sz w:val="28"/>
          <w:szCs w:val="28"/>
          <w:rtl/>
        </w:rPr>
        <w:t xml:space="preserve">، </w:t>
      </w:r>
      <w:r w:rsidRPr="004E67B0">
        <w:rPr>
          <w:sz w:val="28"/>
          <w:szCs w:val="28"/>
        </w:rPr>
        <w:t xml:space="preserve">science self – efficacy and outcome expectancy beliefs. Journal of Instructional Psychology </w:t>
      </w:r>
      <w:r w:rsidRPr="004E67B0">
        <w:rPr>
          <w:sz w:val="28"/>
          <w:szCs w:val="28"/>
          <w:rtl/>
        </w:rPr>
        <w:t>، 29</w:t>
      </w:r>
      <w:r w:rsidRPr="004E67B0">
        <w:rPr>
          <w:sz w:val="28"/>
          <w:szCs w:val="28"/>
        </w:rPr>
        <w:t>.</w:t>
      </w:r>
    </w:p>
    <w:p w:rsidR="004E67B0" w:rsidRPr="00467B05" w:rsidRDefault="004E67B0" w:rsidP="004E67B0">
      <w:pPr>
        <w:rPr>
          <w:sz w:val="28"/>
          <w:szCs w:val="28"/>
        </w:rPr>
      </w:pPr>
    </w:p>
    <w:sectPr w:rsidR="004E67B0" w:rsidRPr="00467B05" w:rsidSect="00676737">
      <w:footerReference w:type="default" r:id="rId9"/>
      <w:pgSz w:w="12240" w:h="15840"/>
      <w:pgMar w:top="1170" w:right="126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4F" w:rsidRDefault="00535A4F" w:rsidP="00856745">
      <w:pPr>
        <w:spacing w:after="0" w:line="240" w:lineRule="auto"/>
      </w:pPr>
      <w:r>
        <w:separator/>
      </w:r>
    </w:p>
  </w:endnote>
  <w:endnote w:type="continuationSeparator" w:id="0">
    <w:p w:rsidR="00535A4F" w:rsidRDefault="00535A4F" w:rsidP="0085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plified Arabic">
    <w:altName w:val="Times New Roman"/>
    <w:charset w:val="B2"/>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021757"/>
      <w:docPartObj>
        <w:docPartGallery w:val="Page Numbers (Bottom of Page)"/>
        <w:docPartUnique/>
      </w:docPartObj>
    </w:sdtPr>
    <w:sdtEndPr/>
    <w:sdtContent>
      <w:p w:rsidR="00856745" w:rsidRDefault="00856745">
        <w:pPr>
          <w:pStyle w:val="a6"/>
          <w:jc w:val="center"/>
        </w:pPr>
        <w:r>
          <w:fldChar w:fldCharType="begin"/>
        </w:r>
        <w:r>
          <w:instrText>PAGE   \* MERGEFORMAT</w:instrText>
        </w:r>
        <w:r>
          <w:fldChar w:fldCharType="separate"/>
        </w:r>
        <w:r w:rsidR="00306E47" w:rsidRPr="00306E47">
          <w:rPr>
            <w:rFonts w:cs="Calibri"/>
            <w:noProof/>
            <w:lang w:val="ar-SA"/>
          </w:rPr>
          <w:t>9</w:t>
        </w:r>
        <w:r>
          <w:fldChar w:fldCharType="end"/>
        </w:r>
      </w:p>
    </w:sdtContent>
  </w:sdt>
  <w:p w:rsidR="00856745" w:rsidRDefault="008567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4F" w:rsidRDefault="00535A4F" w:rsidP="00856745">
      <w:pPr>
        <w:spacing w:after="0" w:line="240" w:lineRule="auto"/>
      </w:pPr>
      <w:r>
        <w:separator/>
      </w:r>
    </w:p>
  </w:footnote>
  <w:footnote w:type="continuationSeparator" w:id="0">
    <w:p w:rsidR="00535A4F" w:rsidRDefault="00535A4F" w:rsidP="00856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66B"/>
    <w:multiLevelType w:val="hybridMultilevel"/>
    <w:tmpl w:val="9B42A138"/>
    <w:lvl w:ilvl="0" w:tplc="6660F042">
      <w:start w:val="1"/>
      <w:numFmt w:val="decimal"/>
      <w:lvlText w:val="%1-"/>
      <w:lvlJc w:val="left"/>
      <w:pPr>
        <w:ind w:left="90" w:hanging="360"/>
      </w:pPr>
      <w:rPr>
        <w:rFonts w:eastAsia="Times New Roman"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nsid w:val="01472394"/>
    <w:multiLevelType w:val="hybridMultilevel"/>
    <w:tmpl w:val="8C8C641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4E43C5D"/>
    <w:multiLevelType w:val="hybridMultilevel"/>
    <w:tmpl w:val="54CEB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567ED"/>
    <w:multiLevelType w:val="hybridMultilevel"/>
    <w:tmpl w:val="F3049960"/>
    <w:lvl w:ilvl="0" w:tplc="747E673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AC163F"/>
    <w:multiLevelType w:val="hybridMultilevel"/>
    <w:tmpl w:val="2EE45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2972E7"/>
    <w:multiLevelType w:val="hybridMultilevel"/>
    <w:tmpl w:val="B9F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629B6"/>
    <w:multiLevelType w:val="hybridMultilevel"/>
    <w:tmpl w:val="A90CC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85804"/>
    <w:multiLevelType w:val="hybridMultilevel"/>
    <w:tmpl w:val="0D782F7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A51557E"/>
    <w:multiLevelType w:val="hybridMultilevel"/>
    <w:tmpl w:val="1B2005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E3ED0"/>
    <w:multiLevelType w:val="hybridMultilevel"/>
    <w:tmpl w:val="026EABB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D6262F4"/>
    <w:multiLevelType w:val="hybridMultilevel"/>
    <w:tmpl w:val="EC6A1D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0034F"/>
    <w:multiLevelType w:val="hybridMultilevel"/>
    <w:tmpl w:val="237A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1407F"/>
    <w:multiLevelType w:val="hybridMultilevel"/>
    <w:tmpl w:val="25D49F24"/>
    <w:lvl w:ilvl="0" w:tplc="7C4A8F5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2D5662"/>
    <w:multiLevelType w:val="hybridMultilevel"/>
    <w:tmpl w:val="5C3E1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B528FA"/>
    <w:multiLevelType w:val="hybridMultilevel"/>
    <w:tmpl w:val="DAB8506E"/>
    <w:lvl w:ilvl="0" w:tplc="530A1F1C">
      <w:start w:val="1"/>
      <w:numFmt w:val="decimal"/>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nsid w:val="4C59393B"/>
    <w:multiLevelType w:val="hybridMultilevel"/>
    <w:tmpl w:val="EF10FA9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55EB58CE"/>
    <w:multiLevelType w:val="hybridMultilevel"/>
    <w:tmpl w:val="21D40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87112C"/>
    <w:multiLevelType w:val="hybridMultilevel"/>
    <w:tmpl w:val="150CB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483AD3"/>
    <w:multiLevelType w:val="hybridMultilevel"/>
    <w:tmpl w:val="707482A0"/>
    <w:lvl w:ilvl="0" w:tplc="BB682212">
      <w:start w:val="1"/>
      <w:numFmt w:val="decimal"/>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nsid w:val="70814A1D"/>
    <w:multiLevelType w:val="hybridMultilevel"/>
    <w:tmpl w:val="8CBA52C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748A1103"/>
    <w:multiLevelType w:val="hybridMultilevel"/>
    <w:tmpl w:val="EF10FA9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79BF6877"/>
    <w:multiLevelType w:val="hybridMultilevel"/>
    <w:tmpl w:val="E4EE0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21"/>
  </w:num>
  <w:num w:numId="5">
    <w:abstractNumId w:val="4"/>
  </w:num>
  <w:num w:numId="6">
    <w:abstractNumId w:val="11"/>
  </w:num>
  <w:num w:numId="7">
    <w:abstractNumId w:val="2"/>
  </w:num>
  <w:num w:numId="8">
    <w:abstractNumId w:val="16"/>
  </w:num>
  <w:num w:numId="9">
    <w:abstractNumId w:val="17"/>
  </w:num>
  <w:num w:numId="10">
    <w:abstractNumId w:val="6"/>
  </w:num>
  <w:num w:numId="11">
    <w:abstractNumId w:val="1"/>
  </w:num>
  <w:num w:numId="12">
    <w:abstractNumId w:val="7"/>
  </w:num>
  <w:num w:numId="13">
    <w:abstractNumId w:val="9"/>
  </w:num>
  <w:num w:numId="14">
    <w:abstractNumId w:val="19"/>
  </w:num>
  <w:num w:numId="15">
    <w:abstractNumId w:val="15"/>
  </w:num>
  <w:num w:numId="16">
    <w:abstractNumId w:val="20"/>
  </w:num>
  <w:num w:numId="17">
    <w:abstractNumId w:val="13"/>
  </w:num>
  <w:num w:numId="18">
    <w:abstractNumId w:val="8"/>
  </w:num>
  <w:num w:numId="19">
    <w:abstractNumId w:val="10"/>
  </w:num>
  <w:num w:numId="20">
    <w:abstractNumId w:val="0"/>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67E"/>
    <w:rsid w:val="00055B2C"/>
    <w:rsid w:val="000B4EDC"/>
    <w:rsid w:val="000C0625"/>
    <w:rsid w:val="00144BF7"/>
    <w:rsid w:val="00151515"/>
    <w:rsid w:val="001D067E"/>
    <w:rsid w:val="00246D0E"/>
    <w:rsid w:val="00277370"/>
    <w:rsid w:val="002D14E5"/>
    <w:rsid w:val="00306E47"/>
    <w:rsid w:val="003D25CC"/>
    <w:rsid w:val="00401C47"/>
    <w:rsid w:val="00417598"/>
    <w:rsid w:val="00447C0B"/>
    <w:rsid w:val="00463B8D"/>
    <w:rsid w:val="00467B05"/>
    <w:rsid w:val="00473028"/>
    <w:rsid w:val="004E67B0"/>
    <w:rsid w:val="00520517"/>
    <w:rsid w:val="00535A4F"/>
    <w:rsid w:val="00553C1E"/>
    <w:rsid w:val="005908F9"/>
    <w:rsid w:val="005A46BF"/>
    <w:rsid w:val="005C19FC"/>
    <w:rsid w:val="006428E1"/>
    <w:rsid w:val="00676737"/>
    <w:rsid w:val="006B3C14"/>
    <w:rsid w:val="007F1231"/>
    <w:rsid w:val="00856745"/>
    <w:rsid w:val="00880AAC"/>
    <w:rsid w:val="00903C15"/>
    <w:rsid w:val="00963DC5"/>
    <w:rsid w:val="00976DEF"/>
    <w:rsid w:val="009E67A1"/>
    <w:rsid w:val="00A32275"/>
    <w:rsid w:val="00A62398"/>
    <w:rsid w:val="00AB0A71"/>
    <w:rsid w:val="00AB6370"/>
    <w:rsid w:val="00AB69F2"/>
    <w:rsid w:val="00B02167"/>
    <w:rsid w:val="00B409B5"/>
    <w:rsid w:val="00BA078D"/>
    <w:rsid w:val="00BD2AA9"/>
    <w:rsid w:val="00BF3E67"/>
    <w:rsid w:val="00C22D6F"/>
    <w:rsid w:val="00D1669C"/>
    <w:rsid w:val="00D7683D"/>
    <w:rsid w:val="00E33C35"/>
    <w:rsid w:val="00E513E0"/>
    <w:rsid w:val="00ED60E2"/>
    <w:rsid w:val="00F24F10"/>
    <w:rsid w:val="00F76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9B5"/>
    <w:pPr>
      <w:spacing w:after="0" w:line="240" w:lineRule="auto"/>
    </w:pPr>
  </w:style>
  <w:style w:type="paragraph" w:styleId="a4">
    <w:name w:val="List Paragraph"/>
    <w:basedOn w:val="a"/>
    <w:uiPriority w:val="34"/>
    <w:qFormat/>
    <w:rsid w:val="00ED60E2"/>
    <w:pPr>
      <w:ind w:left="720"/>
      <w:contextualSpacing/>
    </w:pPr>
  </w:style>
  <w:style w:type="paragraph" w:styleId="a5">
    <w:name w:val="header"/>
    <w:basedOn w:val="a"/>
    <w:link w:val="Char"/>
    <w:uiPriority w:val="99"/>
    <w:unhideWhenUsed/>
    <w:rsid w:val="00856745"/>
    <w:pPr>
      <w:tabs>
        <w:tab w:val="center" w:pos="4680"/>
        <w:tab w:val="right" w:pos="9360"/>
      </w:tabs>
      <w:spacing w:after="0" w:line="240" w:lineRule="auto"/>
    </w:pPr>
  </w:style>
  <w:style w:type="character" w:customStyle="1" w:styleId="Char">
    <w:name w:val="رأس الصفحة Char"/>
    <w:basedOn w:val="a0"/>
    <w:link w:val="a5"/>
    <w:uiPriority w:val="99"/>
    <w:rsid w:val="00856745"/>
  </w:style>
  <w:style w:type="paragraph" w:styleId="a6">
    <w:name w:val="footer"/>
    <w:basedOn w:val="a"/>
    <w:link w:val="Char0"/>
    <w:uiPriority w:val="99"/>
    <w:unhideWhenUsed/>
    <w:rsid w:val="00856745"/>
    <w:pPr>
      <w:tabs>
        <w:tab w:val="center" w:pos="4680"/>
        <w:tab w:val="right" w:pos="9360"/>
      </w:tabs>
      <w:spacing w:after="0" w:line="240" w:lineRule="auto"/>
    </w:pPr>
  </w:style>
  <w:style w:type="character" w:customStyle="1" w:styleId="Char0">
    <w:name w:val="تذييل الصفحة Char"/>
    <w:basedOn w:val="a0"/>
    <w:link w:val="a6"/>
    <w:uiPriority w:val="99"/>
    <w:rsid w:val="00856745"/>
  </w:style>
  <w:style w:type="table" w:styleId="a7">
    <w:name w:val="Table Grid"/>
    <w:basedOn w:val="a1"/>
    <w:uiPriority w:val="39"/>
    <w:rsid w:val="00144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
    <w:name w:val="Grid Table 5 Dark Accent 3"/>
    <w:basedOn w:val="a1"/>
    <w:uiPriority w:val="50"/>
    <w:rsid w:val="00144BF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
    <w:name w:val="Grid Table 5 Dark Accent 1"/>
    <w:basedOn w:val="a1"/>
    <w:uiPriority w:val="50"/>
    <w:rsid w:val="00144BF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5">
    <w:name w:val="Grid Table 1 Light Accent 5"/>
    <w:basedOn w:val="a1"/>
    <w:uiPriority w:val="46"/>
    <w:rsid w:val="00144BF7"/>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
    <w:name w:val="Grid Table 1 Light"/>
    <w:basedOn w:val="a1"/>
    <w:uiPriority w:val="46"/>
    <w:rsid w:val="00144BF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9B5"/>
    <w:pPr>
      <w:spacing w:after="0" w:line="240" w:lineRule="auto"/>
    </w:pPr>
  </w:style>
  <w:style w:type="paragraph" w:styleId="a4">
    <w:name w:val="List Paragraph"/>
    <w:basedOn w:val="a"/>
    <w:uiPriority w:val="34"/>
    <w:qFormat/>
    <w:rsid w:val="00ED60E2"/>
    <w:pPr>
      <w:ind w:left="720"/>
      <w:contextualSpacing/>
    </w:pPr>
  </w:style>
  <w:style w:type="paragraph" w:styleId="a5">
    <w:name w:val="header"/>
    <w:basedOn w:val="a"/>
    <w:link w:val="Char"/>
    <w:uiPriority w:val="99"/>
    <w:unhideWhenUsed/>
    <w:rsid w:val="00856745"/>
    <w:pPr>
      <w:tabs>
        <w:tab w:val="center" w:pos="4680"/>
        <w:tab w:val="right" w:pos="9360"/>
      </w:tabs>
      <w:spacing w:after="0" w:line="240" w:lineRule="auto"/>
    </w:pPr>
  </w:style>
  <w:style w:type="character" w:customStyle="1" w:styleId="Char">
    <w:name w:val="رأس الصفحة Char"/>
    <w:basedOn w:val="a0"/>
    <w:link w:val="a5"/>
    <w:uiPriority w:val="99"/>
    <w:rsid w:val="00856745"/>
  </w:style>
  <w:style w:type="paragraph" w:styleId="a6">
    <w:name w:val="footer"/>
    <w:basedOn w:val="a"/>
    <w:link w:val="Char0"/>
    <w:uiPriority w:val="99"/>
    <w:unhideWhenUsed/>
    <w:rsid w:val="00856745"/>
    <w:pPr>
      <w:tabs>
        <w:tab w:val="center" w:pos="4680"/>
        <w:tab w:val="right" w:pos="9360"/>
      </w:tabs>
      <w:spacing w:after="0" w:line="240" w:lineRule="auto"/>
    </w:pPr>
  </w:style>
  <w:style w:type="character" w:customStyle="1" w:styleId="Char0">
    <w:name w:val="تذييل الصفحة Char"/>
    <w:basedOn w:val="a0"/>
    <w:link w:val="a6"/>
    <w:uiPriority w:val="99"/>
    <w:rsid w:val="00856745"/>
  </w:style>
  <w:style w:type="table" w:styleId="a7">
    <w:name w:val="Table Grid"/>
    <w:basedOn w:val="a1"/>
    <w:uiPriority w:val="39"/>
    <w:rsid w:val="00144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
    <w:name w:val="Grid Table 5 Dark Accent 3"/>
    <w:basedOn w:val="a1"/>
    <w:uiPriority w:val="50"/>
    <w:rsid w:val="00144BF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
    <w:name w:val="Grid Table 5 Dark Accent 1"/>
    <w:basedOn w:val="a1"/>
    <w:uiPriority w:val="50"/>
    <w:rsid w:val="00144BF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5">
    <w:name w:val="Grid Table 1 Light Accent 5"/>
    <w:basedOn w:val="a1"/>
    <w:uiPriority w:val="46"/>
    <w:rsid w:val="00144BF7"/>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
    <w:name w:val="Grid Table 1 Light"/>
    <w:basedOn w:val="a1"/>
    <w:uiPriority w:val="46"/>
    <w:rsid w:val="00144BF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العنصر الأول والتاريخ" Version="1987"/>
</file>

<file path=customXml/itemProps1.xml><?xml version="1.0" encoding="utf-8"?>
<ds:datastoreItem xmlns:ds="http://schemas.openxmlformats.org/officeDocument/2006/customXml" ds:itemID="{A3DFCDD6-7FF9-4DF7-AB2B-A212A3CC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1835</Words>
  <Characters>10462</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NARJS</dc:creator>
  <cp:lastModifiedBy>Maher</cp:lastModifiedBy>
  <cp:revision>2</cp:revision>
  <cp:lastPrinted>2023-11-17T10:26:00Z</cp:lastPrinted>
  <dcterms:created xsi:type="dcterms:W3CDTF">2024-01-07T09:53:00Z</dcterms:created>
  <dcterms:modified xsi:type="dcterms:W3CDTF">2024-01-07T09:53:00Z</dcterms:modified>
</cp:coreProperties>
</file>