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4CA" w:rsidRPr="00BC5AE4" w:rsidRDefault="002344CA" w:rsidP="002344CA">
      <w:pPr>
        <w:spacing w:before="120" w:after="120" w:line="276" w:lineRule="auto"/>
        <w:ind w:left="90" w:hanging="6"/>
        <w:rPr>
          <w:rFonts w:ascii="Simplified Arabic" w:hAnsi="Simplified Arabic" w:cs="Simplified Arabic"/>
          <w:b/>
          <w:bCs/>
          <w:sz w:val="32"/>
          <w:szCs w:val="32"/>
          <w:rtl/>
        </w:rPr>
      </w:pPr>
      <w:r>
        <w:rPr>
          <w:rFonts w:ascii="Simplified Arabic" w:hAnsi="Simplified Arabic" w:cs="Simplified Arabic" w:hint="cs"/>
          <w:b/>
          <w:bCs/>
          <w:sz w:val="32"/>
          <w:szCs w:val="32"/>
          <w:rtl/>
        </w:rPr>
        <w:t>مصطلحات في سلاح الشيش</w:t>
      </w:r>
    </w:p>
    <w:tbl>
      <w:tblPr>
        <w:tblW w:w="0" w:type="auto"/>
        <w:tblInd w:w="1" w:type="dxa"/>
        <w:tblCellMar>
          <w:left w:w="0" w:type="dxa"/>
          <w:right w:w="0" w:type="dxa"/>
        </w:tblCellMar>
        <w:tblLook w:val="04A0"/>
      </w:tblPr>
      <w:tblGrid>
        <w:gridCol w:w="3059"/>
        <w:gridCol w:w="3002"/>
        <w:gridCol w:w="2436"/>
      </w:tblGrid>
      <w:tr w:rsidR="002344CA" w:rsidRPr="00DA3B6E" w:rsidTr="00661B03">
        <w:trPr>
          <w:gridAfter w:val="2"/>
          <w:wAfter w:w="5981" w:type="dxa"/>
        </w:trPr>
        <w:tc>
          <w:tcPr>
            <w:tcW w:w="3466" w:type="dxa"/>
            <w:tcBorders>
              <w:top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rPr>
                <w:rFonts w:ascii="Helvetica" w:hAnsi="Helvetica" w:cs="Helvetica"/>
                <w:b/>
                <w:bCs/>
                <w:color w:val="006400"/>
                <w:sz w:val="32"/>
                <w:szCs w:val="32"/>
              </w:rPr>
            </w:pPr>
          </w:p>
        </w:tc>
      </w:tr>
      <w:tr w:rsidR="002344CA" w:rsidRPr="00DA3B6E" w:rsidTr="00661B03">
        <w:tc>
          <w:tcPr>
            <w:tcW w:w="2514" w:type="dxa"/>
            <w:tcBorders>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Absence de Fer</w:t>
            </w:r>
          </w:p>
        </w:tc>
        <w:tc>
          <w:tcPr>
            <w:tcW w:w="2515"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Absence of blade </w:t>
            </w:r>
          </w:p>
        </w:tc>
        <w:tc>
          <w:tcPr>
            <w:tcW w:w="3466"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0000"/>
                <w:sz w:val="32"/>
                <w:szCs w:val="32"/>
                <w:rtl/>
              </w:rPr>
              <w:t>غياب النصل</w:t>
            </w:r>
          </w:p>
        </w:tc>
      </w:tr>
      <w:tr w:rsidR="002344CA" w:rsidRPr="00DA3B6E" w:rsidTr="00661B03">
        <w:tc>
          <w:tcPr>
            <w:tcW w:w="8495"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after="100"/>
              <w:rPr>
                <w:b/>
                <w:bCs/>
                <w:color w:val="006400"/>
                <w:sz w:val="32"/>
                <w:szCs w:val="32"/>
              </w:rPr>
            </w:pPr>
            <w:r w:rsidRPr="00DA3B6E">
              <w:rPr>
                <w:rFonts w:ascii="Tahoma" w:hAnsi="Tahoma" w:cs="Tahoma"/>
                <w:b/>
                <w:bCs/>
                <w:color w:val="800000"/>
                <w:sz w:val="32"/>
                <w:szCs w:val="32"/>
                <w:rtl/>
              </w:rPr>
              <w:t>وهو عدم تلامس النصلين أو تقاطعهما، ويستخدم للخداع أو للاستعداد للهجوم أو التخطيط له</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ACCIDENT</w:t>
            </w:r>
          </w:p>
        </w:tc>
        <w:tc>
          <w:tcPr>
            <w:tcW w:w="2515"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ACCIDENT</w:t>
            </w:r>
          </w:p>
        </w:tc>
        <w:tc>
          <w:tcPr>
            <w:tcW w:w="3466"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0000"/>
                <w:sz w:val="32"/>
                <w:szCs w:val="32"/>
                <w:rtl/>
              </w:rPr>
              <w:t>حادث</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ACTION DEFENSIVE</w:t>
            </w:r>
          </w:p>
        </w:tc>
        <w:tc>
          <w:tcPr>
            <w:tcW w:w="2515"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DEFENSIVE ACTION</w:t>
            </w:r>
          </w:p>
        </w:tc>
        <w:tc>
          <w:tcPr>
            <w:tcW w:w="3466"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0000"/>
                <w:sz w:val="32"/>
                <w:szCs w:val="32"/>
                <w:rtl/>
              </w:rPr>
              <w:t>حركه دفاع</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ACTION OFFENSIVE</w:t>
            </w:r>
          </w:p>
        </w:tc>
        <w:tc>
          <w:tcPr>
            <w:tcW w:w="2515"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OFFENSIVE ACTION</w:t>
            </w:r>
          </w:p>
        </w:tc>
        <w:tc>
          <w:tcPr>
            <w:tcW w:w="3466"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0000"/>
                <w:sz w:val="32"/>
                <w:szCs w:val="32"/>
                <w:rtl/>
              </w:rPr>
              <w:t>حركه هجوم</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ACTION SIMULTANEES</w:t>
            </w:r>
          </w:p>
        </w:tc>
        <w:tc>
          <w:tcPr>
            <w:tcW w:w="2515"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SIMULTANEOUSE ACTION</w:t>
            </w:r>
          </w:p>
        </w:tc>
        <w:tc>
          <w:tcPr>
            <w:tcW w:w="3466"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after="100"/>
              <w:jc w:val="both"/>
              <w:rPr>
                <w:b/>
                <w:bCs/>
                <w:color w:val="006400"/>
                <w:sz w:val="32"/>
                <w:szCs w:val="32"/>
              </w:rPr>
            </w:pPr>
            <w:r w:rsidRPr="00DA3B6E">
              <w:rPr>
                <w:rFonts w:ascii="Tahoma" w:hAnsi="Tahoma" w:cs="Tahoma"/>
                <w:b/>
                <w:bCs/>
                <w:color w:val="000000"/>
                <w:sz w:val="32"/>
                <w:szCs w:val="32"/>
                <w:rtl/>
              </w:rPr>
              <w:t>حركات مبارزه تحدث في آن واحد من لاعبين</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ADVERSAIRE</w:t>
            </w:r>
          </w:p>
        </w:tc>
        <w:tc>
          <w:tcPr>
            <w:tcW w:w="2515"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COMPETITOR</w:t>
            </w:r>
          </w:p>
        </w:tc>
        <w:tc>
          <w:tcPr>
            <w:tcW w:w="3466"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0000"/>
                <w:sz w:val="32"/>
                <w:szCs w:val="32"/>
                <w:rtl/>
              </w:rPr>
              <w:t>منافس</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sz w:val="32"/>
                <w:szCs w:val="32"/>
              </w:rPr>
              <w:t>Aides</w:t>
            </w:r>
          </w:p>
        </w:tc>
        <w:tc>
          <w:tcPr>
            <w:tcW w:w="2515"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Aids</w:t>
            </w:r>
          </w:p>
        </w:tc>
        <w:tc>
          <w:tcPr>
            <w:tcW w:w="3466"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0000"/>
                <w:sz w:val="32"/>
                <w:szCs w:val="32"/>
                <w:rtl/>
              </w:rPr>
              <w:t>مساعدة</w:t>
            </w:r>
          </w:p>
        </w:tc>
      </w:tr>
      <w:tr w:rsidR="002344CA" w:rsidRPr="00DA3B6E" w:rsidTr="00661B03">
        <w:tc>
          <w:tcPr>
            <w:tcW w:w="8495"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800000"/>
                <w:sz w:val="32"/>
                <w:szCs w:val="32"/>
                <w:rtl/>
              </w:rPr>
              <w:t>أخر ثلاث أصابع تمسك يد السيف</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Allez</w:t>
            </w:r>
          </w:p>
        </w:tc>
        <w:tc>
          <w:tcPr>
            <w:tcW w:w="2515"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GO</w:t>
            </w:r>
          </w:p>
        </w:tc>
        <w:tc>
          <w:tcPr>
            <w:tcW w:w="3466"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0000"/>
                <w:sz w:val="32"/>
                <w:szCs w:val="32"/>
                <w:rtl/>
              </w:rPr>
              <w:t>العب ـ ابدأ اللعب</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AMATEUR</w:t>
            </w:r>
          </w:p>
        </w:tc>
        <w:tc>
          <w:tcPr>
            <w:tcW w:w="2515"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AMATEUR</w:t>
            </w:r>
          </w:p>
        </w:tc>
        <w:tc>
          <w:tcPr>
            <w:tcW w:w="3466"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0000"/>
                <w:sz w:val="32"/>
                <w:szCs w:val="32"/>
                <w:rtl/>
              </w:rPr>
              <w:t>هاوي</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AMATEURISME</w:t>
            </w:r>
          </w:p>
        </w:tc>
        <w:tc>
          <w:tcPr>
            <w:tcW w:w="2515"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HOBBY</w:t>
            </w:r>
          </w:p>
        </w:tc>
        <w:tc>
          <w:tcPr>
            <w:tcW w:w="3466"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0000"/>
                <w:sz w:val="32"/>
                <w:szCs w:val="32"/>
                <w:rtl/>
              </w:rPr>
              <w:t>هواية</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ANNULATION DE LA TOUCHE</w:t>
            </w:r>
          </w:p>
        </w:tc>
        <w:tc>
          <w:tcPr>
            <w:tcW w:w="2515"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ANNULATE THE TOUCH</w:t>
            </w:r>
          </w:p>
        </w:tc>
        <w:tc>
          <w:tcPr>
            <w:tcW w:w="3466"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0000"/>
                <w:sz w:val="32"/>
                <w:szCs w:val="32"/>
                <w:rtl/>
              </w:rPr>
              <w:t>إلغاء لمسة</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APPAREIL ELECTRIQUES (FLEURET &amp; EPEE)</w:t>
            </w:r>
          </w:p>
        </w:tc>
        <w:tc>
          <w:tcPr>
            <w:tcW w:w="2515"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SWORD SABER RAPIER</w:t>
            </w:r>
          </w:p>
        </w:tc>
        <w:tc>
          <w:tcPr>
            <w:tcW w:w="3466"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after="100"/>
              <w:jc w:val="both"/>
              <w:rPr>
                <w:b/>
                <w:bCs/>
                <w:color w:val="006400"/>
                <w:sz w:val="32"/>
                <w:szCs w:val="32"/>
              </w:rPr>
            </w:pPr>
            <w:r w:rsidRPr="00DA3B6E">
              <w:rPr>
                <w:rFonts w:ascii="Tahoma" w:hAnsi="Tahoma" w:cs="Tahoma"/>
                <w:b/>
                <w:bCs/>
                <w:color w:val="000000"/>
                <w:sz w:val="32"/>
                <w:szCs w:val="32"/>
                <w:rtl/>
              </w:rPr>
              <w:t>جهاز كهربائي (سيف مبارزه)</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Appel</w:t>
            </w:r>
          </w:p>
        </w:tc>
        <w:tc>
          <w:tcPr>
            <w:tcW w:w="2515"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APPEAL</w:t>
            </w:r>
          </w:p>
        </w:tc>
        <w:tc>
          <w:tcPr>
            <w:tcW w:w="3466"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6400"/>
                <w:sz w:val="32"/>
                <w:szCs w:val="32"/>
              </w:rPr>
              <w:t> </w:t>
            </w:r>
            <w:r w:rsidRPr="00DA3B6E">
              <w:rPr>
                <w:rFonts w:ascii="Tahoma" w:hAnsi="Tahoma" w:cs="Tahoma"/>
                <w:b/>
                <w:bCs/>
                <w:color w:val="000000"/>
                <w:sz w:val="32"/>
                <w:szCs w:val="32"/>
                <w:rtl/>
              </w:rPr>
              <w:t>نداء</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sz w:val="32"/>
                <w:szCs w:val="32"/>
              </w:rPr>
              <w:t>Arbitre</w:t>
            </w:r>
          </w:p>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lastRenderedPageBreak/>
              <w:t>(</w:t>
            </w:r>
            <w:r w:rsidRPr="00DA3B6E">
              <w:rPr>
                <w:b/>
                <w:bCs/>
                <w:sz w:val="32"/>
                <w:szCs w:val="32"/>
              </w:rPr>
              <w:t>Président</w:t>
            </w:r>
            <w:r w:rsidRPr="00DA3B6E">
              <w:rPr>
                <w:b/>
                <w:bCs/>
                <w:color w:val="006400"/>
                <w:sz w:val="32"/>
                <w:szCs w:val="32"/>
              </w:rPr>
              <w:t>)</w:t>
            </w:r>
          </w:p>
        </w:tc>
        <w:tc>
          <w:tcPr>
            <w:tcW w:w="2515"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lastRenderedPageBreak/>
              <w:t>Referee</w:t>
            </w:r>
          </w:p>
        </w:tc>
        <w:tc>
          <w:tcPr>
            <w:tcW w:w="3466"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0000"/>
                <w:sz w:val="32"/>
                <w:szCs w:val="32"/>
                <w:rtl/>
              </w:rPr>
              <w:t>حكم</w:t>
            </w:r>
          </w:p>
        </w:tc>
      </w:tr>
      <w:tr w:rsidR="002344CA" w:rsidRPr="00DA3B6E" w:rsidTr="00661B03">
        <w:tc>
          <w:tcPr>
            <w:tcW w:w="8495"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after="100"/>
              <w:jc w:val="center"/>
              <w:rPr>
                <w:b/>
                <w:bCs/>
                <w:color w:val="006400"/>
                <w:sz w:val="32"/>
                <w:szCs w:val="32"/>
              </w:rPr>
            </w:pPr>
            <w:r w:rsidRPr="00DA3B6E">
              <w:rPr>
                <w:rFonts w:ascii="Tahoma" w:hAnsi="Tahoma" w:cs="Tahoma"/>
                <w:b/>
                <w:bCs/>
                <w:color w:val="800000"/>
                <w:sz w:val="32"/>
                <w:szCs w:val="32"/>
                <w:rtl/>
              </w:rPr>
              <w:lastRenderedPageBreak/>
              <w:t>أيضا مدير ، رئيس ، الوسيط في حلبة الشيش</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ARMES ELECTRIQUES</w:t>
            </w:r>
          </w:p>
        </w:tc>
        <w:tc>
          <w:tcPr>
            <w:tcW w:w="2515"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ELECTRIC ARMS</w:t>
            </w:r>
          </w:p>
        </w:tc>
        <w:tc>
          <w:tcPr>
            <w:tcW w:w="3466"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0000"/>
                <w:sz w:val="32"/>
                <w:szCs w:val="32"/>
                <w:rtl/>
              </w:rPr>
              <w:t>أسلحه كهر بائية</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Assault</w:t>
            </w:r>
          </w:p>
        </w:tc>
        <w:tc>
          <w:tcPr>
            <w:tcW w:w="2515"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Assault</w:t>
            </w:r>
          </w:p>
        </w:tc>
        <w:tc>
          <w:tcPr>
            <w:tcW w:w="3466"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0000"/>
                <w:sz w:val="32"/>
                <w:szCs w:val="32"/>
                <w:rtl/>
              </w:rPr>
              <w:t>مبارزة "منازلة"</w:t>
            </w:r>
          </w:p>
        </w:tc>
      </w:tr>
    </w:tbl>
    <w:p w:rsidR="002344CA" w:rsidRPr="00BC5AE4" w:rsidRDefault="002344CA" w:rsidP="002344CA">
      <w:pPr>
        <w:spacing w:before="120" w:after="120" w:line="276" w:lineRule="auto"/>
        <w:ind w:left="90" w:hanging="6"/>
        <w:rPr>
          <w:rFonts w:ascii="Simplified Arabic" w:hAnsi="Simplified Arabic" w:cs="Simplified Arabic"/>
          <w:b/>
          <w:bCs/>
          <w:sz w:val="32"/>
          <w:szCs w:val="32"/>
          <w:u w:val="single"/>
          <w:rtl/>
        </w:rPr>
      </w:pPr>
    </w:p>
    <w:tbl>
      <w:tblPr>
        <w:tblW w:w="0" w:type="auto"/>
        <w:tblInd w:w="1" w:type="dxa"/>
        <w:tblCellMar>
          <w:left w:w="0" w:type="dxa"/>
          <w:right w:w="0" w:type="dxa"/>
        </w:tblCellMar>
        <w:tblLook w:val="04A0"/>
      </w:tblPr>
      <w:tblGrid>
        <w:gridCol w:w="2967"/>
        <w:gridCol w:w="2460"/>
        <w:gridCol w:w="3070"/>
      </w:tblGrid>
      <w:tr w:rsidR="002344CA" w:rsidRPr="00DA3B6E" w:rsidTr="00661B03">
        <w:tc>
          <w:tcPr>
            <w:tcW w:w="8495"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after="100"/>
              <w:jc w:val="both"/>
              <w:rPr>
                <w:b/>
                <w:bCs/>
                <w:color w:val="006400"/>
                <w:sz w:val="32"/>
                <w:szCs w:val="32"/>
              </w:rPr>
            </w:pPr>
            <w:r w:rsidRPr="00DA3B6E">
              <w:rPr>
                <w:rFonts w:ascii="Tahoma" w:hAnsi="Tahoma" w:cs="Tahoma"/>
                <w:b/>
                <w:bCs/>
                <w:color w:val="800000"/>
                <w:sz w:val="32"/>
                <w:szCs w:val="32"/>
                <w:rtl/>
              </w:rPr>
              <w:t>تسمى المبارزة الودية "حبية " بين مبارزين بالمبارزة</w:t>
            </w:r>
          </w:p>
          <w:p w:rsidR="002344CA" w:rsidRPr="00DA3B6E" w:rsidRDefault="002344CA" w:rsidP="00661B03">
            <w:pPr>
              <w:spacing w:before="100" w:after="100"/>
              <w:jc w:val="both"/>
              <w:rPr>
                <w:b/>
                <w:bCs/>
                <w:color w:val="006400"/>
                <w:sz w:val="32"/>
                <w:szCs w:val="32"/>
              </w:rPr>
            </w:pPr>
            <w:r w:rsidRPr="00DA3B6E">
              <w:rPr>
                <w:rFonts w:ascii="Tahoma" w:hAnsi="Tahoma" w:cs="Tahoma"/>
                <w:b/>
                <w:bCs/>
                <w:color w:val="800000"/>
                <w:sz w:val="32"/>
                <w:szCs w:val="32"/>
                <w:rtl/>
              </w:rPr>
              <w:t>ولكن تسمى منازلة عندما يجري الاحتفاظ أو تسجيل النتيجة </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ASSAUT</w:t>
            </w:r>
          </w:p>
        </w:tc>
        <w:tc>
          <w:tcPr>
            <w:tcW w:w="2515"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MEETING</w:t>
            </w:r>
          </w:p>
        </w:tc>
        <w:tc>
          <w:tcPr>
            <w:tcW w:w="3466"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0000"/>
                <w:sz w:val="32"/>
                <w:szCs w:val="32"/>
                <w:rtl/>
              </w:rPr>
              <w:t>لقاء ودي</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Assesseur</w:t>
            </w:r>
          </w:p>
        </w:tc>
        <w:tc>
          <w:tcPr>
            <w:tcW w:w="2515"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ASSISTANT REFEREE</w:t>
            </w:r>
          </w:p>
        </w:tc>
        <w:tc>
          <w:tcPr>
            <w:tcW w:w="3466"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hint="cs"/>
                <w:b/>
                <w:bCs/>
                <w:color w:val="006400"/>
                <w:sz w:val="32"/>
                <w:szCs w:val="32"/>
                <w:rtl/>
              </w:rPr>
              <w:t>حكم مساعد</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ASSESSEURS (JUGE ASSESSEUR)</w:t>
            </w:r>
          </w:p>
        </w:tc>
        <w:tc>
          <w:tcPr>
            <w:tcW w:w="2515"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ASESTANT JUDGES</w:t>
            </w:r>
          </w:p>
        </w:tc>
        <w:tc>
          <w:tcPr>
            <w:tcW w:w="3466"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after="100"/>
              <w:jc w:val="both"/>
              <w:rPr>
                <w:b/>
                <w:bCs/>
                <w:color w:val="006400"/>
                <w:sz w:val="32"/>
                <w:szCs w:val="32"/>
              </w:rPr>
            </w:pPr>
            <w:r w:rsidRPr="00DA3B6E">
              <w:rPr>
                <w:rFonts w:ascii="Tahoma" w:hAnsi="Tahoma" w:cs="Tahoma"/>
                <w:b/>
                <w:bCs/>
                <w:color w:val="000000"/>
                <w:sz w:val="32"/>
                <w:szCs w:val="32"/>
                <w:rtl/>
              </w:rPr>
              <w:t>حكام مساعدون\ أو محلف</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ATTAQUE (ATTAQUES.)    </w:t>
            </w:r>
          </w:p>
        </w:tc>
        <w:tc>
          <w:tcPr>
            <w:tcW w:w="2515"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ATTACK</w:t>
            </w:r>
          </w:p>
        </w:tc>
        <w:tc>
          <w:tcPr>
            <w:tcW w:w="3466"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0000"/>
                <w:sz w:val="32"/>
                <w:szCs w:val="32"/>
                <w:rtl/>
              </w:rPr>
              <w:t>هجوم</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Attaque au Fer</w:t>
            </w:r>
          </w:p>
        </w:tc>
        <w:tc>
          <w:tcPr>
            <w:tcW w:w="2515"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ATTACK AGAINST THE BLADE</w:t>
            </w:r>
          </w:p>
        </w:tc>
        <w:tc>
          <w:tcPr>
            <w:tcW w:w="3466"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0000"/>
                <w:sz w:val="32"/>
                <w:szCs w:val="32"/>
                <w:rtl/>
              </w:rPr>
              <w:t>هجمة على النصل</w:t>
            </w:r>
          </w:p>
        </w:tc>
      </w:tr>
      <w:tr w:rsidR="002344CA" w:rsidRPr="00DA3B6E" w:rsidTr="00661B03">
        <w:tc>
          <w:tcPr>
            <w:tcW w:w="8495"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after="100"/>
              <w:jc w:val="both"/>
              <w:rPr>
                <w:b/>
                <w:bCs/>
                <w:color w:val="006400"/>
                <w:sz w:val="32"/>
                <w:szCs w:val="32"/>
              </w:rPr>
            </w:pPr>
            <w:r w:rsidRPr="00DA3B6E">
              <w:rPr>
                <w:rFonts w:ascii="Tahoma" w:hAnsi="Tahoma" w:cs="Tahoma"/>
                <w:b/>
                <w:bCs/>
                <w:color w:val="800000"/>
                <w:sz w:val="32"/>
                <w:szCs w:val="32"/>
                <w:rtl/>
              </w:rPr>
              <w:t>الضرب أو الضغط</w:t>
            </w:r>
            <w:r w:rsidRPr="00DA3B6E">
              <w:rPr>
                <w:rFonts w:ascii="Tahoma" w:hAnsi="Tahoma" w:cs="Tahoma"/>
                <w:b/>
                <w:bCs/>
                <w:color w:val="800000"/>
                <w:sz w:val="32"/>
                <w:szCs w:val="32"/>
              </w:rPr>
              <w:t>.</w:t>
            </w:r>
            <w:r w:rsidRPr="00DA3B6E">
              <w:rPr>
                <w:rFonts w:ascii="Tahoma" w:hAnsi="Tahoma" w:cs="Tahoma"/>
                <w:b/>
                <w:bCs/>
                <w:color w:val="800000"/>
                <w:sz w:val="32"/>
                <w:szCs w:val="32"/>
                <w:rtl/>
              </w:rPr>
              <w:t> أو السحق وتستخدم جميعها لفتح اتجاه الهجمة أو خداع المنافس.</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sz w:val="32"/>
                <w:szCs w:val="32"/>
              </w:rPr>
              <w:t>Attaque composée</w:t>
            </w:r>
          </w:p>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w:t>
            </w:r>
            <w:r w:rsidRPr="00DA3B6E">
              <w:rPr>
                <w:b/>
                <w:bCs/>
                <w:sz w:val="32"/>
                <w:szCs w:val="32"/>
              </w:rPr>
              <w:t>parade composée</w:t>
            </w:r>
            <w:r w:rsidRPr="00DA3B6E">
              <w:rPr>
                <w:b/>
                <w:bCs/>
                <w:color w:val="006400"/>
                <w:sz w:val="32"/>
                <w:szCs w:val="32"/>
              </w:rPr>
              <w:t>)</w:t>
            </w:r>
          </w:p>
        </w:tc>
        <w:tc>
          <w:tcPr>
            <w:tcW w:w="2515"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Compound attack</w:t>
            </w:r>
          </w:p>
        </w:tc>
        <w:tc>
          <w:tcPr>
            <w:tcW w:w="3466"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0000"/>
                <w:sz w:val="32"/>
                <w:szCs w:val="32"/>
                <w:rtl/>
              </w:rPr>
              <w:t>هجوم مركب</w:t>
            </w:r>
          </w:p>
        </w:tc>
      </w:tr>
      <w:tr w:rsidR="002344CA" w:rsidRPr="00DA3B6E" w:rsidTr="00661B03">
        <w:tc>
          <w:tcPr>
            <w:tcW w:w="8495"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after="100"/>
              <w:rPr>
                <w:b/>
                <w:bCs/>
                <w:color w:val="006400"/>
                <w:sz w:val="32"/>
                <w:szCs w:val="32"/>
              </w:rPr>
            </w:pPr>
            <w:r w:rsidRPr="00DA3B6E">
              <w:rPr>
                <w:rFonts w:ascii="Tahoma" w:hAnsi="Tahoma" w:cs="Tahoma"/>
                <w:b/>
                <w:bCs/>
                <w:color w:val="800000"/>
                <w:sz w:val="32"/>
                <w:szCs w:val="32"/>
                <w:rtl/>
              </w:rPr>
              <w:t>هجوم يتركب من تهويشة أو أكثر قبل أداء الحركة النهائية مثل:</w:t>
            </w:r>
            <w:r w:rsidRPr="00DA3B6E">
              <w:rPr>
                <w:rFonts w:ascii="Tahoma" w:hAnsi="Tahoma" w:cs="Tahoma"/>
                <w:b/>
                <w:bCs/>
                <w:color w:val="800000"/>
                <w:sz w:val="32"/>
                <w:szCs w:val="32"/>
                <w:rtl/>
              </w:rPr>
              <w:br/>
              <w:t>- العددية الثنائية (واحد/ اثنين </w:t>
            </w:r>
            <w:r w:rsidRPr="00DA3B6E">
              <w:rPr>
                <w:rFonts w:ascii="Tahoma" w:hAnsi="Tahoma" w:cs="Tahoma"/>
                <w:b/>
                <w:bCs/>
                <w:color w:val="800000"/>
                <w:sz w:val="32"/>
                <w:szCs w:val="32"/>
              </w:rPr>
              <w:t>(</w:t>
            </w:r>
            <w:r w:rsidRPr="00DA3B6E">
              <w:rPr>
                <w:rFonts w:ascii="Tahoma" w:hAnsi="Tahoma" w:cs="Tahoma"/>
                <w:b/>
                <w:bCs/>
                <w:color w:val="800000"/>
                <w:sz w:val="32"/>
                <w:szCs w:val="32"/>
              </w:rPr>
              <w:br/>
              <w:t>- </w:t>
            </w:r>
            <w:r w:rsidRPr="00DA3B6E">
              <w:rPr>
                <w:rFonts w:ascii="Tahoma" w:hAnsi="Tahoma" w:cs="Tahoma"/>
                <w:b/>
                <w:bCs/>
                <w:color w:val="800000"/>
                <w:sz w:val="32"/>
                <w:szCs w:val="32"/>
                <w:rtl/>
              </w:rPr>
              <w:t>هجوم مركب يتكون من:</w:t>
            </w:r>
            <w:r w:rsidRPr="00DA3B6E">
              <w:rPr>
                <w:rFonts w:ascii="Tahoma" w:hAnsi="Tahoma" w:cs="Tahoma"/>
                <w:b/>
                <w:bCs/>
                <w:color w:val="800000"/>
                <w:sz w:val="32"/>
                <w:szCs w:val="32"/>
                <w:rtl/>
              </w:rPr>
              <w:br/>
              <w:t>* تهويشة بالمغيرة.</w:t>
            </w:r>
            <w:r w:rsidRPr="00DA3B6E">
              <w:rPr>
                <w:rFonts w:ascii="Tahoma" w:hAnsi="Tahoma" w:cs="Tahoma"/>
                <w:b/>
                <w:bCs/>
                <w:color w:val="800000"/>
                <w:sz w:val="32"/>
                <w:szCs w:val="32"/>
                <w:rtl/>
              </w:rPr>
              <w:br/>
              <w:t>* الهجوم بمغيرة أخري بعد تفادي الدفاع المباشر.</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lastRenderedPageBreak/>
              <w:t>Attack Directe</w:t>
            </w:r>
          </w:p>
        </w:tc>
        <w:tc>
          <w:tcPr>
            <w:tcW w:w="2515"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Direct attack</w:t>
            </w:r>
          </w:p>
        </w:tc>
        <w:tc>
          <w:tcPr>
            <w:tcW w:w="3466"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0000"/>
                <w:sz w:val="32"/>
                <w:szCs w:val="32"/>
                <w:rtl/>
              </w:rPr>
              <w:t>هجوم بسيط مباشر</w:t>
            </w:r>
          </w:p>
        </w:tc>
      </w:tr>
      <w:tr w:rsidR="002344CA" w:rsidRPr="00DA3B6E" w:rsidTr="00661B03">
        <w:tc>
          <w:tcPr>
            <w:tcW w:w="8495"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after="100"/>
              <w:jc w:val="both"/>
              <w:rPr>
                <w:b/>
                <w:bCs/>
                <w:color w:val="006400"/>
                <w:sz w:val="32"/>
                <w:szCs w:val="32"/>
              </w:rPr>
            </w:pPr>
            <w:r w:rsidRPr="00DA3B6E">
              <w:rPr>
                <w:rFonts w:ascii="Tahoma" w:hAnsi="Tahoma" w:cs="Tahoma"/>
                <w:b/>
                <w:bCs/>
                <w:color w:val="800000"/>
                <w:sz w:val="32"/>
                <w:szCs w:val="32"/>
                <w:rtl/>
              </w:rPr>
              <w:t>إذا كان المنافس قريباً فإن الهجمة المباشرة تكون بمدّ الذراع المسلحة لتوصيل الذبابة إلى الهدف، أو مدّ الذراع متبوعاً بالطعن وتستخدم الهجمة المستقيمة </w:t>
            </w:r>
            <w:r w:rsidRPr="00DA3B6E">
              <w:rPr>
                <w:rFonts w:ascii="Tahoma" w:hAnsi="Tahoma" w:cs="Tahoma"/>
                <w:b/>
                <w:bCs/>
                <w:color w:val="800000"/>
                <w:sz w:val="32"/>
                <w:szCs w:val="32"/>
              </w:rPr>
              <w:t>coup </w:t>
            </w:r>
            <w:r w:rsidRPr="00DA3B6E">
              <w:rPr>
                <w:rFonts w:ascii="Tahoma" w:hAnsi="Tahoma" w:cs="Tahoma"/>
                <w:b/>
                <w:bCs/>
                <w:color w:val="800000"/>
                <w:sz w:val="32"/>
                <w:szCs w:val="32"/>
                <w:rtl/>
              </w:rPr>
              <w:t>في هذا الغرض.</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Attaque indirecte</w:t>
            </w:r>
          </w:p>
        </w:tc>
        <w:tc>
          <w:tcPr>
            <w:tcW w:w="2515"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Indirect attack</w:t>
            </w:r>
          </w:p>
        </w:tc>
        <w:tc>
          <w:tcPr>
            <w:tcW w:w="3466"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0000"/>
                <w:sz w:val="32"/>
                <w:szCs w:val="32"/>
                <w:rtl/>
              </w:rPr>
              <w:t>هجوم بسيط غير مباشر</w:t>
            </w:r>
          </w:p>
        </w:tc>
      </w:tr>
      <w:tr w:rsidR="002344CA" w:rsidRPr="00DA3B6E" w:rsidTr="00661B03">
        <w:tc>
          <w:tcPr>
            <w:tcW w:w="8495"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after="100"/>
              <w:jc w:val="both"/>
              <w:rPr>
                <w:b/>
                <w:bCs/>
                <w:color w:val="006400"/>
                <w:sz w:val="32"/>
                <w:szCs w:val="32"/>
              </w:rPr>
            </w:pPr>
            <w:r w:rsidRPr="00DA3B6E">
              <w:rPr>
                <w:rFonts w:ascii="Tahoma" w:hAnsi="Tahoma" w:cs="Tahoma"/>
                <w:b/>
                <w:bCs/>
                <w:color w:val="800000"/>
                <w:sz w:val="32"/>
                <w:szCs w:val="32"/>
                <w:rtl/>
              </w:rPr>
              <w:t>هجوم يؤدى بحركة نصل واحدة، بالمرور من أسفل نصل المنافس، إذا كان التلاحم في الاتجاهات العليا، وعند تغيير التلاحم، ومن أعلى نصل المنافس عندما يكون التلاحم في الاتجاهات السفلي أو عند تغيير التلاحم في هذه الاتجاهات، والهجمات البسيطة الغير مباشرة هي:</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L` Attaque simple</w:t>
            </w:r>
          </w:p>
        </w:tc>
        <w:tc>
          <w:tcPr>
            <w:tcW w:w="2515"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Simple attack</w:t>
            </w:r>
          </w:p>
        </w:tc>
        <w:tc>
          <w:tcPr>
            <w:tcW w:w="3466"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0000"/>
                <w:sz w:val="32"/>
                <w:szCs w:val="32"/>
                <w:rtl/>
              </w:rPr>
              <w:t>هجوم بسيط</w:t>
            </w:r>
          </w:p>
        </w:tc>
      </w:tr>
      <w:tr w:rsidR="002344CA" w:rsidRPr="00DA3B6E" w:rsidTr="00661B03">
        <w:tc>
          <w:tcPr>
            <w:tcW w:w="8495"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800000"/>
                <w:sz w:val="32"/>
                <w:szCs w:val="32"/>
                <w:rtl/>
              </w:rPr>
              <w:t>حركة واحدة في اتجاه التلاحم، أو في الاتجاه المقابل، ويعتمد الهجوم البسيط على السرعة والتوافق العضلي والعصبي وتوقيت الأداء الصحيح.</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Fausse Attaque</w:t>
            </w:r>
          </w:p>
        </w:tc>
        <w:tc>
          <w:tcPr>
            <w:tcW w:w="2515"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False attack</w:t>
            </w:r>
          </w:p>
        </w:tc>
        <w:tc>
          <w:tcPr>
            <w:tcW w:w="3466"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0000"/>
                <w:sz w:val="32"/>
                <w:szCs w:val="32"/>
                <w:rtl/>
              </w:rPr>
              <w:t>هجوم كاذب (خادع)</w:t>
            </w:r>
          </w:p>
        </w:tc>
      </w:tr>
      <w:tr w:rsidR="002344CA" w:rsidRPr="00DA3B6E" w:rsidTr="00661B03">
        <w:tc>
          <w:tcPr>
            <w:tcW w:w="8495"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after="100"/>
              <w:jc w:val="both"/>
              <w:rPr>
                <w:b/>
                <w:bCs/>
                <w:color w:val="006400"/>
                <w:sz w:val="32"/>
                <w:szCs w:val="32"/>
              </w:rPr>
            </w:pPr>
            <w:r w:rsidRPr="00DA3B6E">
              <w:rPr>
                <w:rFonts w:ascii="Tahoma" w:hAnsi="Tahoma" w:cs="Tahoma"/>
                <w:b/>
                <w:bCs/>
                <w:color w:val="800000"/>
                <w:sz w:val="32"/>
                <w:szCs w:val="32"/>
                <w:rtl/>
              </w:rPr>
              <w:t>حركة هجومية ليس المقصود منها تسجيل لمسة، ويعد الهجوم الكاذب من الهجمات الخاصة، ويتكون من حركة أو عدة حركات هجومية لها صفات الهجوم الحقيقي، فيما عدا نهايتها في تسجيل اللمسة، وغالباً يصاحب الهجوم الكاذب طعنة ظاهرية لتأخذ شكل الهجوم الحقيقي، وتهدف إلى اكتشاف طرق استجابة المنافس عند أداء الهجوم عليه، أو إغراء المنافس لأداء حركة معينة أو مجموعة حركات يمكن وضع خطة للهجوم عليها أثناء أداء المنافس لها.</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sz w:val="32"/>
                <w:szCs w:val="32"/>
              </w:rPr>
              <w:t>Attaques simultanées</w:t>
            </w:r>
          </w:p>
        </w:tc>
        <w:tc>
          <w:tcPr>
            <w:tcW w:w="2515"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Simultaneous</w:t>
            </w:r>
          </w:p>
        </w:tc>
        <w:tc>
          <w:tcPr>
            <w:tcW w:w="3466"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0000"/>
                <w:sz w:val="32"/>
                <w:szCs w:val="32"/>
                <w:rtl/>
              </w:rPr>
              <w:t>هجوم متزامن</w:t>
            </w:r>
          </w:p>
        </w:tc>
      </w:tr>
      <w:tr w:rsidR="002344CA" w:rsidRPr="00DA3B6E" w:rsidTr="00661B03">
        <w:tc>
          <w:tcPr>
            <w:tcW w:w="8495"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after="100"/>
              <w:jc w:val="both"/>
              <w:rPr>
                <w:b/>
                <w:bCs/>
                <w:color w:val="006400"/>
                <w:sz w:val="32"/>
                <w:szCs w:val="32"/>
              </w:rPr>
            </w:pPr>
            <w:r w:rsidRPr="00DA3B6E">
              <w:rPr>
                <w:rFonts w:ascii="Tahoma" w:hAnsi="Tahoma" w:cs="Tahoma"/>
                <w:b/>
                <w:bCs/>
                <w:color w:val="800000"/>
                <w:sz w:val="32"/>
                <w:szCs w:val="32"/>
                <w:rtl/>
              </w:rPr>
              <w:t xml:space="preserve">يتم في سلاحي الشيش والسيف ، ويتم عندما يبدأ اللاعبان الهجوم في وقت واحد ويقوما بتسجيل اللمسة </w:t>
            </w:r>
            <w:r w:rsidRPr="00DA3B6E">
              <w:rPr>
                <w:rFonts w:ascii="Tahoma" w:hAnsi="Tahoma" w:cs="Tahoma"/>
                <w:b/>
                <w:bCs/>
                <w:color w:val="800000"/>
                <w:sz w:val="32"/>
                <w:szCs w:val="32"/>
                <w:rtl/>
              </w:rPr>
              <w:lastRenderedPageBreak/>
              <w:t>في نفس الوقت </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lastRenderedPageBreak/>
              <w:t>ATTENTION</w:t>
            </w:r>
          </w:p>
        </w:tc>
        <w:tc>
          <w:tcPr>
            <w:tcW w:w="2515"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ATTENTION</w:t>
            </w:r>
          </w:p>
        </w:tc>
        <w:tc>
          <w:tcPr>
            <w:tcW w:w="3466"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0000"/>
                <w:sz w:val="32"/>
                <w:szCs w:val="32"/>
                <w:rtl/>
              </w:rPr>
              <w:t>انتباه</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AVERTISSEMENT</w:t>
            </w:r>
          </w:p>
        </w:tc>
        <w:tc>
          <w:tcPr>
            <w:tcW w:w="2515"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ALERT</w:t>
            </w:r>
          </w:p>
        </w:tc>
        <w:tc>
          <w:tcPr>
            <w:tcW w:w="3466"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0000"/>
                <w:sz w:val="32"/>
                <w:szCs w:val="32"/>
                <w:rtl/>
              </w:rPr>
              <w:t>إنذار</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 </w:t>
            </w:r>
          </w:p>
        </w:tc>
        <w:tc>
          <w:tcPr>
            <w:tcW w:w="2515" w:type="dxa"/>
            <w:tcBorders>
              <w:top w:val="nil"/>
              <w:left w:val="nil"/>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rPr>
                <w:b/>
                <w:bCs/>
                <w:color w:val="006400"/>
                <w:sz w:val="32"/>
                <w:szCs w:val="32"/>
              </w:rPr>
            </w:pPr>
            <w:r w:rsidRPr="00DA3B6E">
              <w:rPr>
                <w:b/>
                <w:bCs/>
                <w:color w:val="006400"/>
                <w:sz w:val="32"/>
                <w:szCs w:val="32"/>
              </w:rPr>
              <w:t> </w:t>
            </w:r>
          </w:p>
        </w:tc>
        <w:tc>
          <w:tcPr>
            <w:tcW w:w="0" w:type="auto"/>
            <w:vAlign w:val="center"/>
            <w:hideMark/>
          </w:tcPr>
          <w:p w:rsidR="002344CA" w:rsidRPr="00DA3B6E" w:rsidRDefault="002344CA" w:rsidP="00661B03">
            <w:pPr>
              <w:bidi w:val="0"/>
            </w:pPr>
          </w:p>
        </w:tc>
      </w:tr>
    </w:tbl>
    <w:p w:rsidR="002344CA" w:rsidRPr="00BC5AE4" w:rsidRDefault="002344CA" w:rsidP="002344CA">
      <w:pPr>
        <w:spacing w:before="120" w:after="120" w:line="276" w:lineRule="auto"/>
        <w:ind w:left="90" w:hanging="6"/>
        <w:rPr>
          <w:rFonts w:ascii="Simplified Arabic" w:hAnsi="Simplified Arabic" w:cs="Simplified Arabic"/>
          <w:b/>
          <w:bCs/>
          <w:sz w:val="32"/>
          <w:szCs w:val="32"/>
          <w:u w:val="single"/>
          <w:rtl/>
        </w:rPr>
      </w:pPr>
      <w:r w:rsidRPr="00BC5AE4">
        <w:rPr>
          <w:rFonts w:ascii="Simplified Arabic" w:hAnsi="Simplified Arabic" w:cs="Simplified Arabic" w:hint="cs"/>
          <w:b/>
          <w:bCs/>
          <w:sz w:val="32"/>
          <w:szCs w:val="32"/>
          <w:u w:val="single"/>
          <w:rtl/>
        </w:rPr>
        <w:t>0</w:t>
      </w:r>
    </w:p>
    <w:tbl>
      <w:tblPr>
        <w:bidiVisual/>
        <w:tblW w:w="0" w:type="auto"/>
        <w:tblCellMar>
          <w:left w:w="0" w:type="dxa"/>
          <w:right w:w="0" w:type="dxa"/>
        </w:tblCellMar>
        <w:tblLook w:val="04A0"/>
      </w:tblPr>
      <w:tblGrid>
        <w:gridCol w:w="2204"/>
        <w:gridCol w:w="2931"/>
        <w:gridCol w:w="2282"/>
      </w:tblGrid>
      <w:tr w:rsidR="002344CA" w:rsidRPr="00DA3B6E" w:rsidTr="002344CA">
        <w:tc>
          <w:tcPr>
            <w:tcW w:w="2204" w:type="dxa"/>
            <w:tcBorders>
              <w:top w:val="single" w:sz="8" w:space="0" w:color="auto"/>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1"/>
              <w:rPr>
                <w:rFonts w:ascii="Helvetica" w:hAnsi="Helvetica" w:cs="Helvetica"/>
                <w:b/>
                <w:bCs/>
                <w:color w:val="006400"/>
                <w:sz w:val="44"/>
                <w:szCs w:val="44"/>
              </w:rPr>
            </w:pPr>
            <w:r w:rsidRPr="00DA3B6E">
              <w:rPr>
                <w:rFonts w:ascii="Helvetica" w:hAnsi="Helvetica" w:cs="Helvetica"/>
                <w:b/>
                <w:bCs/>
                <w:color w:val="006400"/>
                <w:sz w:val="32"/>
                <w:szCs w:val="32"/>
              </w:rPr>
              <w:t>h</w:t>
            </w:r>
          </w:p>
        </w:tc>
        <w:tc>
          <w:tcPr>
            <w:tcW w:w="2931" w:type="dxa"/>
            <w:tcBorders>
              <w:top w:val="single" w:sz="8" w:space="0" w:color="auto"/>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English</w:t>
            </w:r>
          </w:p>
        </w:tc>
        <w:tc>
          <w:tcPr>
            <w:tcW w:w="2282" w:type="dxa"/>
            <w:tcBorders>
              <w:top w:val="single" w:sz="8" w:space="0" w:color="auto"/>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jc w:val="center"/>
              <w:rPr>
                <w:b/>
                <w:bCs/>
                <w:color w:val="006400"/>
                <w:sz w:val="32"/>
                <w:szCs w:val="32"/>
              </w:rPr>
            </w:pPr>
            <w:r w:rsidRPr="00DA3B6E">
              <w:rPr>
                <w:rFonts w:ascii="Traditional Arabic" w:hAnsi="Traditional Arabic" w:cs="Traditional Arabic"/>
                <w:b/>
                <w:bCs/>
                <w:color w:val="006400"/>
                <w:sz w:val="32"/>
                <w:szCs w:val="32"/>
                <w:rtl/>
              </w:rPr>
              <w:t>عربي</w:t>
            </w:r>
          </w:p>
        </w:tc>
      </w:tr>
      <w:tr w:rsidR="002344CA" w:rsidRPr="00DA3B6E" w:rsidTr="002344CA">
        <w:tc>
          <w:tcPr>
            <w:tcW w:w="2204"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Battement</w:t>
            </w:r>
          </w:p>
        </w:tc>
        <w:tc>
          <w:tcPr>
            <w:tcW w:w="2931"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Beat</w:t>
            </w:r>
          </w:p>
        </w:tc>
        <w:tc>
          <w:tcPr>
            <w:tcW w:w="2282"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0000"/>
                <w:sz w:val="32"/>
                <w:szCs w:val="32"/>
                <w:rtl/>
              </w:rPr>
              <w:t>يضرب على النصل</w:t>
            </w:r>
          </w:p>
        </w:tc>
      </w:tr>
      <w:tr w:rsidR="002344CA" w:rsidRPr="00DA3B6E" w:rsidTr="002344CA">
        <w:tc>
          <w:tcPr>
            <w:tcW w:w="7417"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800000"/>
                <w:sz w:val="32"/>
                <w:szCs w:val="32"/>
                <w:rtl/>
              </w:rPr>
              <w:t>احتكاك حاد بنصل المنافس لإبعاده.</w:t>
            </w:r>
          </w:p>
        </w:tc>
      </w:tr>
      <w:tr w:rsidR="002344CA" w:rsidRPr="00DA3B6E" w:rsidTr="002344CA">
        <w:tc>
          <w:tcPr>
            <w:tcW w:w="2204"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jc w:val="center"/>
              <w:rPr>
                <w:b/>
                <w:bCs/>
                <w:color w:val="006400"/>
                <w:sz w:val="32"/>
                <w:szCs w:val="32"/>
              </w:rPr>
            </w:pPr>
            <w:r w:rsidRPr="00DA3B6E">
              <w:rPr>
                <w:b/>
                <w:bCs/>
                <w:sz w:val="32"/>
                <w:szCs w:val="32"/>
              </w:rPr>
              <w:t>Balestra</w:t>
            </w:r>
          </w:p>
        </w:tc>
        <w:tc>
          <w:tcPr>
            <w:tcW w:w="2931"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Balestra</w:t>
            </w:r>
          </w:p>
        </w:tc>
        <w:tc>
          <w:tcPr>
            <w:tcW w:w="2282"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0000"/>
                <w:sz w:val="32"/>
                <w:szCs w:val="32"/>
                <w:rtl/>
              </w:rPr>
              <w:t>قفزة للأمام</w:t>
            </w:r>
          </w:p>
        </w:tc>
      </w:tr>
      <w:tr w:rsidR="002344CA" w:rsidRPr="00DA3B6E" w:rsidTr="002344CA">
        <w:tc>
          <w:tcPr>
            <w:tcW w:w="7417"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800000"/>
                <w:sz w:val="32"/>
                <w:szCs w:val="32"/>
                <w:rtl/>
              </w:rPr>
              <w:t>قفزة أمامية تكون دائما متبوعة بحركة الطعن أو حركة السهم</w:t>
            </w:r>
          </w:p>
        </w:tc>
      </w:tr>
      <w:tr w:rsidR="002344CA" w:rsidRPr="00DA3B6E" w:rsidTr="002344CA">
        <w:tc>
          <w:tcPr>
            <w:tcW w:w="2204"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BAVETTE</w:t>
            </w:r>
          </w:p>
        </w:tc>
        <w:tc>
          <w:tcPr>
            <w:tcW w:w="2931"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BITTERN</w:t>
            </w:r>
          </w:p>
        </w:tc>
        <w:tc>
          <w:tcPr>
            <w:tcW w:w="2282"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0000"/>
                <w:sz w:val="32"/>
                <w:szCs w:val="32"/>
                <w:rtl/>
              </w:rPr>
              <w:t>قطعه قماش مبطنه لحماية العنق</w:t>
            </w:r>
          </w:p>
        </w:tc>
      </w:tr>
      <w:tr w:rsidR="002344CA" w:rsidRPr="00DA3B6E" w:rsidTr="002344CA">
        <w:tc>
          <w:tcPr>
            <w:tcW w:w="2204"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BOUTON</w:t>
            </w:r>
          </w:p>
        </w:tc>
        <w:tc>
          <w:tcPr>
            <w:tcW w:w="2931"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BUTTON</w:t>
            </w:r>
          </w:p>
        </w:tc>
        <w:tc>
          <w:tcPr>
            <w:tcW w:w="2282"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0000"/>
                <w:sz w:val="32"/>
                <w:szCs w:val="32"/>
                <w:rtl/>
              </w:rPr>
              <w:t>الزر الموجود في نهايه النصل (سيف مبارزة)</w:t>
            </w:r>
          </w:p>
        </w:tc>
      </w:tr>
      <w:tr w:rsidR="002344CA" w:rsidRPr="00DA3B6E" w:rsidTr="002344CA">
        <w:tc>
          <w:tcPr>
            <w:tcW w:w="2204"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BRAS NON LAME</w:t>
            </w:r>
          </w:p>
        </w:tc>
        <w:tc>
          <w:tcPr>
            <w:tcW w:w="2931"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NON ARMED</w:t>
            </w:r>
          </w:p>
        </w:tc>
        <w:tc>
          <w:tcPr>
            <w:tcW w:w="2282"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0000"/>
                <w:sz w:val="32"/>
                <w:szCs w:val="32"/>
                <w:rtl/>
              </w:rPr>
              <w:t>ذراع غير مسلحة</w:t>
            </w:r>
          </w:p>
        </w:tc>
      </w:tr>
      <w:tr w:rsidR="002344CA" w:rsidRPr="00DA3B6E" w:rsidTr="002344CA">
        <w:tc>
          <w:tcPr>
            <w:tcW w:w="2204"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BRIS DE LAME</w:t>
            </w:r>
          </w:p>
        </w:tc>
        <w:tc>
          <w:tcPr>
            <w:tcW w:w="2931"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BLADE BREAK</w:t>
            </w:r>
          </w:p>
        </w:tc>
        <w:tc>
          <w:tcPr>
            <w:tcW w:w="2282"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0000"/>
                <w:sz w:val="32"/>
                <w:szCs w:val="32"/>
                <w:rtl/>
              </w:rPr>
              <w:t>كسر النصل أو الآمة</w:t>
            </w:r>
          </w:p>
        </w:tc>
      </w:tr>
      <w:tr w:rsidR="002344CA" w:rsidRPr="00DA3B6E" w:rsidTr="002344CA">
        <w:tc>
          <w:tcPr>
            <w:tcW w:w="2204"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Bureau de federation international de l' escrime (F.I.E.)</w:t>
            </w:r>
          </w:p>
        </w:tc>
        <w:tc>
          <w:tcPr>
            <w:tcW w:w="2931"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INTERNATIONAL FEDERATION OF FENCING</w:t>
            </w:r>
          </w:p>
        </w:tc>
        <w:tc>
          <w:tcPr>
            <w:tcW w:w="2282"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0000"/>
                <w:sz w:val="32"/>
                <w:szCs w:val="32"/>
                <w:rtl/>
              </w:rPr>
              <w:t>مكتب الاتحاد الدولي للمبارزة</w:t>
            </w:r>
          </w:p>
        </w:tc>
      </w:tr>
    </w:tbl>
    <w:p w:rsidR="002344CA" w:rsidRPr="002344CA" w:rsidRDefault="002344CA" w:rsidP="002344CA">
      <w:pPr>
        <w:spacing w:before="100" w:beforeAutospacing="1" w:after="100" w:afterAutospacing="1"/>
        <w:jc w:val="center"/>
        <w:rPr>
          <w:sz w:val="32"/>
          <w:szCs w:val="32"/>
          <w:rtl/>
          <w:lang w:bidi="ar-IQ"/>
        </w:rPr>
      </w:pPr>
      <w:r w:rsidRPr="00DA3B6E">
        <w:rPr>
          <w:sz w:val="32"/>
          <w:szCs w:val="32"/>
        </w:rPr>
        <w:lastRenderedPageBreak/>
        <w:t> </w:t>
      </w:r>
    </w:p>
    <w:tbl>
      <w:tblPr>
        <w:bidiVisual/>
        <w:tblW w:w="0" w:type="auto"/>
        <w:tblInd w:w="455" w:type="dxa"/>
        <w:tblCellMar>
          <w:left w:w="0" w:type="dxa"/>
          <w:right w:w="0" w:type="dxa"/>
        </w:tblCellMar>
        <w:tblLook w:val="04A0"/>
      </w:tblPr>
      <w:tblGrid>
        <w:gridCol w:w="2966"/>
        <w:gridCol w:w="2682"/>
        <w:gridCol w:w="1769"/>
      </w:tblGrid>
      <w:tr w:rsidR="002344CA" w:rsidRPr="00DA3B6E" w:rsidTr="002344CA">
        <w:tc>
          <w:tcPr>
            <w:tcW w:w="2966" w:type="dxa"/>
            <w:tcBorders>
              <w:top w:val="single" w:sz="8" w:space="0" w:color="auto"/>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1"/>
              <w:rPr>
                <w:rFonts w:ascii="Helvetica" w:hAnsi="Helvetica" w:cs="Helvetica"/>
                <w:b/>
                <w:bCs/>
                <w:color w:val="006400"/>
                <w:sz w:val="44"/>
                <w:szCs w:val="44"/>
              </w:rPr>
            </w:pPr>
            <w:r w:rsidRPr="00DA3B6E">
              <w:rPr>
                <w:rFonts w:ascii="Helvetica" w:hAnsi="Helvetica" w:cs="Helvetica"/>
                <w:b/>
                <w:bCs/>
                <w:color w:val="000080"/>
                <w:sz w:val="32"/>
                <w:szCs w:val="32"/>
                <w:u w:val="single"/>
              </w:rPr>
              <w:t>French</w:t>
            </w:r>
          </w:p>
        </w:tc>
        <w:tc>
          <w:tcPr>
            <w:tcW w:w="2682" w:type="dxa"/>
            <w:tcBorders>
              <w:top w:val="single" w:sz="8" w:space="0" w:color="auto"/>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0080"/>
                <w:sz w:val="32"/>
                <w:szCs w:val="32"/>
                <w:u w:val="single"/>
              </w:rPr>
              <w:t>English</w:t>
            </w:r>
          </w:p>
        </w:tc>
        <w:tc>
          <w:tcPr>
            <w:tcW w:w="1769" w:type="dxa"/>
            <w:tcBorders>
              <w:top w:val="single" w:sz="8" w:space="0" w:color="auto"/>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jc w:val="center"/>
              <w:rPr>
                <w:b/>
                <w:bCs/>
                <w:color w:val="006400"/>
                <w:sz w:val="32"/>
                <w:szCs w:val="32"/>
              </w:rPr>
            </w:pPr>
            <w:r w:rsidRPr="00DA3B6E">
              <w:rPr>
                <w:rFonts w:ascii="Traditional Arabic" w:hAnsi="Traditional Arabic" w:cs="Traditional Arabic"/>
                <w:b/>
                <w:bCs/>
                <w:color w:val="000080"/>
                <w:sz w:val="32"/>
                <w:szCs w:val="32"/>
                <w:u w:val="single"/>
                <w:rtl/>
              </w:rPr>
              <w:t>عربي</w:t>
            </w:r>
          </w:p>
        </w:tc>
      </w:tr>
      <w:tr w:rsidR="002344CA" w:rsidRPr="00DA3B6E" w:rsidTr="002344CA">
        <w:tc>
          <w:tcPr>
            <w:tcW w:w="2966"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CABLES (DU BRANCHEMENT)</w:t>
            </w:r>
          </w:p>
        </w:tc>
        <w:tc>
          <w:tcPr>
            <w:tcW w:w="2682"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CABLES</w:t>
            </w:r>
          </w:p>
        </w:tc>
        <w:tc>
          <w:tcPr>
            <w:tcW w:w="1769"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hint="cs"/>
                <w:b/>
                <w:bCs/>
                <w:color w:val="006400"/>
                <w:sz w:val="32"/>
                <w:szCs w:val="32"/>
                <w:rtl/>
              </w:rPr>
              <w:t>كابلات خاصة بالتوصيلات الكهربائية</w:t>
            </w:r>
          </w:p>
        </w:tc>
      </w:tr>
      <w:tr w:rsidR="002344CA" w:rsidRPr="00DA3B6E" w:rsidTr="002344CA">
        <w:tc>
          <w:tcPr>
            <w:tcW w:w="2966"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 </w:t>
            </w:r>
          </w:p>
        </w:tc>
        <w:tc>
          <w:tcPr>
            <w:tcW w:w="2682"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 </w:t>
            </w:r>
          </w:p>
        </w:tc>
        <w:tc>
          <w:tcPr>
            <w:tcW w:w="1769"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b/>
                <w:bCs/>
                <w:color w:val="006400"/>
                <w:sz w:val="32"/>
                <w:szCs w:val="32"/>
                <w:rtl/>
              </w:rPr>
              <w:t> </w:t>
            </w:r>
          </w:p>
        </w:tc>
      </w:tr>
      <w:tr w:rsidR="002344CA" w:rsidRPr="00DA3B6E" w:rsidTr="002344CA">
        <w:tc>
          <w:tcPr>
            <w:tcW w:w="7417"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outlineLvl w:val="2"/>
              <w:rPr>
                <w:rFonts w:ascii="Helvetica" w:hAnsi="Helvetica" w:cs="Helvetica"/>
                <w:b/>
                <w:bCs/>
                <w:color w:val="006400"/>
                <w:sz w:val="32"/>
                <w:szCs w:val="32"/>
              </w:rPr>
            </w:pPr>
            <w:r w:rsidRPr="00DA3B6E">
              <w:rPr>
                <w:rFonts w:ascii="Helvetica" w:hAnsi="Helvetica" w:cs="Helvetica"/>
                <w:b/>
                <w:bCs/>
                <w:color w:val="006400"/>
                <w:sz w:val="32"/>
                <w:szCs w:val="32"/>
              </w:rPr>
              <w:t> </w:t>
            </w:r>
          </w:p>
        </w:tc>
      </w:tr>
      <w:tr w:rsidR="002344CA" w:rsidRPr="00DA3B6E" w:rsidTr="002344CA">
        <w:tc>
          <w:tcPr>
            <w:tcW w:w="2966"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CAPITAINE D' EQUIPE</w:t>
            </w:r>
          </w:p>
        </w:tc>
        <w:tc>
          <w:tcPr>
            <w:tcW w:w="2682"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TEAM CAPTAIN</w:t>
            </w:r>
          </w:p>
        </w:tc>
        <w:tc>
          <w:tcPr>
            <w:tcW w:w="1769"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hint="cs"/>
                <w:b/>
                <w:bCs/>
                <w:color w:val="006400"/>
                <w:sz w:val="32"/>
                <w:szCs w:val="32"/>
                <w:rtl/>
              </w:rPr>
              <w:t>رئيس الفريق</w:t>
            </w:r>
          </w:p>
        </w:tc>
      </w:tr>
      <w:tr w:rsidR="002344CA" w:rsidRPr="00DA3B6E" w:rsidTr="002344CA">
        <w:tc>
          <w:tcPr>
            <w:tcW w:w="2966"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Carton jaune</w:t>
            </w:r>
          </w:p>
        </w:tc>
        <w:tc>
          <w:tcPr>
            <w:tcW w:w="2682"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Yellow Card</w:t>
            </w:r>
          </w:p>
        </w:tc>
        <w:tc>
          <w:tcPr>
            <w:tcW w:w="1769"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hint="cs"/>
                <w:b/>
                <w:bCs/>
                <w:color w:val="006400"/>
                <w:sz w:val="32"/>
                <w:szCs w:val="32"/>
                <w:rtl/>
              </w:rPr>
              <w:t>بطاقة صفراء</w:t>
            </w:r>
          </w:p>
        </w:tc>
      </w:tr>
      <w:tr w:rsidR="002344CA" w:rsidRPr="00DA3B6E" w:rsidTr="002344CA">
        <w:tc>
          <w:tcPr>
            <w:tcW w:w="7417"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outlineLvl w:val="2"/>
              <w:rPr>
                <w:rFonts w:ascii="Helvetica" w:hAnsi="Helvetica" w:cs="Helvetica"/>
                <w:b/>
                <w:bCs/>
                <w:color w:val="006400"/>
                <w:sz w:val="32"/>
                <w:szCs w:val="32"/>
              </w:rPr>
            </w:pPr>
            <w:r w:rsidRPr="00DA3B6E">
              <w:rPr>
                <w:rFonts w:ascii="Helvetica" w:hAnsi="Helvetica" w:cs="Helvetica" w:hint="cs"/>
                <w:b/>
                <w:bCs/>
                <w:color w:val="800000"/>
                <w:sz w:val="32"/>
                <w:szCs w:val="32"/>
                <w:rtl/>
              </w:rPr>
              <w:t>أنذار يعطى نتيجة خطأ بسيط من أحد المتبارزين</w:t>
            </w:r>
          </w:p>
        </w:tc>
      </w:tr>
      <w:tr w:rsidR="002344CA" w:rsidRPr="00DA3B6E" w:rsidTr="002344CA">
        <w:tc>
          <w:tcPr>
            <w:tcW w:w="2966"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Carton noir</w:t>
            </w:r>
          </w:p>
        </w:tc>
        <w:tc>
          <w:tcPr>
            <w:tcW w:w="2682"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Black Card</w:t>
            </w:r>
          </w:p>
        </w:tc>
        <w:tc>
          <w:tcPr>
            <w:tcW w:w="1769"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hint="cs"/>
                <w:b/>
                <w:bCs/>
                <w:color w:val="006400"/>
                <w:sz w:val="32"/>
                <w:szCs w:val="32"/>
                <w:rtl/>
              </w:rPr>
              <w:t>بطاقة سوداء</w:t>
            </w:r>
          </w:p>
        </w:tc>
      </w:tr>
      <w:tr w:rsidR="002344CA" w:rsidRPr="00DA3B6E" w:rsidTr="002344CA">
        <w:tc>
          <w:tcPr>
            <w:tcW w:w="7417"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jc w:val="both"/>
              <w:outlineLvl w:val="2"/>
              <w:rPr>
                <w:rFonts w:ascii="Helvetica" w:hAnsi="Helvetica" w:cs="Helvetica"/>
                <w:b/>
                <w:bCs/>
                <w:color w:val="006400"/>
                <w:sz w:val="32"/>
                <w:szCs w:val="32"/>
              </w:rPr>
            </w:pPr>
            <w:r w:rsidRPr="00DA3B6E">
              <w:rPr>
                <w:rFonts w:ascii="Helvetica" w:hAnsi="Helvetica" w:cs="Helvetica" w:hint="cs"/>
                <w:b/>
                <w:bCs/>
                <w:color w:val="800000"/>
                <w:sz w:val="32"/>
                <w:szCs w:val="32"/>
                <w:rtl/>
              </w:rPr>
              <w:t>تعطى للأشارة إلى قيام المبارز بعمل خطأ جسيم أثناء المبارزة. ويتم في العادة طرد المتبارز من المباراة أو البطولة.</w:t>
            </w:r>
          </w:p>
        </w:tc>
      </w:tr>
      <w:tr w:rsidR="002344CA" w:rsidRPr="00DA3B6E" w:rsidTr="002344CA">
        <w:tc>
          <w:tcPr>
            <w:tcW w:w="2966"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Carton rouge</w:t>
            </w:r>
          </w:p>
        </w:tc>
        <w:tc>
          <w:tcPr>
            <w:tcW w:w="2682"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Red Card</w:t>
            </w:r>
          </w:p>
        </w:tc>
        <w:tc>
          <w:tcPr>
            <w:tcW w:w="1769"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hint="cs"/>
                <w:b/>
                <w:bCs/>
                <w:color w:val="006400"/>
                <w:sz w:val="32"/>
                <w:szCs w:val="32"/>
                <w:rtl/>
              </w:rPr>
              <w:t>بطاقة حمراء</w:t>
            </w:r>
          </w:p>
        </w:tc>
      </w:tr>
      <w:tr w:rsidR="002344CA" w:rsidRPr="00DA3B6E" w:rsidTr="002344CA">
        <w:tc>
          <w:tcPr>
            <w:tcW w:w="7417"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jc w:val="both"/>
              <w:outlineLvl w:val="2"/>
              <w:rPr>
                <w:rFonts w:ascii="Helvetica" w:hAnsi="Helvetica" w:cs="Helvetica"/>
                <w:b/>
                <w:bCs/>
                <w:color w:val="006400"/>
                <w:sz w:val="32"/>
                <w:szCs w:val="32"/>
              </w:rPr>
            </w:pPr>
            <w:r w:rsidRPr="00DA3B6E">
              <w:rPr>
                <w:rFonts w:ascii="Helvetica" w:hAnsi="Helvetica" w:cs="Helvetica" w:hint="cs"/>
                <w:b/>
                <w:bCs/>
                <w:color w:val="800000"/>
                <w:sz w:val="32"/>
                <w:szCs w:val="32"/>
                <w:rtl/>
              </w:rPr>
              <w:t>نشير إلى تكرار خطأ بسيط من أحد المتبارزين ، وينتج عنه أعطاء الخصم لمسة.</w:t>
            </w:r>
          </w:p>
        </w:tc>
      </w:tr>
      <w:tr w:rsidR="002344CA" w:rsidRPr="00DA3B6E" w:rsidTr="002344CA">
        <w:tc>
          <w:tcPr>
            <w:tcW w:w="2966"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CHAMPIONNAT</w:t>
            </w:r>
          </w:p>
        </w:tc>
        <w:tc>
          <w:tcPr>
            <w:tcW w:w="2682"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CHAMPIONSHIP</w:t>
            </w:r>
          </w:p>
        </w:tc>
        <w:tc>
          <w:tcPr>
            <w:tcW w:w="1769"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hint="cs"/>
                <w:b/>
                <w:bCs/>
                <w:color w:val="006400"/>
                <w:sz w:val="32"/>
                <w:szCs w:val="32"/>
                <w:rtl/>
              </w:rPr>
              <w:t>بطوله</w:t>
            </w:r>
          </w:p>
        </w:tc>
      </w:tr>
      <w:tr w:rsidR="002344CA" w:rsidRPr="00DA3B6E" w:rsidTr="002344CA">
        <w:tc>
          <w:tcPr>
            <w:tcW w:w="2966"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CHAMPIONNAT DU MONDE</w:t>
            </w:r>
          </w:p>
        </w:tc>
        <w:tc>
          <w:tcPr>
            <w:tcW w:w="2682"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SEASON OF CHAMPIONSHIP</w:t>
            </w:r>
          </w:p>
        </w:tc>
        <w:tc>
          <w:tcPr>
            <w:tcW w:w="1769"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hint="cs"/>
                <w:b/>
                <w:bCs/>
                <w:color w:val="006400"/>
                <w:sz w:val="32"/>
                <w:szCs w:val="32"/>
                <w:rtl/>
              </w:rPr>
              <w:t>بطولة العام</w:t>
            </w:r>
          </w:p>
        </w:tc>
      </w:tr>
      <w:tr w:rsidR="002344CA" w:rsidRPr="00DA3B6E" w:rsidTr="002344CA">
        <w:tc>
          <w:tcPr>
            <w:tcW w:w="2966"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sz w:val="32"/>
                <w:szCs w:val="32"/>
              </w:rPr>
              <w:t>Changement d'engagement</w:t>
            </w:r>
          </w:p>
        </w:tc>
        <w:tc>
          <w:tcPr>
            <w:tcW w:w="2682"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Change of Engagement</w:t>
            </w:r>
          </w:p>
        </w:tc>
        <w:tc>
          <w:tcPr>
            <w:tcW w:w="1769"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hint="cs"/>
                <w:b/>
                <w:bCs/>
                <w:color w:val="006400"/>
                <w:sz w:val="32"/>
                <w:szCs w:val="32"/>
                <w:rtl/>
              </w:rPr>
              <w:t>تغيير الالتحام</w:t>
            </w:r>
          </w:p>
        </w:tc>
      </w:tr>
      <w:tr w:rsidR="002344CA" w:rsidRPr="00DA3B6E" w:rsidTr="002344CA">
        <w:tc>
          <w:tcPr>
            <w:tcW w:w="7417"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outlineLvl w:val="2"/>
              <w:rPr>
                <w:rFonts w:ascii="Helvetica" w:hAnsi="Helvetica" w:cs="Helvetica"/>
                <w:b/>
                <w:bCs/>
                <w:color w:val="006400"/>
                <w:sz w:val="32"/>
                <w:szCs w:val="32"/>
              </w:rPr>
            </w:pPr>
            <w:r w:rsidRPr="00DA3B6E">
              <w:rPr>
                <w:rFonts w:ascii="Helvetica" w:hAnsi="Helvetica" w:cs="Helvetica" w:hint="cs"/>
                <w:b/>
                <w:bCs/>
                <w:color w:val="800000"/>
                <w:sz w:val="32"/>
                <w:szCs w:val="32"/>
                <w:rtl/>
              </w:rPr>
              <w:t>تغيير النصل الملتحم مع الخصم الى الاتجاه المعاكس.</w:t>
            </w:r>
          </w:p>
        </w:tc>
      </w:tr>
      <w:tr w:rsidR="002344CA" w:rsidRPr="00DA3B6E" w:rsidTr="002344CA">
        <w:tc>
          <w:tcPr>
            <w:tcW w:w="2966"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 </w:t>
            </w:r>
          </w:p>
        </w:tc>
        <w:tc>
          <w:tcPr>
            <w:tcW w:w="2682"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 </w:t>
            </w:r>
          </w:p>
        </w:tc>
        <w:tc>
          <w:tcPr>
            <w:tcW w:w="1769"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b/>
                <w:bCs/>
                <w:color w:val="006400"/>
                <w:sz w:val="32"/>
                <w:szCs w:val="32"/>
                <w:rtl/>
              </w:rPr>
              <w:t> </w:t>
            </w:r>
          </w:p>
        </w:tc>
      </w:tr>
      <w:tr w:rsidR="002344CA" w:rsidRPr="00DA3B6E" w:rsidTr="002344CA">
        <w:tc>
          <w:tcPr>
            <w:tcW w:w="7417"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outlineLvl w:val="2"/>
              <w:rPr>
                <w:rFonts w:ascii="Helvetica" w:hAnsi="Helvetica" w:cs="Helvetica"/>
                <w:b/>
                <w:bCs/>
                <w:color w:val="006400"/>
                <w:sz w:val="32"/>
                <w:szCs w:val="32"/>
              </w:rPr>
            </w:pPr>
            <w:r w:rsidRPr="00DA3B6E">
              <w:rPr>
                <w:rFonts w:ascii="Helvetica" w:hAnsi="Helvetica" w:cs="Helvetica"/>
                <w:b/>
                <w:bCs/>
                <w:color w:val="006400"/>
                <w:sz w:val="32"/>
                <w:szCs w:val="32"/>
              </w:rPr>
              <w:t> </w:t>
            </w:r>
          </w:p>
        </w:tc>
      </w:tr>
      <w:tr w:rsidR="002344CA" w:rsidRPr="00DA3B6E" w:rsidTr="002344CA">
        <w:tc>
          <w:tcPr>
            <w:tcW w:w="2966"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CHRONOMETEUR</w:t>
            </w:r>
          </w:p>
        </w:tc>
        <w:tc>
          <w:tcPr>
            <w:tcW w:w="2682"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TIMER</w:t>
            </w:r>
          </w:p>
        </w:tc>
        <w:tc>
          <w:tcPr>
            <w:tcW w:w="1769"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hint="cs"/>
                <w:b/>
                <w:bCs/>
                <w:color w:val="006400"/>
                <w:sz w:val="32"/>
                <w:szCs w:val="32"/>
                <w:rtl/>
              </w:rPr>
              <w:t>ميقاتي</w:t>
            </w:r>
          </w:p>
        </w:tc>
      </w:tr>
      <w:tr w:rsidR="002344CA" w:rsidRPr="00DA3B6E" w:rsidTr="002344CA">
        <w:tc>
          <w:tcPr>
            <w:tcW w:w="2966"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CODE DISCIPLINAIRE</w:t>
            </w:r>
          </w:p>
        </w:tc>
        <w:tc>
          <w:tcPr>
            <w:tcW w:w="2682"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RULE OF FENCING</w:t>
            </w:r>
          </w:p>
        </w:tc>
        <w:tc>
          <w:tcPr>
            <w:tcW w:w="1769"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hint="cs"/>
                <w:b/>
                <w:bCs/>
                <w:color w:val="006400"/>
                <w:sz w:val="32"/>
                <w:szCs w:val="32"/>
                <w:rtl/>
              </w:rPr>
              <w:t>قوانين منظمه للعبه</w:t>
            </w:r>
          </w:p>
        </w:tc>
      </w:tr>
      <w:tr w:rsidR="002344CA" w:rsidRPr="00DA3B6E" w:rsidTr="002344CA">
        <w:tc>
          <w:tcPr>
            <w:tcW w:w="2966"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COMBAT</w:t>
            </w:r>
          </w:p>
        </w:tc>
        <w:tc>
          <w:tcPr>
            <w:tcW w:w="2682"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FIGHT</w:t>
            </w:r>
          </w:p>
        </w:tc>
        <w:tc>
          <w:tcPr>
            <w:tcW w:w="1769"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hint="cs"/>
                <w:b/>
                <w:bCs/>
                <w:color w:val="006400"/>
                <w:sz w:val="32"/>
                <w:szCs w:val="32"/>
                <w:rtl/>
              </w:rPr>
              <w:t>مبارزه</w:t>
            </w:r>
          </w:p>
        </w:tc>
      </w:tr>
      <w:tr w:rsidR="002344CA" w:rsidRPr="00DA3B6E" w:rsidTr="002344CA">
        <w:tc>
          <w:tcPr>
            <w:tcW w:w="2966"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 </w:t>
            </w:r>
          </w:p>
        </w:tc>
        <w:tc>
          <w:tcPr>
            <w:tcW w:w="2682"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 </w:t>
            </w:r>
          </w:p>
        </w:tc>
        <w:tc>
          <w:tcPr>
            <w:tcW w:w="1769"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b/>
                <w:bCs/>
                <w:color w:val="006400"/>
                <w:sz w:val="32"/>
                <w:szCs w:val="32"/>
                <w:rtl/>
              </w:rPr>
              <w:t> </w:t>
            </w:r>
          </w:p>
        </w:tc>
      </w:tr>
      <w:tr w:rsidR="002344CA" w:rsidRPr="00DA3B6E" w:rsidTr="002344CA">
        <w:tc>
          <w:tcPr>
            <w:tcW w:w="7417"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center"/>
              <w:outlineLvl w:val="2"/>
              <w:rPr>
                <w:rFonts w:ascii="Helvetica" w:hAnsi="Helvetica" w:cs="Helvetica"/>
                <w:b/>
                <w:bCs/>
                <w:color w:val="006400"/>
                <w:sz w:val="32"/>
                <w:szCs w:val="32"/>
              </w:rPr>
            </w:pPr>
            <w:r w:rsidRPr="00DA3B6E">
              <w:rPr>
                <w:rFonts w:ascii="Helvetica" w:hAnsi="Helvetica" w:cs="Helvetica"/>
                <w:b/>
                <w:bCs/>
                <w:color w:val="006400"/>
                <w:sz w:val="32"/>
                <w:szCs w:val="32"/>
              </w:rPr>
              <w:t> </w:t>
            </w:r>
          </w:p>
        </w:tc>
      </w:tr>
      <w:tr w:rsidR="002344CA" w:rsidRPr="00DA3B6E" w:rsidTr="002344CA">
        <w:tc>
          <w:tcPr>
            <w:tcW w:w="2966"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 </w:t>
            </w:r>
          </w:p>
        </w:tc>
        <w:tc>
          <w:tcPr>
            <w:tcW w:w="2682"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 </w:t>
            </w:r>
          </w:p>
        </w:tc>
        <w:tc>
          <w:tcPr>
            <w:tcW w:w="1769"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b/>
                <w:bCs/>
                <w:color w:val="006400"/>
                <w:sz w:val="32"/>
                <w:szCs w:val="32"/>
                <w:rtl/>
              </w:rPr>
              <w:t> </w:t>
            </w:r>
          </w:p>
        </w:tc>
      </w:tr>
      <w:tr w:rsidR="002344CA" w:rsidRPr="00DA3B6E" w:rsidTr="002344CA">
        <w:tc>
          <w:tcPr>
            <w:tcW w:w="7417"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rPr>
                <w:rFonts w:ascii="Helvetica" w:hAnsi="Helvetica" w:cs="Helvetica"/>
                <w:b/>
                <w:bCs/>
                <w:color w:val="006400"/>
                <w:sz w:val="32"/>
                <w:szCs w:val="32"/>
              </w:rPr>
            </w:pPr>
          </w:p>
        </w:tc>
      </w:tr>
    </w:tbl>
    <w:p w:rsidR="002344CA" w:rsidRPr="00DA3B6E" w:rsidRDefault="002344CA" w:rsidP="002344CA">
      <w:pPr>
        <w:spacing w:before="120" w:after="120" w:line="276" w:lineRule="auto"/>
        <w:ind w:left="90" w:hanging="6"/>
        <w:rPr>
          <w:rFonts w:ascii="Simplified Arabic" w:hAnsi="Simplified Arabic" w:cs="Simplified Arabic"/>
          <w:rtl/>
        </w:rPr>
      </w:pPr>
    </w:p>
    <w:tbl>
      <w:tblPr>
        <w:tblpPr w:leftFromText="180" w:rightFromText="180" w:vertAnchor="text" w:horzAnchor="margin" w:tblpXSpec="right" w:tblpY="588"/>
        <w:bidiVisual/>
        <w:tblW w:w="0" w:type="auto"/>
        <w:tblCellMar>
          <w:left w:w="0" w:type="dxa"/>
          <w:right w:w="0" w:type="dxa"/>
        </w:tblCellMar>
        <w:tblLook w:val="04A0"/>
      </w:tblPr>
      <w:tblGrid>
        <w:gridCol w:w="2318"/>
        <w:gridCol w:w="2329"/>
        <w:gridCol w:w="2770"/>
      </w:tblGrid>
      <w:tr w:rsidR="002344CA" w:rsidRPr="00DA3B6E" w:rsidTr="002344CA">
        <w:tc>
          <w:tcPr>
            <w:tcW w:w="2318"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2344CA">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lastRenderedPageBreak/>
              <w:t>E</w:t>
            </w:r>
          </w:p>
        </w:tc>
        <w:tc>
          <w:tcPr>
            <w:tcW w:w="2329"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2344CA">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COUNTER ATTACK</w:t>
            </w:r>
          </w:p>
        </w:tc>
        <w:tc>
          <w:tcPr>
            <w:tcW w:w="2770"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2344CA">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hint="cs"/>
                <w:b/>
                <w:bCs/>
                <w:color w:val="006400"/>
                <w:sz w:val="32"/>
                <w:szCs w:val="32"/>
                <w:rtl/>
              </w:rPr>
              <w:t>هجوم مضاد من الخصم</w:t>
            </w:r>
          </w:p>
        </w:tc>
      </w:tr>
      <w:tr w:rsidR="002344CA" w:rsidRPr="00DA3B6E" w:rsidTr="002344CA">
        <w:tc>
          <w:tcPr>
            <w:tcW w:w="7417"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2344CA">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hint="cs"/>
                <w:b/>
                <w:bCs/>
                <w:color w:val="800000"/>
                <w:sz w:val="32"/>
                <w:szCs w:val="32"/>
                <w:rtl/>
              </w:rPr>
              <w:t>الهجمات المضادة هي تلك الحركات الهجومية التي يؤديها مبارز في الوقت نفسه الذي يهجم فيه المنافس، بشرط أن يسبقه بفترة زمنية، واللاعب الذي ينفذ الهجوم المضاد، مستغلاً نقاط الضعف التي تظهر في الهجوم من المنافس، مثل:</w:t>
            </w:r>
            <w:r w:rsidRPr="00DA3B6E">
              <w:rPr>
                <w:rFonts w:ascii="Helvetica" w:hAnsi="Helvetica" w:cs="Helvetica" w:hint="cs"/>
                <w:b/>
                <w:bCs/>
                <w:color w:val="800000"/>
                <w:sz w:val="32"/>
                <w:szCs w:val="32"/>
                <w:rtl/>
              </w:rPr>
              <w:br/>
              <w:t>- الهجوم بذراع منثنية.</w:t>
            </w:r>
            <w:r w:rsidRPr="00DA3B6E">
              <w:rPr>
                <w:rFonts w:ascii="Helvetica" w:hAnsi="Helvetica" w:cs="Helvetica" w:hint="cs"/>
                <w:b/>
                <w:bCs/>
                <w:color w:val="800000"/>
                <w:sz w:val="32"/>
                <w:szCs w:val="32"/>
                <w:rtl/>
              </w:rPr>
              <w:br/>
              <w:t>- الهجوم بعد التقدم بذراع منثنية.</w:t>
            </w:r>
            <w:r w:rsidRPr="00DA3B6E">
              <w:rPr>
                <w:rFonts w:ascii="Helvetica" w:hAnsi="Helvetica" w:cs="Helvetica" w:hint="cs"/>
                <w:b/>
                <w:bCs/>
                <w:color w:val="800000"/>
                <w:sz w:val="32"/>
                <w:szCs w:val="32"/>
                <w:rtl/>
              </w:rPr>
              <w:br/>
              <w:t>- استغراق زمناً طويلا في الهجوم والتحضير له.</w:t>
            </w:r>
            <w:r w:rsidRPr="00DA3B6E">
              <w:rPr>
                <w:rFonts w:ascii="Helvetica" w:hAnsi="Helvetica" w:cs="Helvetica" w:hint="cs"/>
                <w:b/>
                <w:bCs/>
                <w:color w:val="800000"/>
                <w:sz w:val="32"/>
                <w:szCs w:val="32"/>
                <w:rtl/>
              </w:rPr>
              <w:br/>
              <w:t>- التردد في أداء الهجوم.</w:t>
            </w:r>
            <w:r w:rsidRPr="00DA3B6E">
              <w:rPr>
                <w:rFonts w:ascii="Helvetica" w:hAnsi="Helvetica" w:cs="Helvetica" w:hint="cs"/>
                <w:b/>
                <w:bCs/>
                <w:color w:val="800000"/>
                <w:sz w:val="32"/>
                <w:szCs w:val="32"/>
                <w:rtl/>
              </w:rPr>
              <w:br/>
              <w:t>وينفّذ الهجوم المضاد بإحدى هجمتين :</w:t>
            </w:r>
            <w:r w:rsidRPr="00DA3B6E">
              <w:rPr>
                <w:rFonts w:ascii="Helvetica" w:hAnsi="Helvetica" w:cs="Helvetica" w:hint="cs"/>
                <w:b/>
                <w:bCs/>
                <w:color w:val="800000"/>
                <w:sz w:val="32"/>
                <w:szCs w:val="32"/>
                <w:rtl/>
              </w:rPr>
              <w:br/>
              <w:t>في ضربة (هجمة الإيقاف) </w:t>
            </w:r>
            <w:r w:rsidRPr="00DA3B6E">
              <w:rPr>
                <w:rFonts w:ascii="Helvetica" w:hAnsi="Helvetica" w:cs="Helvetica"/>
                <w:b/>
                <w:bCs/>
                <w:color w:val="800000"/>
                <w:sz w:val="32"/>
                <w:szCs w:val="32"/>
              </w:rPr>
              <w:t>Coup d`arret</w:t>
            </w:r>
            <w:r w:rsidRPr="00DA3B6E">
              <w:rPr>
                <w:rFonts w:ascii="Helvetica" w:hAnsi="Helvetica" w:cs="Helvetica" w:hint="cs"/>
                <w:b/>
                <w:bCs/>
                <w:color w:val="800000"/>
                <w:sz w:val="32"/>
                <w:szCs w:val="32"/>
                <w:rtl/>
              </w:rPr>
              <w:t>،</w:t>
            </w:r>
            <w:r w:rsidRPr="00DA3B6E">
              <w:rPr>
                <w:rFonts w:ascii="Helvetica" w:hAnsi="Helvetica" w:cs="Helvetica" w:hint="cs"/>
                <w:b/>
                <w:bCs/>
                <w:color w:val="800000"/>
                <w:sz w:val="32"/>
                <w:szCs w:val="32"/>
              </w:rPr>
              <w:t> </w:t>
            </w:r>
            <w:r w:rsidRPr="00DA3B6E">
              <w:rPr>
                <w:rFonts w:ascii="Helvetica" w:hAnsi="Helvetica" w:cs="Helvetica" w:hint="cs"/>
                <w:b/>
                <w:bCs/>
                <w:color w:val="800000"/>
                <w:sz w:val="32"/>
                <w:szCs w:val="32"/>
                <w:rtl/>
              </w:rPr>
              <w:t>وهي الهجمة التي ينفذها المدافع لتسجيل لمسة علي هدف المنافس قبل وصول هجومه بفترة زمنية واحدة علي الأقل، أي أن تحدث لمسة الهجوم المضاد بزمن سابق علي وصول لمسة الهجوم الأصلي حتى يمكن أن تحتسب أحقيته في اللمسة عن لمسة المهاجم.</w:t>
            </w:r>
            <w:r w:rsidRPr="00DA3B6E">
              <w:rPr>
                <w:rFonts w:ascii="Helvetica" w:hAnsi="Helvetica" w:cs="Helvetica" w:hint="cs"/>
                <w:b/>
                <w:bCs/>
                <w:color w:val="800000"/>
                <w:sz w:val="32"/>
                <w:szCs w:val="32"/>
                <w:rtl/>
              </w:rPr>
              <w:br/>
              <w:t>ويمكن أن تنفذ هجمة الإيقاف بالغطس </w:t>
            </w:r>
            <w:r w:rsidRPr="00DA3B6E">
              <w:rPr>
                <w:rFonts w:ascii="Helvetica" w:hAnsi="Helvetica" w:cs="Helvetica"/>
                <w:b/>
                <w:bCs/>
                <w:color w:val="800000"/>
                <w:sz w:val="32"/>
                <w:szCs w:val="32"/>
              </w:rPr>
              <w:t>Passata sotto</w:t>
            </w:r>
            <w:r w:rsidRPr="00DA3B6E">
              <w:rPr>
                <w:rFonts w:ascii="Helvetica" w:hAnsi="Helvetica" w:cs="Helvetica" w:hint="cs"/>
                <w:b/>
                <w:bCs/>
                <w:color w:val="800000"/>
                <w:sz w:val="32"/>
                <w:szCs w:val="32"/>
                <w:rtl/>
              </w:rPr>
              <w:t>،</w:t>
            </w:r>
            <w:r w:rsidRPr="00DA3B6E">
              <w:rPr>
                <w:rFonts w:ascii="Helvetica" w:hAnsi="Helvetica" w:cs="Helvetica" w:hint="cs"/>
                <w:b/>
                <w:bCs/>
                <w:color w:val="800000"/>
                <w:sz w:val="32"/>
                <w:szCs w:val="32"/>
              </w:rPr>
              <w:t> </w:t>
            </w:r>
            <w:r w:rsidRPr="00DA3B6E">
              <w:rPr>
                <w:rFonts w:ascii="Helvetica" w:hAnsi="Helvetica" w:cs="Helvetica" w:hint="cs"/>
                <w:b/>
                <w:bCs/>
                <w:color w:val="800000"/>
                <w:sz w:val="32"/>
                <w:szCs w:val="32"/>
                <w:rtl/>
              </w:rPr>
              <w:t>وكذلك ضربة الإيقاف مع الخطوة الجانبية </w:t>
            </w:r>
            <w:r w:rsidRPr="00DA3B6E">
              <w:rPr>
                <w:rFonts w:ascii="Helvetica" w:hAnsi="Helvetica" w:cs="Helvetica"/>
                <w:b/>
                <w:bCs/>
                <w:color w:val="800000"/>
                <w:sz w:val="32"/>
                <w:szCs w:val="32"/>
              </w:rPr>
              <w:t>In Quartata.</w:t>
            </w:r>
            <w:r w:rsidRPr="00DA3B6E">
              <w:rPr>
                <w:rFonts w:ascii="Helvetica" w:hAnsi="Helvetica" w:cs="Helvetica"/>
                <w:b/>
                <w:bCs/>
                <w:color w:val="800000"/>
                <w:sz w:val="32"/>
                <w:szCs w:val="32"/>
              </w:rPr>
              <w:br/>
            </w:r>
            <w:r w:rsidRPr="00DA3B6E">
              <w:rPr>
                <w:rFonts w:ascii="Helvetica" w:hAnsi="Helvetica" w:cs="Helvetica" w:hint="cs"/>
                <w:b/>
                <w:bCs/>
                <w:color w:val="800000"/>
                <w:sz w:val="32"/>
                <w:szCs w:val="32"/>
                <w:rtl/>
              </w:rPr>
              <w:t>وينفّذ الهجوم المضاد كذلك بالضربة الزمنية </w:t>
            </w:r>
            <w:r w:rsidRPr="00DA3B6E">
              <w:rPr>
                <w:rFonts w:ascii="Helvetica" w:hAnsi="Helvetica" w:cs="Helvetica"/>
                <w:b/>
                <w:bCs/>
                <w:color w:val="800000"/>
                <w:sz w:val="32"/>
                <w:szCs w:val="32"/>
              </w:rPr>
              <w:t>Coup de Temps</w:t>
            </w:r>
            <w:r w:rsidRPr="00DA3B6E">
              <w:rPr>
                <w:rFonts w:ascii="Helvetica" w:hAnsi="Helvetica" w:cs="Helvetica" w:hint="cs"/>
                <w:b/>
                <w:bCs/>
                <w:color w:val="800000"/>
                <w:sz w:val="32"/>
                <w:szCs w:val="32"/>
                <w:rtl/>
              </w:rPr>
              <w:t>،</w:t>
            </w:r>
            <w:r w:rsidRPr="00DA3B6E">
              <w:rPr>
                <w:rFonts w:ascii="Helvetica" w:hAnsi="Helvetica" w:cs="Helvetica" w:hint="cs"/>
                <w:b/>
                <w:bCs/>
                <w:color w:val="800000"/>
                <w:sz w:val="32"/>
                <w:szCs w:val="32"/>
              </w:rPr>
              <w:t> </w:t>
            </w:r>
            <w:r w:rsidRPr="00DA3B6E">
              <w:rPr>
                <w:rFonts w:ascii="Helvetica" w:hAnsi="Helvetica" w:cs="Helvetica" w:hint="cs"/>
                <w:b/>
                <w:bCs/>
                <w:color w:val="800000"/>
                <w:sz w:val="32"/>
                <w:szCs w:val="32"/>
                <w:rtl/>
              </w:rPr>
              <w:t>وهذه الهجمة المضادة تتم على آخر حركة من هجوم اللاعب، بفرد الذراع في الاتجاه الصحيح لهدف المهاجم مع التغطية الكاملة لاتجاه الهجوم، بحيث يجبر الحركة الهجومية الأخيرة على الخروج خارج حدود الهدف، مع وصول الهجمة (الضربة) الزمنية المضادة لهذا الهجوم على هدف المنافس، وبذلك يتحتم لنجاح هذه الهجمة النجاح في إغلاق اتجاه هجوم المنافس جيداً، لعدم وصول الهجمة الأصلية لإحداث لمسة.</w:t>
            </w:r>
          </w:p>
        </w:tc>
      </w:tr>
      <w:tr w:rsidR="002344CA" w:rsidRPr="00DA3B6E" w:rsidTr="002344CA">
        <w:tc>
          <w:tcPr>
            <w:tcW w:w="2318"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2344CA">
            <w:pPr>
              <w:spacing w:before="100" w:beforeAutospacing="1" w:after="100" w:afterAutospacing="1"/>
              <w:jc w:val="center"/>
              <w:rPr>
                <w:b/>
                <w:bCs/>
                <w:color w:val="006400"/>
                <w:sz w:val="32"/>
                <w:szCs w:val="32"/>
              </w:rPr>
            </w:pPr>
            <w:r w:rsidRPr="00DA3B6E">
              <w:rPr>
                <w:b/>
                <w:bCs/>
                <w:sz w:val="32"/>
                <w:szCs w:val="32"/>
              </w:rPr>
              <w:t>Contre-dégagement</w:t>
            </w:r>
          </w:p>
        </w:tc>
        <w:tc>
          <w:tcPr>
            <w:tcW w:w="2329"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2344CA">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Counter-disengage</w:t>
            </w:r>
            <w:r w:rsidRPr="00DA3B6E">
              <w:rPr>
                <w:rFonts w:ascii="Helvetica" w:hAnsi="Helvetica" w:cs="Helvetica"/>
                <w:color w:val="006400"/>
                <w:sz w:val="32"/>
                <w:szCs w:val="32"/>
              </w:rPr>
              <w:t> </w:t>
            </w:r>
          </w:p>
        </w:tc>
        <w:tc>
          <w:tcPr>
            <w:tcW w:w="2770"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2344CA">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hint="cs"/>
                <w:b/>
                <w:bCs/>
                <w:color w:val="006400"/>
                <w:sz w:val="32"/>
                <w:szCs w:val="32"/>
                <w:rtl/>
              </w:rPr>
              <w:t>مغيرة معكوسة</w:t>
            </w:r>
          </w:p>
        </w:tc>
      </w:tr>
      <w:tr w:rsidR="002344CA" w:rsidRPr="00DA3B6E" w:rsidTr="002344CA">
        <w:tc>
          <w:tcPr>
            <w:tcW w:w="7417"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2344CA">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hint="cs"/>
                <w:b/>
                <w:bCs/>
                <w:color w:val="800000"/>
                <w:sz w:val="32"/>
                <w:szCs w:val="32"/>
                <w:rtl/>
              </w:rPr>
              <w:t>محاولة لتسجيل لمسة في اتجاه التلاحم نفسه، عندما يغير المنافس التلاحم، ويتفادى اللاعب التلاحم بالمرور من أسفل نصله قبل أن يلمسه، ويفرد ذراعه لتسجيل لمسة بالطعن أو بدونه.</w:t>
            </w:r>
          </w:p>
        </w:tc>
      </w:tr>
      <w:tr w:rsidR="002344CA" w:rsidRPr="00DA3B6E" w:rsidTr="002344CA">
        <w:tc>
          <w:tcPr>
            <w:tcW w:w="2318"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2344CA">
            <w:pPr>
              <w:spacing w:before="100" w:beforeAutospacing="1" w:after="100" w:afterAutospacing="1"/>
              <w:jc w:val="center"/>
              <w:rPr>
                <w:b/>
                <w:bCs/>
                <w:color w:val="006400"/>
                <w:sz w:val="32"/>
                <w:szCs w:val="32"/>
              </w:rPr>
            </w:pPr>
            <w:r w:rsidRPr="00DA3B6E">
              <w:rPr>
                <w:b/>
                <w:bCs/>
                <w:sz w:val="32"/>
                <w:szCs w:val="32"/>
              </w:rPr>
              <w:t>Contre-parade</w:t>
            </w:r>
          </w:p>
        </w:tc>
        <w:tc>
          <w:tcPr>
            <w:tcW w:w="2329"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2344CA">
            <w:pPr>
              <w:spacing w:before="100" w:beforeAutospacing="1" w:after="100" w:afterAutospacing="1"/>
              <w:jc w:val="center"/>
              <w:rPr>
                <w:b/>
                <w:bCs/>
                <w:color w:val="006400"/>
                <w:sz w:val="32"/>
                <w:szCs w:val="32"/>
              </w:rPr>
            </w:pPr>
            <w:r w:rsidRPr="00DA3B6E">
              <w:rPr>
                <w:b/>
                <w:bCs/>
                <w:color w:val="006400"/>
                <w:sz w:val="32"/>
                <w:szCs w:val="32"/>
              </w:rPr>
              <w:t>Counter-parry </w:t>
            </w:r>
          </w:p>
        </w:tc>
        <w:tc>
          <w:tcPr>
            <w:tcW w:w="2770"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2344CA">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hint="cs"/>
                <w:b/>
                <w:bCs/>
                <w:color w:val="006400"/>
                <w:sz w:val="32"/>
                <w:szCs w:val="32"/>
                <w:rtl/>
              </w:rPr>
              <w:t>دفاع مضاد</w:t>
            </w:r>
          </w:p>
        </w:tc>
      </w:tr>
      <w:tr w:rsidR="002344CA" w:rsidRPr="00DA3B6E" w:rsidTr="002344CA">
        <w:tc>
          <w:tcPr>
            <w:tcW w:w="7417"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2344CA">
            <w:pPr>
              <w:spacing w:before="100" w:beforeAutospacing="1" w:after="100" w:afterAutospacing="1"/>
              <w:jc w:val="both"/>
              <w:outlineLvl w:val="2"/>
              <w:rPr>
                <w:rFonts w:ascii="Helvetica" w:hAnsi="Helvetica" w:cs="Helvetica"/>
                <w:b/>
                <w:bCs/>
                <w:color w:val="006400"/>
                <w:sz w:val="32"/>
                <w:szCs w:val="32"/>
              </w:rPr>
            </w:pPr>
            <w:r w:rsidRPr="00DA3B6E">
              <w:rPr>
                <w:rFonts w:ascii="Helvetica" w:hAnsi="Helvetica" w:cs="Helvetica" w:hint="cs"/>
                <w:b/>
                <w:bCs/>
                <w:color w:val="800000"/>
                <w:sz w:val="32"/>
                <w:szCs w:val="32"/>
                <w:rtl/>
              </w:rPr>
              <w:t>يتم عمل الدفاع المضاد عكس خط الهجوم ، على سبيل المثال يقوم المدافع أولا بالالتفاف حول الجانب المعاكس لسلاح الخصم.</w:t>
            </w:r>
          </w:p>
        </w:tc>
      </w:tr>
      <w:tr w:rsidR="002344CA" w:rsidRPr="00DA3B6E" w:rsidTr="002344CA">
        <w:tc>
          <w:tcPr>
            <w:tcW w:w="2318"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2344CA">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 xml:space="preserve">CONTRE </w:t>
            </w:r>
            <w:r w:rsidRPr="00DA3B6E">
              <w:rPr>
                <w:rFonts w:ascii="Helvetica" w:hAnsi="Helvetica" w:cs="Helvetica"/>
                <w:b/>
                <w:bCs/>
                <w:color w:val="006400"/>
                <w:sz w:val="32"/>
                <w:szCs w:val="32"/>
              </w:rPr>
              <w:lastRenderedPageBreak/>
              <w:t>RIPOSTE</w:t>
            </w:r>
          </w:p>
        </w:tc>
        <w:tc>
          <w:tcPr>
            <w:tcW w:w="2329"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2344CA">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lastRenderedPageBreak/>
              <w:t xml:space="preserve">COUNTER </w:t>
            </w:r>
            <w:r w:rsidRPr="00DA3B6E">
              <w:rPr>
                <w:rFonts w:ascii="Helvetica" w:hAnsi="Helvetica" w:cs="Helvetica"/>
                <w:b/>
                <w:bCs/>
                <w:color w:val="006400"/>
                <w:sz w:val="32"/>
                <w:szCs w:val="32"/>
              </w:rPr>
              <w:lastRenderedPageBreak/>
              <w:t>OFFENCE</w:t>
            </w:r>
          </w:p>
        </w:tc>
        <w:tc>
          <w:tcPr>
            <w:tcW w:w="2770"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2344CA">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hint="cs"/>
                <w:b/>
                <w:bCs/>
                <w:color w:val="006400"/>
                <w:sz w:val="32"/>
                <w:szCs w:val="32"/>
                <w:rtl/>
              </w:rPr>
              <w:lastRenderedPageBreak/>
              <w:t>رد مضاد (من الهجوم)</w:t>
            </w:r>
          </w:p>
        </w:tc>
      </w:tr>
      <w:tr w:rsidR="002344CA" w:rsidRPr="00DA3B6E" w:rsidTr="002344CA">
        <w:tc>
          <w:tcPr>
            <w:tcW w:w="7417"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2344CA">
            <w:pPr>
              <w:spacing w:before="100" w:beforeAutospacing="1" w:after="100" w:afterAutospacing="1"/>
              <w:jc w:val="both"/>
              <w:outlineLvl w:val="2"/>
              <w:rPr>
                <w:rFonts w:ascii="Helvetica" w:hAnsi="Helvetica" w:cs="Helvetica"/>
                <w:b/>
                <w:bCs/>
                <w:color w:val="006400"/>
                <w:sz w:val="32"/>
                <w:szCs w:val="32"/>
              </w:rPr>
            </w:pPr>
            <w:r w:rsidRPr="00DA3B6E">
              <w:rPr>
                <w:rFonts w:ascii="Helvetica" w:hAnsi="Helvetica" w:cs="Helvetica" w:hint="cs"/>
                <w:b/>
                <w:bCs/>
                <w:color w:val="800000"/>
                <w:sz w:val="32"/>
                <w:szCs w:val="32"/>
                <w:rtl/>
              </w:rPr>
              <w:lastRenderedPageBreak/>
              <w:t>أي عودة المهاجم للهجوم عندما ينجح في صد ردّ المنافس، فإذا دافع مبارز عن الهجمة الأولي فانه يقوم بالردّ، وعندما ينجح المهاجم الأول في صدّ الرد، فانه يقوم بدوره بالرد مرة أخرى وهنا يسمى بالردّ المضاد، ويستطيع اللاعب الآخر أن يصد هذا الردّ المضاد ويهجم بردّ مضاد آخر إلى أن تنتهي ما يسمى بجملة المبارزة،</w:t>
            </w:r>
            <w:r w:rsidRPr="00DA3B6E">
              <w:rPr>
                <w:rFonts w:ascii="Helvetica" w:hAnsi="Helvetica" w:cs="Helvetica"/>
                <w:b/>
                <w:bCs/>
                <w:color w:val="800000"/>
                <w:sz w:val="32"/>
                <w:szCs w:val="32"/>
              </w:rPr>
              <w:t>phrase d`escrime</w:t>
            </w:r>
            <w:r w:rsidRPr="00DA3B6E">
              <w:rPr>
                <w:rFonts w:ascii="Helvetica" w:hAnsi="Helvetica" w:cs="Helvetica" w:hint="cs"/>
                <w:b/>
                <w:bCs/>
                <w:color w:val="800000"/>
                <w:sz w:val="32"/>
                <w:szCs w:val="32"/>
                <w:rtl/>
              </w:rPr>
              <w:t>، وقد يكون الرد من الثبات، أو الحركة، أو مع فرد الذراع، أو أثناء الطعن أو العودة منه، وذلك حسب سير جملة المبارزة، والرد يمكن أن يؤدي بسرعة </w:t>
            </w:r>
            <w:r w:rsidRPr="00DA3B6E">
              <w:rPr>
                <w:rFonts w:ascii="Helvetica" w:hAnsi="Helvetica" w:cs="Helvetica"/>
                <w:b/>
                <w:bCs/>
                <w:color w:val="800000"/>
                <w:sz w:val="32"/>
                <w:szCs w:val="32"/>
              </w:rPr>
              <w:t>Tac au</w:t>
            </w:r>
            <w:r w:rsidRPr="00DA3B6E">
              <w:rPr>
                <w:rFonts w:ascii="Helvetica" w:hAnsi="Helvetica" w:cs="Helvetica"/>
                <w:b/>
                <w:bCs/>
                <w:color w:val="800000"/>
                <w:sz w:val="32"/>
                <w:szCs w:val="32"/>
                <w:rtl/>
              </w:rPr>
              <w:t> </w:t>
            </w:r>
            <w:r w:rsidRPr="00DA3B6E">
              <w:rPr>
                <w:rFonts w:ascii="Helvetica" w:hAnsi="Helvetica" w:cs="Helvetica"/>
                <w:b/>
                <w:bCs/>
                <w:color w:val="800000"/>
                <w:sz w:val="32"/>
                <w:szCs w:val="32"/>
              </w:rPr>
              <w:t>Tac</w:t>
            </w:r>
            <w:r w:rsidRPr="00DA3B6E">
              <w:rPr>
                <w:rFonts w:ascii="Helvetica" w:hAnsi="Helvetica" w:cs="Helvetica" w:hint="cs"/>
                <w:b/>
                <w:bCs/>
                <w:color w:val="800000"/>
                <w:sz w:val="32"/>
                <w:szCs w:val="32"/>
                <w:rtl/>
              </w:rPr>
              <w:t>، أو الرد بالتأخير</w:t>
            </w:r>
            <w:r w:rsidRPr="00DA3B6E">
              <w:rPr>
                <w:rFonts w:ascii="Helvetica" w:hAnsi="Helvetica" w:cs="Helvetica"/>
                <w:b/>
                <w:bCs/>
                <w:color w:val="800000"/>
                <w:sz w:val="32"/>
                <w:szCs w:val="32"/>
              </w:rPr>
              <w:t>Temps</w:t>
            </w:r>
            <w:r w:rsidRPr="00DA3B6E">
              <w:rPr>
                <w:rFonts w:ascii="Helvetica" w:hAnsi="Helvetica" w:cs="Helvetica"/>
                <w:b/>
                <w:bCs/>
                <w:color w:val="800000"/>
                <w:sz w:val="32"/>
                <w:szCs w:val="32"/>
                <w:rtl/>
              </w:rPr>
              <w:t> </w:t>
            </w:r>
            <w:r w:rsidRPr="00DA3B6E">
              <w:rPr>
                <w:rFonts w:ascii="Helvetica" w:hAnsi="Helvetica" w:cs="Helvetica"/>
                <w:b/>
                <w:bCs/>
                <w:color w:val="800000"/>
                <w:sz w:val="32"/>
                <w:szCs w:val="32"/>
              </w:rPr>
              <w:t>perdu</w:t>
            </w:r>
            <w:r w:rsidRPr="00DA3B6E">
              <w:rPr>
                <w:rFonts w:ascii="Helvetica" w:hAnsi="Helvetica" w:cs="Helvetica" w:hint="cs"/>
                <w:b/>
                <w:bCs/>
                <w:color w:val="800000"/>
                <w:sz w:val="32"/>
                <w:szCs w:val="32"/>
                <w:rtl/>
              </w:rPr>
              <w:t>، أو الرد بالقفل </w:t>
            </w:r>
            <w:r w:rsidRPr="00DA3B6E">
              <w:rPr>
                <w:rFonts w:ascii="Helvetica" w:hAnsi="Helvetica" w:cs="Helvetica"/>
                <w:b/>
                <w:bCs/>
                <w:color w:val="800000"/>
                <w:sz w:val="32"/>
                <w:szCs w:val="32"/>
              </w:rPr>
              <w:t>Ferme</w:t>
            </w:r>
            <w:r w:rsidRPr="00DA3B6E">
              <w:rPr>
                <w:rFonts w:ascii="Helvetica" w:hAnsi="Helvetica" w:cs="Helvetica" w:hint="cs"/>
                <w:b/>
                <w:bCs/>
                <w:color w:val="800000"/>
                <w:sz w:val="32"/>
                <w:szCs w:val="32"/>
                <w:rtl/>
              </w:rPr>
              <w:t>.</w:t>
            </w:r>
          </w:p>
        </w:tc>
      </w:tr>
    </w:tbl>
    <w:p w:rsidR="002344CA" w:rsidRPr="00DA3B6E" w:rsidRDefault="002344CA" w:rsidP="002344CA">
      <w:pPr>
        <w:spacing w:before="120" w:after="120" w:line="276" w:lineRule="auto"/>
        <w:ind w:left="90" w:hanging="6"/>
        <w:rPr>
          <w:rFonts w:ascii="Simplified Arabic" w:hAnsi="Simplified Arabic" w:cs="Simplified Arabic"/>
          <w:rtl/>
        </w:rPr>
      </w:pPr>
    </w:p>
    <w:p w:rsidR="002344CA" w:rsidRPr="00DA3B6E" w:rsidRDefault="002344CA" w:rsidP="002344CA">
      <w:pPr>
        <w:spacing w:before="120" w:after="120" w:line="276" w:lineRule="auto"/>
        <w:ind w:left="90" w:hanging="6"/>
        <w:rPr>
          <w:rFonts w:ascii="Simplified Arabic" w:hAnsi="Simplified Arabic" w:cs="Simplified Arabic"/>
          <w:rtl/>
        </w:rPr>
      </w:pPr>
    </w:p>
    <w:p w:rsidR="002344CA" w:rsidRPr="00BC5AE4" w:rsidRDefault="002344CA" w:rsidP="002344CA">
      <w:pPr>
        <w:spacing w:before="120" w:after="120" w:line="276" w:lineRule="auto"/>
        <w:ind w:left="90" w:hanging="6"/>
        <w:rPr>
          <w:rFonts w:ascii="Simplified Arabic" w:hAnsi="Simplified Arabic" w:cs="Simplified Arabic"/>
          <w:b/>
          <w:bCs/>
          <w:sz w:val="32"/>
          <w:szCs w:val="32"/>
          <w:rtl/>
        </w:rPr>
      </w:pPr>
      <w:r w:rsidRPr="00BC5AE4">
        <w:rPr>
          <w:rFonts w:ascii="Simplified Arabic" w:hAnsi="Simplified Arabic" w:cs="Simplified Arabic" w:hint="cs"/>
          <w:b/>
          <w:bCs/>
          <w:sz w:val="32"/>
          <w:szCs w:val="32"/>
          <w:rtl/>
        </w:rPr>
        <w:t>2</w:t>
      </w:r>
    </w:p>
    <w:tbl>
      <w:tblPr>
        <w:bidiVisual/>
        <w:tblW w:w="0" w:type="auto"/>
        <w:tblCellMar>
          <w:left w:w="0" w:type="dxa"/>
          <w:right w:w="0" w:type="dxa"/>
        </w:tblCellMar>
        <w:tblLook w:val="04A0"/>
      </w:tblPr>
      <w:tblGrid>
        <w:gridCol w:w="10"/>
        <w:gridCol w:w="2424"/>
        <w:gridCol w:w="2434"/>
        <w:gridCol w:w="2574"/>
      </w:tblGrid>
      <w:tr w:rsidR="002344CA" w:rsidRPr="00DA3B6E" w:rsidTr="002344CA">
        <w:trPr>
          <w:trHeight w:val="714"/>
        </w:trPr>
        <w:tc>
          <w:tcPr>
            <w:tcW w:w="2434" w:type="dxa"/>
            <w:gridSpan w:val="2"/>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S</w:t>
            </w:r>
          </w:p>
        </w:tc>
        <w:tc>
          <w:tcPr>
            <w:tcW w:w="2434"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COUNTER  FEND</w:t>
            </w:r>
          </w:p>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(Counter-time)</w:t>
            </w:r>
          </w:p>
        </w:tc>
        <w:tc>
          <w:tcPr>
            <w:tcW w:w="2564"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hint="cs"/>
                <w:b/>
                <w:bCs/>
                <w:color w:val="006400"/>
                <w:sz w:val="32"/>
                <w:szCs w:val="32"/>
                <w:rtl/>
              </w:rPr>
              <w:t>عكس الهجمة المضادة</w:t>
            </w:r>
          </w:p>
        </w:tc>
      </w:tr>
      <w:tr w:rsidR="002344CA" w:rsidRPr="00DA3B6E" w:rsidTr="002344CA">
        <w:trPr>
          <w:trHeight w:val="203"/>
        </w:trPr>
        <w:tc>
          <w:tcPr>
            <w:tcW w:w="2434" w:type="dxa"/>
            <w:gridSpan w:val="2"/>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CONTROL DE  LA F.I.E.</w:t>
            </w:r>
          </w:p>
        </w:tc>
        <w:tc>
          <w:tcPr>
            <w:tcW w:w="2434"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F.I.E. CONTROL</w:t>
            </w:r>
          </w:p>
        </w:tc>
        <w:tc>
          <w:tcPr>
            <w:tcW w:w="2564"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hint="cs"/>
                <w:b/>
                <w:bCs/>
                <w:color w:val="006400"/>
                <w:sz w:val="32"/>
                <w:szCs w:val="32"/>
                <w:rtl/>
              </w:rPr>
              <w:t>رقابه الاتحاد الدولي للمبارزة</w:t>
            </w:r>
          </w:p>
        </w:tc>
      </w:tr>
      <w:tr w:rsidR="002344CA" w:rsidRPr="00DA3B6E" w:rsidTr="002344CA">
        <w:trPr>
          <w:gridBefore w:val="1"/>
          <w:wBefore w:w="10" w:type="dxa"/>
          <w:trHeight w:val="203"/>
        </w:trPr>
        <w:tc>
          <w:tcPr>
            <w:tcW w:w="7432"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right"/>
              <w:outlineLvl w:val="2"/>
              <w:rPr>
                <w:rFonts w:ascii="Helvetica" w:hAnsi="Helvetica" w:cs="Helvetica"/>
                <w:b/>
                <w:bCs/>
                <w:color w:val="006400"/>
                <w:sz w:val="32"/>
                <w:szCs w:val="32"/>
              </w:rPr>
            </w:pPr>
            <w:r w:rsidRPr="00DA3B6E">
              <w:rPr>
                <w:rFonts w:ascii="Helvetica" w:hAnsi="Helvetica" w:cs="Helvetica"/>
                <w:b/>
                <w:bCs/>
                <w:color w:val="006400"/>
                <w:sz w:val="32"/>
                <w:szCs w:val="32"/>
              </w:rPr>
              <w:t> </w:t>
            </w:r>
          </w:p>
        </w:tc>
      </w:tr>
      <w:tr w:rsidR="002344CA" w:rsidRPr="00DA3B6E" w:rsidTr="002344CA">
        <w:trPr>
          <w:trHeight w:val="203"/>
        </w:trPr>
        <w:tc>
          <w:tcPr>
            <w:tcW w:w="2434" w:type="dxa"/>
            <w:gridSpan w:val="2"/>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CONTROLE DU MATERIEL</w:t>
            </w:r>
          </w:p>
        </w:tc>
        <w:tc>
          <w:tcPr>
            <w:tcW w:w="2434"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MATERIAL CONTROL</w:t>
            </w:r>
          </w:p>
        </w:tc>
        <w:tc>
          <w:tcPr>
            <w:tcW w:w="2564"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hint="cs"/>
                <w:b/>
                <w:bCs/>
                <w:color w:val="006400"/>
                <w:sz w:val="32"/>
                <w:szCs w:val="32"/>
                <w:rtl/>
              </w:rPr>
              <w:t>فحص مهمات السلاح</w:t>
            </w:r>
          </w:p>
        </w:tc>
      </w:tr>
      <w:tr w:rsidR="002344CA" w:rsidRPr="00DA3B6E" w:rsidTr="002344CA">
        <w:trPr>
          <w:trHeight w:val="203"/>
        </w:trPr>
        <w:tc>
          <w:tcPr>
            <w:tcW w:w="2434" w:type="dxa"/>
            <w:gridSpan w:val="2"/>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CONVENTION</w:t>
            </w:r>
          </w:p>
        </w:tc>
        <w:tc>
          <w:tcPr>
            <w:tcW w:w="2434"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CONVENTION</w:t>
            </w:r>
          </w:p>
        </w:tc>
        <w:tc>
          <w:tcPr>
            <w:tcW w:w="2564"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hint="cs"/>
                <w:b/>
                <w:bCs/>
                <w:color w:val="006400"/>
                <w:sz w:val="32"/>
                <w:szCs w:val="32"/>
                <w:rtl/>
              </w:rPr>
              <w:t>شروط</w:t>
            </w:r>
          </w:p>
        </w:tc>
      </w:tr>
      <w:tr w:rsidR="002344CA" w:rsidRPr="00DA3B6E" w:rsidTr="002344CA">
        <w:trPr>
          <w:trHeight w:val="203"/>
        </w:trPr>
        <w:tc>
          <w:tcPr>
            <w:tcW w:w="2434" w:type="dxa"/>
            <w:gridSpan w:val="2"/>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CONVENTION D' ESCRIME</w:t>
            </w:r>
          </w:p>
        </w:tc>
        <w:tc>
          <w:tcPr>
            <w:tcW w:w="2434"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FENCING CONVENTION</w:t>
            </w:r>
          </w:p>
        </w:tc>
        <w:tc>
          <w:tcPr>
            <w:tcW w:w="2564"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hint="cs"/>
                <w:b/>
                <w:bCs/>
                <w:color w:val="006400"/>
                <w:sz w:val="32"/>
                <w:szCs w:val="32"/>
                <w:rtl/>
              </w:rPr>
              <w:t>شروط المبارزة</w:t>
            </w:r>
          </w:p>
        </w:tc>
      </w:tr>
      <w:tr w:rsidR="002344CA" w:rsidRPr="00DA3B6E" w:rsidTr="002344CA">
        <w:trPr>
          <w:trHeight w:val="203"/>
        </w:trPr>
        <w:tc>
          <w:tcPr>
            <w:tcW w:w="2434" w:type="dxa"/>
            <w:gridSpan w:val="2"/>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Conversation</w:t>
            </w:r>
          </w:p>
        </w:tc>
        <w:tc>
          <w:tcPr>
            <w:tcW w:w="2434"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Conversation</w:t>
            </w:r>
          </w:p>
        </w:tc>
        <w:tc>
          <w:tcPr>
            <w:tcW w:w="2564"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hint="cs"/>
                <w:b/>
                <w:bCs/>
                <w:color w:val="006400"/>
                <w:sz w:val="32"/>
                <w:szCs w:val="32"/>
                <w:rtl/>
              </w:rPr>
              <w:t>جمل حركية</w:t>
            </w:r>
          </w:p>
        </w:tc>
      </w:tr>
      <w:tr w:rsidR="002344CA" w:rsidRPr="00DA3B6E" w:rsidTr="002344CA">
        <w:trPr>
          <w:gridBefore w:val="1"/>
          <w:wBefore w:w="10" w:type="dxa"/>
          <w:trHeight w:val="203"/>
        </w:trPr>
        <w:tc>
          <w:tcPr>
            <w:tcW w:w="7432"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right"/>
              <w:outlineLvl w:val="2"/>
              <w:rPr>
                <w:rFonts w:ascii="Helvetica" w:hAnsi="Helvetica" w:cs="Helvetica"/>
                <w:b/>
                <w:bCs/>
                <w:color w:val="006400"/>
                <w:sz w:val="32"/>
                <w:szCs w:val="32"/>
              </w:rPr>
            </w:pPr>
            <w:r w:rsidRPr="00DA3B6E">
              <w:rPr>
                <w:rFonts w:ascii="Helvetica" w:hAnsi="Helvetica" w:cs="Helvetica"/>
                <w:b/>
                <w:bCs/>
                <w:color w:val="006400"/>
                <w:sz w:val="32"/>
                <w:szCs w:val="32"/>
              </w:rPr>
              <w:t> </w:t>
            </w:r>
          </w:p>
        </w:tc>
      </w:tr>
      <w:tr w:rsidR="002344CA" w:rsidRPr="00DA3B6E" w:rsidTr="002344CA">
        <w:trPr>
          <w:trHeight w:val="203"/>
        </w:trPr>
        <w:tc>
          <w:tcPr>
            <w:tcW w:w="2434" w:type="dxa"/>
            <w:gridSpan w:val="2"/>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sz w:val="32"/>
                <w:szCs w:val="32"/>
              </w:rPr>
              <w:t>Corps à corps</w:t>
            </w:r>
          </w:p>
        </w:tc>
        <w:tc>
          <w:tcPr>
            <w:tcW w:w="2434"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BODY STICK</w:t>
            </w:r>
          </w:p>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("body-to-body")</w:t>
            </w:r>
          </w:p>
        </w:tc>
        <w:tc>
          <w:tcPr>
            <w:tcW w:w="2564"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hint="cs"/>
                <w:b/>
                <w:bCs/>
                <w:color w:val="006400"/>
                <w:sz w:val="32"/>
                <w:szCs w:val="32"/>
                <w:rtl/>
              </w:rPr>
              <w:t>التحام الأجسام</w:t>
            </w:r>
          </w:p>
        </w:tc>
      </w:tr>
      <w:tr w:rsidR="002344CA" w:rsidRPr="00DA3B6E" w:rsidTr="002344CA">
        <w:trPr>
          <w:gridBefore w:val="1"/>
          <w:wBefore w:w="10" w:type="dxa"/>
          <w:trHeight w:val="203"/>
        </w:trPr>
        <w:tc>
          <w:tcPr>
            <w:tcW w:w="7432"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right"/>
              <w:outlineLvl w:val="2"/>
              <w:rPr>
                <w:rFonts w:ascii="Helvetica" w:hAnsi="Helvetica" w:cs="Helvetica"/>
                <w:b/>
                <w:bCs/>
                <w:color w:val="006400"/>
                <w:sz w:val="32"/>
                <w:szCs w:val="32"/>
              </w:rPr>
            </w:pPr>
            <w:r w:rsidRPr="00DA3B6E">
              <w:rPr>
                <w:rFonts w:ascii="Helvetica" w:hAnsi="Helvetica" w:cs="Helvetica" w:hint="cs"/>
                <w:b/>
                <w:bCs/>
                <w:color w:val="800000"/>
                <w:sz w:val="32"/>
                <w:szCs w:val="32"/>
                <w:rtl/>
              </w:rPr>
              <w:t>الاتحام الاجسام بين المتبارزين في سلاح سيف المبارزة وغير مسموح به في سلاحي الشيش والسيف.</w:t>
            </w:r>
          </w:p>
        </w:tc>
      </w:tr>
      <w:tr w:rsidR="002344CA" w:rsidRPr="00DA3B6E" w:rsidTr="002344CA">
        <w:trPr>
          <w:trHeight w:val="203"/>
        </w:trPr>
        <w:tc>
          <w:tcPr>
            <w:tcW w:w="2434" w:type="dxa"/>
            <w:gridSpan w:val="2"/>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Coulé </w:t>
            </w:r>
          </w:p>
        </w:tc>
        <w:tc>
          <w:tcPr>
            <w:tcW w:w="2434"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Glide</w:t>
            </w:r>
          </w:p>
        </w:tc>
        <w:tc>
          <w:tcPr>
            <w:tcW w:w="2564"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hint="cs"/>
                <w:b/>
                <w:bCs/>
                <w:color w:val="006400"/>
                <w:sz w:val="32"/>
                <w:szCs w:val="32"/>
                <w:rtl/>
              </w:rPr>
              <w:t>الانزلاق (الزحلقة)</w:t>
            </w:r>
          </w:p>
        </w:tc>
      </w:tr>
      <w:tr w:rsidR="002344CA" w:rsidRPr="00DA3B6E" w:rsidTr="002344CA">
        <w:trPr>
          <w:gridBefore w:val="1"/>
          <w:wBefore w:w="10" w:type="dxa"/>
          <w:trHeight w:val="203"/>
        </w:trPr>
        <w:tc>
          <w:tcPr>
            <w:tcW w:w="7432"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hint="cs"/>
                <w:b/>
                <w:bCs/>
                <w:color w:val="800000"/>
                <w:sz w:val="32"/>
                <w:szCs w:val="32"/>
                <w:rtl/>
              </w:rPr>
              <w:t>هجوم في اتجاه التلاحم مع الاحتفاظ بتلامس النصلين دون دفع النصل المنافس.</w:t>
            </w:r>
          </w:p>
        </w:tc>
      </w:tr>
      <w:tr w:rsidR="002344CA" w:rsidRPr="00DA3B6E" w:rsidTr="002344CA">
        <w:trPr>
          <w:trHeight w:val="203"/>
        </w:trPr>
        <w:tc>
          <w:tcPr>
            <w:tcW w:w="2434" w:type="dxa"/>
            <w:gridSpan w:val="2"/>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COUPE</w:t>
            </w:r>
          </w:p>
        </w:tc>
        <w:tc>
          <w:tcPr>
            <w:tcW w:w="2434"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COUPE</w:t>
            </w:r>
          </w:p>
        </w:tc>
        <w:tc>
          <w:tcPr>
            <w:tcW w:w="2564"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hint="cs"/>
                <w:b/>
                <w:bCs/>
                <w:color w:val="006400"/>
                <w:sz w:val="32"/>
                <w:szCs w:val="32"/>
                <w:rtl/>
              </w:rPr>
              <w:t>ضربه قطع ( خاصة بالمبارزة)</w:t>
            </w:r>
          </w:p>
        </w:tc>
      </w:tr>
      <w:tr w:rsidR="002344CA" w:rsidRPr="00DA3B6E" w:rsidTr="002344CA">
        <w:trPr>
          <w:gridBefore w:val="1"/>
          <w:wBefore w:w="10" w:type="dxa"/>
          <w:trHeight w:val="203"/>
        </w:trPr>
        <w:tc>
          <w:tcPr>
            <w:tcW w:w="7432"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hint="cs"/>
                <w:b/>
                <w:bCs/>
                <w:color w:val="800000"/>
                <w:sz w:val="32"/>
                <w:szCs w:val="32"/>
                <w:rtl/>
              </w:rPr>
              <w:t>حركة هجومية تنفذ بتمرير النصل من أمام ذبابة نصل المنافس للمرور للاتجاه المقابل.</w:t>
            </w:r>
          </w:p>
        </w:tc>
      </w:tr>
      <w:tr w:rsidR="002344CA" w:rsidRPr="00DA3B6E" w:rsidTr="002344CA">
        <w:trPr>
          <w:trHeight w:val="528"/>
        </w:trPr>
        <w:tc>
          <w:tcPr>
            <w:tcW w:w="2434" w:type="dxa"/>
            <w:gridSpan w:val="2"/>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lastRenderedPageBreak/>
              <w:t>Coup D`arret</w:t>
            </w:r>
          </w:p>
        </w:tc>
        <w:tc>
          <w:tcPr>
            <w:tcW w:w="2434"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Stop Hit </w:t>
            </w:r>
          </w:p>
        </w:tc>
        <w:tc>
          <w:tcPr>
            <w:tcW w:w="2564"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hint="cs"/>
                <w:b/>
                <w:bCs/>
                <w:color w:val="006400"/>
                <w:sz w:val="32"/>
                <w:szCs w:val="32"/>
                <w:rtl/>
              </w:rPr>
              <w:t>ضربة الإيقاف</w:t>
            </w:r>
          </w:p>
        </w:tc>
      </w:tr>
      <w:tr w:rsidR="002344CA" w:rsidRPr="00DA3B6E" w:rsidTr="002344CA">
        <w:trPr>
          <w:gridBefore w:val="1"/>
          <w:wBefore w:w="10" w:type="dxa"/>
          <w:trHeight w:val="1057"/>
        </w:trPr>
        <w:tc>
          <w:tcPr>
            <w:tcW w:w="7432"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hint="cs"/>
                <w:b/>
                <w:bCs/>
                <w:color w:val="800000"/>
                <w:sz w:val="32"/>
                <w:szCs w:val="32"/>
                <w:rtl/>
              </w:rPr>
              <w:t>حركة هجومية مضادة تنفذ ضد حركة من المنافس، بفرد الذراع في اتجاه الهدف.</w:t>
            </w:r>
          </w:p>
        </w:tc>
      </w:tr>
      <w:tr w:rsidR="002344CA" w:rsidRPr="00DA3B6E" w:rsidTr="002344CA">
        <w:trPr>
          <w:trHeight w:val="528"/>
        </w:trPr>
        <w:tc>
          <w:tcPr>
            <w:tcW w:w="2434" w:type="dxa"/>
            <w:gridSpan w:val="2"/>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Coup déjà lancé</w:t>
            </w:r>
          </w:p>
        </w:tc>
        <w:tc>
          <w:tcPr>
            <w:tcW w:w="2434"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Coup lancé </w:t>
            </w:r>
          </w:p>
        </w:tc>
        <w:tc>
          <w:tcPr>
            <w:tcW w:w="2564"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hint="cs"/>
                <w:b/>
                <w:bCs/>
                <w:color w:val="006400"/>
                <w:sz w:val="32"/>
                <w:szCs w:val="32"/>
                <w:rtl/>
              </w:rPr>
              <w:t>حركةالهجوم بالنطر</w:t>
            </w:r>
          </w:p>
        </w:tc>
      </w:tr>
      <w:tr w:rsidR="002344CA" w:rsidRPr="00DA3B6E" w:rsidTr="002344CA">
        <w:trPr>
          <w:gridBefore w:val="1"/>
          <w:wBefore w:w="10" w:type="dxa"/>
          <w:trHeight w:val="1036"/>
        </w:trPr>
        <w:tc>
          <w:tcPr>
            <w:tcW w:w="7432"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right"/>
              <w:outlineLvl w:val="2"/>
              <w:rPr>
                <w:rFonts w:ascii="Helvetica" w:hAnsi="Helvetica" w:cs="Helvetica"/>
                <w:b/>
                <w:bCs/>
                <w:color w:val="006400"/>
                <w:sz w:val="32"/>
                <w:szCs w:val="32"/>
              </w:rPr>
            </w:pPr>
            <w:r w:rsidRPr="00DA3B6E">
              <w:rPr>
                <w:rFonts w:ascii="Helvetica" w:hAnsi="Helvetica" w:cs="Helvetica" w:hint="cs"/>
                <w:b/>
                <w:bCs/>
                <w:color w:val="800000"/>
                <w:sz w:val="32"/>
                <w:szCs w:val="32"/>
                <w:rtl/>
              </w:rPr>
              <w:t>هجمة بالنطر تبدأ قبل توقف اللعب ولكن ليس بعده. ومسموح بالتوقف الطبيعي ولكن لايكون مسموحا بها عند انتهاء الوقت.</w:t>
            </w:r>
          </w:p>
        </w:tc>
      </w:tr>
      <w:tr w:rsidR="002344CA" w:rsidRPr="00DA3B6E" w:rsidTr="002344CA">
        <w:trPr>
          <w:trHeight w:val="528"/>
        </w:trPr>
        <w:tc>
          <w:tcPr>
            <w:tcW w:w="2434" w:type="dxa"/>
            <w:gridSpan w:val="2"/>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 </w:t>
            </w:r>
          </w:p>
        </w:tc>
        <w:tc>
          <w:tcPr>
            <w:tcW w:w="2434"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 </w:t>
            </w:r>
          </w:p>
        </w:tc>
        <w:tc>
          <w:tcPr>
            <w:tcW w:w="2564"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b/>
                <w:bCs/>
                <w:color w:val="006400"/>
                <w:sz w:val="32"/>
                <w:szCs w:val="32"/>
                <w:rtl/>
              </w:rPr>
              <w:t> </w:t>
            </w:r>
          </w:p>
        </w:tc>
      </w:tr>
      <w:tr w:rsidR="002344CA" w:rsidRPr="00DA3B6E" w:rsidTr="002344CA">
        <w:trPr>
          <w:gridBefore w:val="1"/>
          <w:wBefore w:w="10" w:type="dxa"/>
          <w:trHeight w:val="528"/>
        </w:trPr>
        <w:tc>
          <w:tcPr>
            <w:tcW w:w="7432"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bidi w:val="0"/>
              <w:spacing w:before="100" w:beforeAutospacing="1" w:after="100" w:afterAutospacing="1"/>
              <w:jc w:val="right"/>
              <w:outlineLvl w:val="2"/>
              <w:rPr>
                <w:rFonts w:ascii="Helvetica" w:hAnsi="Helvetica" w:cs="Helvetica"/>
                <w:b/>
                <w:bCs/>
                <w:color w:val="006400"/>
                <w:sz w:val="32"/>
                <w:szCs w:val="32"/>
              </w:rPr>
            </w:pPr>
            <w:r w:rsidRPr="00DA3B6E">
              <w:rPr>
                <w:rFonts w:ascii="Helvetica" w:hAnsi="Helvetica" w:cs="Helvetica"/>
                <w:b/>
                <w:bCs/>
                <w:color w:val="006400"/>
                <w:sz w:val="32"/>
                <w:szCs w:val="32"/>
              </w:rPr>
              <w:t> </w:t>
            </w:r>
          </w:p>
        </w:tc>
      </w:tr>
      <w:tr w:rsidR="002344CA" w:rsidRPr="00DA3B6E" w:rsidTr="002344CA">
        <w:trPr>
          <w:trHeight w:val="1036"/>
        </w:trPr>
        <w:tc>
          <w:tcPr>
            <w:tcW w:w="2434" w:type="dxa"/>
            <w:gridSpan w:val="2"/>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sz w:val="32"/>
                <w:szCs w:val="32"/>
              </w:rPr>
              <w:t>Coup passé</w:t>
            </w:r>
          </w:p>
        </w:tc>
        <w:tc>
          <w:tcPr>
            <w:tcW w:w="2434"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Passé</w:t>
            </w:r>
          </w:p>
        </w:tc>
        <w:tc>
          <w:tcPr>
            <w:tcW w:w="2564"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661B03">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hint="cs"/>
                <w:b/>
                <w:bCs/>
                <w:color w:val="006400"/>
                <w:sz w:val="32"/>
                <w:szCs w:val="32"/>
                <w:rtl/>
              </w:rPr>
              <w:t>حركة نطر لم تصيب الهدف</w:t>
            </w:r>
          </w:p>
        </w:tc>
      </w:tr>
      <w:tr w:rsidR="002344CA" w:rsidRPr="00DA3B6E" w:rsidTr="002344CA">
        <w:trPr>
          <w:gridBefore w:val="1"/>
          <w:wBefore w:w="10" w:type="dxa"/>
          <w:trHeight w:val="549"/>
        </w:trPr>
        <w:tc>
          <w:tcPr>
            <w:tcW w:w="7432"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661B03">
            <w:pPr>
              <w:rPr>
                <w:rFonts w:ascii="Helvetica" w:hAnsi="Helvetica" w:cs="Helvetica"/>
                <w:b/>
                <w:bCs/>
                <w:color w:val="006400"/>
                <w:sz w:val="32"/>
                <w:szCs w:val="32"/>
                <w:lang w:bidi="ar-IQ"/>
              </w:rPr>
            </w:pPr>
          </w:p>
        </w:tc>
      </w:tr>
    </w:tbl>
    <w:tbl>
      <w:tblPr>
        <w:tblpPr w:leftFromText="180" w:rightFromText="180" w:vertAnchor="text" w:horzAnchor="margin" w:tblpY="-4012"/>
        <w:bidiVisual/>
        <w:tblW w:w="0" w:type="auto"/>
        <w:tblCellMar>
          <w:left w:w="0" w:type="dxa"/>
          <w:right w:w="0" w:type="dxa"/>
        </w:tblCellMar>
        <w:tblLook w:val="04A0"/>
      </w:tblPr>
      <w:tblGrid>
        <w:gridCol w:w="2370"/>
        <w:gridCol w:w="2427"/>
        <w:gridCol w:w="2620"/>
      </w:tblGrid>
      <w:tr w:rsidR="002344CA" w:rsidRPr="00DA3B6E" w:rsidTr="002344CA">
        <w:tc>
          <w:tcPr>
            <w:tcW w:w="2370"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2344CA">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sz w:val="32"/>
                <w:szCs w:val="32"/>
              </w:rPr>
              <w:lastRenderedPageBreak/>
              <w:t>é</w:t>
            </w:r>
          </w:p>
        </w:tc>
        <w:tc>
          <w:tcPr>
            <w:tcW w:w="2427"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2344CA">
            <w:pPr>
              <w:spacing w:before="100" w:beforeAutospacing="1" w:after="100" w:afterAutospacing="1"/>
              <w:jc w:val="center"/>
              <w:rPr>
                <w:b/>
                <w:bCs/>
                <w:color w:val="006400"/>
                <w:sz w:val="32"/>
                <w:szCs w:val="32"/>
              </w:rPr>
            </w:pPr>
            <w:r w:rsidRPr="00DA3B6E">
              <w:rPr>
                <w:b/>
                <w:bCs/>
                <w:color w:val="006400"/>
                <w:sz w:val="32"/>
                <w:szCs w:val="32"/>
              </w:rPr>
              <w:t>Passé</w:t>
            </w:r>
          </w:p>
        </w:tc>
        <w:tc>
          <w:tcPr>
            <w:tcW w:w="2620"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2344CA">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hint="cs"/>
                <w:b/>
                <w:bCs/>
                <w:color w:val="006400"/>
                <w:sz w:val="32"/>
                <w:szCs w:val="32"/>
                <w:rtl/>
              </w:rPr>
              <w:t>حركة نطر لم تصيب الهدف</w:t>
            </w:r>
          </w:p>
        </w:tc>
      </w:tr>
      <w:tr w:rsidR="002344CA" w:rsidRPr="00DA3B6E" w:rsidTr="002344CA">
        <w:tc>
          <w:tcPr>
            <w:tcW w:w="7417"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2344CA">
            <w:pPr>
              <w:bidi w:val="0"/>
              <w:spacing w:before="100" w:beforeAutospacing="1" w:after="100" w:afterAutospacing="1"/>
              <w:jc w:val="right"/>
              <w:outlineLvl w:val="2"/>
              <w:rPr>
                <w:rFonts w:ascii="Helvetica" w:hAnsi="Helvetica" w:cs="Helvetica"/>
                <w:b/>
                <w:bCs/>
                <w:color w:val="006400"/>
                <w:sz w:val="32"/>
                <w:szCs w:val="32"/>
              </w:rPr>
            </w:pPr>
            <w:r w:rsidRPr="00DA3B6E">
              <w:rPr>
                <w:rFonts w:ascii="Helvetica" w:hAnsi="Helvetica" w:cs="Helvetica"/>
                <w:b/>
                <w:bCs/>
                <w:color w:val="006400"/>
                <w:sz w:val="32"/>
                <w:szCs w:val="32"/>
              </w:rPr>
              <w:t> </w:t>
            </w:r>
          </w:p>
        </w:tc>
      </w:tr>
      <w:tr w:rsidR="002344CA" w:rsidRPr="00DA3B6E" w:rsidTr="002344CA">
        <w:tc>
          <w:tcPr>
            <w:tcW w:w="2370"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2344CA">
            <w:pPr>
              <w:spacing w:before="100" w:beforeAutospacing="1" w:after="100" w:afterAutospacing="1"/>
              <w:jc w:val="center"/>
              <w:rPr>
                <w:b/>
                <w:bCs/>
                <w:color w:val="006400"/>
                <w:sz w:val="32"/>
                <w:szCs w:val="32"/>
              </w:rPr>
            </w:pPr>
            <w:r w:rsidRPr="00DA3B6E">
              <w:rPr>
                <w:b/>
                <w:bCs/>
                <w:color w:val="006400"/>
                <w:sz w:val="32"/>
                <w:szCs w:val="32"/>
              </w:rPr>
              <w:t>Coup de pointe</w:t>
            </w:r>
          </w:p>
          <w:p w:rsidR="002344CA" w:rsidRPr="00DA3B6E" w:rsidRDefault="002344CA" w:rsidP="002344CA">
            <w:pPr>
              <w:spacing w:before="100" w:beforeAutospacing="1" w:after="100" w:afterAutospacing="1"/>
              <w:jc w:val="center"/>
              <w:rPr>
                <w:b/>
                <w:bCs/>
                <w:color w:val="006400"/>
                <w:sz w:val="32"/>
                <w:szCs w:val="32"/>
              </w:rPr>
            </w:pPr>
            <w:r w:rsidRPr="00DA3B6E">
              <w:rPr>
                <w:b/>
                <w:bCs/>
                <w:color w:val="006400"/>
                <w:sz w:val="32"/>
                <w:szCs w:val="32"/>
              </w:rPr>
              <w:t>(coup d'</w:t>
            </w:r>
            <w:hyperlink r:id="rId6" w:tgtFrame="_new" w:history="1">
              <w:r w:rsidRPr="00DA3B6E">
                <w:rPr>
                  <w:b/>
                  <w:bCs/>
                  <w:sz w:val="32"/>
                  <w:szCs w:val="32"/>
                </w:rPr>
                <w:t>estoc</w:t>
              </w:r>
            </w:hyperlink>
            <w:r w:rsidRPr="00DA3B6E">
              <w:rPr>
                <w:b/>
                <w:bCs/>
                <w:color w:val="006400"/>
                <w:sz w:val="32"/>
                <w:szCs w:val="32"/>
              </w:rPr>
              <w:t>)</w:t>
            </w:r>
          </w:p>
        </w:tc>
        <w:tc>
          <w:tcPr>
            <w:tcW w:w="2427"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2344CA">
            <w:pPr>
              <w:spacing w:before="100" w:beforeAutospacing="1" w:after="100" w:afterAutospacing="1"/>
              <w:jc w:val="center"/>
              <w:rPr>
                <w:b/>
                <w:bCs/>
                <w:color w:val="006400"/>
                <w:sz w:val="32"/>
                <w:szCs w:val="32"/>
              </w:rPr>
            </w:pPr>
            <w:r w:rsidRPr="00DA3B6E">
              <w:rPr>
                <w:b/>
                <w:bCs/>
                <w:color w:val="006400"/>
                <w:sz w:val="32"/>
                <w:szCs w:val="32"/>
              </w:rPr>
              <w:t>Thrust</w:t>
            </w:r>
          </w:p>
        </w:tc>
        <w:tc>
          <w:tcPr>
            <w:tcW w:w="2620"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2344CA">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hint="cs"/>
                <w:b/>
                <w:bCs/>
                <w:color w:val="006400"/>
                <w:sz w:val="32"/>
                <w:szCs w:val="32"/>
                <w:rtl/>
              </w:rPr>
              <w:t>هجمة مستقيمة</w:t>
            </w:r>
          </w:p>
        </w:tc>
      </w:tr>
      <w:tr w:rsidR="002344CA" w:rsidRPr="00DA3B6E" w:rsidTr="002344CA">
        <w:tc>
          <w:tcPr>
            <w:tcW w:w="7417"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2344CA">
            <w:pPr>
              <w:bidi w:val="0"/>
              <w:spacing w:before="100" w:beforeAutospacing="1" w:after="100" w:afterAutospacing="1"/>
              <w:jc w:val="right"/>
              <w:outlineLvl w:val="2"/>
              <w:rPr>
                <w:rFonts w:ascii="Helvetica" w:hAnsi="Helvetica" w:cs="Helvetica"/>
                <w:b/>
                <w:bCs/>
                <w:color w:val="006400"/>
                <w:sz w:val="32"/>
                <w:szCs w:val="32"/>
              </w:rPr>
            </w:pPr>
            <w:r w:rsidRPr="00DA3B6E">
              <w:rPr>
                <w:rFonts w:ascii="Helvetica" w:hAnsi="Helvetica" w:cs="Helvetica"/>
                <w:b/>
                <w:bCs/>
                <w:color w:val="006400"/>
                <w:sz w:val="32"/>
                <w:szCs w:val="32"/>
              </w:rPr>
              <w:t> </w:t>
            </w:r>
          </w:p>
        </w:tc>
      </w:tr>
      <w:tr w:rsidR="002344CA" w:rsidRPr="00DA3B6E" w:rsidTr="002344CA">
        <w:tc>
          <w:tcPr>
            <w:tcW w:w="2370"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2344CA">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Coup de Temps</w:t>
            </w:r>
          </w:p>
        </w:tc>
        <w:tc>
          <w:tcPr>
            <w:tcW w:w="2427"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2344CA">
            <w:pPr>
              <w:spacing w:before="100" w:beforeAutospacing="1" w:after="100" w:afterAutospacing="1"/>
              <w:jc w:val="center"/>
              <w:rPr>
                <w:b/>
                <w:bCs/>
                <w:color w:val="006400"/>
                <w:sz w:val="32"/>
                <w:szCs w:val="32"/>
              </w:rPr>
            </w:pPr>
            <w:r w:rsidRPr="00DA3B6E">
              <w:rPr>
                <w:b/>
                <w:bCs/>
                <w:color w:val="006400"/>
                <w:sz w:val="32"/>
                <w:szCs w:val="32"/>
              </w:rPr>
              <w:t>Time Hit </w:t>
            </w:r>
          </w:p>
        </w:tc>
        <w:tc>
          <w:tcPr>
            <w:tcW w:w="2620"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2344CA">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hint="cs"/>
                <w:b/>
                <w:bCs/>
                <w:color w:val="006400"/>
                <w:sz w:val="32"/>
                <w:szCs w:val="32"/>
                <w:rtl/>
              </w:rPr>
              <w:t>ضربة زمنية</w:t>
            </w:r>
          </w:p>
        </w:tc>
      </w:tr>
      <w:tr w:rsidR="002344CA" w:rsidRPr="00DA3B6E" w:rsidTr="002344CA">
        <w:tc>
          <w:tcPr>
            <w:tcW w:w="7417"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2344CA">
            <w:pPr>
              <w:spacing w:before="100" w:beforeAutospacing="1" w:after="100" w:afterAutospacing="1"/>
              <w:jc w:val="both"/>
              <w:outlineLvl w:val="2"/>
              <w:rPr>
                <w:rFonts w:ascii="Helvetica" w:hAnsi="Helvetica" w:cs="Helvetica"/>
                <w:b/>
                <w:bCs/>
                <w:color w:val="006400"/>
                <w:sz w:val="32"/>
                <w:szCs w:val="32"/>
              </w:rPr>
            </w:pPr>
            <w:r w:rsidRPr="00DA3B6E">
              <w:rPr>
                <w:rFonts w:ascii="Helvetica" w:hAnsi="Helvetica" w:cs="Helvetica" w:hint="cs"/>
                <w:b/>
                <w:bCs/>
                <w:color w:val="800000"/>
                <w:sz w:val="32"/>
                <w:szCs w:val="32"/>
                <w:rtl/>
              </w:rPr>
              <w:t>تشبه ضربة الإيقاف غير أنه يشترط فيها كذلك إغلاق الاتجاه الذي يتوقع أن تأتي الهجمة منه، أي إنها ضربة هجومية دفاعية في الوقت نفسه.</w:t>
            </w:r>
          </w:p>
        </w:tc>
      </w:tr>
      <w:tr w:rsidR="002344CA" w:rsidRPr="00DA3B6E" w:rsidTr="002344CA">
        <w:tc>
          <w:tcPr>
            <w:tcW w:w="2370"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2344CA">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Coup direct</w:t>
            </w:r>
          </w:p>
        </w:tc>
        <w:tc>
          <w:tcPr>
            <w:tcW w:w="2427"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2344CA">
            <w:pPr>
              <w:spacing w:before="100" w:beforeAutospacing="1" w:after="100" w:afterAutospacing="1"/>
              <w:jc w:val="center"/>
              <w:rPr>
                <w:b/>
                <w:bCs/>
                <w:color w:val="006400"/>
                <w:sz w:val="32"/>
                <w:szCs w:val="32"/>
              </w:rPr>
            </w:pPr>
            <w:r w:rsidRPr="00DA3B6E">
              <w:rPr>
                <w:b/>
                <w:bCs/>
                <w:color w:val="006400"/>
                <w:sz w:val="32"/>
                <w:szCs w:val="32"/>
              </w:rPr>
              <w:t>Direct coup</w:t>
            </w:r>
          </w:p>
        </w:tc>
        <w:tc>
          <w:tcPr>
            <w:tcW w:w="2620"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2344CA">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hint="cs"/>
                <w:b/>
                <w:bCs/>
                <w:color w:val="006400"/>
                <w:sz w:val="32"/>
                <w:szCs w:val="32"/>
                <w:rtl/>
              </w:rPr>
              <w:t>طعنة مباشرة</w:t>
            </w:r>
          </w:p>
        </w:tc>
      </w:tr>
      <w:tr w:rsidR="002344CA" w:rsidRPr="00DA3B6E" w:rsidTr="002344CA">
        <w:tc>
          <w:tcPr>
            <w:tcW w:w="2370"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2344CA">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Coup Droit</w:t>
            </w:r>
          </w:p>
        </w:tc>
        <w:tc>
          <w:tcPr>
            <w:tcW w:w="2427"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2344CA">
            <w:pPr>
              <w:spacing w:before="100" w:beforeAutospacing="1" w:after="100" w:afterAutospacing="1"/>
              <w:jc w:val="center"/>
              <w:rPr>
                <w:b/>
                <w:bCs/>
                <w:color w:val="006400"/>
                <w:sz w:val="32"/>
                <w:szCs w:val="32"/>
              </w:rPr>
            </w:pPr>
            <w:r w:rsidRPr="00DA3B6E">
              <w:rPr>
                <w:b/>
                <w:bCs/>
                <w:color w:val="006400"/>
                <w:sz w:val="32"/>
                <w:szCs w:val="32"/>
              </w:rPr>
              <w:t>Direct</w:t>
            </w:r>
          </w:p>
        </w:tc>
        <w:tc>
          <w:tcPr>
            <w:tcW w:w="2620"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2344CA">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hint="cs"/>
                <w:b/>
                <w:bCs/>
                <w:color w:val="006400"/>
                <w:sz w:val="32"/>
                <w:szCs w:val="32"/>
                <w:rtl/>
              </w:rPr>
              <w:t>ضربة مستقيمة</w:t>
            </w:r>
          </w:p>
        </w:tc>
      </w:tr>
      <w:tr w:rsidR="002344CA" w:rsidRPr="00DA3B6E" w:rsidTr="002344CA">
        <w:tc>
          <w:tcPr>
            <w:tcW w:w="7417"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2344CA">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hint="cs"/>
                <w:b/>
                <w:bCs/>
                <w:color w:val="800000"/>
                <w:sz w:val="32"/>
                <w:szCs w:val="32"/>
                <w:rtl/>
              </w:rPr>
              <w:t>حركة هجومية بسيطة مباشرة في نفس اتجاه التلاحم.</w:t>
            </w:r>
          </w:p>
        </w:tc>
      </w:tr>
      <w:tr w:rsidR="002344CA" w:rsidRPr="00DA3B6E" w:rsidTr="002344CA">
        <w:tc>
          <w:tcPr>
            <w:tcW w:w="2370"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2344CA">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sz w:val="32"/>
                <w:szCs w:val="32"/>
              </w:rPr>
              <w:t>Coup droit d'autorité</w:t>
            </w:r>
          </w:p>
        </w:tc>
        <w:tc>
          <w:tcPr>
            <w:tcW w:w="2427"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2344CA">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Insistence</w:t>
            </w:r>
          </w:p>
        </w:tc>
        <w:tc>
          <w:tcPr>
            <w:tcW w:w="2620"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2344CA">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hint="cs"/>
                <w:b/>
                <w:bCs/>
                <w:color w:val="006400"/>
                <w:sz w:val="32"/>
                <w:szCs w:val="32"/>
                <w:rtl/>
              </w:rPr>
              <w:t>هجمة أثناء الدفاع</w:t>
            </w:r>
          </w:p>
        </w:tc>
      </w:tr>
      <w:tr w:rsidR="002344CA" w:rsidRPr="00DA3B6E" w:rsidTr="002344CA">
        <w:tc>
          <w:tcPr>
            <w:tcW w:w="7417"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2344CA">
            <w:pPr>
              <w:bidi w:val="0"/>
              <w:spacing w:before="100" w:beforeAutospacing="1" w:after="100" w:afterAutospacing="1"/>
              <w:jc w:val="right"/>
              <w:outlineLvl w:val="2"/>
              <w:rPr>
                <w:rFonts w:ascii="Helvetica" w:hAnsi="Helvetica" w:cs="Helvetica"/>
                <w:b/>
                <w:bCs/>
                <w:color w:val="006400"/>
                <w:sz w:val="32"/>
                <w:szCs w:val="32"/>
              </w:rPr>
            </w:pPr>
            <w:r w:rsidRPr="00DA3B6E">
              <w:rPr>
                <w:rFonts w:ascii="Helvetica" w:hAnsi="Helvetica" w:cs="Helvetica"/>
                <w:b/>
                <w:bCs/>
                <w:color w:val="006400"/>
                <w:sz w:val="32"/>
                <w:szCs w:val="32"/>
              </w:rPr>
              <w:t> </w:t>
            </w:r>
          </w:p>
        </w:tc>
      </w:tr>
      <w:tr w:rsidR="002344CA" w:rsidRPr="00DA3B6E" w:rsidTr="002344CA">
        <w:tc>
          <w:tcPr>
            <w:tcW w:w="2370"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2344CA">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 </w:t>
            </w:r>
          </w:p>
        </w:tc>
        <w:tc>
          <w:tcPr>
            <w:tcW w:w="2427"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2344CA">
            <w:pPr>
              <w:spacing w:before="100" w:beforeAutospacing="1" w:after="100" w:afterAutospacing="1"/>
              <w:jc w:val="center"/>
              <w:rPr>
                <w:b/>
                <w:bCs/>
                <w:color w:val="006400"/>
                <w:sz w:val="32"/>
                <w:szCs w:val="32"/>
              </w:rPr>
            </w:pPr>
            <w:r w:rsidRPr="00DA3B6E">
              <w:rPr>
                <w:b/>
                <w:bCs/>
                <w:color w:val="006400"/>
                <w:sz w:val="32"/>
                <w:szCs w:val="32"/>
              </w:rPr>
              <w:t> </w:t>
            </w:r>
          </w:p>
        </w:tc>
        <w:tc>
          <w:tcPr>
            <w:tcW w:w="2620"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2344CA">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b/>
                <w:bCs/>
                <w:color w:val="006400"/>
                <w:sz w:val="32"/>
                <w:szCs w:val="32"/>
                <w:rtl/>
              </w:rPr>
              <w:t> </w:t>
            </w:r>
          </w:p>
        </w:tc>
      </w:tr>
      <w:tr w:rsidR="002344CA" w:rsidRPr="00DA3B6E" w:rsidTr="002344CA">
        <w:trPr>
          <w:trHeight w:val="677"/>
        </w:trPr>
        <w:tc>
          <w:tcPr>
            <w:tcW w:w="7417"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2344CA">
            <w:pPr>
              <w:bidi w:val="0"/>
              <w:spacing w:before="100" w:beforeAutospacing="1" w:after="100" w:afterAutospacing="1"/>
              <w:jc w:val="right"/>
              <w:outlineLvl w:val="2"/>
              <w:rPr>
                <w:rFonts w:ascii="Helvetica" w:hAnsi="Helvetica" w:cs="Helvetica"/>
                <w:b/>
                <w:bCs/>
                <w:color w:val="006400"/>
                <w:sz w:val="32"/>
                <w:szCs w:val="32"/>
              </w:rPr>
            </w:pPr>
            <w:r w:rsidRPr="00DA3B6E">
              <w:rPr>
                <w:rFonts w:ascii="Helvetica" w:hAnsi="Helvetica" w:cs="Helvetica"/>
                <w:b/>
                <w:bCs/>
                <w:color w:val="006400"/>
                <w:sz w:val="32"/>
                <w:szCs w:val="32"/>
              </w:rPr>
              <w:t> </w:t>
            </w:r>
          </w:p>
        </w:tc>
      </w:tr>
      <w:tr w:rsidR="002344CA" w:rsidRPr="00DA3B6E" w:rsidTr="002344CA">
        <w:trPr>
          <w:trHeight w:val="559"/>
        </w:trPr>
        <w:tc>
          <w:tcPr>
            <w:tcW w:w="2370" w:type="dxa"/>
            <w:tcBorders>
              <w:top w:val="nil"/>
              <w:left w:val="single" w:sz="8" w:space="0" w:color="auto"/>
              <w:bottom w:val="single" w:sz="8" w:space="0" w:color="auto"/>
              <w:right w:val="single" w:sz="8" w:space="0" w:color="auto"/>
            </w:tcBorders>
            <w:tcMar>
              <w:top w:w="0" w:type="dxa"/>
              <w:left w:w="96" w:type="dxa"/>
              <w:bottom w:w="0" w:type="dxa"/>
              <w:right w:w="96" w:type="dxa"/>
            </w:tcMar>
            <w:vAlign w:val="center"/>
            <w:hideMark/>
          </w:tcPr>
          <w:p w:rsidR="002344CA" w:rsidRPr="00DA3B6E" w:rsidRDefault="002344CA" w:rsidP="002344CA">
            <w:pPr>
              <w:spacing w:before="100" w:beforeAutospacing="1" w:after="100" w:afterAutospacing="1"/>
              <w:jc w:val="center"/>
              <w:rPr>
                <w:b/>
                <w:bCs/>
                <w:color w:val="006400"/>
                <w:sz w:val="32"/>
                <w:szCs w:val="32"/>
              </w:rPr>
            </w:pPr>
            <w:r w:rsidRPr="00DA3B6E">
              <w:rPr>
                <w:b/>
                <w:bCs/>
                <w:color w:val="006400"/>
                <w:sz w:val="32"/>
                <w:szCs w:val="32"/>
              </w:rPr>
              <w:t> </w:t>
            </w:r>
          </w:p>
        </w:tc>
        <w:tc>
          <w:tcPr>
            <w:tcW w:w="2427"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2344CA">
            <w:pPr>
              <w:spacing w:before="100" w:beforeAutospacing="1" w:after="100" w:afterAutospacing="1"/>
              <w:jc w:val="center"/>
              <w:rPr>
                <w:b/>
                <w:bCs/>
                <w:color w:val="006400"/>
                <w:sz w:val="32"/>
                <w:szCs w:val="32"/>
              </w:rPr>
            </w:pPr>
            <w:r w:rsidRPr="00DA3B6E">
              <w:rPr>
                <w:b/>
                <w:bCs/>
                <w:color w:val="006400"/>
                <w:sz w:val="32"/>
                <w:szCs w:val="32"/>
              </w:rPr>
              <w:t> </w:t>
            </w:r>
          </w:p>
        </w:tc>
        <w:tc>
          <w:tcPr>
            <w:tcW w:w="2620" w:type="dxa"/>
            <w:tcBorders>
              <w:top w:val="nil"/>
              <w:left w:val="single" w:sz="8" w:space="0" w:color="auto"/>
              <w:bottom w:val="single" w:sz="8" w:space="0" w:color="auto"/>
              <w:right w:val="nil"/>
            </w:tcBorders>
            <w:tcMar>
              <w:top w:w="0" w:type="dxa"/>
              <w:left w:w="96" w:type="dxa"/>
              <w:bottom w:w="0" w:type="dxa"/>
              <w:right w:w="96" w:type="dxa"/>
            </w:tcMar>
            <w:vAlign w:val="center"/>
            <w:hideMark/>
          </w:tcPr>
          <w:p w:rsidR="002344CA" w:rsidRPr="00DA3B6E" w:rsidRDefault="002344CA" w:rsidP="002344CA">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b/>
                <w:bCs/>
                <w:color w:val="006400"/>
                <w:sz w:val="32"/>
                <w:szCs w:val="32"/>
                <w:rtl/>
              </w:rPr>
              <w:t> </w:t>
            </w:r>
          </w:p>
        </w:tc>
      </w:tr>
      <w:tr w:rsidR="002344CA" w:rsidRPr="00DA3B6E" w:rsidTr="002344CA">
        <w:tc>
          <w:tcPr>
            <w:tcW w:w="7417"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2344CA">
            <w:pPr>
              <w:bidi w:val="0"/>
              <w:spacing w:before="100" w:beforeAutospacing="1" w:after="100" w:afterAutospacing="1"/>
              <w:jc w:val="right"/>
              <w:outlineLvl w:val="2"/>
              <w:rPr>
                <w:rFonts w:ascii="Helvetica" w:hAnsi="Helvetica" w:cs="Helvetica"/>
                <w:b/>
                <w:bCs/>
                <w:color w:val="006400"/>
                <w:sz w:val="32"/>
                <w:szCs w:val="32"/>
              </w:rPr>
            </w:pPr>
            <w:r w:rsidRPr="00DA3B6E">
              <w:rPr>
                <w:rFonts w:ascii="Helvetica" w:hAnsi="Helvetica" w:cs="Helvetica"/>
                <w:b/>
                <w:bCs/>
                <w:color w:val="006400"/>
                <w:sz w:val="32"/>
                <w:szCs w:val="32"/>
              </w:rPr>
              <w:t> </w:t>
            </w:r>
          </w:p>
        </w:tc>
      </w:tr>
      <w:tr w:rsidR="002344CA" w:rsidRPr="00DA3B6E" w:rsidTr="002344CA">
        <w:tc>
          <w:tcPr>
            <w:tcW w:w="2370"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2344CA">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 </w:t>
            </w:r>
          </w:p>
        </w:tc>
        <w:tc>
          <w:tcPr>
            <w:tcW w:w="2427"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2344CA">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 </w:t>
            </w:r>
          </w:p>
        </w:tc>
        <w:tc>
          <w:tcPr>
            <w:tcW w:w="2620"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2344CA">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b/>
                <w:bCs/>
                <w:color w:val="006400"/>
                <w:sz w:val="32"/>
                <w:szCs w:val="32"/>
                <w:rtl/>
              </w:rPr>
              <w:t> </w:t>
            </w:r>
          </w:p>
        </w:tc>
      </w:tr>
      <w:tr w:rsidR="002344CA" w:rsidRPr="00DA3B6E" w:rsidTr="002344CA">
        <w:tc>
          <w:tcPr>
            <w:tcW w:w="7417"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2344CA">
            <w:pPr>
              <w:bidi w:val="0"/>
              <w:spacing w:before="100" w:beforeAutospacing="1" w:after="100" w:afterAutospacing="1"/>
              <w:jc w:val="right"/>
              <w:outlineLvl w:val="2"/>
              <w:rPr>
                <w:rFonts w:ascii="Helvetica" w:hAnsi="Helvetica" w:cs="Helvetica"/>
                <w:b/>
                <w:bCs/>
                <w:color w:val="006400"/>
                <w:sz w:val="32"/>
                <w:szCs w:val="32"/>
              </w:rPr>
            </w:pPr>
            <w:r w:rsidRPr="00DA3B6E">
              <w:rPr>
                <w:rFonts w:ascii="Helvetica" w:hAnsi="Helvetica" w:cs="Helvetica"/>
                <w:b/>
                <w:bCs/>
                <w:color w:val="006400"/>
                <w:sz w:val="32"/>
                <w:szCs w:val="32"/>
              </w:rPr>
              <w:t> </w:t>
            </w:r>
          </w:p>
        </w:tc>
      </w:tr>
      <w:tr w:rsidR="002344CA" w:rsidRPr="00DA3B6E" w:rsidTr="002344CA">
        <w:tc>
          <w:tcPr>
            <w:tcW w:w="2370"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2344CA">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COUPS</w:t>
            </w:r>
          </w:p>
        </w:tc>
        <w:tc>
          <w:tcPr>
            <w:tcW w:w="2427"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2344CA">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COUPS</w:t>
            </w:r>
          </w:p>
        </w:tc>
        <w:tc>
          <w:tcPr>
            <w:tcW w:w="2620"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2344CA">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hint="cs"/>
                <w:b/>
                <w:bCs/>
                <w:color w:val="006400"/>
                <w:sz w:val="32"/>
                <w:szCs w:val="32"/>
                <w:rtl/>
              </w:rPr>
              <w:t>ضربات</w:t>
            </w:r>
          </w:p>
        </w:tc>
      </w:tr>
      <w:tr w:rsidR="002344CA" w:rsidRPr="00DA3B6E" w:rsidTr="002344CA">
        <w:tc>
          <w:tcPr>
            <w:tcW w:w="2370"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2344CA">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COUPS A TRAVERS LE FER</w:t>
            </w:r>
          </w:p>
        </w:tc>
        <w:tc>
          <w:tcPr>
            <w:tcW w:w="2427"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2344CA">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OVERCOME COUPE</w:t>
            </w:r>
          </w:p>
        </w:tc>
        <w:tc>
          <w:tcPr>
            <w:tcW w:w="2620"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2344CA">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hint="cs"/>
                <w:b/>
                <w:bCs/>
                <w:color w:val="006400"/>
                <w:sz w:val="32"/>
                <w:szCs w:val="32"/>
                <w:rtl/>
              </w:rPr>
              <w:t>ضربات بعد السيطرة على سلاح الخصم</w:t>
            </w:r>
          </w:p>
        </w:tc>
      </w:tr>
      <w:tr w:rsidR="002344CA" w:rsidRPr="00DA3B6E" w:rsidTr="002344CA">
        <w:tc>
          <w:tcPr>
            <w:tcW w:w="2370"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2344CA">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COUPS DOUBLES</w:t>
            </w:r>
          </w:p>
        </w:tc>
        <w:tc>
          <w:tcPr>
            <w:tcW w:w="2427"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2344CA">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DOUBLE COUPS</w:t>
            </w:r>
          </w:p>
        </w:tc>
        <w:tc>
          <w:tcPr>
            <w:tcW w:w="2620"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2344CA">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hint="cs"/>
                <w:b/>
                <w:bCs/>
                <w:color w:val="006400"/>
                <w:sz w:val="32"/>
                <w:szCs w:val="32"/>
                <w:rtl/>
              </w:rPr>
              <w:t>ضربات مزدوجة</w:t>
            </w:r>
          </w:p>
        </w:tc>
      </w:tr>
      <w:tr w:rsidR="002344CA" w:rsidRPr="00DA3B6E" w:rsidTr="002344CA">
        <w:tc>
          <w:tcPr>
            <w:tcW w:w="2370"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2344CA">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COUPS LANCES</w:t>
            </w:r>
          </w:p>
        </w:tc>
        <w:tc>
          <w:tcPr>
            <w:tcW w:w="2427"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2344CA">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CONTINUOUS COUPS</w:t>
            </w:r>
          </w:p>
        </w:tc>
        <w:tc>
          <w:tcPr>
            <w:tcW w:w="2620"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2344CA">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hint="cs"/>
                <w:b/>
                <w:bCs/>
                <w:color w:val="006400"/>
                <w:sz w:val="32"/>
                <w:szCs w:val="32"/>
                <w:rtl/>
              </w:rPr>
              <w:t>ضربات متصلة أو متعاقبة</w:t>
            </w:r>
          </w:p>
        </w:tc>
      </w:tr>
      <w:tr w:rsidR="002344CA" w:rsidRPr="00DA3B6E" w:rsidTr="002344CA">
        <w:tc>
          <w:tcPr>
            <w:tcW w:w="2370"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2344CA">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COQUILLE</w:t>
            </w:r>
          </w:p>
        </w:tc>
        <w:tc>
          <w:tcPr>
            <w:tcW w:w="2427"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2344CA">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BITTERN</w:t>
            </w:r>
          </w:p>
          <w:p w:rsidR="002344CA" w:rsidRPr="00DA3B6E" w:rsidRDefault="002344CA" w:rsidP="002344CA">
            <w:pPr>
              <w:spacing w:before="100" w:beforeAutospacing="1" w:after="100" w:afterAutospacing="1"/>
              <w:jc w:val="center"/>
              <w:rPr>
                <w:b/>
                <w:bCs/>
                <w:color w:val="006400"/>
                <w:sz w:val="32"/>
                <w:szCs w:val="32"/>
              </w:rPr>
            </w:pPr>
            <w:r w:rsidRPr="00DA3B6E">
              <w:rPr>
                <w:b/>
                <w:bCs/>
                <w:color w:val="006400"/>
                <w:sz w:val="32"/>
                <w:szCs w:val="32"/>
              </w:rPr>
              <w:t>(Guard)</w:t>
            </w:r>
          </w:p>
        </w:tc>
        <w:tc>
          <w:tcPr>
            <w:tcW w:w="2620"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2344CA">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hint="cs"/>
                <w:b/>
                <w:bCs/>
                <w:color w:val="006400"/>
                <w:sz w:val="32"/>
                <w:szCs w:val="32"/>
                <w:rtl/>
              </w:rPr>
              <w:t>الواقي\الصدفية\ حامي اليد</w:t>
            </w:r>
          </w:p>
        </w:tc>
      </w:tr>
      <w:tr w:rsidR="002344CA" w:rsidRPr="00DA3B6E" w:rsidTr="002344CA">
        <w:tc>
          <w:tcPr>
            <w:tcW w:w="7417"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2344CA">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hint="cs"/>
                <w:b/>
                <w:bCs/>
                <w:color w:val="800000"/>
                <w:sz w:val="32"/>
                <w:szCs w:val="32"/>
                <w:rtl/>
              </w:rPr>
              <w:t>أحد أجزاء مجموعة المقبض الموجودة بينه وبين النصل لحماية يد اللاعب.</w:t>
            </w:r>
          </w:p>
        </w:tc>
      </w:tr>
      <w:tr w:rsidR="002344CA" w:rsidRPr="00DA3B6E" w:rsidTr="002344CA">
        <w:tc>
          <w:tcPr>
            <w:tcW w:w="2370"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2344CA">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Le Croise</w:t>
            </w:r>
          </w:p>
        </w:tc>
        <w:tc>
          <w:tcPr>
            <w:tcW w:w="2427"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2344CA">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sz w:val="32"/>
                <w:szCs w:val="32"/>
              </w:rPr>
              <w:t>Croisé</w:t>
            </w:r>
          </w:p>
        </w:tc>
        <w:tc>
          <w:tcPr>
            <w:tcW w:w="2620"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2344CA">
            <w:pPr>
              <w:spacing w:before="100" w:beforeAutospacing="1" w:after="100" w:afterAutospacing="1"/>
              <w:outlineLvl w:val="2"/>
              <w:rPr>
                <w:rFonts w:ascii="Helvetica" w:hAnsi="Helvetica" w:cs="Helvetica"/>
                <w:b/>
                <w:bCs/>
                <w:color w:val="006400"/>
                <w:sz w:val="32"/>
                <w:szCs w:val="32"/>
              </w:rPr>
            </w:pPr>
            <w:r w:rsidRPr="00DA3B6E">
              <w:rPr>
                <w:rFonts w:ascii="Helvetica" w:hAnsi="Helvetica" w:cs="Helvetica" w:hint="cs"/>
                <w:b/>
                <w:bCs/>
                <w:color w:val="006400"/>
                <w:sz w:val="32"/>
                <w:szCs w:val="32"/>
                <w:rtl/>
              </w:rPr>
              <w:t>المسكة الهابطة (الربط الجانبي)</w:t>
            </w:r>
          </w:p>
        </w:tc>
      </w:tr>
      <w:tr w:rsidR="002344CA" w:rsidRPr="00DA3B6E" w:rsidTr="002344CA">
        <w:tc>
          <w:tcPr>
            <w:tcW w:w="7417"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2344CA">
            <w:pPr>
              <w:bidi w:val="0"/>
              <w:spacing w:before="100" w:beforeAutospacing="1" w:after="100" w:afterAutospacing="1"/>
              <w:jc w:val="center"/>
              <w:outlineLvl w:val="2"/>
              <w:rPr>
                <w:rFonts w:ascii="Helvetica" w:hAnsi="Helvetica" w:cs="Helvetica"/>
                <w:b/>
                <w:bCs/>
                <w:color w:val="006400"/>
                <w:sz w:val="32"/>
                <w:szCs w:val="32"/>
              </w:rPr>
            </w:pPr>
            <w:r w:rsidRPr="00DA3B6E">
              <w:rPr>
                <w:rFonts w:ascii="Helvetica" w:hAnsi="Helvetica" w:cs="Helvetica" w:hint="cs"/>
                <w:b/>
                <w:bCs/>
                <w:color w:val="800000"/>
                <w:sz w:val="32"/>
                <w:szCs w:val="32"/>
                <w:rtl/>
              </w:rPr>
              <w:lastRenderedPageBreak/>
              <w:t>أيضا مسك السيف والتحكم فيه من الخط العلوي الى السفلي أو العكس</w:t>
            </w:r>
          </w:p>
        </w:tc>
      </w:tr>
      <w:tr w:rsidR="002344CA" w:rsidRPr="00DA3B6E" w:rsidTr="002344CA">
        <w:tc>
          <w:tcPr>
            <w:tcW w:w="2370"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2344CA">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Crosse</w:t>
            </w:r>
          </w:p>
          <w:p w:rsidR="002344CA" w:rsidRPr="00DA3B6E" w:rsidRDefault="002344CA" w:rsidP="002344CA">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poignée orthopédique</w:t>
            </w:r>
          </w:p>
        </w:tc>
        <w:tc>
          <w:tcPr>
            <w:tcW w:w="2427"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2344CA">
            <w:pPr>
              <w:spacing w:before="100" w:beforeAutospacing="1" w:after="100" w:afterAutospacing="1"/>
              <w:outlineLvl w:val="3"/>
              <w:rPr>
                <w:rFonts w:ascii="Helvetica" w:hAnsi="Helvetica" w:cs="Helvetica"/>
                <w:b/>
                <w:bCs/>
                <w:color w:val="006400"/>
                <w:sz w:val="32"/>
                <w:szCs w:val="32"/>
              </w:rPr>
            </w:pPr>
            <w:r w:rsidRPr="00DA3B6E">
              <w:rPr>
                <w:rFonts w:ascii="Helvetica" w:hAnsi="Helvetica" w:cs="Helvetica"/>
                <w:b/>
                <w:bCs/>
                <w:color w:val="006400"/>
                <w:sz w:val="32"/>
                <w:szCs w:val="32"/>
              </w:rPr>
              <w:t>Pistol Grip </w:t>
            </w:r>
          </w:p>
        </w:tc>
        <w:tc>
          <w:tcPr>
            <w:tcW w:w="2620"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2344CA">
            <w:pPr>
              <w:spacing w:before="100" w:beforeAutospacing="1" w:after="100" w:afterAutospacing="1"/>
              <w:jc w:val="center"/>
              <w:rPr>
                <w:b/>
                <w:bCs/>
                <w:color w:val="006400"/>
                <w:sz w:val="32"/>
                <w:szCs w:val="32"/>
              </w:rPr>
            </w:pPr>
            <w:r w:rsidRPr="00DA3B6E">
              <w:rPr>
                <w:rFonts w:ascii="Traditional Arabic" w:hAnsi="Traditional Arabic" w:cs="Traditional Arabic"/>
                <w:b/>
                <w:bCs/>
                <w:color w:val="006400"/>
                <w:sz w:val="32"/>
                <w:szCs w:val="32"/>
                <w:rtl/>
              </w:rPr>
              <w:t>يد بيستول</w:t>
            </w:r>
          </w:p>
        </w:tc>
      </w:tr>
      <w:tr w:rsidR="002344CA" w:rsidRPr="00DA3B6E" w:rsidTr="002344CA">
        <w:tc>
          <w:tcPr>
            <w:tcW w:w="7417"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2344CA">
            <w:pPr>
              <w:bidi w:val="0"/>
              <w:spacing w:before="100" w:beforeAutospacing="1" w:after="100" w:afterAutospacing="1"/>
              <w:jc w:val="center"/>
              <w:outlineLvl w:val="2"/>
              <w:rPr>
                <w:rFonts w:ascii="Helvetica" w:hAnsi="Helvetica" w:cs="Helvetica"/>
                <w:b/>
                <w:bCs/>
                <w:color w:val="006400"/>
                <w:sz w:val="32"/>
                <w:szCs w:val="32"/>
              </w:rPr>
            </w:pPr>
            <w:r w:rsidRPr="00DA3B6E">
              <w:rPr>
                <w:rFonts w:ascii="Helvetica" w:hAnsi="Helvetica" w:cs="Helvetica" w:hint="cs"/>
                <w:b/>
                <w:bCs/>
                <w:color w:val="800000"/>
                <w:sz w:val="32"/>
                <w:szCs w:val="32"/>
                <w:rtl/>
              </w:rPr>
              <w:t>نوع من أنواع القابضات أو يد السيبف</w:t>
            </w:r>
          </w:p>
        </w:tc>
      </w:tr>
      <w:tr w:rsidR="002344CA" w:rsidRPr="00DA3B6E" w:rsidTr="002344CA">
        <w:tc>
          <w:tcPr>
            <w:tcW w:w="2370"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2344CA">
            <w:pPr>
              <w:spacing w:before="100" w:beforeAutospacing="1" w:after="100" w:afterAutospacing="1"/>
              <w:jc w:val="center"/>
              <w:rPr>
                <w:b/>
                <w:bCs/>
                <w:color w:val="006400"/>
                <w:sz w:val="32"/>
                <w:szCs w:val="32"/>
              </w:rPr>
            </w:pPr>
            <w:r w:rsidRPr="00DA3B6E">
              <w:rPr>
                <w:b/>
                <w:bCs/>
                <w:color w:val="006400"/>
                <w:sz w:val="32"/>
                <w:szCs w:val="32"/>
              </w:rPr>
              <w:t> </w:t>
            </w:r>
          </w:p>
        </w:tc>
        <w:tc>
          <w:tcPr>
            <w:tcW w:w="2427"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2344CA">
            <w:pPr>
              <w:spacing w:before="100" w:beforeAutospacing="1" w:after="100" w:afterAutospacing="1"/>
              <w:jc w:val="center"/>
              <w:rPr>
                <w:b/>
                <w:bCs/>
                <w:color w:val="006400"/>
                <w:sz w:val="32"/>
                <w:szCs w:val="32"/>
              </w:rPr>
            </w:pPr>
            <w:r w:rsidRPr="00DA3B6E">
              <w:rPr>
                <w:b/>
                <w:bCs/>
                <w:color w:val="006400"/>
                <w:sz w:val="32"/>
                <w:szCs w:val="32"/>
              </w:rPr>
              <w:t> </w:t>
            </w:r>
          </w:p>
        </w:tc>
        <w:tc>
          <w:tcPr>
            <w:tcW w:w="2620"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2344CA">
            <w:pPr>
              <w:spacing w:before="100" w:beforeAutospacing="1" w:after="100" w:afterAutospacing="1"/>
              <w:jc w:val="center"/>
              <w:rPr>
                <w:b/>
                <w:bCs/>
                <w:color w:val="006400"/>
                <w:sz w:val="32"/>
                <w:szCs w:val="32"/>
              </w:rPr>
            </w:pPr>
            <w:r w:rsidRPr="00DA3B6E">
              <w:rPr>
                <w:b/>
                <w:bCs/>
                <w:color w:val="006400"/>
                <w:sz w:val="32"/>
                <w:szCs w:val="32"/>
              </w:rPr>
              <w:t> </w:t>
            </w:r>
          </w:p>
        </w:tc>
      </w:tr>
    </w:tbl>
    <w:p w:rsidR="002344CA" w:rsidRPr="00DA3B6E" w:rsidRDefault="002344CA" w:rsidP="002344CA">
      <w:pPr>
        <w:spacing w:before="120" w:after="120" w:line="276" w:lineRule="auto"/>
        <w:ind w:left="90" w:hanging="6"/>
        <w:rPr>
          <w:rFonts w:ascii="Simplified Arabic" w:hAnsi="Simplified Arabic" w:cs="Simplified Arabic"/>
          <w:rtl/>
        </w:rPr>
      </w:pPr>
    </w:p>
    <w:p w:rsidR="002344CA" w:rsidRPr="00DA3B6E" w:rsidRDefault="002344CA" w:rsidP="002344CA">
      <w:pPr>
        <w:spacing w:before="120" w:after="120" w:line="276" w:lineRule="auto"/>
        <w:ind w:left="90" w:hanging="6"/>
        <w:rPr>
          <w:rFonts w:ascii="Simplified Arabic" w:hAnsi="Simplified Arabic" w:cs="Simplified Arabic"/>
          <w:rtl/>
        </w:rPr>
      </w:pPr>
    </w:p>
    <w:p w:rsidR="002344CA" w:rsidRPr="00DA3B6E" w:rsidRDefault="002344CA" w:rsidP="002344CA">
      <w:pPr>
        <w:spacing w:before="120" w:after="120" w:line="276" w:lineRule="auto"/>
        <w:ind w:left="90" w:hanging="6"/>
        <w:rPr>
          <w:rFonts w:ascii="Simplified Arabic" w:hAnsi="Simplified Arabic" w:cs="Simplified Arabic"/>
          <w:rtl/>
        </w:rPr>
      </w:pPr>
    </w:p>
    <w:p w:rsidR="002344CA" w:rsidRPr="00DA3B6E" w:rsidRDefault="002344CA" w:rsidP="002344CA">
      <w:pPr>
        <w:spacing w:before="120" w:after="120" w:line="276" w:lineRule="auto"/>
        <w:ind w:left="90" w:hanging="6"/>
        <w:rPr>
          <w:rFonts w:ascii="Simplified Arabic" w:hAnsi="Simplified Arabic" w:cs="Simplified Arabic"/>
          <w:rtl/>
        </w:rPr>
      </w:pPr>
    </w:p>
    <w:p w:rsidR="002344CA" w:rsidRPr="00BC5AE4" w:rsidRDefault="002344CA" w:rsidP="002344CA">
      <w:pPr>
        <w:spacing w:before="120" w:after="120" w:line="276" w:lineRule="auto"/>
        <w:ind w:left="90" w:hanging="6"/>
        <w:rPr>
          <w:rFonts w:ascii="Simplified Arabic" w:hAnsi="Simplified Arabic" w:cs="Simplified Arabic"/>
          <w:b/>
          <w:bCs/>
          <w:sz w:val="32"/>
          <w:szCs w:val="32"/>
          <w:rtl/>
        </w:rPr>
      </w:pPr>
      <w:r w:rsidRPr="00BC5AE4">
        <w:rPr>
          <w:rFonts w:ascii="Simplified Arabic" w:hAnsi="Simplified Arabic" w:cs="Simplified Arabic" w:hint="cs"/>
          <w:b/>
          <w:bCs/>
          <w:sz w:val="32"/>
          <w:szCs w:val="32"/>
          <w:rtl/>
        </w:rPr>
        <w:t>4</w:t>
      </w:r>
    </w:p>
    <w:tbl>
      <w:tblPr>
        <w:bidiVisual/>
        <w:tblW w:w="0" w:type="auto"/>
        <w:tblInd w:w="1081" w:type="dxa"/>
        <w:tblCellMar>
          <w:left w:w="0" w:type="dxa"/>
          <w:right w:w="0" w:type="dxa"/>
        </w:tblCellMar>
        <w:tblLook w:val="04A0"/>
      </w:tblPr>
      <w:tblGrid>
        <w:gridCol w:w="2365"/>
        <w:gridCol w:w="2311"/>
        <w:gridCol w:w="2741"/>
      </w:tblGrid>
      <w:tr w:rsidR="002344CA" w:rsidRPr="00DA3B6E" w:rsidTr="00661B03">
        <w:tc>
          <w:tcPr>
            <w:tcW w:w="2514" w:type="dxa"/>
            <w:tcBorders>
              <w:top w:val="single" w:sz="8" w:space="0" w:color="auto"/>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rPr>
                <w:rFonts w:ascii="Helvetica" w:hAnsi="Helvetica" w:cs="Helvetica"/>
                <w:b/>
                <w:bCs/>
                <w:color w:val="006400"/>
                <w:sz w:val="32"/>
                <w:szCs w:val="32"/>
              </w:rPr>
            </w:pPr>
            <w:r w:rsidRPr="00DA3B6E">
              <w:rPr>
                <w:rFonts w:ascii="Helvetica" w:hAnsi="Helvetica" w:cs="Helvetica"/>
                <w:b/>
                <w:bCs/>
                <w:color w:val="006400"/>
                <w:sz w:val="32"/>
                <w:szCs w:val="32"/>
              </w:rPr>
              <w:t>h</w:t>
            </w:r>
          </w:p>
        </w:tc>
        <w:tc>
          <w:tcPr>
            <w:tcW w:w="2515" w:type="dxa"/>
            <w:tcBorders>
              <w:top w:val="single" w:sz="8" w:space="0" w:color="auto"/>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English</w:t>
            </w:r>
          </w:p>
        </w:tc>
        <w:tc>
          <w:tcPr>
            <w:tcW w:w="3466" w:type="dxa"/>
            <w:tcBorders>
              <w:top w:val="single" w:sz="8" w:space="0" w:color="auto"/>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rFonts w:ascii="Traditional Arabic" w:hAnsi="Traditional Arabic" w:cs="Traditional Arabic"/>
                <w:b/>
                <w:bCs/>
                <w:color w:val="006400"/>
                <w:sz w:val="32"/>
                <w:szCs w:val="32"/>
                <w:rtl/>
              </w:rPr>
              <w:t>عربي</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 </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 </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b/>
                <w:bCs/>
                <w:color w:val="006400"/>
                <w:sz w:val="32"/>
                <w:szCs w:val="32"/>
                <w:rtl/>
              </w:rPr>
              <w:t> </w:t>
            </w:r>
          </w:p>
        </w:tc>
      </w:tr>
      <w:tr w:rsidR="002344CA" w:rsidRPr="00DA3B6E" w:rsidTr="00661B03">
        <w:tc>
          <w:tcPr>
            <w:tcW w:w="8495"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b/>
                <w:bCs/>
                <w:color w:val="006400"/>
                <w:sz w:val="32"/>
                <w:szCs w:val="32"/>
              </w:rPr>
              <w:t> </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rPr>
                <w:b/>
                <w:bCs/>
                <w:color w:val="006400"/>
                <w:sz w:val="32"/>
                <w:szCs w:val="32"/>
              </w:rPr>
            </w:pPr>
            <w:r w:rsidRPr="00DA3B6E">
              <w:rPr>
                <w:b/>
                <w:bCs/>
                <w:color w:val="006400"/>
                <w:sz w:val="32"/>
                <w:szCs w:val="32"/>
              </w:rPr>
              <w:t>Dégagement</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rPr>
                <w:b/>
                <w:bCs/>
                <w:color w:val="006400"/>
                <w:sz w:val="32"/>
                <w:szCs w:val="32"/>
              </w:rPr>
            </w:pPr>
            <w:r w:rsidRPr="00DA3B6E">
              <w:rPr>
                <w:b/>
                <w:bCs/>
                <w:color w:val="006400"/>
                <w:sz w:val="32"/>
                <w:szCs w:val="32"/>
              </w:rPr>
              <w:t>Disengage</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0000"/>
                <w:sz w:val="32"/>
                <w:szCs w:val="32"/>
                <w:rtl/>
              </w:rPr>
              <w:t>مغيرة</w:t>
            </w:r>
          </w:p>
        </w:tc>
      </w:tr>
      <w:tr w:rsidR="002344CA" w:rsidRPr="00DA3B6E" w:rsidTr="00661B03">
        <w:tc>
          <w:tcPr>
            <w:tcW w:w="8495"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after="100"/>
              <w:jc w:val="both"/>
              <w:rPr>
                <w:b/>
                <w:bCs/>
                <w:color w:val="006400"/>
                <w:sz w:val="32"/>
                <w:szCs w:val="32"/>
              </w:rPr>
            </w:pPr>
            <w:r w:rsidRPr="00DA3B6E">
              <w:rPr>
                <w:rFonts w:ascii="Tahoma" w:hAnsi="Tahoma" w:cs="Tahoma"/>
                <w:b/>
                <w:bCs/>
                <w:color w:val="800000"/>
                <w:sz w:val="32"/>
                <w:szCs w:val="32"/>
                <w:rtl/>
              </w:rPr>
              <w:t>نقل النصل من أحد أوضاع التلاحم الى الاتجاه المضاد، بالمرور من أسفل نصل المنافس في الاتجاهات العليا والعكس، وفرد الذراع لتسجيل لمسة بالطعن أو بدون.</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Dépassement</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Pass</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0000"/>
                <w:sz w:val="32"/>
                <w:szCs w:val="32"/>
                <w:rtl/>
              </w:rPr>
              <w:t>لمسة خارج الهدف بجانب السيف</w:t>
            </w:r>
          </w:p>
        </w:tc>
      </w:tr>
      <w:tr w:rsidR="002344CA" w:rsidRPr="00DA3B6E" w:rsidTr="00661B03">
        <w:tc>
          <w:tcPr>
            <w:tcW w:w="8495"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b/>
                <w:bCs/>
                <w:color w:val="006400"/>
                <w:sz w:val="32"/>
                <w:szCs w:val="32"/>
              </w:rPr>
              <w:t> </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rPr>
                <w:b/>
                <w:bCs/>
                <w:color w:val="006400"/>
                <w:sz w:val="32"/>
                <w:szCs w:val="32"/>
              </w:rPr>
            </w:pPr>
            <w:r w:rsidRPr="00DA3B6E">
              <w:rPr>
                <w:b/>
                <w:bCs/>
                <w:color w:val="006400"/>
                <w:sz w:val="32"/>
                <w:szCs w:val="32"/>
              </w:rPr>
              <w:t>D`erobement</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rPr>
                <w:b/>
                <w:bCs/>
                <w:color w:val="006400"/>
                <w:sz w:val="32"/>
                <w:szCs w:val="32"/>
              </w:rPr>
            </w:pPr>
            <w:r w:rsidRPr="00DA3B6E">
              <w:rPr>
                <w:b/>
                <w:bCs/>
                <w:color w:val="006400"/>
                <w:sz w:val="32"/>
                <w:szCs w:val="32"/>
              </w:rPr>
              <w:t>Deception</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0000"/>
                <w:sz w:val="32"/>
                <w:szCs w:val="32"/>
                <w:rtl/>
              </w:rPr>
              <w:t>مراوغة</w:t>
            </w:r>
          </w:p>
        </w:tc>
      </w:tr>
      <w:tr w:rsidR="002344CA" w:rsidRPr="00DA3B6E" w:rsidTr="00661B03">
        <w:tc>
          <w:tcPr>
            <w:tcW w:w="8495"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after="100"/>
              <w:jc w:val="both"/>
              <w:rPr>
                <w:b/>
                <w:bCs/>
                <w:color w:val="006400"/>
                <w:sz w:val="32"/>
                <w:szCs w:val="32"/>
              </w:rPr>
            </w:pPr>
            <w:r w:rsidRPr="00DA3B6E">
              <w:rPr>
                <w:rFonts w:ascii="Tahoma" w:hAnsi="Tahoma" w:cs="Tahoma"/>
                <w:b/>
                <w:bCs/>
                <w:color w:val="800000"/>
                <w:sz w:val="32"/>
                <w:szCs w:val="32"/>
                <w:rtl/>
              </w:rPr>
              <w:t>تحاشى محاولة المنافس لضرب النصل أو لمّه عندما تكون الذراع مفرودة.</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rPr>
                <w:b/>
                <w:bCs/>
                <w:color w:val="006400"/>
                <w:sz w:val="32"/>
                <w:szCs w:val="32"/>
              </w:rPr>
            </w:pPr>
            <w:r w:rsidRPr="00DA3B6E">
              <w:rPr>
                <w:b/>
                <w:bCs/>
                <w:color w:val="006400"/>
                <w:sz w:val="32"/>
                <w:szCs w:val="32"/>
              </w:rPr>
              <w:t>Developement</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Development move</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0000"/>
                <w:sz w:val="32"/>
                <w:szCs w:val="32"/>
                <w:rtl/>
              </w:rPr>
              <w:t>حركة انبساطية</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rPr>
                <w:b/>
                <w:bCs/>
                <w:color w:val="006400"/>
                <w:sz w:val="32"/>
                <w:szCs w:val="32"/>
              </w:rPr>
            </w:pPr>
            <w:r w:rsidRPr="00DA3B6E">
              <w:rPr>
                <w:b/>
                <w:bCs/>
                <w:color w:val="006400"/>
                <w:sz w:val="32"/>
                <w:szCs w:val="32"/>
              </w:rPr>
              <w:t>Doublement</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Double move</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0000"/>
                <w:sz w:val="32"/>
                <w:szCs w:val="32"/>
                <w:rtl/>
              </w:rPr>
              <w:t>هجمة مزدوجة</w:t>
            </w:r>
          </w:p>
        </w:tc>
      </w:tr>
      <w:tr w:rsidR="002344CA" w:rsidRPr="00DA3B6E" w:rsidTr="00661B03">
        <w:tc>
          <w:tcPr>
            <w:tcW w:w="8495"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after="100"/>
              <w:jc w:val="both"/>
              <w:rPr>
                <w:b/>
                <w:bCs/>
                <w:color w:val="006400"/>
                <w:sz w:val="32"/>
                <w:szCs w:val="32"/>
              </w:rPr>
            </w:pPr>
            <w:r w:rsidRPr="00DA3B6E">
              <w:rPr>
                <w:rFonts w:ascii="Tahoma" w:hAnsi="Tahoma" w:cs="Tahoma"/>
                <w:b/>
                <w:bCs/>
                <w:color w:val="800000"/>
                <w:sz w:val="32"/>
                <w:szCs w:val="32"/>
                <w:rtl/>
              </w:rPr>
              <w:t>حركة هجومية مركبة يقوم فيها النصل بعمل دائرة كاملة من أجل خداع دفاع المنافس الدائري، أي إنها (مغيرة ومغيرة معكوسة).</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 </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 </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 </w:t>
            </w:r>
          </w:p>
        </w:tc>
      </w:tr>
    </w:tbl>
    <w:p w:rsidR="002344CA" w:rsidRPr="00DA3B6E" w:rsidRDefault="002344CA" w:rsidP="002344CA">
      <w:pPr>
        <w:bidi w:val="0"/>
        <w:spacing w:before="100" w:beforeAutospacing="1" w:after="100" w:afterAutospacing="1"/>
        <w:jc w:val="center"/>
        <w:rPr>
          <w:b/>
          <w:bCs/>
          <w:color w:val="FF33FF"/>
          <w:sz w:val="32"/>
          <w:szCs w:val="32"/>
          <w:shd w:val="clear" w:color="auto" w:fill="FFFFFF"/>
        </w:rPr>
      </w:pPr>
      <w:r w:rsidRPr="00DA3B6E">
        <w:rPr>
          <w:b/>
          <w:bCs/>
          <w:color w:val="FF33FF"/>
          <w:sz w:val="32"/>
          <w:szCs w:val="32"/>
          <w:shd w:val="clear" w:color="auto" w:fill="FFFFFF"/>
        </w:rPr>
        <w:lastRenderedPageBreak/>
        <w:t> </w:t>
      </w:r>
    </w:p>
    <w:p w:rsidR="002344CA" w:rsidRDefault="002344CA" w:rsidP="002344CA">
      <w:pPr>
        <w:bidi w:val="0"/>
        <w:spacing w:before="100" w:beforeAutospacing="1" w:after="100" w:afterAutospacing="1"/>
        <w:jc w:val="center"/>
        <w:rPr>
          <w:b/>
          <w:bCs/>
          <w:color w:val="FF33FF"/>
          <w:sz w:val="32"/>
          <w:szCs w:val="32"/>
          <w:shd w:val="clear" w:color="auto" w:fill="FFFFFF"/>
          <w:rtl/>
        </w:rPr>
      </w:pPr>
      <w:r w:rsidRPr="00DA3B6E">
        <w:rPr>
          <w:b/>
          <w:bCs/>
          <w:color w:val="FF33FF"/>
          <w:sz w:val="32"/>
          <w:szCs w:val="32"/>
          <w:shd w:val="clear" w:color="auto" w:fill="FFFFFF"/>
        </w:rPr>
        <w:t> </w:t>
      </w:r>
    </w:p>
    <w:p w:rsidR="002344CA" w:rsidRDefault="002344CA" w:rsidP="002344CA">
      <w:pPr>
        <w:bidi w:val="0"/>
        <w:spacing w:before="100" w:beforeAutospacing="1" w:after="100" w:afterAutospacing="1"/>
        <w:jc w:val="center"/>
        <w:rPr>
          <w:b/>
          <w:bCs/>
          <w:color w:val="FF33FF"/>
          <w:sz w:val="32"/>
          <w:szCs w:val="32"/>
          <w:shd w:val="clear" w:color="auto" w:fill="FFFFFF"/>
          <w:rtl/>
        </w:rPr>
      </w:pPr>
    </w:p>
    <w:tbl>
      <w:tblPr>
        <w:tblpPr w:leftFromText="180" w:rightFromText="180" w:vertAnchor="text" w:horzAnchor="margin" w:tblpXSpec="right" w:tblpY="103"/>
        <w:bidiVisual/>
        <w:tblW w:w="0" w:type="auto"/>
        <w:tblInd w:w="1043" w:type="dxa"/>
        <w:tblCellMar>
          <w:left w:w="0" w:type="dxa"/>
          <w:right w:w="0" w:type="dxa"/>
        </w:tblCellMar>
        <w:tblLook w:val="04A0"/>
      </w:tblPr>
      <w:tblGrid>
        <w:gridCol w:w="2326"/>
        <w:gridCol w:w="2006"/>
        <w:gridCol w:w="854"/>
        <w:gridCol w:w="1193"/>
      </w:tblGrid>
      <w:tr w:rsidR="002344CA" w:rsidRPr="00DA3B6E" w:rsidTr="002344CA">
        <w:trPr>
          <w:trHeight w:val="230"/>
        </w:trPr>
        <w:tc>
          <w:tcPr>
            <w:tcW w:w="2326" w:type="dxa"/>
            <w:tcBorders>
              <w:top w:val="single" w:sz="8" w:space="0" w:color="auto"/>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2344CA">
            <w:pPr>
              <w:spacing w:before="100" w:beforeAutospacing="1" w:after="100" w:afterAutospacing="1"/>
              <w:rPr>
                <w:rFonts w:ascii="Helvetica" w:hAnsi="Helvetica" w:cs="Helvetica"/>
                <w:b/>
                <w:bCs/>
                <w:color w:val="006400"/>
                <w:sz w:val="32"/>
                <w:szCs w:val="32"/>
              </w:rPr>
            </w:pPr>
            <w:r w:rsidRPr="00DA3B6E">
              <w:rPr>
                <w:rFonts w:ascii="Helvetica" w:hAnsi="Helvetica" w:cs="Helvetica"/>
                <w:b/>
                <w:bCs/>
                <w:color w:val="006400"/>
                <w:sz w:val="32"/>
                <w:szCs w:val="32"/>
              </w:rPr>
              <w:t>French</w:t>
            </w:r>
          </w:p>
        </w:tc>
        <w:tc>
          <w:tcPr>
            <w:tcW w:w="2006" w:type="dxa"/>
            <w:tcBorders>
              <w:top w:val="single" w:sz="8" w:space="0" w:color="auto"/>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2344CA">
            <w:pPr>
              <w:spacing w:before="100" w:beforeAutospacing="1" w:after="100" w:afterAutospacing="1"/>
              <w:jc w:val="center"/>
              <w:rPr>
                <w:b/>
                <w:bCs/>
                <w:color w:val="006400"/>
                <w:sz w:val="32"/>
                <w:szCs w:val="32"/>
              </w:rPr>
            </w:pPr>
            <w:r w:rsidRPr="00DA3B6E">
              <w:rPr>
                <w:b/>
                <w:bCs/>
                <w:color w:val="006400"/>
                <w:sz w:val="32"/>
                <w:szCs w:val="32"/>
              </w:rPr>
              <w:t>English</w:t>
            </w:r>
          </w:p>
        </w:tc>
        <w:tc>
          <w:tcPr>
            <w:tcW w:w="2047" w:type="dxa"/>
            <w:gridSpan w:val="2"/>
            <w:tcBorders>
              <w:top w:val="single" w:sz="8" w:space="0" w:color="auto"/>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2344CA">
            <w:pPr>
              <w:spacing w:before="100" w:beforeAutospacing="1" w:after="100" w:afterAutospacing="1"/>
              <w:jc w:val="center"/>
              <w:rPr>
                <w:b/>
                <w:bCs/>
                <w:color w:val="006400"/>
                <w:sz w:val="32"/>
                <w:szCs w:val="32"/>
              </w:rPr>
            </w:pPr>
            <w:r w:rsidRPr="00DA3B6E">
              <w:rPr>
                <w:rFonts w:ascii="Traditional Arabic" w:hAnsi="Traditional Arabic" w:cs="Traditional Arabic"/>
                <w:b/>
                <w:bCs/>
                <w:color w:val="006400"/>
                <w:sz w:val="32"/>
                <w:szCs w:val="32"/>
                <w:rtl/>
              </w:rPr>
              <w:t>عربي</w:t>
            </w:r>
          </w:p>
        </w:tc>
      </w:tr>
      <w:tr w:rsidR="002344CA" w:rsidRPr="00DA3B6E" w:rsidTr="002344CA">
        <w:trPr>
          <w:trHeight w:val="230"/>
        </w:trPr>
        <w:tc>
          <w:tcPr>
            <w:tcW w:w="2326"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2344CA">
            <w:pPr>
              <w:spacing w:before="100" w:beforeAutospacing="1" w:after="100" w:afterAutospacing="1"/>
              <w:jc w:val="center"/>
              <w:rPr>
                <w:b/>
                <w:bCs/>
                <w:color w:val="006400"/>
                <w:sz w:val="32"/>
                <w:szCs w:val="32"/>
              </w:rPr>
            </w:pPr>
            <w:r w:rsidRPr="00DA3B6E">
              <w:rPr>
                <w:b/>
                <w:bCs/>
                <w:sz w:val="32"/>
                <w:szCs w:val="32"/>
              </w:rPr>
              <w:t>En garde</w:t>
            </w:r>
          </w:p>
        </w:tc>
        <w:tc>
          <w:tcPr>
            <w:tcW w:w="200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2344CA">
            <w:pPr>
              <w:spacing w:before="100" w:beforeAutospacing="1" w:after="100" w:afterAutospacing="1"/>
              <w:jc w:val="center"/>
              <w:rPr>
                <w:b/>
                <w:bCs/>
                <w:color w:val="006400"/>
                <w:sz w:val="32"/>
                <w:szCs w:val="32"/>
              </w:rPr>
            </w:pPr>
            <w:r w:rsidRPr="00DA3B6E">
              <w:rPr>
                <w:b/>
                <w:bCs/>
                <w:color w:val="006400"/>
                <w:sz w:val="32"/>
                <w:szCs w:val="32"/>
              </w:rPr>
              <w:t>On Guard</w:t>
            </w:r>
          </w:p>
        </w:tc>
        <w:tc>
          <w:tcPr>
            <w:tcW w:w="2047" w:type="dxa"/>
            <w:gridSpan w:val="2"/>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2344CA">
            <w:pPr>
              <w:spacing w:before="100" w:after="100"/>
              <w:jc w:val="center"/>
              <w:rPr>
                <w:b/>
                <w:bCs/>
                <w:color w:val="006400"/>
                <w:sz w:val="32"/>
                <w:szCs w:val="32"/>
              </w:rPr>
            </w:pPr>
            <w:r w:rsidRPr="00DA3B6E">
              <w:rPr>
                <w:rFonts w:ascii="Tahoma" w:hAnsi="Tahoma" w:cs="Tahoma"/>
                <w:b/>
                <w:bCs/>
                <w:color w:val="000000"/>
                <w:sz w:val="32"/>
                <w:szCs w:val="32"/>
                <w:rtl/>
              </w:rPr>
              <w:t>وقفة الاستعداد</w:t>
            </w:r>
          </w:p>
        </w:tc>
      </w:tr>
      <w:tr w:rsidR="002344CA" w:rsidRPr="00DA3B6E" w:rsidTr="002344CA">
        <w:trPr>
          <w:trHeight w:val="230"/>
        </w:trPr>
        <w:tc>
          <w:tcPr>
            <w:tcW w:w="6379" w:type="dxa"/>
            <w:gridSpan w:val="4"/>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2344CA">
            <w:pPr>
              <w:spacing w:before="100" w:after="100"/>
              <w:jc w:val="center"/>
              <w:rPr>
                <w:b/>
                <w:bCs/>
                <w:color w:val="006400"/>
                <w:sz w:val="32"/>
                <w:szCs w:val="32"/>
              </w:rPr>
            </w:pPr>
            <w:r w:rsidRPr="00DA3B6E">
              <w:rPr>
                <w:b/>
                <w:bCs/>
                <w:color w:val="006400"/>
                <w:sz w:val="32"/>
                <w:szCs w:val="32"/>
              </w:rPr>
              <w:t> </w:t>
            </w:r>
          </w:p>
        </w:tc>
      </w:tr>
      <w:tr w:rsidR="002344CA" w:rsidRPr="00DA3B6E" w:rsidTr="002344CA">
        <w:trPr>
          <w:trHeight w:val="230"/>
        </w:trPr>
        <w:tc>
          <w:tcPr>
            <w:tcW w:w="2326"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2344CA">
            <w:pPr>
              <w:spacing w:before="100" w:beforeAutospacing="1" w:after="100" w:afterAutospacing="1"/>
              <w:jc w:val="center"/>
              <w:rPr>
                <w:b/>
                <w:bCs/>
                <w:color w:val="006400"/>
                <w:sz w:val="32"/>
                <w:szCs w:val="32"/>
              </w:rPr>
            </w:pPr>
            <w:r w:rsidRPr="00DA3B6E">
              <w:rPr>
                <w:b/>
                <w:bCs/>
                <w:sz w:val="32"/>
                <w:szCs w:val="32"/>
                <w:u w:val="single"/>
              </w:rPr>
              <w:t>Engagement</w:t>
            </w:r>
          </w:p>
        </w:tc>
        <w:tc>
          <w:tcPr>
            <w:tcW w:w="200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2344CA">
            <w:pPr>
              <w:spacing w:before="100" w:beforeAutospacing="1" w:after="100" w:afterAutospacing="1"/>
              <w:jc w:val="center"/>
              <w:rPr>
                <w:b/>
                <w:bCs/>
                <w:color w:val="006400"/>
                <w:sz w:val="32"/>
                <w:szCs w:val="32"/>
              </w:rPr>
            </w:pPr>
            <w:r w:rsidRPr="00DA3B6E">
              <w:rPr>
                <w:b/>
                <w:bCs/>
                <w:color w:val="006400"/>
                <w:sz w:val="32"/>
                <w:szCs w:val="32"/>
              </w:rPr>
              <w:t>Engagement</w:t>
            </w:r>
          </w:p>
        </w:tc>
        <w:tc>
          <w:tcPr>
            <w:tcW w:w="2047" w:type="dxa"/>
            <w:gridSpan w:val="2"/>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2344CA">
            <w:pPr>
              <w:spacing w:before="100" w:after="100"/>
              <w:jc w:val="center"/>
              <w:rPr>
                <w:b/>
                <w:bCs/>
                <w:color w:val="006400"/>
                <w:sz w:val="32"/>
                <w:szCs w:val="32"/>
              </w:rPr>
            </w:pPr>
            <w:r w:rsidRPr="00DA3B6E">
              <w:rPr>
                <w:rFonts w:ascii="Tahoma" w:hAnsi="Tahoma" w:cs="Tahoma"/>
                <w:b/>
                <w:bCs/>
                <w:color w:val="000000"/>
                <w:sz w:val="32"/>
                <w:szCs w:val="32"/>
                <w:rtl/>
              </w:rPr>
              <w:t>الالتحام</w:t>
            </w:r>
          </w:p>
        </w:tc>
      </w:tr>
      <w:tr w:rsidR="002344CA" w:rsidRPr="00DA3B6E" w:rsidTr="002344CA">
        <w:trPr>
          <w:gridAfter w:val="1"/>
          <w:wAfter w:w="1193" w:type="dxa"/>
          <w:trHeight w:val="230"/>
        </w:trPr>
        <w:tc>
          <w:tcPr>
            <w:tcW w:w="5186"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2344CA">
            <w:pPr>
              <w:spacing w:before="100" w:after="100"/>
              <w:jc w:val="center"/>
              <w:rPr>
                <w:b/>
                <w:bCs/>
                <w:color w:val="006400"/>
                <w:sz w:val="32"/>
                <w:szCs w:val="32"/>
              </w:rPr>
            </w:pPr>
            <w:r w:rsidRPr="00DA3B6E">
              <w:rPr>
                <w:b/>
                <w:bCs/>
                <w:color w:val="006400"/>
                <w:sz w:val="32"/>
                <w:szCs w:val="32"/>
              </w:rPr>
              <w:t> </w:t>
            </w:r>
          </w:p>
        </w:tc>
      </w:tr>
      <w:tr w:rsidR="002344CA" w:rsidRPr="00DA3B6E" w:rsidTr="002344CA">
        <w:trPr>
          <w:trHeight w:val="230"/>
        </w:trPr>
        <w:tc>
          <w:tcPr>
            <w:tcW w:w="2326"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2344CA">
            <w:pPr>
              <w:spacing w:before="100" w:beforeAutospacing="1" w:after="100" w:afterAutospacing="1"/>
              <w:rPr>
                <w:b/>
                <w:bCs/>
                <w:color w:val="006400"/>
                <w:sz w:val="32"/>
                <w:szCs w:val="32"/>
              </w:rPr>
            </w:pPr>
            <w:r w:rsidRPr="00DA3B6E">
              <w:rPr>
                <w:b/>
                <w:bCs/>
                <w:color w:val="006400"/>
                <w:sz w:val="32"/>
                <w:szCs w:val="32"/>
              </w:rPr>
              <w:t>L` Enveloppement</w:t>
            </w:r>
          </w:p>
        </w:tc>
        <w:tc>
          <w:tcPr>
            <w:tcW w:w="200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2344CA">
            <w:pPr>
              <w:spacing w:before="100" w:beforeAutospacing="1" w:after="100" w:afterAutospacing="1"/>
              <w:rPr>
                <w:b/>
                <w:bCs/>
                <w:color w:val="006400"/>
                <w:sz w:val="32"/>
                <w:szCs w:val="32"/>
              </w:rPr>
            </w:pPr>
            <w:r w:rsidRPr="00DA3B6E">
              <w:rPr>
                <w:b/>
                <w:bCs/>
                <w:color w:val="006400"/>
                <w:sz w:val="32"/>
                <w:szCs w:val="32"/>
              </w:rPr>
              <w:t>Envelopment</w:t>
            </w:r>
          </w:p>
        </w:tc>
        <w:tc>
          <w:tcPr>
            <w:tcW w:w="2047" w:type="dxa"/>
            <w:gridSpan w:val="2"/>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2344CA">
            <w:pPr>
              <w:spacing w:before="100" w:after="100"/>
              <w:jc w:val="center"/>
              <w:rPr>
                <w:b/>
                <w:bCs/>
                <w:color w:val="006400"/>
                <w:sz w:val="32"/>
                <w:szCs w:val="32"/>
              </w:rPr>
            </w:pPr>
            <w:r w:rsidRPr="00DA3B6E">
              <w:rPr>
                <w:rFonts w:ascii="Tahoma" w:hAnsi="Tahoma" w:cs="Tahoma"/>
                <w:b/>
                <w:bCs/>
                <w:color w:val="000000"/>
                <w:sz w:val="32"/>
                <w:szCs w:val="32"/>
                <w:rtl/>
              </w:rPr>
              <w:t>المسكه الالتفافية</w:t>
            </w:r>
          </w:p>
        </w:tc>
      </w:tr>
      <w:tr w:rsidR="002344CA" w:rsidRPr="00DA3B6E" w:rsidTr="002344CA">
        <w:trPr>
          <w:gridAfter w:val="1"/>
          <w:wAfter w:w="1193" w:type="dxa"/>
          <w:trHeight w:val="230"/>
        </w:trPr>
        <w:tc>
          <w:tcPr>
            <w:tcW w:w="5186"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2344CA">
            <w:pPr>
              <w:spacing w:before="100" w:after="100"/>
              <w:jc w:val="center"/>
              <w:rPr>
                <w:b/>
                <w:bCs/>
                <w:color w:val="006400"/>
                <w:sz w:val="32"/>
                <w:szCs w:val="32"/>
              </w:rPr>
            </w:pPr>
            <w:r w:rsidRPr="00DA3B6E">
              <w:rPr>
                <w:rFonts w:ascii="Tahoma" w:hAnsi="Tahoma" w:cs="Tahoma"/>
                <w:b/>
                <w:bCs/>
                <w:color w:val="800000"/>
                <w:sz w:val="32"/>
                <w:szCs w:val="32"/>
                <w:rtl/>
              </w:rPr>
              <w:t>الالتحام والتحكم في سيف الخصم بعمل دائرة كاملة</w:t>
            </w:r>
          </w:p>
        </w:tc>
      </w:tr>
      <w:tr w:rsidR="002344CA" w:rsidRPr="00DA3B6E" w:rsidTr="002344CA">
        <w:trPr>
          <w:gridAfter w:val="1"/>
          <w:wAfter w:w="1193" w:type="dxa"/>
          <w:trHeight w:val="230"/>
        </w:trPr>
        <w:tc>
          <w:tcPr>
            <w:tcW w:w="5186"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2344CA">
            <w:pPr>
              <w:spacing w:before="100" w:after="100"/>
              <w:jc w:val="center"/>
              <w:rPr>
                <w:rFonts w:ascii="Tahoma" w:hAnsi="Tahoma" w:cs="Tahoma"/>
                <w:b/>
                <w:bCs/>
                <w:color w:val="800000"/>
                <w:sz w:val="32"/>
                <w:szCs w:val="32"/>
                <w:rtl/>
              </w:rPr>
            </w:pPr>
          </w:p>
        </w:tc>
      </w:tr>
      <w:tr w:rsidR="002344CA" w:rsidRPr="00DA3B6E" w:rsidTr="002344CA">
        <w:trPr>
          <w:trHeight w:val="230"/>
        </w:trPr>
        <w:tc>
          <w:tcPr>
            <w:tcW w:w="2326"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2344CA">
            <w:pPr>
              <w:spacing w:before="100" w:beforeAutospacing="1" w:after="100" w:afterAutospacing="1"/>
              <w:rPr>
                <w:b/>
                <w:bCs/>
                <w:color w:val="006400"/>
                <w:sz w:val="32"/>
                <w:szCs w:val="32"/>
              </w:rPr>
            </w:pPr>
            <w:r w:rsidRPr="00DA3B6E">
              <w:rPr>
                <w:b/>
                <w:bCs/>
                <w:color w:val="006400"/>
                <w:sz w:val="32"/>
                <w:szCs w:val="32"/>
              </w:rPr>
              <w:t>Epee</w:t>
            </w:r>
          </w:p>
        </w:tc>
        <w:tc>
          <w:tcPr>
            <w:tcW w:w="200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2344CA">
            <w:pPr>
              <w:spacing w:before="100" w:beforeAutospacing="1" w:after="100" w:afterAutospacing="1"/>
              <w:jc w:val="center"/>
              <w:rPr>
                <w:b/>
                <w:bCs/>
                <w:color w:val="006400"/>
                <w:sz w:val="32"/>
                <w:szCs w:val="32"/>
              </w:rPr>
            </w:pPr>
            <w:r w:rsidRPr="00DA3B6E">
              <w:rPr>
                <w:b/>
                <w:bCs/>
                <w:color w:val="006400"/>
                <w:sz w:val="32"/>
                <w:szCs w:val="32"/>
              </w:rPr>
              <w:t>Epee</w:t>
            </w:r>
          </w:p>
        </w:tc>
        <w:tc>
          <w:tcPr>
            <w:tcW w:w="2047" w:type="dxa"/>
            <w:gridSpan w:val="2"/>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2344CA">
            <w:pPr>
              <w:spacing w:before="100" w:after="100"/>
              <w:jc w:val="center"/>
              <w:rPr>
                <w:b/>
                <w:bCs/>
                <w:color w:val="006400"/>
                <w:sz w:val="32"/>
                <w:szCs w:val="32"/>
              </w:rPr>
            </w:pPr>
            <w:r w:rsidRPr="00DA3B6E">
              <w:rPr>
                <w:rFonts w:ascii="Tahoma" w:hAnsi="Tahoma" w:cs="Tahoma"/>
                <w:b/>
                <w:bCs/>
                <w:color w:val="000000"/>
                <w:sz w:val="32"/>
                <w:szCs w:val="32"/>
                <w:rtl/>
              </w:rPr>
              <w:t>سيف المبارزة</w:t>
            </w:r>
          </w:p>
        </w:tc>
      </w:tr>
    </w:tbl>
    <w:tbl>
      <w:tblPr>
        <w:bidiVisual/>
        <w:tblW w:w="0" w:type="auto"/>
        <w:tblInd w:w="27" w:type="dxa"/>
        <w:tblCellMar>
          <w:left w:w="0" w:type="dxa"/>
          <w:right w:w="0" w:type="dxa"/>
        </w:tblCellMar>
        <w:tblLook w:val="04A0"/>
      </w:tblPr>
      <w:tblGrid>
        <w:gridCol w:w="1043"/>
        <w:gridCol w:w="2753"/>
        <w:gridCol w:w="1965"/>
        <w:gridCol w:w="476"/>
        <w:gridCol w:w="2039"/>
      </w:tblGrid>
      <w:tr w:rsidR="002344CA" w:rsidRPr="00DA3B6E" w:rsidTr="002344CA">
        <w:trPr>
          <w:gridBefore w:val="1"/>
          <w:wBefore w:w="1043" w:type="dxa"/>
          <w:trHeight w:val="428"/>
        </w:trPr>
        <w:tc>
          <w:tcPr>
            <w:tcW w:w="2753"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rPr>
                <w:b/>
                <w:bCs/>
                <w:color w:val="006400"/>
                <w:sz w:val="32"/>
                <w:szCs w:val="32"/>
              </w:rPr>
            </w:pPr>
            <w:r w:rsidRPr="00DA3B6E">
              <w:rPr>
                <w:b/>
                <w:bCs/>
                <w:color w:val="006400"/>
                <w:sz w:val="32"/>
                <w:szCs w:val="32"/>
              </w:rPr>
              <w:t>FALSIFCATION</w:t>
            </w:r>
          </w:p>
        </w:tc>
        <w:tc>
          <w:tcPr>
            <w:tcW w:w="196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FROUD</w:t>
            </w:r>
          </w:p>
        </w:tc>
        <w:tc>
          <w:tcPr>
            <w:tcW w:w="2515" w:type="dxa"/>
            <w:gridSpan w:val="2"/>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0000"/>
                <w:sz w:val="32"/>
                <w:szCs w:val="32"/>
                <w:rtl/>
              </w:rPr>
              <w:t>غش الأدوات (التزوير)</w:t>
            </w:r>
          </w:p>
        </w:tc>
      </w:tr>
      <w:tr w:rsidR="002344CA" w:rsidRPr="00DA3B6E" w:rsidTr="002344CA">
        <w:trPr>
          <w:gridBefore w:val="1"/>
          <w:wBefore w:w="1043" w:type="dxa"/>
          <w:trHeight w:val="415"/>
        </w:trPr>
        <w:tc>
          <w:tcPr>
            <w:tcW w:w="2753"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 </w:t>
            </w:r>
          </w:p>
        </w:tc>
        <w:tc>
          <w:tcPr>
            <w:tcW w:w="196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 </w:t>
            </w:r>
          </w:p>
        </w:tc>
        <w:tc>
          <w:tcPr>
            <w:tcW w:w="2515" w:type="dxa"/>
            <w:gridSpan w:val="2"/>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b/>
                <w:bCs/>
                <w:color w:val="006400"/>
                <w:sz w:val="32"/>
                <w:szCs w:val="32"/>
                <w:rtl/>
              </w:rPr>
              <w:t> </w:t>
            </w:r>
          </w:p>
        </w:tc>
      </w:tr>
      <w:tr w:rsidR="002344CA" w:rsidRPr="00DA3B6E" w:rsidTr="002344CA">
        <w:trPr>
          <w:gridAfter w:val="1"/>
          <w:wAfter w:w="2039" w:type="dxa"/>
          <w:trHeight w:val="415"/>
        </w:trPr>
        <w:tc>
          <w:tcPr>
            <w:tcW w:w="6237" w:type="dxa"/>
            <w:gridSpan w:val="4"/>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b/>
                <w:bCs/>
                <w:color w:val="006400"/>
                <w:sz w:val="32"/>
                <w:szCs w:val="32"/>
              </w:rPr>
              <w:t> </w:t>
            </w:r>
          </w:p>
        </w:tc>
      </w:tr>
      <w:tr w:rsidR="002344CA" w:rsidRPr="00DA3B6E" w:rsidTr="002344CA">
        <w:trPr>
          <w:gridBefore w:val="1"/>
          <w:wBefore w:w="1043" w:type="dxa"/>
          <w:trHeight w:val="428"/>
        </w:trPr>
        <w:tc>
          <w:tcPr>
            <w:tcW w:w="2753"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rPr>
                <w:b/>
                <w:bCs/>
                <w:color w:val="006400"/>
                <w:sz w:val="32"/>
                <w:szCs w:val="32"/>
              </w:rPr>
            </w:pPr>
            <w:r w:rsidRPr="00DA3B6E">
              <w:rPr>
                <w:b/>
                <w:bCs/>
                <w:color w:val="006400"/>
                <w:sz w:val="32"/>
                <w:szCs w:val="32"/>
              </w:rPr>
              <w:t>FAUTES</w:t>
            </w:r>
          </w:p>
        </w:tc>
        <w:tc>
          <w:tcPr>
            <w:tcW w:w="196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rPr>
                <w:b/>
                <w:bCs/>
                <w:color w:val="006400"/>
                <w:sz w:val="32"/>
                <w:szCs w:val="32"/>
              </w:rPr>
            </w:pPr>
            <w:r w:rsidRPr="00DA3B6E">
              <w:rPr>
                <w:b/>
                <w:bCs/>
                <w:color w:val="006400"/>
                <w:sz w:val="32"/>
                <w:szCs w:val="32"/>
              </w:rPr>
              <w:t>FOULE</w:t>
            </w:r>
          </w:p>
        </w:tc>
        <w:tc>
          <w:tcPr>
            <w:tcW w:w="2515" w:type="dxa"/>
            <w:gridSpan w:val="2"/>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0000"/>
                <w:sz w:val="32"/>
                <w:szCs w:val="32"/>
                <w:rtl/>
              </w:rPr>
              <w:t>أخطاء</w:t>
            </w:r>
          </w:p>
        </w:tc>
      </w:tr>
      <w:tr w:rsidR="002344CA" w:rsidRPr="00DA3B6E" w:rsidTr="002344CA">
        <w:trPr>
          <w:gridBefore w:val="1"/>
          <w:wBefore w:w="1043" w:type="dxa"/>
          <w:trHeight w:val="428"/>
        </w:trPr>
        <w:tc>
          <w:tcPr>
            <w:tcW w:w="2753"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 </w:t>
            </w:r>
          </w:p>
        </w:tc>
        <w:tc>
          <w:tcPr>
            <w:tcW w:w="196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 </w:t>
            </w:r>
          </w:p>
        </w:tc>
        <w:tc>
          <w:tcPr>
            <w:tcW w:w="2515" w:type="dxa"/>
            <w:gridSpan w:val="2"/>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b/>
                <w:bCs/>
                <w:color w:val="006400"/>
                <w:sz w:val="32"/>
                <w:szCs w:val="32"/>
                <w:rtl/>
              </w:rPr>
              <w:t> </w:t>
            </w:r>
          </w:p>
        </w:tc>
      </w:tr>
      <w:tr w:rsidR="002344CA" w:rsidRPr="00DA3B6E" w:rsidTr="002344CA">
        <w:trPr>
          <w:gridAfter w:val="1"/>
          <w:wAfter w:w="2039" w:type="dxa"/>
          <w:trHeight w:val="415"/>
        </w:trPr>
        <w:tc>
          <w:tcPr>
            <w:tcW w:w="6237" w:type="dxa"/>
            <w:gridSpan w:val="4"/>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b/>
                <w:bCs/>
                <w:color w:val="006400"/>
                <w:sz w:val="32"/>
                <w:szCs w:val="32"/>
                <w:rtl/>
              </w:rPr>
              <w:t> </w:t>
            </w:r>
          </w:p>
        </w:tc>
      </w:tr>
      <w:tr w:rsidR="002344CA" w:rsidRPr="00DA3B6E" w:rsidTr="002344CA">
        <w:trPr>
          <w:gridBefore w:val="1"/>
          <w:wBefore w:w="1043" w:type="dxa"/>
          <w:trHeight w:val="428"/>
        </w:trPr>
        <w:tc>
          <w:tcPr>
            <w:tcW w:w="2753"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rPr>
                <w:b/>
                <w:bCs/>
                <w:color w:val="006400"/>
                <w:sz w:val="32"/>
                <w:szCs w:val="32"/>
              </w:rPr>
            </w:pPr>
            <w:r w:rsidRPr="00DA3B6E">
              <w:rPr>
                <w:b/>
                <w:bCs/>
                <w:color w:val="006400"/>
                <w:sz w:val="32"/>
                <w:szCs w:val="32"/>
              </w:rPr>
              <w:t>FEINTES</w:t>
            </w:r>
          </w:p>
        </w:tc>
        <w:tc>
          <w:tcPr>
            <w:tcW w:w="196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rPr>
                <w:b/>
                <w:bCs/>
                <w:color w:val="006400"/>
                <w:sz w:val="32"/>
                <w:szCs w:val="32"/>
              </w:rPr>
            </w:pPr>
            <w:r w:rsidRPr="00DA3B6E">
              <w:rPr>
                <w:b/>
                <w:bCs/>
                <w:color w:val="006400"/>
                <w:sz w:val="32"/>
                <w:szCs w:val="32"/>
              </w:rPr>
              <w:t>TRICKS</w:t>
            </w:r>
          </w:p>
        </w:tc>
        <w:tc>
          <w:tcPr>
            <w:tcW w:w="2515" w:type="dxa"/>
            <w:gridSpan w:val="2"/>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0000"/>
                <w:sz w:val="32"/>
                <w:szCs w:val="32"/>
                <w:rtl/>
              </w:rPr>
              <w:t>تمويه\ حركه خادعه</w:t>
            </w:r>
          </w:p>
        </w:tc>
      </w:tr>
      <w:tr w:rsidR="002344CA" w:rsidRPr="00DA3B6E" w:rsidTr="002344CA">
        <w:trPr>
          <w:gridAfter w:val="1"/>
          <w:wAfter w:w="2039" w:type="dxa"/>
          <w:trHeight w:val="674"/>
        </w:trPr>
        <w:tc>
          <w:tcPr>
            <w:tcW w:w="6237" w:type="dxa"/>
            <w:gridSpan w:val="4"/>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after="100"/>
              <w:jc w:val="both"/>
              <w:rPr>
                <w:b/>
                <w:bCs/>
                <w:color w:val="006400"/>
                <w:sz w:val="32"/>
                <w:szCs w:val="32"/>
              </w:rPr>
            </w:pPr>
            <w:r w:rsidRPr="00DA3B6E">
              <w:rPr>
                <w:rFonts w:ascii="Tahoma" w:hAnsi="Tahoma" w:cs="Tahoma"/>
                <w:b/>
                <w:bCs/>
                <w:color w:val="800000"/>
                <w:sz w:val="32"/>
                <w:szCs w:val="32"/>
              </w:rPr>
              <w:lastRenderedPageBreak/>
              <w:t>.</w:t>
            </w:r>
            <w:r w:rsidRPr="00DA3B6E">
              <w:rPr>
                <w:rFonts w:ascii="Tahoma" w:hAnsi="Tahoma" w:cs="Tahoma"/>
                <w:b/>
                <w:bCs/>
                <w:color w:val="800000"/>
                <w:sz w:val="32"/>
                <w:szCs w:val="32"/>
                <w:rtl/>
              </w:rPr>
              <w:t>الهجوم على خط معين مع النية للهجوم على خط آخر قبل اكتمال الهجمة</w:t>
            </w:r>
          </w:p>
        </w:tc>
      </w:tr>
      <w:tr w:rsidR="002344CA" w:rsidRPr="00DA3B6E" w:rsidTr="002344CA">
        <w:trPr>
          <w:gridBefore w:val="1"/>
          <w:wBefore w:w="1043" w:type="dxa"/>
          <w:trHeight w:val="415"/>
        </w:trPr>
        <w:tc>
          <w:tcPr>
            <w:tcW w:w="2753"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 </w:t>
            </w:r>
          </w:p>
        </w:tc>
        <w:tc>
          <w:tcPr>
            <w:tcW w:w="196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 </w:t>
            </w:r>
          </w:p>
        </w:tc>
        <w:tc>
          <w:tcPr>
            <w:tcW w:w="2515" w:type="dxa"/>
            <w:gridSpan w:val="2"/>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b/>
                <w:bCs/>
                <w:color w:val="006400"/>
                <w:sz w:val="32"/>
                <w:szCs w:val="32"/>
                <w:rtl/>
              </w:rPr>
              <w:t> </w:t>
            </w:r>
          </w:p>
        </w:tc>
      </w:tr>
      <w:tr w:rsidR="002344CA" w:rsidRPr="00DA3B6E" w:rsidTr="002344CA">
        <w:trPr>
          <w:gridAfter w:val="1"/>
          <w:wAfter w:w="2039" w:type="dxa"/>
          <w:trHeight w:val="415"/>
        </w:trPr>
        <w:tc>
          <w:tcPr>
            <w:tcW w:w="6237" w:type="dxa"/>
            <w:gridSpan w:val="4"/>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b/>
                <w:bCs/>
                <w:color w:val="006400"/>
                <w:sz w:val="32"/>
                <w:szCs w:val="32"/>
              </w:rPr>
              <w:t> </w:t>
            </w:r>
          </w:p>
        </w:tc>
      </w:tr>
      <w:tr w:rsidR="002344CA" w:rsidRPr="00DA3B6E" w:rsidTr="002344CA">
        <w:trPr>
          <w:gridBefore w:val="1"/>
          <w:wBefore w:w="1043" w:type="dxa"/>
          <w:trHeight w:val="726"/>
        </w:trPr>
        <w:tc>
          <w:tcPr>
            <w:tcW w:w="2753"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rPr>
                <w:b/>
                <w:bCs/>
                <w:color w:val="006400"/>
                <w:sz w:val="32"/>
                <w:szCs w:val="32"/>
              </w:rPr>
            </w:pPr>
            <w:r w:rsidRPr="00DA3B6E">
              <w:rPr>
                <w:b/>
                <w:bCs/>
                <w:color w:val="006400"/>
                <w:sz w:val="32"/>
                <w:szCs w:val="32"/>
              </w:rPr>
              <w:t>FICHES DE BRANCHEMENT "elect"</w:t>
            </w:r>
          </w:p>
        </w:tc>
        <w:tc>
          <w:tcPr>
            <w:tcW w:w="196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rPr>
                <w:b/>
                <w:bCs/>
                <w:color w:val="006400"/>
                <w:sz w:val="32"/>
                <w:szCs w:val="32"/>
              </w:rPr>
            </w:pPr>
            <w:r w:rsidRPr="00DA3B6E">
              <w:rPr>
                <w:b/>
                <w:bCs/>
                <w:color w:val="006400"/>
                <w:sz w:val="32"/>
                <w:szCs w:val="32"/>
              </w:rPr>
              <w:t>ELECTRIC FICHS</w:t>
            </w:r>
          </w:p>
        </w:tc>
        <w:tc>
          <w:tcPr>
            <w:tcW w:w="2515" w:type="dxa"/>
            <w:gridSpan w:val="2"/>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rPr>
                <w:b/>
                <w:bCs/>
                <w:color w:val="006400"/>
                <w:sz w:val="32"/>
                <w:szCs w:val="32"/>
              </w:rPr>
            </w:pPr>
            <w:r w:rsidRPr="00DA3B6E">
              <w:rPr>
                <w:rFonts w:ascii="Tahoma" w:hAnsi="Tahoma" w:cs="Tahoma"/>
                <w:b/>
                <w:bCs/>
                <w:color w:val="000000"/>
                <w:sz w:val="32"/>
                <w:szCs w:val="32"/>
                <w:rtl/>
              </w:rPr>
              <w:t>فيشات التوصيل الكهربائيه</w:t>
            </w:r>
          </w:p>
        </w:tc>
      </w:tr>
      <w:tr w:rsidR="002344CA" w:rsidRPr="00DA3B6E" w:rsidTr="002344CA">
        <w:trPr>
          <w:gridBefore w:val="1"/>
          <w:wBefore w:w="1043" w:type="dxa"/>
          <w:trHeight w:val="415"/>
        </w:trPr>
        <w:tc>
          <w:tcPr>
            <w:tcW w:w="2753"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rPr>
                <w:b/>
                <w:bCs/>
                <w:color w:val="006400"/>
                <w:sz w:val="32"/>
                <w:szCs w:val="32"/>
              </w:rPr>
            </w:pPr>
            <w:r w:rsidRPr="00DA3B6E">
              <w:rPr>
                <w:b/>
                <w:bCs/>
                <w:color w:val="006400"/>
                <w:sz w:val="32"/>
                <w:szCs w:val="32"/>
              </w:rPr>
              <w:t>F.I.E.</w:t>
            </w:r>
          </w:p>
        </w:tc>
        <w:tc>
          <w:tcPr>
            <w:tcW w:w="196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F.I.E.</w:t>
            </w:r>
          </w:p>
        </w:tc>
        <w:tc>
          <w:tcPr>
            <w:tcW w:w="2515" w:type="dxa"/>
            <w:gridSpan w:val="2"/>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rPr>
                <w:b/>
                <w:bCs/>
                <w:color w:val="006400"/>
                <w:sz w:val="32"/>
                <w:szCs w:val="32"/>
              </w:rPr>
            </w:pPr>
            <w:r w:rsidRPr="00DA3B6E">
              <w:rPr>
                <w:rFonts w:ascii="Tahoma" w:hAnsi="Tahoma" w:cs="Tahoma"/>
                <w:b/>
                <w:bCs/>
                <w:color w:val="000000"/>
                <w:sz w:val="32"/>
                <w:szCs w:val="32"/>
                <w:rtl/>
              </w:rPr>
              <w:t>الاتحاد الدولي للمبارزة</w:t>
            </w:r>
          </w:p>
        </w:tc>
      </w:tr>
      <w:tr w:rsidR="002344CA" w:rsidRPr="00DA3B6E" w:rsidTr="002344CA">
        <w:trPr>
          <w:gridBefore w:val="1"/>
          <w:wBefore w:w="1043" w:type="dxa"/>
          <w:trHeight w:val="687"/>
        </w:trPr>
        <w:tc>
          <w:tcPr>
            <w:tcW w:w="2753"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rPr>
                <w:b/>
                <w:bCs/>
                <w:color w:val="006400"/>
                <w:sz w:val="32"/>
                <w:szCs w:val="32"/>
              </w:rPr>
            </w:pPr>
            <w:r w:rsidRPr="00DA3B6E">
              <w:rPr>
                <w:b/>
                <w:bCs/>
                <w:color w:val="006400"/>
                <w:sz w:val="32"/>
                <w:szCs w:val="32"/>
              </w:rPr>
              <w:t>Fil de Corps</w:t>
            </w:r>
          </w:p>
        </w:tc>
        <w:tc>
          <w:tcPr>
            <w:tcW w:w="196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CABLE</w:t>
            </w:r>
          </w:p>
        </w:tc>
        <w:tc>
          <w:tcPr>
            <w:tcW w:w="2515" w:type="dxa"/>
            <w:gridSpan w:val="2"/>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rPr>
                <w:b/>
                <w:bCs/>
                <w:color w:val="006400"/>
                <w:sz w:val="32"/>
                <w:szCs w:val="32"/>
              </w:rPr>
            </w:pPr>
            <w:r w:rsidRPr="00DA3B6E">
              <w:rPr>
                <w:rFonts w:ascii="Tahoma" w:hAnsi="Tahoma" w:cs="Tahoma"/>
                <w:b/>
                <w:bCs/>
                <w:color w:val="000000"/>
                <w:sz w:val="32"/>
                <w:szCs w:val="32"/>
                <w:rtl/>
              </w:rPr>
              <w:t>سلك توصيل كهربائي (بين السلاح والجهاز)</w:t>
            </w:r>
          </w:p>
        </w:tc>
      </w:tr>
      <w:tr w:rsidR="002344CA" w:rsidRPr="00DA3B6E" w:rsidTr="002344CA">
        <w:trPr>
          <w:gridBefore w:val="1"/>
          <w:wBefore w:w="1043" w:type="dxa"/>
          <w:trHeight w:val="415"/>
        </w:trPr>
        <w:tc>
          <w:tcPr>
            <w:tcW w:w="2753"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 </w:t>
            </w:r>
          </w:p>
        </w:tc>
        <w:tc>
          <w:tcPr>
            <w:tcW w:w="196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 </w:t>
            </w:r>
          </w:p>
        </w:tc>
        <w:tc>
          <w:tcPr>
            <w:tcW w:w="2515" w:type="dxa"/>
            <w:gridSpan w:val="2"/>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b/>
                <w:bCs/>
                <w:color w:val="006400"/>
                <w:sz w:val="32"/>
                <w:szCs w:val="32"/>
                <w:rtl/>
              </w:rPr>
              <w:t> </w:t>
            </w:r>
          </w:p>
        </w:tc>
      </w:tr>
    </w:tbl>
    <w:p w:rsidR="002344CA" w:rsidRPr="00BC5AE4" w:rsidRDefault="002344CA" w:rsidP="002344CA">
      <w:pPr>
        <w:spacing w:before="120" w:after="120" w:line="276" w:lineRule="auto"/>
        <w:ind w:left="90" w:hanging="6"/>
        <w:rPr>
          <w:rFonts w:ascii="Simplified Arabic" w:hAnsi="Simplified Arabic" w:cs="Simplified Arabic"/>
          <w:b/>
          <w:bCs/>
          <w:sz w:val="32"/>
          <w:szCs w:val="32"/>
          <w:u w:val="single"/>
          <w:rtl/>
          <w:lang w:bidi="ar-IQ"/>
        </w:rPr>
      </w:pPr>
    </w:p>
    <w:tbl>
      <w:tblPr>
        <w:bidiVisual/>
        <w:tblW w:w="0" w:type="auto"/>
        <w:tblInd w:w="1081" w:type="dxa"/>
        <w:tblCellMar>
          <w:left w:w="0" w:type="dxa"/>
          <w:right w:w="0" w:type="dxa"/>
        </w:tblCellMar>
        <w:tblLook w:val="04A0"/>
      </w:tblPr>
      <w:tblGrid>
        <w:gridCol w:w="2406"/>
        <w:gridCol w:w="2509"/>
        <w:gridCol w:w="2502"/>
      </w:tblGrid>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rPr>
                <w:b/>
                <w:bCs/>
                <w:color w:val="006400"/>
                <w:sz w:val="32"/>
                <w:szCs w:val="32"/>
              </w:rPr>
            </w:pPr>
            <w:r w:rsidRPr="00DA3B6E">
              <w:rPr>
                <w:b/>
                <w:bCs/>
                <w:color w:val="006400"/>
                <w:sz w:val="32"/>
                <w:szCs w:val="32"/>
              </w:rPr>
              <w:t>FINALES DES EPREUVES</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rPr>
                <w:b/>
                <w:bCs/>
                <w:color w:val="006400"/>
                <w:sz w:val="32"/>
                <w:szCs w:val="32"/>
              </w:rPr>
            </w:pPr>
            <w:r w:rsidRPr="00DA3B6E">
              <w:rPr>
                <w:b/>
                <w:bCs/>
                <w:color w:val="006400"/>
                <w:sz w:val="32"/>
                <w:szCs w:val="32"/>
              </w:rPr>
              <w:t>CUP FINAL</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rPr>
                <w:b/>
                <w:bCs/>
                <w:color w:val="006400"/>
                <w:sz w:val="32"/>
                <w:szCs w:val="32"/>
              </w:rPr>
            </w:pPr>
            <w:r w:rsidRPr="00DA3B6E">
              <w:rPr>
                <w:rFonts w:ascii="Tahoma" w:hAnsi="Tahoma" w:cs="Tahoma"/>
                <w:b/>
                <w:bCs/>
                <w:color w:val="000000"/>
                <w:sz w:val="32"/>
                <w:szCs w:val="32"/>
                <w:rtl/>
              </w:rPr>
              <w:t>الدوري النهائي في المنافسات</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rPr>
                <w:b/>
                <w:bCs/>
                <w:color w:val="006400"/>
                <w:sz w:val="32"/>
                <w:szCs w:val="32"/>
              </w:rPr>
            </w:pPr>
            <w:r w:rsidRPr="00DA3B6E">
              <w:rPr>
                <w:b/>
                <w:bCs/>
                <w:color w:val="006400"/>
                <w:sz w:val="32"/>
                <w:szCs w:val="32"/>
              </w:rPr>
              <w:t>FIXATION</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rPr>
                <w:b/>
                <w:bCs/>
                <w:color w:val="006400"/>
                <w:sz w:val="32"/>
                <w:szCs w:val="32"/>
              </w:rPr>
            </w:pPr>
            <w:r w:rsidRPr="00DA3B6E">
              <w:rPr>
                <w:b/>
                <w:bCs/>
                <w:color w:val="006400"/>
                <w:sz w:val="32"/>
                <w:szCs w:val="32"/>
              </w:rPr>
              <w:t>FIXATION</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0000"/>
                <w:sz w:val="32"/>
                <w:szCs w:val="32"/>
                <w:rtl/>
              </w:rPr>
              <w:t>تثبيت ( أحكام)</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rPr>
                <w:b/>
                <w:bCs/>
                <w:color w:val="006400"/>
                <w:sz w:val="32"/>
                <w:szCs w:val="32"/>
              </w:rPr>
            </w:pPr>
            <w:r w:rsidRPr="00DA3B6E">
              <w:rPr>
                <w:b/>
                <w:bCs/>
                <w:color w:val="006400"/>
                <w:sz w:val="32"/>
                <w:szCs w:val="32"/>
              </w:rPr>
              <w:t>Fleche</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rPr>
                <w:b/>
                <w:bCs/>
                <w:color w:val="006400"/>
                <w:sz w:val="32"/>
                <w:szCs w:val="32"/>
              </w:rPr>
            </w:pPr>
            <w:r w:rsidRPr="00DA3B6E">
              <w:rPr>
                <w:b/>
                <w:bCs/>
                <w:color w:val="006400"/>
                <w:sz w:val="32"/>
                <w:szCs w:val="32"/>
              </w:rPr>
              <w:t>RASH OFFENCE</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rPr>
                <w:b/>
                <w:bCs/>
                <w:color w:val="006400"/>
                <w:sz w:val="32"/>
                <w:szCs w:val="32"/>
              </w:rPr>
            </w:pPr>
            <w:r w:rsidRPr="00DA3B6E">
              <w:rPr>
                <w:rFonts w:ascii="Tahoma" w:hAnsi="Tahoma" w:cs="Tahoma"/>
                <w:b/>
                <w:bCs/>
                <w:color w:val="000000"/>
                <w:sz w:val="32"/>
                <w:szCs w:val="32"/>
                <w:rtl/>
              </w:rPr>
              <w:t>هجمة طائرة (السهم)</w:t>
            </w:r>
          </w:p>
        </w:tc>
      </w:tr>
      <w:tr w:rsidR="002344CA" w:rsidRPr="00DA3B6E" w:rsidTr="00661B03">
        <w:tc>
          <w:tcPr>
            <w:tcW w:w="8495"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after="100"/>
              <w:jc w:val="both"/>
              <w:rPr>
                <w:b/>
                <w:bCs/>
                <w:color w:val="006400"/>
                <w:sz w:val="32"/>
                <w:szCs w:val="32"/>
              </w:rPr>
            </w:pPr>
            <w:r w:rsidRPr="00DA3B6E">
              <w:rPr>
                <w:rFonts w:ascii="Tahoma" w:hAnsi="Tahoma" w:cs="Tahoma"/>
                <w:b/>
                <w:bCs/>
                <w:color w:val="800000"/>
                <w:sz w:val="32"/>
                <w:szCs w:val="32"/>
                <w:rtl/>
              </w:rPr>
              <w:t>حركة تؤدى بمجموعة من خطوات الجري بدلاً من الطعن، عندما يكون المنافس خارج مسافة التبارز.</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rPr>
                <w:b/>
                <w:bCs/>
                <w:color w:val="006400"/>
                <w:sz w:val="32"/>
                <w:szCs w:val="32"/>
              </w:rPr>
            </w:pPr>
            <w:r w:rsidRPr="00DA3B6E">
              <w:rPr>
                <w:b/>
                <w:bCs/>
                <w:color w:val="006400"/>
                <w:sz w:val="32"/>
                <w:szCs w:val="32"/>
              </w:rPr>
              <w:t>Fleuret (Foil)</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FLEURET</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0000"/>
                <w:sz w:val="32"/>
                <w:szCs w:val="32"/>
                <w:rtl/>
              </w:rPr>
              <w:t>شيش</w:t>
            </w:r>
          </w:p>
        </w:tc>
      </w:tr>
      <w:tr w:rsidR="002344CA" w:rsidRPr="00DA3B6E" w:rsidTr="00661B03">
        <w:tc>
          <w:tcPr>
            <w:tcW w:w="8495"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jc w:val="both"/>
              <w:rPr>
                <w:b/>
                <w:bCs/>
                <w:color w:val="006400"/>
                <w:sz w:val="32"/>
                <w:szCs w:val="32"/>
              </w:rPr>
            </w:pPr>
            <w:r w:rsidRPr="00DA3B6E">
              <w:rPr>
                <w:rFonts w:ascii="Tahoma" w:hAnsi="Tahoma" w:cs="Tahoma"/>
                <w:b/>
                <w:bCs/>
                <w:color w:val="800000"/>
                <w:sz w:val="32"/>
                <w:szCs w:val="32"/>
                <w:rtl/>
              </w:rPr>
              <w:t>السلاح الرئيس في الأسلحة الثلاثة يفضل تعلمه أولا لمعرفة قواعد المبارزة الرئيسة.</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rPr>
                <w:b/>
                <w:bCs/>
                <w:color w:val="006400"/>
                <w:sz w:val="32"/>
                <w:szCs w:val="32"/>
              </w:rPr>
            </w:pPr>
            <w:r w:rsidRPr="00DA3B6E">
              <w:rPr>
                <w:b/>
                <w:bCs/>
                <w:color w:val="006400"/>
                <w:sz w:val="32"/>
                <w:szCs w:val="32"/>
              </w:rPr>
              <w:t>FLEURET ELECTRIQUE</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ELECTRIC FLEURET</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rPr>
                <w:b/>
                <w:bCs/>
                <w:color w:val="006400"/>
                <w:sz w:val="32"/>
                <w:szCs w:val="32"/>
              </w:rPr>
            </w:pPr>
            <w:r w:rsidRPr="00DA3B6E">
              <w:rPr>
                <w:rFonts w:ascii="Tahoma" w:hAnsi="Tahoma" w:cs="Tahoma"/>
                <w:b/>
                <w:bCs/>
                <w:color w:val="000000"/>
                <w:sz w:val="32"/>
                <w:szCs w:val="32"/>
                <w:rtl/>
              </w:rPr>
              <w:t>سلاح الشيش الكهربائي</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lastRenderedPageBreak/>
              <w:t> </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outlineLvl w:val="1"/>
              <w:rPr>
                <w:rFonts w:ascii="Helvetica" w:hAnsi="Helvetica" w:cs="Helvetica"/>
                <w:b/>
                <w:bCs/>
                <w:color w:val="006400"/>
                <w:sz w:val="44"/>
                <w:szCs w:val="44"/>
              </w:rPr>
            </w:pPr>
            <w:r w:rsidRPr="00DA3B6E">
              <w:rPr>
                <w:rFonts w:ascii="Helvetica" w:hAnsi="Helvetica" w:cs="Helvetica"/>
                <w:b/>
                <w:bCs/>
                <w:color w:val="006400"/>
                <w:sz w:val="44"/>
                <w:szCs w:val="44"/>
              </w:rPr>
              <w:t> </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b/>
                <w:bCs/>
                <w:color w:val="006400"/>
                <w:sz w:val="32"/>
                <w:szCs w:val="32"/>
                <w:rtl/>
              </w:rPr>
              <w:t> </w:t>
            </w:r>
          </w:p>
        </w:tc>
      </w:tr>
      <w:tr w:rsidR="002344CA" w:rsidRPr="00DA3B6E" w:rsidTr="00661B03">
        <w:tc>
          <w:tcPr>
            <w:tcW w:w="8495"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b/>
                <w:bCs/>
                <w:color w:val="006400"/>
                <w:sz w:val="32"/>
                <w:szCs w:val="32"/>
                <w:rtl/>
              </w:rPr>
              <w:t> </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rPr>
                <w:b/>
                <w:bCs/>
                <w:color w:val="006400"/>
                <w:sz w:val="32"/>
                <w:szCs w:val="32"/>
              </w:rPr>
            </w:pPr>
            <w:r w:rsidRPr="00DA3B6E">
              <w:rPr>
                <w:b/>
                <w:bCs/>
                <w:color w:val="006400"/>
                <w:sz w:val="32"/>
                <w:szCs w:val="32"/>
              </w:rPr>
              <w:t>FLEXABLITY</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outlineLvl w:val="1"/>
              <w:rPr>
                <w:rFonts w:ascii="Helvetica" w:hAnsi="Helvetica" w:cs="Helvetica"/>
                <w:b/>
                <w:bCs/>
                <w:color w:val="006400"/>
                <w:sz w:val="44"/>
                <w:szCs w:val="44"/>
              </w:rPr>
            </w:pPr>
            <w:r w:rsidRPr="00DA3B6E">
              <w:rPr>
                <w:rFonts w:ascii="Helvetica" w:hAnsi="Helvetica" w:cs="Helvetica"/>
                <w:b/>
                <w:bCs/>
                <w:color w:val="006400"/>
                <w:sz w:val="32"/>
                <w:szCs w:val="32"/>
              </w:rPr>
              <w:t>FLEXIBLITY</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0000"/>
                <w:sz w:val="32"/>
                <w:szCs w:val="32"/>
                <w:rtl/>
              </w:rPr>
              <w:t>مرونة النصل</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rPr>
                <w:b/>
                <w:bCs/>
                <w:color w:val="006400"/>
                <w:sz w:val="32"/>
                <w:szCs w:val="32"/>
              </w:rPr>
            </w:pPr>
            <w:r w:rsidRPr="00DA3B6E">
              <w:rPr>
                <w:b/>
                <w:bCs/>
                <w:color w:val="006400"/>
                <w:sz w:val="32"/>
                <w:szCs w:val="32"/>
              </w:rPr>
              <w:t>FORCE MAJEURE</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COMPULSORY</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rPr>
                <w:b/>
                <w:bCs/>
                <w:color w:val="006400"/>
                <w:sz w:val="32"/>
                <w:szCs w:val="32"/>
              </w:rPr>
            </w:pPr>
            <w:r w:rsidRPr="00DA3B6E">
              <w:rPr>
                <w:rFonts w:ascii="Tahoma" w:hAnsi="Tahoma" w:cs="Tahoma"/>
                <w:b/>
                <w:bCs/>
                <w:color w:val="000000"/>
                <w:sz w:val="32"/>
                <w:szCs w:val="32"/>
                <w:rtl/>
              </w:rPr>
              <w:t>اضطراري (حالة قهرية)</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rPr>
                <w:b/>
                <w:bCs/>
                <w:color w:val="006400"/>
                <w:sz w:val="32"/>
                <w:szCs w:val="32"/>
              </w:rPr>
            </w:pPr>
            <w:r w:rsidRPr="00DA3B6E">
              <w:rPr>
                <w:b/>
                <w:bCs/>
                <w:color w:val="006400"/>
                <w:sz w:val="32"/>
                <w:szCs w:val="32"/>
              </w:rPr>
              <w:t>FORMES DL D' ARMES</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FORMS OF ARMS</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0000"/>
                <w:sz w:val="32"/>
                <w:szCs w:val="32"/>
                <w:rtl/>
              </w:rPr>
              <w:t>أشكال الأسلحة</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rPr>
                <w:b/>
                <w:bCs/>
                <w:color w:val="006400"/>
                <w:sz w:val="32"/>
                <w:szCs w:val="32"/>
              </w:rPr>
            </w:pPr>
            <w:r w:rsidRPr="00DA3B6E">
              <w:rPr>
                <w:b/>
                <w:bCs/>
                <w:color w:val="006400"/>
                <w:sz w:val="32"/>
                <w:szCs w:val="32"/>
              </w:rPr>
              <w:t>Fort de La Lame</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Forte</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rPr>
                <w:b/>
                <w:bCs/>
                <w:color w:val="006400"/>
                <w:sz w:val="32"/>
                <w:szCs w:val="32"/>
              </w:rPr>
            </w:pPr>
            <w:r w:rsidRPr="00DA3B6E">
              <w:rPr>
                <w:rFonts w:ascii="Tahoma" w:hAnsi="Tahoma" w:cs="Tahoma"/>
                <w:b/>
                <w:bCs/>
                <w:color w:val="000000"/>
                <w:sz w:val="32"/>
                <w:szCs w:val="32"/>
                <w:rtl/>
              </w:rPr>
              <w:t>الجزء القوي من النصل</w:t>
            </w:r>
          </w:p>
        </w:tc>
      </w:tr>
      <w:tr w:rsidR="002344CA" w:rsidRPr="00DA3B6E" w:rsidTr="00661B03">
        <w:tc>
          <w:tcPr>
            <w:tcW w:w="8495"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0000"/>
                <w:sz w:val="32"/>
                <w:szCs w:val="32"/>
                <w:rtl/>
              </w:rPr>
              <w:t>الجزء السفلي القوي من النصل( القريب من يد السيف )</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rPr>
                <w:b/>
                <w:bCs/>
                <w:color w:val="006400"/>
                <w:sz w:val="32"/>
                <w:szCs w:val="32"/>
              </w:rPr>
            </w:pPr>
            <w:r w:rsidRPr="00DA3B6E">
              <w:rPr>
                <w:b/>
                <w:bCs/>
                <w:color w:val="006400"/>
                <w:sz w:val="32"/>
                <w:szCs w:val="32"/>
              </w:rPr>
              <w:t>Froissement</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Froissement</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0000"/>
                <w:sz w:val="32"/>
                <w:szCs w:val="32"/>
                <w:rtl/>
              </w:rPr>
              <w:t>كاشطة</w:t>
            </w:r>
          </w:p>
        </w:tc>
      </w:tr>
      <w:tr w:rsidR="002344CA" w:rsidRPr="00DA3B6E" w:rsidTr="00661B03">
        <w:tc>
          <w:tcPr>
            <w:tcW w:w="8495"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after="100"/>
              <w:rPr>
                <w:b/>
                <w:bCs/>
                <w:color w:val="006400"/>
                <w:sz w:val="32"/>
                <w:szCs w:val="32"/>
              </w:rPr>
            </w:pPr>
            <w:r w:rsidRPr="00DA3B6E">
              <w:rPr>
                <w:rFonts w:ascii="Tahoma" w:hAnsi="Tahoma" w:cs="Tahoma"/>
                <w:b/>
                <w:bCs/>
                <w:color w:val="800000"/>
                <w:sz w:val="32"/>
                <w:szCs w:val="32"/>
                <w:rtl/>
              </w:rPr>
              <w:t>إعداد للهجوم بواسطة تنحيه نصل المنافس بضربة قوية حادة مع الزحلقة على طول النصل.</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 </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 </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 </w:t>
            </w:r>
          </w:p>
        </w:tc>
      </w:tr>
    </w:tbl>
    <w:p w:rsidR="002344CA" w:rsidRPr="00DA3B6E" w:rsidRDefault="002344CA" w:rsidP="002344CA">
      <w:pPr>
        <w:spacing w:before="120" w:after="120" w:line="276" w:lineRule="auto"/>
        <w:ind w:left="90" w:hanging="6"/>
        <w:rPr>
          <w:rFonts w:ascii="Simplified Arabic" w:hAnsi="Simplified Arabic" w:cs="Simplified Arabic"/>
          <w:rtl/>
        </w:rPr>
      </w:pPr>
    </w:p>
    <w:tbl>
      <w:tblPr>
        <w:bidiVisual/>
        <w:tblW w:w="0" w:type="auto"/>
        <w:tblInd w:w="1081" w:type="dxa"/>
        <w:tblCellMar>
          <w:left w:w="0" w:type="dxa"/>
          <w:right w:w="0" w:type="dxa"/>
        </w:tblCellMar>
        <w:tblLook w:val="04A0"/>
      </w:tblPr>
      <w:tblGrid>
        <w:gridCol w:w="2440"/>
        <w:gridCol w:w="1878"/>
        <w:gridCol w:w="2907"/>
      </w:tblGrid>
      <w:tr w:rsidR="002344CA" w:rsidRPr="00DA3B6E" w:rsidTr="00661B03">
        <w:trPr>
          <w:gridAfter w:val="2"/>
          <w:wAfter w:w="5981" w:type="dxa"/>
        </w:trPr>
        <w:tc>
          <w:tcPr>
            <w:tcW w:w="0" w:type="auto"/>
            <w:vAlign w:val="center"/>
            <w:hideMark/>
          </w:tcPr>
          <w:p w:rsidR="002344CA" w:rsidRPr="00DA3B6E" w:rsidRDefault="002344CA" w:rsidP="00661B03">
            <w:pPr>
              <w:rPr>
                <w:sz w:val="32"/>
                <w:szCs w:val="32"/>
              </w:rPr>
            </w:pP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s</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Back lines/end line</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6400"/>
                <w:sz w:val="32"/>
                <w:szCs w:val="32"/>
                <w:rtl/>
              </w:rPr>
              <w:t>الخطوط الخلفية</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Ligne D`attaque</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rPr>
                <w:b/>
                <w:bCs/>
                <w:color w:val="006400"/>
                <w:sz w:val="32"/>
                <w:szCs w:val="32"/>
              </w:rPr>
            </w:pPr>
            <w:r w:rsidRPr="00DA3B6E">
              <w:rPr>
                <w:b/>
                <w:bCs/>
                <w:color w:val="006400"/>
                <w:sz w:val="32"/>
                <w:szCs w:val="32"/>
              </w:rPr>
              <w:t>Direction of the attack</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outlineLvl w:val="1"/>
              <w:rPr>
                <w:rFonts w:ascii="Helvetica" w:hAnsi="Helvetica" w:cs="Helvetica"/>
                <w:b/>
                <w:bCs/>
                <w:color w:val="006400"/>
                <w:sz w:val="44"/>
                <w:szCs w:val="44"/>
              </w:rPr>
            </w:pPr>
            <w:r w:rsidRPr="00DA3B6E">
              <w:rPr>
                <w:rFonts w:ascii="Traditional Arabic" w:hAnsi="Traditional Arabic" w:cs="Traditional Arabic"/>
                <w:b/>
                <w:bCs/>
                <w:color w:val="006400"/>
                <w:sz w:val="32"/>
                <w:szCs w:val="32"/>
                <w:rtl/>
              </w:rPr>
              <w:t>اتجاه الهجوم</w:t>
            </w:r>
          </w:p>
        </w:tc>
      </w:tr>
      <w:tr w:rsidR="002344CA" w:rsidRPr="00DA3B6E" w:rsidTr="00661B03">
        <w:tc>
          <w:tcPr>
            <w:tcW w:w="8495"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800000"/>
                <w:sz w:val="32"/>
                <w:szCs w:val="32"/>
                <w:rtl/>
              </w:rPr>
              <w:t>يستخدم لشرح اتجاه النصل المهاجم</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Lignes D’avertissement</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Warning lines</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6400"/>
                <w:sz w:val="32"/>
                <w:szCs w:val="32"/>
                <w:rtl/>
              </w:rPr>
              <w:t>خطوط الإنذار</w:t>
            </w:r>
          </w:p>
        </w:tc>
      </w:tr>
      <w:tr w:rsidR="002344CA" w:rsidRPr="00DA3B6E" w:rsidTr="00661B03">
        <w:tc>
          <w:tcPr>
            <w:tcW w:w="8495"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after="100"/>
              <w:jc w:val="both"/>
              <w:rPr>
                <w:b/>
                <w:bCs/>
                <w:color w:val="006400"/>
                <w:sz w:val="32"/>
                <w:szCs w:val="32"/>
              </w:rPr>
            </w:pPr>
            <w:r w:rsidRPr="00DA3B6E">
              <w:rPr>
                <w:rFonts w:ascii="Tahoma" w:hAnsi="Tahoma" w:cs="Tahoma"/>
                <w:b/>
                <w:bCs/>
                <w:color w:val="800000"/>
                <w:sz w:val="32"/>
                <w:szCs w:val="32"/>
                <w:rtl/>
              </w:rPr>
              <w:t>خط على بعد متر واحد من الحد النهائي في الشيش، عنده يحذر اللاعب (ألغي ذلك في تعديلات قانون التحكيم).</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Lignes Basse</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Down direction</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6400"/>
                <w:sz w:val="32"/>
                <w:szCs w:val="32"/>
                <w:rtl/>
              </w:rPr>
              <w:t>اتجاهات سفلي</w:t>
            </w:r>
          </w:p>
        </w:tc>
      </w:tr>
      <w:tr w:rsidR="002344CA" w:rsidRPr="00DA3B6E" w:rsidTr="00661B03">
        <w:tc>
          <w:tcPr>
            <w:tcW w:w="8495"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800000"/>
                <w:sz w:val="32"/>
                <w:szCs w:val="32"/>
                <w:rtl/>
              </w:rPr>
              <w:lastRenderedPageBreak/>
              <w:t>أجزاء هدف المنافس الموجودة أسفل سيفه عندما يكون في وضع التحفز</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Lignes Dedans</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Internal Directions</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6400"/>
                <w:sz w:val="32"/>
                <w:szCs w:val="32"/>
                <w:rtl/>
              </w:rPr>
              <w:t>اتجاهات داخلية</w:t>
            </w:r>
          </w:p>
        </w:tc>
      </w:tr>
      <w:tr w:rsidR="002344CA" w:rsidRPr="00DA3B6E" w:rsidTr="00661B03">
        <w:tc>
          <w:tcPr>
            <w:tcW w:w="8495"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800000"/>
                <w:sz w:val="32"/>
                <w:szCs w:val="32"/>
                <w:rtl/>
              </w:rPr>
              <w:t>أجزاء الهدف البعيد عن الذراع المسلحة</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Lignes Dehors</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External Directions</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6400"/>
                <w:sz w:val="32"/>
                <w:szCs w:val="32"/>
                <w:rtl/>
              </w:rPr>
              <w:t>اتجاهات خارجية</w:t>
            </w:r>
          </w:p>
        </w:tc>
      </w:tr>
      <w:tr w:rsidR="002344CA" w:rsidRPr="00DA3B6E" w:rsidTr="00661B03">
        <w:tc>
          <w:tcPr>
            <w:tcW w:w="8495"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800000"/>
                <w:sz w:val="32"/>
                <w:szCs w:val="32"/>
                <w:rtl/>
              </w:rPr>
              <w:t>أجزاء الهدف على الجانب القريب مع الذراع المسلحة</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Lignes De Mise En Garde</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Starting Lines</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6400"/>
                <w:sz w:val="32"/>
                <w:szCs w:val="32"/>
                <w:rtl/>
              </w:rPr>
              <w:t>خطوط وضع الاستعداد</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Lignes haute</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Upper Directions</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6400"/>
                <w:sz w:val="32"/>
                <w:szCs w:val="32"/>
                <w:rtl/>
              </w:rPr>
              <w:t>اتجاهات عليا</w:t>
            </w:r>
          </w:p>
        </w:tc>
      </w:tr>
      <w:tr w:rsidR="002344CA" w:rsidRPr="00DA3B6E" w:rsidTr="00661B03">
        <w:tc>
          <w:tcPr>
            <w:tcW w:w="8495"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after="100"/>
              <w:jc w:val="both"/>
              <w:rPr>
                <w:b/>
                <w:bCs/>
                <w:color w:val="006400"/>
                <w:sz w:val="32"/>
                <w:szCs w:val="32"/>
              </w:rPr>
            </w:pPr>
            <w:r w:rsidRPr="00DA3B6E">
              <w:rPr>
                <w:rFonts w:ascii="Tahoma" w:hAnsi="Tahoma" w:cs="Tahoma"/>
                <w:b/>
                <w:bCs/>
                <w:color w:val="800000"/>
                <w:sz w:val="32"/>
                <w:szCs w:val="32"/>
                <w:rtl/>
              </w:rPr>
              <w:t>أجزاء هدف المنافس الموجودة أعلى سيفه عندما يكون في وضع التحفز</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tl/>
              </w:rPr>
              <w:t> </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 </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b/>
                <w:bCs/>
                <w:color w:val="006400"/>
                <w:sz w:val="32"/>
                <w:szCs w:val="32"/>
                <w:rtl/>
              </w:rPr>
              <w:t> </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Ligne Mediane</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Middle line</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6400"/>
                <w:sz w:val="32"/>
                <w:szCs w:val="32"/>
                <w:rtl/>
              </w:rPr>
              <w:t>خط المنتصف</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Limitation De La Surface Valable</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Limitation of Legal Target</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6400"/>
                <w:sz w:val="32"/>
                <w:szCs w:val="32"/>
                <w:rtl/>
              </w:rPr>
              <w:t>تحديد مساحة الهدف القانوني</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Limite Arriere</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Back Limit</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6400"/>
                <w:sz w:val="32"/>
                <w:szCs w:val="32"/>
                <w:rtl/>
              </w:rPr>
              <w:t>حد خلفي</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Limite Laterale</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Sidedd Limit</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6400"/>
                <w:sz w:val="32"/>
                <w:szCs w:val="32"/>
                <w:rtl/>
              </w:rPr>
              <w:t>حد جانبي</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tl/>
              </w:rPr>
              <w:t> </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 </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b/>
                <w:bCs/>
                <w:color w:val="006400"/>
                <w:sz w:val="32"/>
                <w:szCs w:val="32"/>
                <w:rtl/>
              </w:rPr>
              <w:t> </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Longueur Du Fleuret</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Fencing Long</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6400"/>
                <w:sz w:val="32"/>
                <w:szCs w:val="32"/>
                <w:rtl/>
              </w:rPr>
              <w:t>طول سلاح الفلوريه/الشيش</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tl/>
              </w:rPr>
              <w:t> </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 </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rPr>
                <w:rFonts w:ascii="Helvetica" w:hAnsi="Helvetica" w:cs="Helvetica"/>
                <w:b/>
                <w:bCs/>
                <w:color w:val="006400"/>
                <w:sz w:val="32"/>
                <w:szCs w:val="32"/>
              </w:rPr>
            </w:pPr>
          </w:p>
        </w:tc>
      </w:tr>
    </w:tbl>
    <w:p w:rsidR="002344CA" w:rsidRPr="00BC5AE4" w:rsidRDefault="002344CA" w:rsidP="002344CA">
      <w:pPr>
        <w:spacing w:before="120" w:after="120" w:line="276" w:lineRule="auto"/>
        <w:ind w:left="90" w:hanging="6"/>
        <w:rPr>
          <w:rFonts w:ascii="Simplified Arabic" w:hAnsi="Simplified Arabic" w:cs="Simplified Arabic"/>
          <w:b/>
          <w:bCs/>
          <w:sz w:val="32"/>
          <w:szCs w:val="32"/>
          <w:rtl/>
        </w:rPr>
      </w:pPr>
    </w:p>
    <w:tbl>
      <w:tblPr>
        <w:bidiVisual/>
        <w:tblW w:w="0" w:type="auto"/>
        <w:tblInd w:w="1081" w:type="dxa"/>
        <w:tblCellMar>
          <w:left w:w="0" w:type="dxa"/>
          <w:right w:w="0" w:type="dxa"/>
        </w:tblCellMar>
        <w:tblLook w:val="04A0"/>
      </w:tblPr>
      <w:tblGrid>
        <w:gridCol w:w="2286"/>
        <w:gridCol w:w="2161"/>
        <w:gridCol w:w="2970"/>
      </w:tblGrid>
      <w:tr w:rsidR="002344CA" w:rsidRPr="00DA3B6E" w:rsidTr="00661B03">
        <w:tc>
          <w:tcPr>
            <w:tcW w:w="2514" w:type="dxa"/>
            <w:tcBorders>
              <w:top w:val="single" w:sz="8" w:space="0" w:color="auto"/>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outlineLvl w:val="1"/>
              <w:rPr>
                <w:rFonts w:ascii="Helvetica" w:hAnsi="Helvetica" w:cs="Helvetica"/>
                <w:b/>
                <w:bCs/>
                <w:color w:val="006400"/>
                <w:sz w:val="44"/>
                <w:szCs w:val="44"/>
              </w:rPr>
            </w:pPr>
            <w:r w:rsidRPr="00DA3B6E">
              <w:rPr>
                <w:rFonts w:ascii="Helvetica" w:hAnsi="Helvetica" w:cs="Helvetica"/>
                <w:b/>
                <w:bCs/>
                <w:color w:val="000080"/>
                <w:sz w:val="32"/>
                <w:szCs w:val="32"/>
                <w:u w:val="single"/>
              </w:rPr>
              <w:t>h</w:t>
            </w:r>
          </w:p>
        </w:tc>
        <w:tc>
          <w:tcPr>
            <w:tcW w:w="2515" w:type="dxa"/>
            <w:tcBorders>
              <w:top w:val="single" w:sz="8" w:space="0" w:color="auto"/>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0080"/>
                <w:sz w:val="32"/>
                <w:szCs w:val="32"/>
                <w:u w:val="single"/>
              </w:rPr>
              <w:t>English</w:t>
            </w:r>
          </w:p>
        </w:tc>
        <w:tc>
          <w:tcPr>
            <w:tcW w:w="3466" w:type="dxa"/>
            <w:tcBorders>
              <w:top w:val="single" w:sz="8" w:space="0" w:color="auto"/>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rFonts w:ascii="Traditional Arabic" w:hAnsi="Traditional Arabic" w:cs="Traditional Arabic"/>
                <w:b/>
                <w:bCs/>
                <w:color w:val="000080"/>
                <w:sz w:val="32"/>
                <w:szCs w:val="32"/>
                <w:u w:val="single"/>
                <w:rtl/>
              </w:rPr>
              <w:t>عربي</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bidi w:val="0"/>
              <w:jc w:val="right"/>
              <w:outlineLvl w:val="2"/>
              <w:rPr>
                <w:rFonts w:ascii="Helvetica" w:hAnsi="Helvetica" w:cs="Helvetica"/>
                <w:b/>
                <w:bCs/>
                <w:color w:val="006400"/>
                <w:sz w:val="32"/>
                <w:szCs w:val="32"/>
              </w:rPr>
            </w:pPr>
            <w:r w:rsidRPr="00DA3B6E">
              <w:rPr>
                <w:rFonts w:ascii="Helvetica" w:hAnsi="Helvetica" w:cs="Helvetica"/>
                <w:b/>
                <w:bCs/>
                <w:color w:val="006400"/>
                <w:sz w:val="32"/>
                <w:szCs w:val="32"/>
              </w:rPr>
              <w:lastRenderedPageBreak/>
              <w:t> </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 </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b/>
                <w:bCs/>
                <w:color w:val="006400"/>
                <w:sz w:val="32"/>
                <w:szCs w:val="32"/>
                <w:rtl/>
              </w:rPr>
              <w:t> </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Main non Armee</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Unarmed hand</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6400"/>
                <w:sz w:val="32"/>
                <w:szCs w:val="32"/>
                <w:rtl/>
              </w:rPr>
              <w:t>يد غير مسلحة (خالية من السيف)</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Main (Tenant L’arme)</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Armed hand</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6400"/>
                <w:sz w:val="32"/>
                <w:szCs w:val="32"/>
                <w:rtl/>
              </w:rPr>
              <w:t>يد تمسك السلاح</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bidi w:val="0"/>
              <w:jc w:val="right"/>
              <w:outlineLvl w:val="2"/>
              <w:rPr>
                <w:rFonts w:ascii="Helvetica" w:hAnsi="Helvetica" w:cs="Helvetica"/>
                <w:b/>
                <w:bCs/>
                <w:color w:val="006400"/>
                <w:sz w:val="32"/>
                <w:szCs w:val="32"/>
              </w:rPr>
            </w:pPr>
            <w:r w:rsidRPr="00DA3B6E">
              <w:rPr>
                <w:b/>
                <w:bCs/>
                <w:color w:val="006400"/>
                <w:sz w:val="32"/>
                <w:szCs w:val="32"/>
              </w:rPr>
              <w:t>Maitre d`armes</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 fencing couch</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6400"/>
                <w:sz w:val="32"/>
                <w:szCs w:val="32"/>
                <w:rtl/>
              </w:rPr>
              <w:t>أستاذ المبارزة/ المدرب</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Maniere De combattre</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Style of Fencing</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6400"/>
                <w:sz w:val="32"/>
                <w:szCs w:val="32"/>
                <w:rtl/>
              </w:rPr>
              <w:t>طريقة المبارزة</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bidi w:val="0"/>
              <w:jc w:val="right"/>
              <w:outlineLvl w:val="2"/>
              <w:rPr>
                <w:rFonts w:ascii="Helvetica" w:hAnsi="Helvetica" w:cs="Helvetica"/>
                <w:b/>
                <w:bCs/>
                <w:color w:val="006400"/>
                <w:sz w:val="32"/>
                <w:szCs w:val="32"/>
              </w:rPr>
            </w:pPr>
            <w:r w:rsidRPr="00DA3B6E">
              <w:rPr>
                <w:b/>
                <w:bCs/>
                <w:sz w:val="32"/>
                <w:szCs w:val="32"/>
              </w:rPr>
              <w:t>Manipulateurs</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Manipulators</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6400"/>
                <w:sz w:val="32"/>
                <w:szCs w:val="32"/>
                <w:rtl/>
              </w:rPr>
              <w:t>أصابع عاملة</w:t>
            </w:r>
          </w:p>
        </w:tc>
      </w:tr>
      <w:tr w:rsidR="002344CA" w:rsidRPr="00DA3B6E" w:rsidTr="00661B03">
        <w:tc>
          <w:tcPr>
            <w:tcW w:w="8495"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after="100"/>
              <w:jc w:val="both"/>
              <w:rPr>
                <w:b/>
                <w:bCs/>
                <w:color w:val="006400"/>
                <w:sz w:val="32"/>
                <w:szCs w:val="32"/>
              </w:rPr>
            </w:pPr>
            <w:r w:rsidRPr="00DA3B6E">
              <w:rPr>
                <w:rFonts w:ascii="Tahoma" w:hAnsi="Tahoma" w:cs="Tahoma"/>
                <w:b/>
                <w:bCs/>
                <w:color w:val="800000"/>
                <w:sz w:val="32"/>
                <w:szCs w:val="32"/>
                <w:rtl/>
              </w:rPr>
              <w:t>الإبهام والسبابة للذراع المسلحة اللذان يؤديان دوراً رئيساً في تحريك النصل في جميع الاتجاهات.</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bidi w:val="0"/>
              <w:jc w:val="right"/>
              <w:outlineLvl w:val="2"/>
              <w:rPr>
                <w:rFonts w:ascii="Helvetica" w:hAnsi="Helvetica" w:cs="Helvetica"/>
                <w:b/>
                <w:bCs/>
                <w:color w:val="006400"/>
                <w:sz w:val="32"/>
                <w:szCs w:val="32"/>
              </w:rPr>
            </w:pPr>
            <w:r w:rsidRPr="00DA3B6E">
              <w:rPr>
                <w:b/>
                <w:bCs/>
                <w:sz w:val="32"/>
                <w:szCs w:val="32"/>
              </w:rPr>
              <w:t>Marche</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bidi w:val="0"/>
              <w:jc w:val="right"/>
              <w:outlineLvl w:val="2"/>
              <w:rPr>
                <w:rFonts w:ascii="Helvetica" w:hAnsi="Helvetica" w:cs="Helvetica"/>
                <w:b/>
                <w:bCs/>
                <w:color w:val="006400"/>
                <w:sz w:val="32"/>
                <w:szCs w:val="32"/>
              </w:rPr>
            </w:pPr>
            <w:r w:rsidRPr="00DA3B6E">
              <w:rPr>
                <w:b/>
                <w:bCs/>
                <w:color w:val="006400"/>
                <w:sz w:val="32"/>
                <w:szCs w:val="32"/>
              </w:rPr>
              <w:t>Advance</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6400"/>
                <w:sz w:val="32"/>
                <w:szCs w:val="32"/>
                <w:rtl/>
              </w:rPr>
              <w:t>خطوة للأمام</w:t>
            </w:r>
          </w:p>
        </w:tc>
      </w:tr>
      <w:tr w:rsidR="002344CA" w:rsidRPr="00DA3B6E" w:rsidTr="00661B03">
        <w:tc>
          <w:tcPr>
            <w:tcW w:w="8495"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800000"/>
                <w:sz w:val="32"/>
                <w:szCs w:val="32"/>
                <w:rtl/>
              </w:rPr>
              <w:t>خطوة للتقدم  للأمام</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bidi w:val="0"/>
              <w:jc w:val="right"/>
              <w:outlineLvl w:val="2"/>
              <w:rPr>
                <w:rFonts w:ascii="Helvetica" w:hAnsi="Helvetica" w:cs="Helvetica"/>
                <w:b/>
                <w:bCs/>
                <w:color w:val="006400"/>
                <w:sz w:val="32"/>
                <w:szCs w:val="32"/>
              </w:rPr>
            </w:pPr>
            <w:r w:rsidRPr="00DA3B6E">
              <w:rPr>
                <w:rFonts w:ascii="Helvetica" w:hAnsi="Helvetica" w:cs="Helvetica"/>
                <w:b/>
                <w:bCs/>
                <w:color w:val="006400"/>
                <w:sz w:val="32"/>
                <w:szCs w:val="32"/>
              </w:rPr>
              <w:t> </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bidi w:val="0"/>
              <w:jc w:val="right"/>
              <w:outlineLvl w:val="2"/>
              <w:rPr>
                <w:rFonts w:ascii="Helvetica" w:hAnsi="Helvetica" w:cs="Helvetica"/>
                <w:b/>
                <w:bCs/>
                <w:color w:val="006400"/>
                <w:sz w:val="32"/>
                <w:szCs w:val="32"/>
              </w:rPr>
            </w:pPr>
            <w:r w:rsidRPr="00DA3B6E">
              <w:rPr>
                <w:rFonts w:ascii="Helvetica" w:hAnsi="Helvetica" w:cs="Helvetica"/>
                <w:b/>
                <w:bCs/>
                <w:color w:val="006400"/>
                <w:sz w:val="32"/>
                <w:szCs w:val="32"/>
              </w:rPr>
              <w:t> </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b/>
                <w:bCs/>
                <w:color w:val="006400"/>
                <w:sz w:val="32"/>
                <w:szCs w:val="32"/>
                <w:rtl/>
              </w:rPr>
              <w:t> </w:t>
            </w:r>
          </w:p>
        </w:tc>
      </w:tr>
      <w:tr w:rsidR="002344CA" w:rsidRPr="00DA3B6E" w:rsidTr="00661B03">
        <w:tc>
          <w:tcPr>
            <w:tcW w:w="8495"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b/>
                <w:bCs/>
                <w:color w:val="006400"/>
                <w:sz w:val="32"/>
                <w:szCs w:val="32"/>
              </w:rPr>
              <w:t> </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Marqueurs</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Markers</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6400"/>
                <w:sz w:val="32"/>
                <w:szCs w:val="32"/>
                <w:rtl/>
              </w:rPr>
              <w:t>مسجلون/تسجيل لمسات</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Martingale</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Martingale</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6400"/>
                <w:sz w:val="32"/>
                <w:szCs w:val="32"/>
                <w:rtl/>
              </w:rPr>
              <w:t>رباط</w:t>
            </w:r>
          </w:p>
        </w:tc>
      </w:tr>
      <w:tr w:rsidR="002344CA" w:rsidRPr="00DA3B6E" w:rsidTr="00661B03">
        <w:tc>
          <w:tcPr>
            <w:tcW w:w="8495"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after="100"/>
              <w:jc w:val="both"/>
              <w:rPr>
                <w:b/>
                <w:bCs/>
                <w:color w:val="006400"/>
                <w:sz w:val="32"/>
                <w:szCs w:val="32"/>
              </w:rPr>
            </w:pPr>
            <w:r w:rsidRPr="00DA3B6E">
              <w:rPr>
                <w:rFonts w:ascii="Tahoma" w:hAnsi="Tahoma" w:cs="Tahoma"/>
                <w:b/>
                <w:bCs/>
                <w:color w:val="800000"/>
                <w:sz w:val="32"/>
                <w:szCs w:val="32"/>
                <w:rtl/>
              </w:rPr>
              <w:t>شريط من الجلد أو القماش لمنع الشيش من السقوط أثناء المبارزة. ولا يستخدم عند التبارز بالشيش الكهربائي.</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Masque</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Mask</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6400"/>
                <w:sz w:val="32"/>
                <w:szCs w:val="32"/>
                <w:rtl/>
              </w:rPr>
              <w:t>قناع الوجه</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Match</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Match</w:t>
            </w:r>
          </w:p>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((Bout))</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6400"/>
                <w:sz w:val="32"/>
                <w:szCs w:val="32"/>
                <w:rtl/>
              </w:rPr>
              <w:t>مباراة</w:t>
            </w:r>
          </w:p>
        </w:tc>
      </w:tr>
      <w:tr w:rsidR="002344CA" w:rsidRPr="00DA3B6E" w:rsidTr="00661B03">
        <w:tc>
          <w:tcPr>
            <w:tcW w:w="8495"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after="100"/>
              <w:rPr>
                <w:b/>
                <w:bCs/>
                <w:color w:val="006400"/>
                <w:sz w:val="32"/>
                <w:szCs w:val="32"/>
              </w:rPr>
            </w:pPr>
            <w:r w:rsidRPr="00DA3B6E">
              <w:rPr>
                <w:rFonts w:ascii="Tahoma" w:hAnsi="Tahoma" w:cs="Tahoma"/>
                <w:b/>
                <w:bCs/>
                <w:color w:val="800000"/>
                <w:sz w:val="32"/>
                <w:szCs w:val="32"/>
                <w:rtl/>
              </w:rPr>
              <w:t xml:space="preserve">تسمى مجموعة المنازلات بين المتبارزين من </w:t>
            </w:r>
            <w:r w:rsidRPr="00DA3B6E">
              <w:rPr>
                <w:rFonts w:ascii="Tahoma" w:hAnsi="Tahoma" w:cs="Tahoma"/>
                <w:b/>
                <w:bCs/>
                <w:color w:val="800000"/>
                <w:sz w:val="32"/>
                <w:szCs w:val="32"/>
                <w:rtl/>
              </w:rPr>
              <w:lastRenderedPageBreak/>
              <w:t>فريقين مختلفين مباراة لتحديد الترتيب.</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lastRenderedPageBreak/>
              <w:t>Material Des Tireurs</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Equipment</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6400"/>
                <w:sz w:val="32"/>
                <w:szCs w:val="32"/>
                <w:rtl/>
              </w:rPr>
              <w:t>أدوات اللاعبين</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Material Electriques</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electronic equipment</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6400"/>
                <w:sz w:val="32"/>
                <w:szCs w:val="32"/>
                <w:rtl/>
              </w:rPr>
              <w:t>أدوات كهربائية</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sz w:val="32"/>
                <w:szCs w:val="32"/>
              </w:rPr>
              <w:t>Menace</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Point in Line </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6400"/>
                <w:sz w:val="32"/>
                <w:szCs w:val="32"/>
                <w:rtl/>
              </w:rPr>
              <w:t>أصابة</w:t>
            </w:r>
          </w:p>
        </w:tc>
      </w:tr>
      <w:tr w:rsidR="002344CA" w:rsidRPr="00DA3B6E" w:rsidTr="00661B03">
        <w:tc>
          <w:tcPr>
            <w:tcW w:w="8495" w:type="dxa"/>
            <w:gridSpan w:val="3"/>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b/>
                <w:bCs/>
                <w:color w:val="006400"/>
                <w:sz w:val="32"/>
                <w:szCs w:val="32"/>
              </w:rPr>
              <w:t> </w:t>
            </w:r>
          </w:p>
        </w:tc>
      </w:tr>
      <w:tr w:rsidR="002344CA" w:rsidRPr="00DA3B6E" w:rsidTr="00661B03">
        <w:tc>
          <w:tcPr>
            <w:tcW w:w="2514" w:type="dxa"/>
            <w:tcBorders>
              <w:top w:val="nil"/>
              <w:left w:val="single" w:sz="8" w:space="0" w:color="auto"/>
              <w:bottom w:val="single" w:sz="8" w:space="0" w:color="auto"/>
              <w:right w:val="single" w:sz="8" w:space="0" w:color="auto"/>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Membres du Jury</w:t>
            </w:r>
          </w:p>
        </w:tc>
        <w:tc>
          <w:tcPr>
            <w:tcW w:w="2515"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beforeAutospacing="1" w:after="100" w:afterAutospacing="1"/>
              <w:jc w:val="center"/>
              <w:rPr>
                <w:b/>
                <w:bCs/>
                <w:color w:val="006400"/>
                <w:sz w:val="32"/>
                <w:szCs w:val="32"/>
              </w:rPr>
            </w:pPr>
            <w:r w:rsidRPr="00DA3B6E">
              <w:rPr>
                <w:b/>
                <w:bCs/>
                <w:color w:val="006400"/>
                <w:sz w:val="32"/>
                <w:szCs w:val="32"/>
              </w:rPr>
              <w:t>Members of Jurries</w:t>
            </w:r>
          </w:p>
        </w:tc>
        <w:tc>
          <w:tcPr>
            <w:tcW w:w="3466" w:type="dxa"/>
            <w:tcBorders>
              <w:top w:val="nil"/>
              <w:left w:val="single" w:sz="8" w:space="0" w:color="auto"/>
              <w:bottom w:val="single" w:sz="8" w:space="0" w:color="auto"/>
              <w:right w:val="nil"/>
            </w:tcBorders>
            <w:tcMar>
              <w:top w:w="0" w:type="dxa"/>
              <w:left w:w="96" w:type="dxa"/>
              <w:bottom w:w="0" w:type="dxa"/>
              <w:right w:w="96" w:type="dxa"/>
            </w:tcMar>
            <w:hideMark/>
          </w:tcPr>
          <w:p w:rsidR="002344CA" w:rsidRPr="00DA3B6E" w:rsidRDefault="002344CA" w:rsidP="00661B03">
            <w:pPr>
              <w:spacing w:before="100" w:after="100"/>
              <w:jc w:val="center"/>
              <w:rPr>
                <w:b/>
                <w:bCs/>
                <w:color w:val="006400"/>
                <w:sz w:val="32"/>
                <w:szCs w:val="32"/>
              </w:rPr>
            </w:pPr>
            <w:r w:rsidRPr="00DA3B6E">
              <w:rPr>
                <w:rFonts w:ascii="Tahoma" w:hAnsi="Tahoma" w:cs="Tahoma"/>
                <w:b/>
                <w:bCs/>
                <w:color w:val="006400"/>
                <w:sz w:val="32"/>
                <w:szCs w:val="32"/>
                <w:rtl/>
              </w:rPr>
              <w:t>أعضاء لجنة الحكام</w:t>
            </w:r>
          </w:p>
        </w:tc>
      </w:tr>
    </w:tbl>
    <w:p w:rsidR="002344CA" w:rsidRDefault="002344CA" w:rsidP="002344CA">
      <w:pPr>
        <w:spacing w:before="120" w:after="120" w:line="276" w:lineRule="auto"/>
        <w:ind w:left="90" w:hanging="6"/>
        <w:rPr>
          <w:rFonts w:ascii="Simplified Arabic" w:hAnsi="Simplified Arabic" w:cs="Simplified Arabic"/>
          <w:rtl/>
        </w:rPr>
      </w:pPr>
    </w:p>
    <w:p w:rsidR="004109DF" w:rsidRDefault="004109DF">
      <w:pPr>
        <w:rPr>
          <w:lang w:bidi="ar-IQ"/>
        </w:rPr>
      </w:pPr>
    </w:p>
    <w:sectPr w:rsidR="004109DF" w:rsidSect="006B3BD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634" w:rsidRDefault="006E3634" w:rsidP="002344CA">
      <w:r>
        <w:separator/>
      </w:r>
    </w:p>
  </w:endnote>
  <w:endnote w:type="continuationSeparator" w:id="1">
    <w:p w:rsidR="006E3634" w:rsidRDefault="006E3634" w:rsidP="002344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4CA" w:rsidRDefault="002344C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4CA" w:rsidRDefault="00845450" w:rsidP="002344CA">
    <w:pPr>
      <w:pStyle w:val="a4"/>
      <w:jc w:val="center"/>
    </w:pPr>
    <w:fldSimple w:instr=" PAGE  \* Arabic  \* MERGEFORMAT ">
      <w:r w:rsidR="00D60BFC">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4CA" w:rsidRDefault="002344C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634" w:rsidRDefault="006E3634" w:rsidP="002344CA">
      <w:r>
        <w:separator/>
      </w:r>
    </w:p>
  </w:footnote>
  <w:footnote w:type="continuationSeparator" w:id="1">
    <w:p w:rsidR="006E3634" w:rsidRDefault="006E3634" w:rsidP="002344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4CA" w:rsidRDefault="002344C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FC" w:rsidRPr="00D60BFC" w:rsidRDefault="00D60BFC" w:rsidP="00D60BFC">
    <w:pPr>
      <w:pStyle w:val="a3"/>
      <w:rPr>
        <w:b/>
        <w:bCs/>
        <w:lang w:bidi="ar-IQ"/>
      </w:rPr>
    </w:pPr>
    <w:r w:rsidRPr="00D60BFC">
      <w:rPr>
        <w:rFonts w:hint="cs"/>
        <w:b/>
        <w:bCs/>
        <w:rtl/>
        <w:lang w:bidi="ar-IQ"/>
      </w:rPr>
      <w:t>محاضرات مبارزة للمرحلة الثالثة                                                        ا.م.د نورحاتم الحداد</w:t>
    </w:r>
  </w:p>
  <w:p w:rsidR="002344CA" w:rsidRPr="00D60BFC" w:rsidRDefault="002344CA" w:rsidP="00D60BF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4CA" w:rsidRDefault="002344C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344CA"/>
    <w:rsid w:val="002344CA"/>
    <w:rsid w:val="004109DF"/>
    <w:rsid w:val="006B3BD7"/>
    <w:rsid w:val="006E3634"/>
    <w:rsid w:val="00845450"/>
    <w:rsid w:val="00BA4743"/>
    <w:rsid w:val="00D60BFC"/>
    <w:rsid w:val="00DA0A1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4C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44CA"/>
    <w:pPr>
      <w:tabs>
        <w:tab w:val="center" w:pos="4153"/>
        <w:tab w:val="right" w:pos="8306"/>
      </w:tabs>
    </w:pPr>
  </w:style>
  <w:style w:type="character" w:customStyle="1" w:styleId="Char">
    <w:name w:val="رأس صفحة Char"/>
    <w:basedOn w:val="a0"/>
    <w:link w:val="a3"/>
    <w:uiPriority w:val="99"/>
    <w:semiHidden/>
    <w:rsid w:val="002344CA"/>
    <w:rPr>
      <w:rFonts w:ascii="Times New Roman" w:eastAsia="Times New Roman" w:hAnsi="Times New Roman" w:cs="Times New Roman"/>
      <w:sz w:val="24"/>
      <w:szCs w:val="24"/>
    </w:rPr>
  </w:style>
  <w:style w:type="paragraph" w:styleId="a4">
    <w:name w:val="footer"/>
    <w:basedOn w:val="a"/>
    <w:link w:val="Char0"/>
    <w:uiPriority w:val="99"/>
    <w:semiHidden/>
    <w:unhideWhenUsed/>
    <w:rsid w:val="002344CA"/>
    <w:pPr>
      <w:tabs>
        <w:tab w:val="center" w:pos="4153"/>
        <w:tab w:val="right" w:pos="8306"/>
      </w:tabs>
    </w:pPr>
  </w:style>
  <w:style w:type="character" w:customStyle="1" w:styleId="Char0">
    <w:name w:val="تذييل صفحة Char"/>
    <w:basedOn w:val="a0"/>
    <w:link w:val="a4"/>
    <w:uiPriority w:val="99"/>
    <w:semiHidden/>
    <w:rsid w:val="002344C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7173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ynec-doc.be/escrime/dico/dico_escrime.htm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1813</Words>
  <Characters>10337</Characters>
  <Application>Microsoft Office Word</Application>
  <DocSecurity>0</DocSecurity>
  <Lines>86</Lines>
  <Paragraphs>24</Paragraphs>
  <ScaleCrop>false</ScaleCrop>
  <Company/>
  <LinksUpToDate>false</LinksUpToDate>
  <CharactersWithSpaces>12126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2019-05-13T19:52:00Z</dcterms:created>
  <dcterms:modified xsi:type="dcterms:W3CDTF">2019-05-13T20:41:00Z</dcterms:modified>
</cp:coreProperties>
</file>