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B8" w:rsidRDefault="00EC3BB8">
      <w:pPr>
        <w:pBdr>
          <w:top w:val="nil"/>
          <w:left w:val="nil"/>
          <w:bottom w:val="nil"/>
          <w:right w:val="nil"/>
          <w:between w:val="nil"/>
        </w:pBdr>
        <w:spacing w:line="276" w:lineRule="auto"/>
        <w:rPr>
          <w:rFonts w:ascii="Arial" w:eastAsia="Arial" w:hAnsi="Arial" w:cs="Arial"/>
          <w:sz w:val="22"/>
          <w:szCs w:val="22"/>
        </w:rPr>
      </w:pPr>
    </w:p>
    <w:tbl>
      <w:tblPr>
        <w:tblStyle w:val="a5"/>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EC3BB8">
        <w:trPr>
          <w:trHeight w:val="1740"/>
        </w:trPr>
        <w:tc>
          <w:tcPr>
            <w:tcW w:w="2730" w:type="dxa"/>
            <w:shd w:val="clear" w:color="auto" w:fill="auto"/>
            <w:tcMar>
              <w:top w:w="100" w:type="dxa"/>
              <w:left w:w="100" w:type="dxa"/>
              <w:bottom w:w="100" w:type="dxa"/>
              <w:right w:w="100" w:type="dxa"/>
            </w:tcMar>
          </w:tcPr>
          <w:p w:rsidR="00EC3BB8" w:rsidRDefault="00793FEE">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1228725" cy="122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rsidR="00EC3BB8" w:rsidRDefault="00EC3BB8">
            <w:pPr>
              <w:widowControl/>
              <w:tabs>
                <w:tab w:val="left" w:pos="2490"/>
              </w:tabs>
              <w:jc w:val="center"/>
              <w:rPr>
                <w:rFonts w:ascii="Cambria" w:eastAsia="Cambria" w:hAnsi="Cambria" w:cs="Cambria"/>
                <w:sz w:val="26"/>
                <w:szCs w:val="26"/>
              </w:rPr>
            </w:pPr>
          </w:p>
          <w:p w:rsidR="00EC3BB8" w:rsidRDefault="00793FEE">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rsidR="00EC3BB8" w:rsidRDefault="00793FEE">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rsidR="00EC3BB8" w:rsidRDefault="00793FEE">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Baghdad</w:t>
            </w:r>
          </w:p>
          <w:p w:rsidR="00EC3BB8" w:rsidRDefault="00793FEE">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rsidR="00EC3BB8" w:rsidRDefault="00793FEE">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Electrical Engineering</w:t>
            </w:r>
          </w:p>
        </w:tc>
        <w:tc>
          <w:tcPr>
            <w:tcW w:w="2700" w:type="dxa"/>
            <w:shd w:val="clear" w:color="auto" w:fill="auto"/>
            <w:tcMar>
              <w:top w:w="100" w:type="dxa"/>
              <w:left w:w="100" w:type="dxa"/>
              <w:bottom w:w="100" w:type="dxa"/>
              <w:right w:w="100" w:type="dxa"/>
            </w:tcMar>
          </w:tcPr>
          <w:p w:rsidR="00EC3BB8" w:rsidRDefault="00793FEE">
            <w:pPr>
              <w:widowControl/>
              <w:tabs>
                <w:tab w:val="left" w:pos="2490"/>
              </w:tabs>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1137614" cy="11535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37614" cy="1153525"/>
                          </a:xfrm>
                          <a:prstGeom prst="rect">
                            <a:avLst/>
                          </a:prstGeom>
                          <a:ln/>
                        </pic:spPr>
                      </pic:pic>
                    </a:graphicData>
                  </a:graphic>
                </wp:inline>
              </w:drawing>
            </w:r>
          </w:p>
        </w:tc>
      </w:tr>
    </w:tbl>
    <w:p w:rsidR="00EC3BB8" w:rsidRDefault="00EC3BB8">
      <w:pPr>
        <w:pBdr>
          <w:top w:val="nil"/>
          <w:left w:val="nil"/>
          <w:bottom w:val="nil"/>
          <w:right w:val="nil"/>
          <w:between w:val="nil"/>
        </w:pBdr>
        <w:rPr>
          <w:rFonts w:ascii="Arial" w:eastAsia="Arial" w:hAnsi="Arial" w:cs="Arial"/>
          <w:sz w:val="22"/>
          <w:szCs w:val="22"/>
        </w:rPr>
      </w:pPr>
    </w:p>
    <w:p w:rsidR="00EC3BB8" w:rsidRDefault="00EC3BB8">
      <w:pPr>
        <w:widowControl/>
        <w:pBdr>
          <w:top w:val="nil"/>
          <w:left w:val="nil"/>
          <w:bottom w:val="nil"/>
          <w:right w:val="nil"/>
          <w:between w:val="nil"/>
        </w:pBdr>
        <w:jc w:val="center"/>
        <w:rPr>
          <w:rFonts w:ascii="Jacques Francois Shadow" w:eastAsia="Jacques Francois Shadow" w:hAnsi="Jacques Francois Shadow" w:cs="Jacques Francois Shadow"/>
          <w:sz w:val="34"/>
          <w:szCs w:val="34"/>
        </w:rPr>
      </w:pPr>
    </w:p>
    <w:p w:rsidR="00EC3BB8" w:rsidRDefault="00793FEE">
      <w:pPr>
        <w:widowControl/>
        <w:pBdr>
          <w:top w:val="nil"/>
          <w:left w:val="nil"/>
          <w:bottom w:val="nil"/>
          <w:right w:val="nil"/>
          <w:between w:val="nil"/>
        </w:pBdr>
        <w:jc w:val="center"/>
        <w:rPr>
          <w:rFonts w:ascii="Jacques Francois Shadow" w:eastAsia="Jacques Francois Shadow" w:hAnsi="Jacques Francois Shadow" w:cs="Jacques Francois Shadow"/>
          <w:color w:val="000000"/>
          <w:sz w:val="34"/>
          <w:szCs w:val="34"/>
        </w:rPr>
      </w:pPr>
      <w:r>
        <w:rPr>
          <w:rFonts w:ascii="Jacques Francois Shadow" w:eastAsia="Jacques Francois Shadow" w:hAnsi="Jacques Francois Shadow" w:cs="Jacques Francois Shadow"/>
          <w:color w:val="000000"/>
          <w:sz w:val="34"/>
          <w:szCs w:val="34"/>
        </w:rPr>
        <w:t>MODULE DESCRIPTOR FORM</w:t>
      </w:r>
    </w:p>
    <w:p w:rsidR="00EC3BB8" w:rsidRDefault="00793FEE">
      <w:pPr>
        <w:widowControl/>
        <w:pBdr>
          <w:top w:val="nil"/>
          <w:left w:val="nil"/>
          <w:bottom w:val="nil"/>
          <w:right w:val="nil"/>
          <w:between w:val="nil"/>
        </w:pBdr>
        <w:bidi/>
        <w:jc w:val="center"/>
        <w:rPr>
          <w:rFonts w:ascii="Calibri" w:eastAsia="Calibri" w:hAnsi="Calibri" w:cs="Calibri"/>
          <w:sz w:val="48"/>
          <w:szCs w:val="48"/>
        </w:rPr>
      </w:pPr>
      <w:r>
        <w:rPr>
          <w:rFonts w:ascii="Calibri" w:eastAsia="Calibri" w:hAnsi="Calibri"/>
          <w:sz w:val="48"/>
          <w:szCs w:val="48"/>
          <w:rtl/>
        </w:rPr>
        <w:t>نموذج وصف المادة الدراسية</w:t>
      </w:r>
    </w:p>
    <w:p w:rsidR="00EC3BB8" w:rsidRDefault="00EC3BB8">
      <w:pPr>
        <w:widowControl/>
        <w:pBdr>
          <w:top w:val="nil"/>
          <w:left w:val="nil"/>
          <w:bottom w:val="nil"/>
          <w:right w:val="nil"/>
          <w:between w:val="nil"/>
        </w:pBdr>
        <w:spacing w:before="80" w:after="80"/>
        <w:jc w:val="center"/>
        <w:rPr>
          <w:rFonts w:ascii="Cambria" w:eastAsia="Cambria" w:hAnsi="Cambria" w:cs="Cambria"/>
          <w:b/>
          <w:color w:val="000000"/>
          <w:sz w:val="20"/>
          <w:szCs w:val="20"/>
        </w:rPr>
      </w:pPr>
    </w:p>
    <w:tbl>
      <w:tblPr>
        <w:tblStyle w:val="a6"/>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EC3BB8">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jc w:val="center"/>
              <w:rPr>
                <w:rFonts w:ascii="Cambria" w:eastAsia="Cambria" w:hAnsi="Cambria" w:cs="Cambria"/>
                <w:b/>
                <w:color w:val="17365D"/>
                <w:sz w:val="28"/>
                <w:szCs w:val="28"/>
              </w:rPr>
            </w:pPr>
            <w:r>
              <w:rPr>
                <w:rFonts w:ascii="Cambria" w:eastAsia="Cambria" w:hAnsi="Cambria" w:cs="Cambria"/>
                <w:b/>
                <w:color w:val="17365D"/>
                <w:sz w:val="28"/>
                <w:szCs w:val="28"/>
              </w:rPr>
              <w:t>Module Information</w:t>
            </w:r>
          </w:p>
          <w:p w:rsidR="00EC3BB8" w:rsidRDefault="00793FEE">
            <w:pPr>
              <w:widowControl/>
              <w:pBdr>
                <w:top w:val="nil"/>
                <w:left w:val="nil"/>
                <w:bottom w:val="nil"/>
                <w:right w:val="nil"/>
                <w:between w:val="nil"/>
              </w:pBdr>
              <w:spacing w:before="80" w:after="80"/>
              <w:jc w:val="center"/>
              <w:rPr>
                <w:rFonts w:ascii="Cambria" w:eastAsia="Cambria" w:hAnsi="Cambria" w:cs="Cambria"/>
                <w:b/>
                <w:color w:val="17365D"/>
                <w:sz w:val="28"/>
                <w:szCs w:val="28"/>
              </w:rPr>
            </w:pPr>
            <w:r>
              <w:rPr>
                <w:rFonts w:ascii="Cambria" w:eastAsia="Cambria" w:hAnsi="Cambria"/>
                <w:b/>
                <w:color w:val="17365D"/>
                <w:sz w:val="28"/>
                <w:szCs w:val="28"/>
                <w:rtl/>
              </w:rPr>
              <w:t>معلومات المادة الدراسية</w:t>
            </w:r>
          </w:p>
        </w:tc>
      </w:tr>
      <w:tr w:rsidR="00EC3BB8">
        <w:trPr>
          <w:trHeight w:val="49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1F22E6">
            <w:pPr>
              <w:pStyle w:val="1"/>
              <w:spacing w:before="80" w:after="80" w:line="240" w:lineRule="auto"/>
              <w:ind w:left="90"/>
              <w:rPr>
                <w:color w:val="FF0000"/>
                <w:sz w:val="30"/>
                <w:szCs w:val="30"/>
              </w:rPr>
            </w:pPr>
            <w:r w:rsidRPr="001F22E6">
              <w:rPr>
                <w:color w:val="FF0000"/>
                <w:sz w:val="30"/>
                <w:szCs w:val="30"/>
              </w:rPr>
              <w:t xml:space="preserve">Strength of </w:t>
            </w:r>
            <w:r w:rsidR="0025676F" w:rsidRPr="001F22E6">
              <w:rPr>
                <w:color w:val="FF0000"/>
                <w:sz w:val="30"/>
                <w:szCs w:val="30"/>
              </w:rPr>
              <w:t>Materials</w:t>
            </w:r>
            <w:r w:rsidR="00E00306">
              <w:rPr>
                <w:color w:val="FF0000"/>
                <w:sz w:val="30"/>
                <w:szCs w:val="30"/>
              </w:rPr>
              <w:t xml:space="preserve"> </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EC3BB8" w:rsidRDefault="00793FEE">
            <w:pPr>
              <w:widowControl/>
              <w:spacing w:before="80" w:after="80"/>
              <w:rPr>
                <w:rFonts w:ascii="Cambria" w:eastAsia="Cambria" w:hAnsi="Cambria" w:cs="Cambria"/>
                <w:b/>
                <w:sz w:val="22"/>
                <w:szCs w:val="22"/>
              </w:rPr>
            </w:pPr>
            <w:r>
              <w:rPr>
                <w:rFonts w:ascii="Cambria" w:eastAsia="Cambria" w:hAnsi="Cambria" w:cs="Cambria"/>
                <w:b/>
                <w:sz w:val="22"/>
                <w:szCs w:val="22"/>
              </w:rPr>
              <w:t>Module Delivery</w:t>
            </w:r>
          </w:p>
        </w:tc>
      </w:tr>
      <w:tr w:rsidR="00EC3BB8">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D22BA">
            <w:pPr>
              <w:pStyle w:val="1"/>
              <w:spacing w:before="80" w:after="80" w:line="240" w:lineRule="auto"/>
              <w:ind w:left="90"/>
              <w:rPr>
                <w:color w:val="FF0000"/>
                <w:sz w:val="28"/>
                <w:szCs w:val="28"/>
              </w:rPr>
            </w:pPr>
            <w:r>
              <w:rPr>
                <w:sz w:val="24"/>
                <w:szCs w:val="24"/>
              </w:rPr>
              <w:t>B</w:t>
            </w:r>
          </w:p>
        </w:tc>
        <w:tc>
          <w:tcPr>
            <w:tcW w:w="375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C3BB8" w:rsidRDefault="00793FEE">
            <w:pPr>
              <w:widowControl/>
              <w:numPr>
                <w:ilvl w:val="0"/>
                <w:numId w:val="3"/>
              </w:numPr>
              <w:spacing w:before="80"/>
              <w:rPr>
                <w:rFonts w:ascii="Cambria" w:eastAsia="Cambria" w:hAnsi="Cambria" w:cs="Cambria"/>
                <w:b/>
                <w:sz w:val="22"/>
                <w:szCs w:val="22"/>
              </w:rPr>
            </w:pPr>
            <w:r>
              <w:rPr>
                <w:rFonts w:ascii="Cambria" w:eastAsia="Cambria" w:hAnsi="Cambria" w:cs="Cambria"/>
                <w:b/>
                <w:sz w:val="22"/>
                <w:szCs w:val="22"/>
              </w:rPr>
              <w:t xml:space="preserve">Theory    </w:t>
            </w:r>
          </w:p>
          <w:p w:rsidR="00EC3BB8" w:rsidRDefault="00793FEE">
            <w:pPr>
              <w:widowControl/>
              <w:numPr>
                <w:ilvl w:val="0"/>
                <w:numId w:val="2"/>
              </w:numPr>
              <w:rPr>
                <w:rFonts w:ascii="Cambria" w:eastAsia="Cambria" w:hAnsi="Cambria" w:cs="Cambria"/>
                <w:b/>
                <w:sz w:val="22"/>
                <w:szCs w:val="22"/>
              </w:rPr>
            </w:pPr>
            <w:r>
              <w:rPr>
                <w:rFonts w:ascii="Cambria" w:eastAsia="Cambria" w:hAnsi="Cambria" w:cs="Cambria"/>
                <w:b/>
                <w:sz w:val="22"/>
                <w:szCs w:val="22"/>
              </w:rPr>
              <w:t>Lecture</w:t>
            </w:r>
          </w:p>
          <w:p w:rsidR="00EC3BB8" w:rsidRDefault="00793FEE">
            <w:pPr>
              <w:widowControl/>
              <w:numPr>
                <w:ilvl w:val="0"/>
                <w:numId w:val="2"/>
              </w:numPr>
              <w:rPr>
                <w:rFonts w:ascii="Cambria" w:eastAsia="Cambria" w:hAnsi="Cambria" w:cs="Cambria"/>
                <w:b/>
                <w:sz w:val="22"/>
                <w:szCs w:val="22"/>
              </w:rPr>
            </w:pPr>
            <w:r>
              <w:rPr>
                <w:rFonts w:ascii="Cambria" w:eastAsia="Cambria" w:hAnsi="Cambria" w:cs="Cambria"/>
                <w:b/>
                <w:sz w:val="22"/>
                <w:szCs w:val="22"/>
              </w:rPr>
              <w:t>Tutorial</w:t>
            </w:r>
          </w:p>
          <w:p w:rsidR="00EC3BB8" w:rsidRDefault="00EC3BB8">
            <w:pPr>
              <w:widowControl/>
              <w:numPr>
                <w:ilvl w:val="0"/>
                <w:numId w:val="2"/>
              </w:numPr>
              <w:spacing w:after="80"/>
              <w:rPr>
                <w:rFonts w:ascii="Cambria" w:eastAsia="Cambria" w:hAnsi="Cambria" w:cs="Cambria"/>
                <w:b/>
                <w:sz w:val="22"/>
                <w:szCs w:val="22"/>
              </w:rPr>
            </w:pPr>
          </w:p>
        </w:tc>
      </w:tr>
      <w:tr w:rsidR="00EC3BB8">
        <w:trPr>
          <w:trHeight w:val="45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D350CD" w:rsidP="001F22E6">
            <w:pPr>
              <w:pStyle w:val="1"/>
              <w:spacing w:before="80" w:after="80" w:line="240" w:lineRule="auto"/>
              <w:ind w:left="90"/>
              <w:rPr>
                <w:color w:val="FF0000"/>
                <w:sz w:val="28"/>
                <w:szCs w:val="28"/>
              </w:rPr>
            </w:pPr>
            <w:r>
              <w:rPr>
                <w:color w:val="FF0000"/>
                <w:sz w:val="28"/>
                <w:szCs w:val="28"/>
              </w:rPr>
              <w:t>WRE201</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C3BB8" w:rsidRDefault="00EC3BB8">
            <w:pPr>
              <w:pBdr>
                <w:top w:val="nil"/>
                <w:left w:val="nil"/>
                <w:bottom w:val="nil"/>
                <w:right w:val="nil"/>
                <w:between w:val="nil"/>
              </w:pBdr>
              <w:spacing w:line="276" w:lineRule="auto"/>
              <w:rPr>
                <w:color w:val="FF0000"/>
                <w:sz w:val="28"/>
                <w:szCs w:val="28"/>
              </w:rPr>
            </w:pPr>
          </w:p>
        </w:tc>
      </w:tr>
      <w:tr w:rsidR="00EC3BB8">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271052">
            <w:pPr>
              <w:pStyle w:val="1"/>
              <w:spacing w:before="80" w:after="80" w:line="240" w:lineRule="auto"/>
              <w:ind w:left="90"/>
              <w:rPr>
                <w:color w:val="FF0000"/>
                <w:sz w:val="28"/>
                <w:szCs w:val="28"/>
              </w:rPr>
            </w:pPr>
            <w:r>
              <w:rPr>
                <w:sz w:val="24"/>
                <w:szCs w:val="24"/>
                <w:shd w:val="clear" w:color="auto" w:fill="E8EAED"/>
              </w:rPr>
              <w:t>5</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C3BB8" w:rsidRDefault="00EC3BB8">
            <w:pPr>
              <w:pBdr>
                <w:top w:val="nil"/>
                <w:left w:val="nil"/>
                <w:bottom w:val="nil"/>
                <w:right w:val="nil"/>
                <w:between w:val="nil"/>
              </w:pBdr>
              <w:spacing w:line="276" w:lineRule="auto"/>
              <w:rPr>
                <w:color w:val="FF0000"/>
                <w:sz w:val="28"/>
                <w:szCs w:val="28"/>
              </w:rPr>
            </w:pPr>
          </w:p>
        </w:tc>
      </w:tr>
      <w:tr w:rsidR="00EC3BB8">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SWL (</w:t>
            </w:r>
            <w:proofErr w:type="spellStart"/>
            <w:r>
              <w:rPr>
                <w:rFonts w:ascii="Cambria" w:eastAsia="Cambria" w:hAnsi="Cambria" w:cs="Cambria"/>
                <w:b/>
                <w:sz w:val="22"/>
                <w:szCs w:val="22"/>
              </w:rPr>
              <w:t>hr</w:t>
            </w:r>
            <w:proofErr w:type="spellEnd"/>
            <w:r>
              <w:rPr>
                <w:rFonts w:ascii="Cambria" w:eastAsia="Cambria" w:hAnsi="Cambria" w:cs="Cambria"/>
                <w:b/>
                <w:sz w:val="22"/>
                <w:szCs w:val="22"/>
              </w:rPr>
              <w:t>/</w:t>
            </w:r>
            <w:proofErr w:type="spellStart"/>
            <w:r>
              <w:rPr>
                <w:rFonts w:ascii="Cambria" w:eastAsia="Cambria" w:hAnsi="Cambria" w:cs="Cambria"/>
                <w:b/>
                <w:sz w:val="22"/>
                <w:szCs w:val="22"/>
              </w:rPr>
              <w:t>sem</w:t>
            </w:r>
            <w:proofErr w:type="spellEnd"/>
            <w:r>
              <w:rPr>
                <w:rFonts w:ascii="Cambria" w:eastAsia="Cambria" w:hAnsi="Cambria" w:cs="Cambria"/>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8D374B" w:rsidP="006439A9">
            <w:pPr>
              <w:pStyle w:val="1"/>
              <w:spacing w:before="80" w:after="80" w:line="240" w:lineRule="auto"/>
              <w:ind w:left="90"/>
              <w:rPr>
                <w:color w:val="FF0000"/>
                <w:sz w:val="24"/>
                <w:szCs w:val="24"/>
              </w:rPr>
            </w:pPr>
            <w:r>
              <w:rPr>
                <w:color w:val="FF0000"/>
                <w:sz w:val="24"/>
                <w:szCs w:val="24"/>
              </w:rPr>
              <w:t>12</w:t>
            </w:r>
            <w:r w:rsidR="006439A9">
              <w:rPr>
                <w:color w:val="FF0000"/>
                <w:sz w:val="24"/>
                <w:szCs w:val="24"/>
              </w:rPr>
              <w:t>5</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C3BB8" w:rsidRDefault="00EC3BB8">
            <w:pPr>
              <w:pBdr>
                <w:top w:val="nil"/>
                <w:left w:val="nil"/>
                <w:bottom w:val="nil"/>
                <w:right w:val="nil"/>
                <w:between w:val="nil"/>
              </w:pBdr>
              <w:spacing w:line="276" w:lineRule="auto"/>
              <w:rPr>
                <w:color w:val="FF0000"/>
              </w:rPr>
            </w:pPr>
          </w:p>
        </w:tc>
      </w:tr>
      <w:tr w:rsidR="00EC3BB8">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Level</w:t>
            </w: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793FEE" w:rsidP="001F22E6">
            <w:pPr>
              <w:widowControl/>
              <w:pBdr>
                <w:top w:val="nil"/>
                <w:left w:val="nil"/>
                <w:bottom w:val="nil"/>
                <w:right w:val="nil"/>
                <w:between w:val="nil"/>
              </w:pBdr>
              <w:spacing w:before="80" w:after="80"/>
              <w:ind w:hanging="720"/>
              <w:rPr>
                <w:rFonts w:ascii="Cambria" w:eastAsia="Cambria" w:hAnsi="Cambria" w:cs="Cambria"/>
                <w:color w:val="000000"/>
                <w:sz w:val="22"/>
                <w:szCs w:val="22"/>
              </w:rPr>
            </w:pPr>
            <w:r>
              <w:rPr>
                <w:rFonts w:ascii="Cambria" w:eastAsia="Cambria" w:hAnsi="Cambria" w:cs="Cambria"/>
                <w:color w:val="000000"/>
                <w:sz w:val="22"/>
                <w:szCs w:val="22"/>
              </w:rPr>
              <w:t>UG</w:t>
            </w:r>
            <w:r>
              <w:rPr>
                <w:rFonts w:ascii="Arial" w:eastAsia="Arial" w:hAnsi="Arial" w:cs="Arial"/>
                <w:color w:val="000000"/>
                <w:sz w:val="22"/>
                <w:szCs w:val="22"/>
              </w:rPr>
              <w:t>x11</w:t>
            </w:r>
            <w:r>
              <w:rPr>
                <w:rFonts w:ascii="Arial" w:eastAsia="Arial" w:hAnsi="Arial" w:cs="Arial"/>
                <w:sz w:val="22"/>
                <w:szCs w:val="22"/>
              </w:rPr>
              <w:t xml:space="preserve">  </w:t>
            </w:r>
            <w:r w:rsidR="001F22E6">
              <w:rPr>
                <w:rFonts w:ascii="Arial" w:eastAsia="Arial" w:hAnsi="Arial" w:cs="Arial"/>
                <w:sz w:val="22"/>
                <w:szCs w:val="22"/>
              </w:rPr>
              <w:t>2</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E00306">
            <w:pPr>
              <w:widowControl/>
              <w:pBdr>
                <w:top w:val="nil"/>
                <w:left w:val="nil"/>
                <w:bottom w:val="nil"/>
                <w:right w:val="nil"/>
                <w:between w:val="nil"/>
              </w:pBdr>
              <w:spacing w:before="80" w:after="80"/>
              <w:rPr>
                <w:rFonts w:ascii="Cambria" w:eastAsia="Cambria" w:hAnsi="Cambria" w:cs="Cambria"/>
                <w:color w:val="000000"/>
                <w:sz w:val="22"/>
                <w:szCs w:val="22"/>
              </w:rPr>
            </w:pPr>
            <w:bookmarkStart w:id="0" w:name="_gjdgxs" w:colFirst="0" w:colLast="0"/>
            <w:bookmarkEnd w:id="0"/>
            <w:r>
              <w:rPr>
                <w:rFonts w:ascii="Cambria" w:eastAsia="Cambria" w:hAnsi="Cambria" w:cs="Cambria"/>
                <w:sz w:val="22"/>
                <w:szCs w:val="22"/>
              </w:rPr>
              <w:t>3</w:t>
            </w:r>
          </w:p>
        </w:tc>
      </w:tr>
      <w:tr w:rsidR="00EC3BB8">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Administering Department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1F22E6">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WRE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EC3BB8" w:rsidRDefault="00793FEE">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 xml:space="preserve"> </w:t>
            </w:r>
            <w:r>
              <w:rPr>
                <w:rFonts w:ascii="Cambria" w:eastAsia="Cambria" w:hAnsi="Cambria" w:cs="Cambria"/>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rsidR="00EC3BB8" w:rsidRDefault="00793FEE" w:rsidP="001F22E6">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r w:rsidR="001F22E6">
              <w:rPr>
                <w:rFonts w:ascii="Cambria" w:eastAsia="Cambria" w:hAnsi="Cambria" w:cs="Cambria"/>
                <w:color w:val="000000"/>
                <w:sz w:val="22"/>
                <w:szCs w:val="22"/>
              </w:rPr>
              <w:t>CENG</w:t>
            </w:r>
          </w:p>
        </w:tc>
      </w:tr>
      <w:tr w:rsidR="00EC3BB8">
        <w:trPr>
          <w:trHeight w:val="22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Lead</w:t>
            </w:r>
            <w:r>
              <w:rPr>
                <w:rFonts w:ascii="Cambria" w:eastAsia="Cambria" w:hAnsi="Cambria" w:cs="Cambria"/>
                <w:b/>
                <w:sz w:val="22"/>
                <w:szCs w:val="22"/>
              </w:rPr>
              <w:t>er</w:t>
            </w:r>
          </w:p>
        </w:tc>
        <w:tc>
          <w:tcPr>
            <w:tcW w:w="3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93FEE" w:rsidP="001F22E6">
            <w:pPr>
              <w:widowControl/>
              <w:pBdr>
                <w:top w:val="nil"/>
                <w:left w:val="nil"/>
                <w:bottom w:val="nil"/>
                <w:right w:val="nil"/>
                <w:between w:val="nil"/>
              </w:pBdr>
              <w:spacing w:before="80" w:after="80"/>
              <w:ind w:left="90"/>
              <w:rPr>
                <w:rFonts w:ascii="Cambria" w:eastAsia="Cambria" w:hAnsi="Cambria" w:cs="Cambria"/>
                <w:color w:val="000000"/>
                <w:sz w:val="22"/>
                <w:szCs w:val="22"/>
              </w:rPr>
            </w:pPr>
            <w:r>
              <w:rPr>
                <w:rFonts w:ascii="Cambria" w:eastAsia="Cambria" w:hAnsi="Cambria" w:cs="Cambria"/>
                <w:sz w:val="22"/>
                <w:szCs w:val="22"/>
              </w:rPr>
              <w:t xml:space="preserve">Dr. </w:t>
            </w:r>
            <w:proofErr w:type="spellStart"/>
            <w:r w:rsidR="001F22E6">
              <w:rPr>
                <w:rFonts w:ascii="Cambria" w:eastAsia="Cambria" w:hAnsi="Cambria" w:cs="Cambria"/>
                <w:sz w:val="22"/>
                <w:szCs w:val="22"/>
              </w:rPr>
              <w:t>Zuhair</w:t>
            </w:r>
            <w:proofErr w:type="spellEnd"/>
            <w:r w:rsidR="001F22E6">
              <w:rPr>
                <w:rFonts w:ascii="Cambria" w:eastAsia="Cambria" w:hAnsi="Cambria" w:cs="Cambria"/>
                <w:sz w:val="22"/>
                <w:szCs w:val="22"/>
              </w:rPr>
              <w:t xml:space="preserve"> </w:t>
            </w:r>
            <w:proofErr w:type="spellStart"/>
            <w:r w:rsidR="001F22E6">
              <w:rPr>
                <w:rFonts w:ascii="Cambria" w:eastAsia="Cambria" w:hAnsi="Cambria" w:cs="Cambria"/>
                <w:sz w:val="22"/>
                <w:szCs w:val="22"/>
              </w:rPr>
              <w:t>Kadhim</w:t>
            </w:r>
            <w:proofErr w:type="spellEnd"/>
            <w:r w:rsidR="001F22E6">
              <w:rPr>
                <w:rFonts w:ascii="Cambria" w:eastAsia="Cambria" w:hAnsi="Cambria" w:cs="Cambria"/>
                <w:sz w:val="22"/>
                <w:szCs w:val="22"/>
              </w:rPr>
              <w:t xml:space="preserve"> </w:t>
            </w:r>
            <w:proofErr w:type="spellStart"/>
            <w:r w:rsidR="001F22E6">
              <w:rPr>
                <w:rFonts w:ascii="Cambria" w:eastAsia="Cambria" w:hAnsi="Cambria" w:cs="Cambria"/>
                <w:sz w:val="22"/>
                <w:szCs w:val="22"/>
              </w:rPr>
              <w:t>Jahanger</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EC3BB8" w:rsidRDefault="00793FEE">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rsidR="001F22E6" w:rsidRDefault="00350D9C" w:rsidP="001F22E6">
            <w:pPr>
              <w:widowControl/>
              <w:pBdr>
                <w:top w:val="nil"/>
                <w:left w:val="nil"/>
                <w:bottom w:val="nil"/>
                <w:right w:val="nil"/>
                <w:between w:val="nil"/>
              </w:pBdr>
              <w:spacing w:before="80" w:after="80"/>
              <w:rPr>
                <w:rFonts w:ascii="Cambria" w:eastAsia="Cambria" w:hAnsi="Cambria" w:cs="Cambria"/>
                <w:sz w:val="22"/>
                <w:szCs w:val="22"/>
              </w:rPr>
            </w:pPr>
            <w:hyperlink r:id="rId10" w:history="1">
              <w:r w:rsidR="001F22E6" w:rsidRPr="00130D37">
                <w:rPr>
                  <w:rStyle w:val="Hyperlink"/>
                  <w:rFonts w:ascii="Cambria" w:eastAsia="Cambria" w:hAnsi="Cambria" w:cs="Cambria"/>
                  <w:sz w:val="22"/>
                  <w:szCs w:val="22"/>
                </w:rPr>
                <w:t>zk_jahanger@coeng.uobaghdad.edu.iq</w:t>
              </w:r>
            </w:hyperlink>
          </w:p>
        </w:tc>
      </w:tr>
      <w:tr w:rsidR="00EC3BB8">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Leader’s Acad. Title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1F22E6">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sz w:val="22"/>
                <w:szCs w:val="22"/>
              </w:rPr>
              <w:t>Assistant</w:t>
            </w:r>
            <w:r w:rsidR="00D350CD">
              <w:rPr>
                <w:rFonts w:ascii="Cambria" w:eastAsia="Cambria" w:hAnsi="Cambria" w:cs="Cambria"/>
                <w:sz w:val="22"/>
                <w:szCs w:val="22"/>
              </w:rPr>
              <w:t xml:space="preserve"> </w:t>
            </w:r>
            <w:r w:rsidR="00793FEE">
              <w:rPr>
                <w:rFonts w:ascii="Cambria" w:eastAsia="Cambria" w:hAnsi="Cambria" w:cs="Cambria"/>
                <w:sz w:val="22"/>
                <w:szCs w:val="22"/>
              </w:rPr>
              <w:t>Professor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EC3BB8" w:rsidRDefault="00793FEE">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rsidR="00EC3BB8" w:rsidRDefault="00793FEE">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sz w:val="22"/>
                <w:szCs w:val="22"/>
              </w:rPr>
              <w:t>Ph.D.</w:t>
            </w:r>
          </w:p>
        </w:tc>
      </w:tr>
      <w:tr w:rsidR="00EC3BB8">
        <w:trPr>
          <w:trHeight w:val="22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Tutor</w:t>
            </w:r>
          </w:p>
        </w:tc>
        <w:tc>
          <w:tcPr>
            <w:tcW w:w="3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rPr>
                <w:rFonts w:ascii="Cambria" w:eastAsia="Cambria" w:hAnsi="Cambria" w:cs="Cambria"/>
                <w:color w:val="000000"/>
                <w:sz w:val="22"/>
                <w:szCs w:val="22"/>
              </w:rPr>
            </w:pPr>
            <w:r>
              <w:rPr>
                <w:rFonts w:ascii="Cambria" w:eastAsia="Cambria" w:hAnsi="Cambria" w:cs="Cambria"/>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EC3BB8" w:rsidRDefault="00793FEE">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rsidR="00EC3BB8" w:rsidRDefault="00793FEE">
            <w:pPr>
              <w:widowControl/>
              <w:spacing w:before="80" w:after="80"/>
              <w:rPr>
                <w:rFonts w:ascii="Cambria" w:eastAsia="Cambria" w:hAnsi="Cambria" w:cs="Cambria"/>
                <w:sz w:val="22"/>
                <w:szCs w:val="22"/>
              </w:rPr>
            </w:pPr>
            <w:r>
              <w:rPr>
                <w:rFonts w:ascii="Cambria" w:eastAsia="Cambria" w:hAnsi="Cambria" w:cs="Cambria"/>
                <w:sz w:val="22"/>
                <w:szCs w:val="22"/>
              </w:rPr>
              <w:t>None</w:t>
            </w:r>
          </w:p>
        </w:tc>
      </w:tr>
      <w:tr w:rsidR="00EC3BB8">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EC3BB8">
            <w:pPr>
              <w:widowControl/>
              <w:pBdr>
                <w:top w:val="nil"/>
                <w:left w:val="nil"/>
                <w:bottom w:val="nil"/>
                <w:right w:val="nil"/>
                <w:between w:val="nil"/>
              </w:pBdr>
              <w:spacing w:before="80" w:after="80"/>
              <w:ind w:left="360" w:hanging="360"/>
              <w:rPr>
                <w:rFonts w:ascii="Cambria" w:eastAsia="Cambria" w:hAnsi="Cambria" w:cs="Cambria"/>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EC3BB8" w:rsidRDefault="00793FEE">
            <w:pPr>
              <w:widowControl/>
              <w:spacing w:before="80" w:after="80"/>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C3BB8" w:rsidRDefault="00EC3BB8">
            <w:pPr>
              <w:widowControl/>
              <w:pBdr>
                <w:top w:val="nil"/>
                <w:left w:val="nil"/>
                <w:bottom w:val="nil"/>
                <w:right w:val="nil"/>
                <w:between w:val="nil"/>
              </w:pBdr>
              <w:spacing w:before="80" w:after="80"/>
              <w:rPr>
                <w:rFonts w:ascii="Cambria" w:eastAsia="Cambria" w:hAnsi="Cambria" w:cs="Cambria"/>
                <w:sz w:val="22"/>
                <w:szCs w:val="22"/>
              </w:rPr>
            </w:pPr>
          </w:p>
        </w:tc>
      </w:tr>
      <w:tr w:rsidR="00EC3BB8">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spacing w:before="80" w:after="80"/>
              <w:ind w:left="90"/>
              <w:rPr>
                <w:rFonts w:ascii="Cambria" w:eastAsia="Cambria" w:hAnsi="Cambria" w:cs="Cambria"/>
                <w:b/>
                <w:sz w:val="22"/>
                <w:szCs w:val="22"/>
              </w:rPr>
            </w:pPr>
            <w:r>
              <w:rPr>
                <w:rFonts w:ascii="Cambria" w:eastAsia="Cambria" w:hAnsi="Cambria" w:cs="Cambria"/>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EC3BB8">
            <w:pPr>
              <w:widowControl/>
              <w:spacing w:before="80" w:after="80"/>
              <w:ind w:left="360"/>
              <w:rPr>
                <w:rFonts w:ascii="Cambria" w:eastAsia="Cambria" w:hAnsi="Cambria" w:cs="Cambria"/>
                <w:sz w:val="22"/>
                <w:szCs w:val="22"/>
              </w:rPr>
            </w:pP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EC3BB8" w:rsidRDefault="00793FEE">
            <w:pPr>
              <w:widowControl/>
              <w:spacing w:before="80" w:after="80"/>
              <w:rPr>
                <w:rFonts w:ascii="Cambria" w:eastAsia="Cambria" w:hAnsi="Cambria" w:cs="Cambria"/>
                <w:b/>
                <w:sz w:val="22"/>
                <w:szCs w:val="22"/>
              </w:rPr>
            </w:pPr>
            <w:r>
              <w:rPr>
                <w:rFonts w:ascii="Cambria" w:eastAsia="Cambria" w:hAnsi="Cambria" w:cs="Cambria"/>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93FEE">
            <w:pPr>
              <w:widowControl/>
              <w:spacing w:before="80" w:after="80"/>
              <w:rPr>
                <w:rFonts w:ascii="Cambria" w:eastAsia="Cambria" w:hAnsi="Cambria" w:cs="Cambria"/>
                <w:sz w:val="22"/>
                <w:szCs w:val="22"/>
              </w:rPr>
            </w:pPr>
            <w:r>
              <w:rPr>
                <w:rFonts w:ascii="Cambria" w:eastAsia="Cambria" w:hAnsi="Cambria" w:cs="Cambria"/>
                <w:sz w:val="22"/>
                <w:szCs w:val="22"/>
              </w:rPr>
              <w:t>1.0</w:t>
            </w:r>
          </w:p>
        </w:tc>
      </w:tr>
    </w:tbl>
    <w:p w:rsidR="00EC3BB8" w:rsidRDefault="00EC3BB8">
      <w:pPr>
        <w:widowControl/>
        <w:pBdr>
          <w:top w:val="nil"/>
          <w:left w:val="nil"/>
          <w:bottom w:val="nil"/>
          <w:right w:val="nil"/>
          <w:between w:val="nil"/>
        </w:pBdr>
        <w:spacing w:after="200" w:line="276" w:lineRule="auto"/>
        <w:jc w:val="center"/>
        <w:rPr>
          <w:rFonts w:ascii="Cambria" w:eastAsia="Cambria" w:hAnsi="Cambria" w:cs="Cambria"/>
          <w:b/>
          <w:sz w:val="16"/>
          <w:szCs w:val="16"/>
        </w:rPr>
      </w:pPr>
    </w:p>
    <w:tbl>
      <w:tblPr>
        <w:tblStyle w:val="a7"/>
        <w:tblW w:w="10500" w:type="dxa"/>
        <w:tblInd w:w="-540" w:type="dxa"/>
        <w:tblLayout w:type="fixed"/>
        <w:tblLook w:val="0000" w:firstRow="0" w:lastRow="0" w:firstColumn="0" w:lastColumn="0" w:noHBand="0" w:noVBand="0"/>
      </w:tblPr>
      <w:tblGrid>
        <w:gridCol w:w="2565"/>
        <w:gridCol w:w="5160"/>
        <w:gridCol w:w="1605"/>
        <w:gridCol w:w="1170"/>
      </w:tblGrid>
      <w:tr w:rsidR="00EC3BB8">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Relation With Other Modules</w:t>
            </w:r>
          </w:p>
          <w:p w:rsidR="00EC3BB8" w:rsidRDefault="00793FEE">
            <w:pPr>
              <w:widowControl/>
              <w:pBdr>
                <w:top w:val="nil"/>
                <w:left w:val="nil"/>
                <w:bottom w:val="nil"/>
                <w:right w:val="nil"/>
                <w:between w:val="nil"/>
              </w:pBdr>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العلاقة مع المواد الدراسية الأخرى</w:t>
            </w:r>
          </w:p>
        </w:tc>
      </w:tr>
      <w:tr w:rsidR="00EC3BB8">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sz w:val="22"/>
                <w:szCs w:val="22"/>
              </w:rPr>
              <w:t xml:space="preserve">Prerequisite </w:t>
            </w:r>
            <w:r>
              <w:rPr>
                <w:rFonts w:ascii="Cambria" w:eastAsia="Cambria" w:hAnsi="Cambria" w:cs="Cambria"/>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F6D63" w:rsidRDefault="005F6D63" w:rsidP="005F6D63">
            <w:pPr>
              <w:widowControl/>
              <w:pBdr>
                <w:top w:val="nil"/>
                <w:left w:val="nil"/>
                <w:bottom w:val="nil"/>
                <w:right w:val="nil"/>
                <w:between w:val="nil"/>
              </w:pBdr>
              <w:spacing w:line="276" w:lineRule="auto"/>
              <w:rPr>
                <w:rFonts w:ascii="Cambria" w:eastAsia="Cambria" w:hAnsi="Cambria" w:cs="Cambria"/>
                <w:sz w:val="22"/>
                <w:szCs w:val="22"/>
              </w:rPr>
            </w:pPr>
            <w:r>
              <w:rPr>
                <w:rFonts w:ascii="Cambria" w:eastAsia="Cambria" w:hAnsi="Cambria" w:cs="Cambria"/>
                <w:sz w:val="22"/>
                <w:szCs w:val="22"/>
              </w:rPr>
              <w:t xml:space="preserve">WRE 101 </w:t>
            </w:r>
            <w:r w:rsidRPr="005F6D63">
              <w:rPr>
                <w:rFonts w:ascii="Cambria" w:eastAsia="Cambria" w:hAnsi="Cambria" w:cs="Cambria"/>
                <w:sz w:val="22"/>
                <w:szCs w:val="22"/>
              </w:rPr>
              <w:t>Engineering Mechanics- Static</w:t>
            </w:r>
          </w:p>
          <w:p w:rsidR="00EC3BB8" w:rsidRDefault="005F6D63" w:rsidP="005F6D63">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WRE 10</w:t>
            </w:r>
            <w:r>
              <w:rPr>
                <w:rFonts w:ascii="Cambria" w:eastAsia="Cambria" w:hAnsi="Cambria" w:cs="Cambria"/>
                <w:sz w:val="22"/>
                <w:szCs w:val="22"/>
              </w:rPr>
              <w:t>5</w:t>
            </w:r>
            <w:r>
              <w:rPr>
                <w:rFonts w:ascii="Cambria" w:eastAsia="Cambria" w:hAnsi="Cambria" w:cs="Cambria"/>
                <w:sz w:val="22"/>
                <w:szCs w:val="22"/>
              </w:rPr>
              <w:t xml:space="preserve"> </w:t>
            </w:r>
            <w:r w:rsidRPr="005F6D63">
              <w:rPr>
                <w:rFonts w:ascii="Cambria" w:eastAsia="Cambria" w:hAnsi="Cambria" w:cs="Cambria"/>
                <w:color w:val="000000"/>
                <w:sz w:val="22"/>
                <w:szCs w:val="22"/>
              </w:rPr>
              <w:t>Engineering Mechanics- Dynamic</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C3BB8" w:rsidRDefault="005F6D63">
            <w:pPr>
              <w:widowControl/>
              <w:pBdr>
                <w:top w:val="nil"/>
                <w:left w:val="nil"/>
                <w:bottom w:val="nil"/>
                <w:right w:val="nil"/>
                <w:between w:val="nil"/>
              </w:pBdr>
              <w:spacing w:line="276" w:lineRule="auto"/>
              <w:rPr>
                <w:rFonts w:ascii="Cambria" w:eastAsia="Cambria" w:hAnsi="Cambria" w:cs="Cambria"/>
                <w:sz w:val="22"/>
                <w:szCs w:val="22"/>
              </w:rPr>
            </w:pPr>
            <w:r>
              <w:rPr>
                <w:rFonts w:ascii="Cambria" w:eastAsia="Cambria" w:hAnsi="Cambria" w:cs="Cambria"/>
                <w:sz w:val="22"/>
                <w:szCs w:val="22"/>
              </w:rPr>
              <w:t>1</w:t>
            </w:r>
          </w:p>
          <w:p w:rsidR="005F6D63" w:rsidRDefault="005F6D63">
            <w:pPr>
              <w:widowControl/>
              <w:pBdr>
                <w:top w:val="nil"/>
                <w:left w:val="nil"/>
                <w:bottom w:val="nil"/>
                <w:right w:val="nil"/>
                <w:between w:val="nil"/>
              </w:pBdr>
              <w:spacing w:line="276" w:lineRule="auto"/>
              <w:rPr>
                <w:rFonts w:ascii="Cambria" w:eastAsia="Cambria" w:hAnsi="Cambria" w:cs="Cambria"/>
                <w:sz w:val="22"/>
                <w:szCs w:val="22"/>
              </w:rPr>
            </w:pPr>
            <w:r>
              <w:rPr>
                <w:rFonts w:ascii="Cambria" w:eastAsia="Cambria" w:hAnsi="Cambria" w:cs="Cambria"/>
                <w:sz w:val="22"/>
                <w:szCs w:val="22"/>
              </w:rPr>
              <w:t>2</w:t>
            </w:r>
          </w:p>
        </w:tc>
      </w:tr>
      <w:tr w:rsidR="00EC3BB8">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spacing w:line="276" w:lineRule="auto"/>
              <w:rPr>
                <w:rFonts w:ascii="Cambria" w:eastAsia="Cambria" w:hAnsi="Cambria" w:cs="Cambria"/>
                <w:b/>
                <w:sz w:val="22"/>
                <w:szCs w:val="22"/>
              </w:rPr>
            </w:pPr>
            <w:r>
              <w:rPr>
                <w:rFonts w:ascii="Cambria" w:eastAsia="Cambria" w:hAnsi="Cambria" w:cs="Cambria"/>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C3BB8" w:rsidRDefault="005F6D63">
            <w:pPr>
              <w:widowControl/>
              <w:pBdr>
                <w:top w:val="nil"/>
                <w:left w:val="nil"/>
                <w:bottom w:val="nil"/>
                <w:right w:val="nil"/>
                <w:between w:val="nil"/>
              </w:pBdr>
              <w:spacing w:line="276" w:lineRule="auto"/>
              <w:rPr>
                <w:rFonts w:ascii="Cambria" w:eastAsia="Cambria" w:hAnsi="Cambria" w:cs="Cambria"/>
                <w:sz w:val="22"/>
                <w:szCs w:val="22"/>
              </w:rPr>
            </w:pPr>
            <w:r>
              <w:rPr>
                <w:rFonts w:ascii="Cambria" w:eastAsia="Cambria" w:hAnsi="Cambria" w:cs="Cambria"/>
                <w:sz w:val="22"/>
                <w:szCs w:val="22"/>
              </w:rPr>
              <w:t>-------</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EC3BB8" w:rsidRDefault="00793FEE">
            <w:pPr>
              <w:widowControl/>
              <w:spacing w:line="276" w:lineRule="auto"/>
              <w:rPr>
                <w:rFonts w:ascii="Cambria" w:eastAsia="Cambria" w:hAnsi="Cambria" w:cs="Cambria"/>
                <w:sz w:val="22"/>
                <w:szCs w:val="22"/>
              </w:rPr>
            </w:pPr>
            <w:r>
              <w:rPr>
                <w:rFonts w:ascii="Cambria" w:eastAsia="Cambria" w:hAnsi="Cambria" w:cs="Cambria"/>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C3BB8" w:rsidRDefault="00EC3BB8">
            <w:pPr>
              <w:widowControl/>
              <w:pBdr>
                <w:top w:val="nil"/>
                <w:left w:val="nil"/>
                <w:bottom w:val="nil"/>
                <w:right w:val="nil"/>
                <w:between w:val="nil"/>
              </w:pBdr>
              <w:spacing w:line="276" w:lineRule="auto"/>
              <w:rPr>
                <w:rFonts w:ascii="Cambria" w:eastAsia="Cambria" w:hAnsi="Cambria" w:cs="Cambria"/>
                <w:sz w:val="22"/>
                <w:szCs w:val="22"/>
              </w:rPr>
            </w:pPr>
          </w:p>
        </w:tc>
      </w:tr>
      <w:tr w:rsidR="00EC3BB8">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lastRenderedPageBreak/>
              <w:t>Module Aims, Learning Outcomes and Indicative Contents</w:t>
            </w:r>
          </w:p>
          <w:p w:rsidR="00EC3BB8" w:rsidRDefault="00793FEE">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أهداف المادة الدراسية ونتائج التعلم والمحتويات الإرشادية</w:t>
            </w:r>
          </w:p>
        </w:tc>
      </w:tr>
      <w:tr w:rsidR="00EC3BB8">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both"/>
              <w:rPr>
                <w:rFonts w:ascii="Cambria" w:eastAsia="Cambria" w:hAnsi="Cambria" w:cs="Cambria"/>
                <w:b/>
                <w:color w:val="000000"/>
                <w:sz w:val="22"/>
                <w:szCs w:val="22"/>
              </w:rPr>
            </w:pPr>
            <w:r>
              <w:rPr>
                <w:rFonts w:ascii="Cambria" w:eastAsia="Cambria" w:hAnsi="Cambria" w:cs="Cambria"/>
                <w:b/>
                <w:color w:val="000000"/>
                <w:sz w:val="22"/>
                <w:szCs w:val="22"/>
              </w:rPr>
              <w:t xml:space="preserve"> Module Aims</w:t>
            </w:r>
          </w:p>
          <w:p w:rsidR="00EC3BB8" w:rsidRDefault="00793FEE">
            <w:pPr>
              <w:widowControl/>
              <w:pBdr>
                <w:top w:val="nil"/>
                <w:left w:val="nil"/>
                <w:bottom w:val="nil"/>
                <w:right w:val="nil"/>
                <w:between w:val="nil"/>
              </w:pBdr>
              <w:spacing w:line="276" w:lineRule="auto"/>
              <w:jc w:val="both"/>
              <w:rPr>
                <w:rFonts w:ascii="Cambria" w:eastAsia="Cambria" w:hAnsi="Cambria" w:cs="Cambria"/>
                <w:b/>
                <w:sz w:val="22"/>
                <w:szCs w:val="22"/>
              </w:rPr>
            </w:pPr>
            <w:r>
              <w:rPr>
                <w:rFonts w:ascii="Cambria" w:eastAsia="Cambria" w:hAnsi="Cambria"/>
                <w:b/>
                <w:sz w:val="22"/>
                <w:szCs w:val="22"/>
                <w:rtl/>
              </w:rPr>
              <w:t>أهداف المادة الدراسية</w:t>
            </w:r>
          </w:p>
          <w:p w:rsidR="00EC3BB8" w:rsidRDefault="00EC3BB8">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EC3BB8">
            <w:pPr>
              <w:widowControl/>
              <w:pBdr>
                <w:top w:val="nil"/>
                <w:left w:val="nil"/>
                <w:bottom w:val="nil"/>
                <w:right w:val="nil"/>
                <w:between w:val="nil"/>
              </w:pBdr>
              <w:spacing w:line="276" w:lineRule="auto"/>
              <w:ind w:left="232"/>
              <w:jc w:val="both"/>
              <w:rPr>
                <w:rFonts w:ascii="Cambria" w:eastAsia="Cambria" w:hAnsi="Cambria" w:cs="Cambria"/>
                <w:color w:val="000000"/>
              </w:rPr>
            </w:pPr>
          </w:p>
          <w:p w:rsidR="001C6F77" w:rsidRDefault="001C6F77" w:rsidP="000A2B31">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mbria" w:eastAsia="Cambria" w:hAnsi="Cambria" w:cs="Cambria"/>
                <w:color w:val="1C1D1F"/>
              </w:rPr>
            </w:pPr>
            <w:r>
              <w:rPr>
                <w:rFonts w:ascii="Cambria" w:eastAsia="Cambria" w:hAnsi="Cambria" w:cs="Cambria"/>
                <w:color w:val="1C1D1F"/>
              </w:rPr>
              <w:t>To study the basic concept of e</w:t>
            </w:r>
            <w:r w:rsidRPr="001C6F77">
              <w:rPr>
                <w:rFonts w:ascii="Cambria" w:eastAsia="Cambria" w:hAnsi="Cambria" w:cs="Cambria"/>
                <w:color w:val="1C1D1F"/>
              </w:rPr>
              <w:t xml:space="preserve">ngineering </w:t>
            </w:r>
            <w:r>
              <w:rPr>
                <w:rFonts w:ascii="Cambria" w:eastAsia="Cambria" w:hAnsi="Cambria" w:cs="Cambria"/>
                <w:color w:val="1C1D1F"/>
              </w:rPr>
              <w:t>m</w:t>
            </w:r>
            <w:r w:rsidRPr="001C6F77">
              <w:rPr>
                <w:rFonts w:ascii="Cambria" w:eastAsia="Cambria" w:hAnsi="Cambria" w:cs="Cambria"/>
                <w:color w:val="1C1D1F"/>
              </w:rPr>
              <w:t xml:space="preserve">echanics and </w:t>
            </w:r>
            <w:r>
              <w:rPr>
                <w:rFonts w:ascii="Cambria" w:eastAsia="Cambria" w:hAnsi="Cambria" w:cs="Cambria"/>
                <w:color w:val="1C1D1F"/>
              </w:rPr>
              <w:t>s</w:t>
            </w:r>
            <w:r w:rsidRPr="001C6F77">
              <w:rPr>
                <w:rFonts w:ascii="Cambria" w:eastAsia="Cambria" w:hAnsi="Cambria" w:cs="Cambria"/>
                <w:color w:val="1C1D1F"/>
              </w:rPr>
              <w:t xml:space="preserve">trength of </w:t>
            </w:r>
            <w:r>
              <w:rPr>
                <w:rFonts w:ascii="Cambria" w:eastAsia="Cambria" w:hAnsi="Cambria" w:cs="Cambria"/>
                <w:color w:val="1C1D1F"/>
              </w:rPr>
              <w:t>m</w:t>
            </w:r>
            <w:r w:rsidRPr="001C6F77">
              <w:rPr>
                <w:rFonts w:ascii="Cambria" w:eastAsia="Cambria" w:hAnsi="Cambria" w:cs="Cambria"/>
                <w:color w:val="1C1D1F"/>
              </w:rPr>
              <w:t>aterials</w:t>
            </w:r>
            <w:r w:rsidR="000A2B31">
              <w:rPr>
                <w:rFonts w:ascii="Cambria" w:eastAsia="Cambria" w:hAnsi="Cambria" w:cs="Cambria"/>
                <w:color w:val="1C1D1F"/>
              </w:rPr>
              <w:t xml:space="preserve"> and </w:t>
            </w:r>
            <w:r w:rsidR="000A2B31" w:rsidRPr="000A2B31">
              <w:rPr>
                <w:rFonts w:ascii="Cambria" w:eastAsia="Cambria" w:hAnsi="Cambria" w:cs="Cambria"/>
                <w:color w:val="1C1D1F"/>
              </w:rPr>
              <w:t>in material behavior</w:t>
            </w:r>
            <w:r>
              <w:rPr>
                <w:rFonts w:ascii="Cambria" w:eastAsia="Cambria" w:hAnsi="Cambria" w:cs="Cambria"/>
                <w:color w:val="1C1D1F"/>
              </w:rPr>
              <w:t>.</w:t>
            </w:r>
          </w:p>
          <w:p w:rsidR="00EC3BB8" w:rsidRDefault="00793FEE" w:rsidP="003A70F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mbria" w:eastAsia="Cambria" w:hAnsi="Cambria" w:cs="Cambria"/>
                <w:color w:val="1C1D1F"/>
              </w:rPr>
            </w:pPr>
            <w:r>
              <w:rPr>
                <w:rFonts w:ascii="Cambria" w:eastAsia="Cambria" w:hAnsi="Cambria" w:cs="Cambria"/>
                <w:color w:val="1C1D1F"/>
              </w:rPr>
              <w:t xml:space="preserve">To develop problem solving skills and understanding of </w:t>
            </w:r>
            <w:r w:rsidR="003A70F4" w:rsidRPr="003A70F4">
              <w:rPr>
                <w:rFonts w:ascii="Cambria" w:eastAsia="Cambria" w:hAnsi="Cambria" w:cs="Cambria"/>
                <w:color w:val="1C1D1F"/>
              </w:rPr>
              <w:t>a successful machine or structural design</w:t>
            </w:r>
          </w:p>
          <w:p w:rsidR="00EC3BB8" w:rsidRDefault="00793FEE" w:rsidP="003A70F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mbria" w:eastAsia="Cambria" w:hAnsi="Cambria" w:cs="Cambria"/>
                <w:color w:val="1C1D1F"/>
              </w:rPr>
            </w:pPr>
            <w:r>
              <w:rPr>
                <w:rFonts w:ascii="Cambria" w:eastAsia="Cambria" w:hAnsi="Cambria" w:cs="Cambria"/>
                <w:color w:val="1C1D1F"/>
              </w:rPr>
              <w:t xml:space="preserve">To understand how </w:t>
            </w:r>
            <w:r w:rsidR="003A70F4">
              <w:rPr>
                <w:rFonts w:ascii="Cambria" w:eastAsia="Cambria" w:hAnsi="Cambria" w:cs="Cambria"/>
                <w:color w:val="1C1D1F"/>
              </w:rPr>
              <w:t xml:space="preserve">the </w:t>
            </w:r>
            <w:r w:rsidR="003A70F4" w:rsidRPr="003A70F4">
              <w:rPr>
                <w:rFonts w:ascii="Cambria" w:eastAsia="Cambria" w:hAnsi="Cambria" w:cs="Cambria"/>
                <w:color w:val="1C1D1F"/>
              </w:rPr>
              <w:t xml:space="preserve">use </w:t>
            </w:r>
            <w:r w:rsidR="003A70F4">
              <w:rPr>
                <w:rFonts w:ascii="Cambria" w:eastAsia="Cambria" w:hAnsi="Cambria" w:cs="Cambria"/>
                <w:color w:val="1C1D1F"/>
              </w:rPr>
              <w:t xml:space="preserve">of </w:t>
            </w:r>
            <w:r w:rsidR="003A70F4" w:rsidRPr="003A70F4">
              <w:rPr>
                <w:rFonts w:ascii="Cambria" w:eastAsia="Cambria" w:hAnsi="Cambria" w:cs="Cambria"/>
                <w:color w:val="1C1D1F"/>
              </w:rPr>
              <w:t>mathematical reasoning and critical thinking from the output</w:t>
            </w:r>
            <w:r w:rsidR="003A70F4">
              <w:rPr>
                <w:rFonts w:ascii="Cambria" w:eastAsia="Cambria" w:hAnsi="Cambria" w:cs="Cambria"/>
                <w:color w:val="1C1D1F"/>
              </w:rPr>
              <w:t>.</w:t>
            </w:r>
          </w:p>
          <w:p w:rsidR="00EC3BB8" w:rsidRDefault="00793FEE" w:rsidP="003A70F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mbria" w:eastAsia="Cambria" w:hAnsi="Cambria" w:cs="Cambria"/>
                <w:color w:val="1C1D1F"/>
              </w:rPr>
            </w:pPr>
            <w:r>
              <w:rPr>
                <w:rFonts w:ascii="Cambria" w:eastAsia="Cambria" w:hAnsi="Cambria" w:cs="Cambria"/>
                <w:color w:val="1C1D1F"/>
              </w:rPr>
              <w:t xml:space="preserve">To understand </w:t>
            </w:r>
            <w:r w:rsidR="003A70F4" w:rsidRPr="003A70F4">
              <w:rPr>
                <w:rFonts w:ascii="Cambria" w:eastAsia="Cambria" w:hAnsi="Cambria" w:cs="Cambria"/>
                <w:color w:val="1C1D1F"/>
              </w:rPr>
              <w:t xml:space="preserve">one or more than one system of units </w:t>
            </w:r>
            <w:r>
              <w:rPr>
                <w:rFonts w:ascii="Cambria" w:eastAsia="Cambria" w:hAnsi="Cambria" w:cs="Cambria"/>
                <w:color w:val="1C1D1F"/>
              </w:rPr>
              <w:t>problems.</w:t>
            </w:r>
          </w:p>
          <w:p w:rsidR="00EC3BB8" w:rsidRDefault="003A70F4" w:rsidP="003A70F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mbria" w:eastAsia="Cambria" w:hAnsi="Cambria" w:cs="Cambria"/>
                <w:color w:val="1C1D1F"/>
              </w:rPr>
            </w:pPr>
            <w:r>
              <w:rPr>
                <w:rFonts w:ascii="Cambria" w:eastAsia="Cambria" w:hAnsi="Cambria" w:cs="Cambria"/>
                <w:color w:val="1C1D1F"/>
              </w:rPr>
              <w:t>E</w:t>
            </w:r>
            <w:r w:rsidRPr="003A70F4">
              <w:rPr>
                <w:rFonts w:ascii="Cambria" w:eastAsia="Cambria" w:hAnsi="Cambria" w:cs="Cambria"/>
                <w:color w:val="1C1D1F"/>
              </w:rPr>
              <w:t>ncourages students to understand that practically impossible to have a successful design without the use of engineering mechanics and strength of materials.</w:t>
            </w:r>
          </w:p>
          <w:p w:rsidR="00773C47" w:rsidRPr="003A70F4" w:rsidRDefault="00773C47" w:rsidP="00F20AC1">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ascii="Cambria" w:eastAsia="Cambria" w:hAnsi="Cambria" w:cs="Cambria"/>
                <w:color w:val="1C1D1F"/>
              </w:rPr>
            </w:pPr>
          </w:p>
        </w:tc>
      </w:tr>
      <w:tr w:rsidR="00EC3BB8">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Module Learning Outcomes</w:t>
            </w:r>
          </w:p>
          <w:p w:rsidR="00EC3BB8" w:rsidRDefault="00EC3BB8">
            <w:pPr>
              <w:widowControl/>
              <w:pBdr>
                <w:top w:val="nil"/>
                <w:left w:val="nil"/>
                <w:bottom w:val="nil"/>
                <w:right w:val="nil"/>
                <w:between w:val="nil"/>
              </w:pBdr>
              <w:spacing w:line="276" w:lineRule="auto"/>
              <w:rPr>
                <w:rFonts w:ascii="Cambria" w:eastAsia="Cambria" w:hAnsi="Cambria" w:cs="Cambria"/>
                <w:b/>
                <w:sz w:val="22"/>
                <w:szCs w:val="22"/>
              </w:rPr>
            </w:pPr>
          </w:p>
          <w:p w:rsidR="00EC3BB8" w:rsidRDefault="00793FEE">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EC3BB8">
            <w:pPr>
              <w:shd w:val="clear" w:color="auto" w:fill="FFFFFF"/>
              <w:spacing w:after="160" w:line="276" w:lineRule="auto"/>
              <w:rPr>
                <w:rFonts w:ascii="Cambria" w:eastAsia="Cambria" w:hAnsi="Cambria" w:cs="Cambria"/>
                <w:color w:val="3F4A52"/>
              </w:rPr>
            </w:pPr>
          </w:p>
          <w:p w:rsidR="00EC3BB8" w:rsidRDefault="00793FEE" w:rsidP="006C79F4">
            <w:pPr>
              <w:numPr>
                <w:ilvl w:val="0"/>
                <w:numId w:val="1"/>
              </w:numPr>
              <w:shd w:val="clear" w:color="auto" w:fill="FFFFFF"/>
              <w:spacing w:line="276" w:lineRule="auto"/>
              <w:rPr>
                <w:rFonts w:ascii="Cambria" w:eastAsia="Cambria" w:hAnsi="Cambria" w:cs="Cambria"/>
                <w:color w:val="3F4A52"/>
              </w:rPr>
            </w:pPr>
            <w:r>
              <w:rPr>
                <w:rFonts w:ascii="Cambria" w:eastAsia="Cambria" w:hAnsi="Cambria" w:cs="Cambria"/>
                <w:color w:val="3F4A52"/>
              </w:rPr>
              <w:t xml:space="preserve">Recognize </w:t>
            </w:r>
            <w:r w:rsidR="006C79F4" w:rsidRPr="006C79F4">
              <w:rPr>
                <w:rFonts w:ascii="Cambria" w:eastAsia="Cambria" w:hAnsi="Cambria" w:cs="Cambria"/>
                <w:color w:val="3F4A52"/>
              </w:rPr>
              <w:t>the description of theoretical, fundamental</w:t>
            </w:r>
            <w:r w:rsidR="006C79F4">
              <w:t xml:space="preserve"> </w:t>
            </w:r>
            <w:r w:rsidR="006143BE">
              <w:t xml:space="preserve">in strength of materials </w:t>
            </w:r>
            <w:r w:rsidR="006C79F4" w:rsidRPr="006C79F4">
              <w:rPr>
                <w:rFonts w:ascii="Cambria" w:eastAsia="Cambria" w:hAnsi="Cambria" w:cs="Cambria"/>
                <w:color w:val="3F4A52"/>
              </w:rPr>
              <w:t>and their application</w:t>
            </w:r>
            <w:r>
              <w:rPr>
                <w:rFonts w:ascii="Cambria" w:eastAsia="Cambria" w:hAnsi="Cambria" w:cs="Cambria"/>
                <w:color w:val="3F4A52"/>
              </w:rPr>
              <w:t>.</w:t>
            </w:r>
          </w:p>
          <w:p w:rsidR="006143BE" w:rsidRDefault="006143BE" w:rsidP="006143BE">
            <w:pPr>
              <w:numPr>
                <w:ilvl w:val="0"/>
                <w:numId w:val="1"/>
              </w:numPr>
              <w:shd w:val="clear" w:color="auto" w:fill="FFFFFF"/>
              <w:spacing w:line="276" w:lineRule="auto"/>
              <w:rPr>
                <w:rFonts w:ascii="Cambria" w:eastAsia="Cambria" w:hAnsi="Cambria" w:cs="Cambria"/>
                <w:color w:val="3F4A52"/>
              </w:rPr>
            </w:pPr>
            <w:r>
              <w:rPr>
                <w:rFonts w:ascii="Cambria" w:eastAsia="Cambria" w:hAnsi="Cambria" w:cs="Cambria"/>
                <w:color w:val="3F4A52"/>
              </w:rPr>
              <w:t>Define Hoke’s law and theory of elasticity.</w:t>
            </w:r>
          </w:p>
          <w:p w:rsidR="00EC3BB8" w:rsidRDefault="00793FEE" w:rsidP="006C79F4">
            <w:pPr>
              <w:numPr>
                <w:ilvl w:val="0"/>
                <w:numId w:val="1"/>
              </w:numPr>
              <w:shd w:val="clear" w:color="auto" w:fill="FFFFFF"/>
              <w:spacing w:line="276" w:lineRule="auto"/>
              <w:rPr>
                <w:rFonts w:ascii="Cambria" w:eastAsia="Cambria" w:hAnsi="Cambria" w:cs="Cambria"/>
                <w:color w:val="3F4A52"/>
              </w:rPr>
            </w:pPr>
            <w:r>
              <w:rPr>
                <w:rFonts w:ascii="Cambria" w:eastAsia="Cambria" w:hAnsi="Cambria" w:cs="Cambria"/>
                <w:color w:val="3F4A52"/>
              </w:rPr>
              <w:t>List the various terms associated with</w:t>
            </w:r>
            <w:r w:rsidR="006C79F4">
              <w:t xml:space="preserve"> </w:t>
            </w:r>
            <w:r w:rsidR="006C79F4" w:rsidRPr="006C79F4">
              <w:rPr>
                <w:rFonts w:ascii="Cambria" w:eastAsia="Cambria" w:hAnsi="Cambria" w:cs="Cambria"/>
                <w:color w:val="3F4A52"/>
              </w:rPr>
              <w:t>stress and strain</w:t>
            </w:r>
            <w:r>
              <w:rPr>
                <w:rFonts w:ascii="Cambria" w:eastAsia="Cambria" w:hAnsi="Cambria" w:cs="Cambria"/>
                <w:color w:val="3F4A52"/>
              </w:rPr>
              <w:t>.</w:t>
            </w:r>
          </w:p>
          <w:p w:rsidR="006143BE" w:rsidRDefault="006143BE" w:rsidP="006C79F4">
            <w:pPr>
              <w:numPr>
                <w:ilvl w:val="0"/>
                <w:numId w:val="1"/>
              </w:numPr>
              <w:shd w:val="clear" w:color="auto" w:fill="FFFFFF"/>
              <w:spacing w:line="276" w:lineRule="auto"/>
              <w:rPr>
                <w:rFonts w:ascii="Cambria" w:eastAsia="Cambria" w:hAnsi="Cambria" w:cs="Cambria"/>
                <w:color w:val="3F4A52"/>
              </w:rPr>
            </w:pPr>
            <w:r>
              <w:rPr>
                <w:rFonts w:ascii="Cambria" w:eastAsia="Cambria" w:hAnsi="Cambria" w:cs="Cambria"/>
                <w:color w:val="3F4A52"/>
              </w:rPr>
              <w:t>Discuss the various properties of ductile, brittle, and rigid materials.</w:t>
            </w:r>
          </w:p>
          <w:p w:rsidR="00285971" w:rsidRDefault="00285971" w:rsidP="006C79F4">
            <w:pPr>
              <w:numPr>
                <w:ilvl w:val="0"/>
                <w:numId w:val="1"/>
              </w:numPr>
              <w:shd w:val="clear" w:color="auto" w:fill="FFFFFF"/>
              <w:spacing w:line="276" w:lineRule="auto"/>
              <w:rPr>
                <w:rFonts w:ascii="Cambria" w:eastAsia="Cambria" w:hAnsi="Cambria" w:cs="Cambria"/>
                <w:color w:val="3F4A52"/>
              </w:rPr>
            </w:pPr>
            <w:r w:rsidRPr="00285971">
              <w:rPr>
                <w:rFonts w:ascii="Cambria" w:eastAsia="Cambria" w:hAnsi="Cambria" w:cs="Cambria"/>
                <w:color w:val="3F4A52"/>
              </w:rPr>
              <w:t>A tank or pipe carrying a fluid or gas under a pressure is subjected to tensile forces, which resist bursting, developed across longitudinal and transverse sections.</w:t>
            </w:r>
          </w:p>
          <w:p w:rsidR="00EC3BB8" w:rsidRDefault="00793FEE" w:rsidP="006C79F4">
            <w:pPr>
              <w:numPr>
                <w:ilvl w:val="0"/>
                <w:numId w:val="1"/>
              </w:numPr>
              <w:shd w:val="clear" w:color="auto" w:fill="FFFFFF"/>
              <w:spacing w:line="276" w:lineRule="auto"/>
              <w:rPr>
                <w:rFonts w:ascii="Cambria" w:eastAsia="Cambria" w:hAnsi="Cambria" w:cs="Cambria"/>
                <w:color w:val="3F4A52"/>
              </w:rPr>
            </w:pPr>
            <w:r>
              <w:rPr>
                <w:rFonts w:ascii="Cambria" w:eastAsia="Cambria" w:hAnsi="Cambria" w:cs="Cambria"/>
                <w:color w:val="3F4A52"/>
              </w:rPr>
              <w:t xml:space="preserve">Summarize what is meant by a </w:t>
            </w:r>
            <w:r w:rsidR="006C79F4">
              <w:rPr>
                <w:rFonts w:ascii="Cambria" w:eastAsia="Cambria" w:hAnsi="Cambria" w:cs="Cambria"/>
                <w:color w:val="3F4A52"/>
              </w:rPr>
              <w:t>Torsion and their applications</w:t>
            </w:r>
            <w:r>
              <w:rPr>
                <w:rFonts w:ascii="Cambria" w:eastAsia="Cambria" w:hAnsi="Cambria" w:cs="Cambria"/>
                <w:color w:val="3F4A52"/>
              </w:rPr>
              <w:t>.</w:t>
            </w:r>
          </w:p>
          <w:p w:rsidR="00EC3BB8" w:rsidRDefault="00793FEE" w:rsidP="006C79F4">
            <w:pPr>
              <w:numPr>
                <w:ilvl w:val="0"/>
                <w:numId w:val="1"/>
              </w:numPr>
              <w:shd w:val="clear" w:color="auto" w:fill="FFFFFF"/>
              <w:spacing w:line="276" w:lineRule="auto"/>
              <w:rPr>
                <w:rFonts w:ascii="Cambria" w:eastAsia="Cambria" w:hAnsi="Cambria" w:cs="Cambria"/>
                <w:color w:val="3F4A52"/>
              </w:rPr>
            </w:pPr>
            <w:r>
              <w:rPr>
                <w:rFonts w:ascii="Cambria" w:eastAsia="Cambria" w:hAnsi="Cambria" w:cs="Cambria"/>
                <w:color w:val="3F4A52"/>
              </w:rPr>
              <w:t xml:space="preserve">Discuss </w:t>
            </w:r>
            <w:r w:rsidR="006C79F4" w:rsidRPr="006C79F4">
              <w:rPr>
                <w:rFonts w:ascii="Cambria" w:eastAsia="Cambria" w:hAnsi="Cambria" w:cs="Cambria"/>
                <w:color w:val="3F4A52"/>
              </w:rPr>
              <w:t>an expanded treatment of shear flow with emphasis on the application of Mohr’s circle</w:t>
            </w:r>
            <w:r>
              <w:rPr>
                <w:rFonts w:ascii="Cambria" w:eastAsia="Cambria" w:hAnsi="Cambria" w:cs="Cambria"/>
                <w:color w:val="3F4A52"/>
              </w:rPr>
              <w:t>.</w:t>
            </w:r>
          </w:p>
          <w:p w:rsidR="00EC3BB8" w:rsidRDefault="00793FEE" w:rsidP="006C79F4">
            <w:pPr>
              <w:numPr>
                <w:ilvl w:val="0"/>
                <w:numId w:val="1"/>
              </w:numPr>
              <w:shd w:val="clear" w:color="auto" w:fill="FFFFFF"/>
              <w:spacing w:line="276" w:lineRule="auto"/>
              <w:rPr>
                <w:rFonts w:ascii="Cambria" w:eastAsia="Cambria" w:hAnsi="Cambria" w:cs="Cambria"/>
                <w:color w:val="3F4A52"/>
              </w:rPr>
            </w:pPr>
            <w:r>
              <w:rPr>
                <w:rFonts w:ascii="Cambria" w:eastAsia="Cambria" w:hAnsi="Cambria" w:cs="Cambria"/>
                <w:color w:val="3F4A52"/>
              </w:rPr>
              <w:t xml:space="preserve">Describe </w:t>
            </w:r>
            <w:r w:rsidR="006C79F4" w:rsidRPr="006C79F4">
              <w:rPr>
                <w:rFonts w:ascii="Cambria" w:eastAsia="Cambria" w:hAnsi="Cambria" w:cs="Cambria"/>
                <w:color w:val="3F4A52"/>
              </w:rPr>
              <w:t>Flexural Stresses in beams</w:t>
            </w:r>
            <w:r w:rsidR="006C79F4">
              <w:rPr>
                <w:rFonts w:ascii="Cambria" w:eastAsia="Cambria" w:hAnsi="Cambria" w:cs="Cambria"/>
                <w:color w:val="3F4A52"/>
              </w:rPr>
              <w:t xml:space="preserve"> by pure moment on beam</w:t>
            </w:r>
            <w:r>
              <w:rPr>
                <w:rFonts w:ascii="Cambria" w:eastAsia="Cambria" w:hAnsi="Cambria" w:cs="Cambria"/>
                <w:color w:val="3F4A52"/>
              </w:rPr>
              <w:t>.</w:t>
            </w:r>
          </w:p>
          <w:p w:rsidR="00EC3BB8" w:rsidRDefault="00793FEE" w:rsidP="006C79F4">
            <w:pPr>
              <w:numPr>
                <w:ilvl w:val="0"/>
                <w:numId w:val="1"/>
              </w:numPr>
              <w:shd w:val="clear" w:color="auto" w:fill="FFFFFF"/>
              <w:spacing w:line="276" w:lineRule="auto"/>
              <w:rPr>
                <w:rFonts w:ascii="Cambria" w:eastAsia="Cambria" w:hAnsi="Cambria" w:cs="Cambria"/>
                <w:color w:val="3F4A52"/>
              </w:rPr>
            </w:pPr>
            <w:r>
              <w:rPr>
                <w:rFonts w:ascii="Cambria" w:eastAsia="Cambria" w:hAnsi="Cambria" w:cs="Cambria"/>
                <w:color w:val="3F4A52"/>
              </w:rPr>
              <w:t xml:space="preserve">Identify </w:t>
            </w:r>
            <w:r w:rsidR="006C79F4">
              <w:rPr>
                <w:rFonts w:ascii="Cambria" w:eastAsia="Cambria" w:hAnsi="Cambria" w:cs="Cambria"/>
                <w:color w:val="3F4A52"/>
              </w:rPr>
              <w:t>four</w:t>
            </w:r>
            <w:r>
              <w:rPr>
                <w:rFonts w:ascii="Cambria" w:eastAsia="Cambria" w:hAnsi="Cambria" w:cs="Cambria"/>
                <w:color w:val="3F4A52"/>
              </w:rPr>
              <w:t xml:space="preserve"> </w:t>
            </w:r>
            <w:r w:rsidR="006C79F4">
              <w:rPr>
                <w:rFonts w:ascii="Cambria" w:eastAsia="Cambria" w:hAnsi="Cambria" w:cs="Cambria"/>
                <w:color w:val="3F4A52"/>
              </w:rPr>
              <w:t xml:space="preserve">methods of determining the beam deflection </w:t>
            </w:r>
            <w:r>
              <w:rPr>
                <w:rFonts w:ascii="Cambria" w:eastAsia="Cambria" w:hAnsi="Cambria" w:cs="Cambria"/>
                <w:color w:val="3F4A52"/>
              </w:rPr>
              <w:t xml:space="preserve">and their applications. </w:t>
            </w:r>
          </w:p>
          <w:p w:rsidR="00EC3BB8" w:rsidRDefault="00793FEE" w:rsidP="00762869">
            <w:pPr>
              <w:numPr>
                <w:ilvl w:val="0"/>
                <w:numId w:val="1"/>
              </w:numPr>
              <w:shd w:val="clear" w:color="auto" w:fill="FFFFFF"/>
              <w:spacing w:line="276" w:lineRule="auto"/>
              <w:rPr>
                <w:rFonts w:ascii="Cambria" w:eastAsia="Cambria" w:hAnsi="Cambria" w:cs="Cambria"/>
                <w:color w:val="3F4A52"/>
              </w:rPr>
            </w:pPr>
            <w:r>
              <w:rPr>
                <w:rFonts w:ascii="Cambria" w:eastAsia="Cambria" w:hAnsi="Cambria" w:cs="Cambria"/>
                <w:color w:val="3F4A52"/>
              </w:rPr>
              <w:t xml:space="preserve">Discuss the </w:t>
            </w:r>
            <w:r w:rsidR="006143BE" w:rsidRPr="006143BE">
              <w:rPr>
                <w:rFonts w:ascii="Cambria" w:eastAsia="Cambria" w:hAnsi="Cambria" w:cs="Cambria"/>
                <w:color w:val="3F4A52"/>
              </w:rPr>
              <w:t>Beams of two materials</w:t>
            </w:r>
            <w:r w:rsidR="006143BE">
              <w:rPr>
                <w:rFonts w:ascii="Cambria" w:eastAsia="Cambria" w:hAnsi="Cambria" w:cs="Cambria"/>
                <w:color w:val="3F4A52"/>
              </w:rPr>
              <w:t xml:space="preserve"> and their practical in engineering problems</w:t>
            </w:r>
            <w:r>
              <w:rPr>
                <w:rFonts w:ascii="Cambria" w:eastAsia="Cambria" w:hAnsi="Cambria" w:cs="Cambria"/>
                <w:color w:val="3F4A52"/>
              </w:rPr>
              <w:t>.</w:t>
            </w:r>
          </w:p>
          <w:p w:rsidR="00285971" w:rsidRPr="00762869" w:rsidRDefault="00285971" w:rsidP="007764F1">
            <w:pPr>
              <w:shd w:val="clear" w:color="auto" w:fill="FFFFFF"/>
              <w:spacing w:line="276" w:lineRule="auto"/>
              <w:ind w:left="720"/>
              <w:rPr>
                <w:rFonts w:ascii="Cambria" w:eastAsia="Cambria" w:hAnsi="Cambria" w:cs="Cambria"/>
                <w:color w:val="3F4A52"/>
              </w:rPr>
            </w:pPr>
          </w:p>
        </w:tc>
      </w:tr>
      <w:tr w:rsidR="00EC3BB8">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spacing w:line="276" w:lineRule="auto"/>
              <w:jc w:val="center"/>
              <w:rPr>
                <w:rFonts w:ascii="Cambria" w:eastAsia="Cambria" w:hAnsi="Cambria" w:cs="Cambria"/>
                <w:b/>
                <w:sz w:val="22"/>
                <w:szCs w:val="22"/>
              </w:rPr>
            </w:pPr>
            <w:r>
              <w:rPr>
                <w:rFonts w:ascii="Cambria" w:eastAsia="Cambria" w:hAnsi="Cambria" w:cs="Cambria"/>
                <w:b/>
                <w:sz w:val="22"/>
                <w:szCs w:val="22"/>
              </w:rPr>
              <w:t>Indicative Contents</w:t>
            </w:r>
          </w:p>
          <w:p w:rsidR="00EC3BB8" w:rsidRDefault="00793FEE">
            <w:pPr>
              <w:widowControl/>
              <w:bidi/>
              <w:spacing w:line="276" w:lineRule="auto"/>
              <w:jc w:val="center"/>
              <w:rPr>
                <w:rFonts w:ascii="Cambria" w:eastAsia="Cambria" w:hAnsi="Cambria" w:cs="Cambria"/>
                <w:b/>
                <w:sz w:val="22"/>
                <w:szCs w:val="22"/>
              </w:rPr>
            </w:pPr>
            <w:r>
              <w:rPr>
                <w:rFonts w:ascii="Cambria" w:eastAsia="Cambria" w:hAnsi="Cambria"/>
                <w:b/>
                <w:sz w:val="22"/>
                <w:szCs w:val="22"/>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EC3BB8">
            <w:pPr>
              <w:jc w:val="both"/>
              <w:rPr>
                <w:rFonts w:ascii="Cambria" w:eastAsia="Cambria" w:hAnsi="Cambria" w:cs="Cambria"/>
                <w:color w:val="333333"/>
                <w:highlight w:val="white"/>
              </w:rPr>
            </w:pPr>
          </w:p>
          <w:p w:rsidR="00EC3BB8" w:rsidRDefault="00793FEE">
            <w:pPr>
              <w:jc w:val="both"/>
              <w:rPr>
                <w:rFonts w:ascii="Cambria" w:eastAsia="Cambria" w:hAnsi="Cambria" w:cs="Cambria"/>
                <w:color w:val="333333"/>
                <w:highlight w:val="white"/>
              </w:rPr>
            </w:pPr>
            <w:r>
              <w:rPr>
                <w:rFonts w:ascii="Cambria" w:eastAsia="Cambria" w:hAnsi="Cambria" w:cs="Cambria"/>
                <w:color w:val="333333"/>
                <w:highlight w:val="white"/>
              </w:rPr>
              <w:t>Indicative content includes the following.</w:t>
            </w:r>
          </w:p>
          <w:p w:rsidR="00DC6F50" w:rsidRDefault="00DC6F50">
            <w:pPr>
              <w:jc w:val="both"/>
              <w:rPr>
                <w:rFonts w:ascii="Cambria" w:eastAsia="Cambria" w:hAnsi="Cambria" w:cs="Cambria"/>
                <w:color w:val="333333"/>
                <w:highlight w:val="white"/>
              </w:rPr>
            </w:pPr>
          </w:p>
          <w:p w:rsidR="003D523A" w:rsidRPr="003D523A" w:rsidRDefault="003D523A" w:rsidP="003D523A">
            <w:pPr>
              <w:rPr>
                <w:rFonts w:ascii="Cambria" w:eastAsia="Cambria" w:hAnsi="Cambria" w:cs="Cambria"/>
                <w:color w:val="333333"/>
              </w:rPr>
            </w:pPr>
            <w:r w:rsidRPr="003D523A">
              <w:rPr>
                <w:rFonts w:ascii="Cambria" w:eastAsia="Cambria" w:hAnsi="Cambria" w:cs="Cambria"/>
                <w:color w:val="333333"/>
                <w:u w:val="single"/>
              </w:rPr>
              <w:t xml:space="preserve">Introduction </w:t>
            </w:r>
          </w:p>
          <w:p w:rsidR="00EC3BB8" w:rsidRPr="003D523A" w:rsidRDefault="003D523A" w:rsidP="00E91BB5">
            <w:pPr>
              <w:jc w:val="both"/>
              <w:rPr>
                <w:rFonts w:ascii="Cambria" w:eastAsia="Cambria" w:hAnsi="Cambria" w:cs="Cambria"/>
                <w:color w:val="333333"/>
                <w:highlight w:val="white"/>
              </w:rPr>
            </w:pPr>
            <w:r w:rsidRPr="003D523A">
              <w:rPr>
                <w:rFonts w:ascii="Cambria" w:eastAsia="Cambria" w:hAnsi="Cambria" w:cs="Cambria"/>
                <w:color w:val="333333"/>
              </w:rPr>
              <w:t xml:space="preserve">The main and basic difference is in  Engineering Mechanics we assume the bodies to be rigid but in strength of materials bodies are deformed under elastic limit or condition. So, ignoring the internal forces that may cause materials failure due to external forces. Therefore, we focus on the external forces that the body can support instead of studying the external forces and </w:t>
            </w:r>
            <w:r w:rsidR="008A71C5">
              <w:rPr>
                <w:rFonts w:ascii="Cambria" w:eastAsia="Cambria" w:hAnsi="Cambria" w:cs="Cambria"/>
                <w:color w:val="333333"/>
              </w:rPr>
              <w:lastRenderedPageBreak/>
              <w:t xml:space="preserve">internal strength. </w:t>
            </w:r>
          </w:p>
          <w:p w:rsidR="00EC3BB8" w:rsidRDefault="00EC3BB8">
            <w:pPr>
              <w:jc w:val="both"/>
              <w:rPr>
                <w:rFonts w:ascii="Cambria" w:eastAsia="Cambria" w:hAnsi="Cambria" w:cs="Cambria"/>
              </w:rPr>
            </w:pPr>
          </w:p>
          <w:p w:rsidR="00EC3BB8" w:rsidRPr="00FF6586" w:rsidRDefault="003D523A" w:rsidP="00E91BB5">
            <w:pPr>
              <w:jc w:val="both"/>
              <w:rPr>
                <w:rFonts w:ascii="Cambria" w:eastAsia="Cambria" w:hAnsi="Cambria" w:cs="Cambria"/>
                <w:color w:val="333333"/>
                <w:highlight w:val="white"/>
                <w:u w:val="single"/>
              </w:rPr>
            </w:pPr>
            <w:r>
              <w:rPr>
                <w:rFonts w:ascii="Cambria" w:eastAsia="Cambria" w:hAnsi="Cambria" w:cs="Cambria"/>
                <w:color w:val="333333"/>
                <w:highlight w:val="white"/>
                <w:u w:val="single"/>
              </w:rPr>
              <w:t>Chapter 1 – Simple stresses</w:t>
            </w:r>
            <w:r w:rsidR="00FF6586" w:rsidRPr="00FF6586">
              <w:rPr>
                <w:rFonts w:ascii="Cambria" w:eastAsia="Cambria" w:hAnsi="Cambria" w:cs="Cambria"/>
                <w:color w:val="333333"/>
                <w:highlight w:val="white"/>
              </w:rPr>
              <w:t>–</w:t>
            </w:r>
            <w:r w:rsidR="00FF6586">
              <w:rPr>
                <w:rFonts w:ascii="Cambria" w:eastAsia="Cambria" w:hAnsi="Cambria" w:cs="Cambria"/>
                <w:color w:val="333333"/>
                <w:highlight w:val="white"/>
              </w:rPr>
              <w:t xml:space="preserve"> N</w:t>
            </w:r>
            <w:r w:rsidR="00FF6586" w:rsidRPr="00FF6586">
              <w:rPr>
                <w:rFonts w:ascii="Cambria" w:eastAsia="Cambria" w:hAnsi="Cambria" w:cs="Cambria"/>
                <w:color w:val="333333"/>
                <w:highlight w:val="white"/>
              </w:rPr>
              <w:t xml:space="preserve">ormal stress, </w:t>
            </w:r>
            <w:r w:rsidR="00FF6586">
              <w:rPr>
                <w:rFonts w:ascii="Cambria" w:eastAsia="Cambria" w:hAnsi="Cambria" w:cs="Cambria"/>
                <w:color w:val="333333"/>
                <w:highlight w:val="white"/>
              </w:rPr>
              <w:t>Shearing stress,</w:t>
            </w:r>
            <w:r w:rsidRPr="00FF6586">
              <w:rPr>
                <w:rFonts w:ascii="Cambria" w:eastAsia="Cambria" w:hAnsi="Cambria" w:cs="Cambria"/>
                <w:color w:val="333333"/>
                <w:highlight w:val="white"/>
              </w:rPr>
              <w:t xml:space="preserve"> bearing stress</w:t>
            </w:r>
            <w:r w:rsidR="00FF6586">
              <w:rPr>
                <w:rFonts w:ascii="Cambria" w:eastAsia="Cambria" w:hAnsi="Cambria" w:cs="Cambria"/>
                <w:color w:val="333333"/>
                <w:highlight w:val="white"/>
              </w:rPr>
              <w:t xml:space="preserve"> and </w:t>
            </w:r>
            <w:r w:rsidR="00FF6586" w:rsidRPr="00FF6586">
              <w:rPr>
                <w:rFonts w:ascii="Cambria" w:eastAsia="Cambria" w:hAnsi="Cambria" w:cs="Cambria"/>
                <w:color w:val="333333"/>
              </w:rPr>
              <w:t>Thin-walled Pressure Vessel</w:t>
            </w:r>
            <w:r w:rsidRPr="003D523A">
              <w:rPr>
                <w:rFonts w:ascii="Cambria" w:eastAsia="Cambria" w:hAnsi="Cambria" w:cs="Cambria"/>
                <w:color w:val="333333"/>
                <w:highlight w:val="white"/>
              </w:rPr>
              <w:t xml:space="preserve"> </w:t>
            </w:r>
            <w:r w:rsidR="00793FEE">
              <w:rPr>
                <w:rFonts w:ascii="Cambria" w:eastAsia="Cambria" w:hAnsi="Cambria" w:cs="Cambria"/>
                <w:color w:val="333333"/>
                <w:highlight w:val="white"/>
              </w:rPr>
              <w:t xml:space="preserve">– </w:t>
            </w:r>
            <w:r w:rsidR="00FF6586" w:rsidRPr="00FF6586">
              <w:rPr>
                <w:rFonts w:ascii="Cambria" w:eastAsia="Cambria" w:hAnsi="Cambria" w:cs="Cambria"/>
                <w:color w:val="333333"/>
              </w:rPr>
              <w:t>Simple stresses are expressed as the ratio of the applied force divided by the resisting area</w:t>
            </w:r>
            <w:r w:rsidR="00793FEE">
              <w:rPr>
                <w:rFonts w:ascii="Cambria" w:eastAsia="Cambria" w:hAnsi="Cambria" w:cs="Cambria"/>
                <w:color w:val="333333"/>
                <w:highlight w:val="white"/>
              </w:rPr>
              <w:t xml:space="preserve">. </w:t>
            </w:r>
            <w:r w:rsidR="00FF6586">
              <w:rPr>
                <w:rFonts w:ascii="Cambria" w:eastAsia="Cambria" w:hAnsi="Cambria" w:cs="Cambria"/>
                <w:color w:val="333333"/>
              </w:rPr>
              <w:t>Also, t</w:t>
            </w:r>
            <w:r w:rsidR="00FF6586" w:rsidRPr="00FF6586">
              <w:rPr>
                <w:rFonts w:ascii="Cambria" w:eastAsia="Cambria" w:hAnsi="Cambria" w:cs="Cambria"/>
                <w:color w:val="333333"/>
              </w:rPr>
              <w:t>he exploratory section</w:t>
            </w:r>
            <w:r w:rsidR="00FF6586">
              <w:rPr>
                <w:rFonts w:ascii="Cambria" w:eastAsia="Cambria" w:hAnsi="Cambria" w:cs="Cambria"/>
                <w:color w:val="333333"/>
              </w:rPr>
              <w:t xml:space="preserve"> </w:t>
            </w:r>
            <w:r w:rsidR="00FF6586" w:rsidRPr="00FF6586">
              <w:rPr>
                <w:rFonts w:ascii="Cambria" w:eastAsia="Cambria" w:hAnsi="Cambria" w:cs="Cambria"/>
                <w:color w:val="333333"/>
              </w:rPr>
              <w:t xml:space="preserve"> </w:t>
            </w:r>
            <w:r w:rsidR="00793FEE">
              <w:rPr>
                <w:rFonts w:ascii="Cambria" w:eastAsia="Cambria" w:hAnsi="Cambria" w:cs="Cambria"/>
                <w:color w:val="333333"/>
                <w:highlight w:val="white"/>
              </w:rPr>
              <w:t>[</w:t>
            </w:r>
            <w:r w:rsidR="008A71C5">
              <w:rPr>
                <w:rFonts w:ascii="Cambria" w:eastAsia="Cambria" w:hAnsi="Cambria" w:cs="Cambria"/>
                <w:color w:val="333333"/>
                <w:highlight w:val="white"/>
              </w:rPr>
              <w:t>1</w:t>
            </w:r>
            <w:r w:rsidR="00E91BB5">
              <w:rPr>
                <w:rFonts w:ascii="Cambria" w:eastAsia="Cambria" w:hAnsi="Cambria" w:cs="Cambria"/>
                <w:color w:val="333333"/>
                <w:highlight w:val="white"/>
              </w:rPr>
              <w:t>0</w:t>
            </w:r>
            <w:r w:rsidR="00793FEE">
              <w:rPr>
                <w:rFonts w:ascii="Cambria" w:eastAsia="Cambria" w:hAnsi="Cambria" w:cs="Cambria"/>
                <w:color w:val="333333"/>
                <w:highlight w:val="white"/>
              </w:rPr>
              <w:t xml:space="preserve"> </w:t>
            </w:r>
            <w:proofErr w:type="spellStart"/>
            <w:r w:rsidR="00793FEE">
              <w:rPr>
                <w:rFonts w:ascii="Cambria" w:eastAsia="Cambria" w:hAnsi="Cambria" w:cs="Cambria"/>
                <w:color w:val="333333"/>
                <w:highlight w:val="white"/>
              </w:rPr>
              <w:t>hrs</w:t>
            </w:r>
            <w:proofErr w:type="spellEnd"/>
            <w:r w:rsidR="00793FEE">
              <w:rPr>
                <w:rFonts w:ascii="Cambria" w:eastAsia="Cambria" w:hAnsi="Cambria" w:cs="Cambria"/>
                <w:color w:val="333333"/>
                <w:highlight w:val="white"/>
              </w:rPr>
              <w:t>]</w:t>
            </w:r>
          </w:p>
          <w:p w:rsidR="00EC3BB8" w:rsidRDefault="00EC3BB8">
            <w:pPr>
              <w:jc w:val="both"/>
              <w:rPr>
                <w:rFonts w:ascii="Cambria" w:eastAsia="Cambria" w:hAnsi="Cambria" w:cs="Cambria"/>
              </w:rPr>
            </w:pPr>
          </w:p>
          <w:p w:rsidR="00EC3BB8" w:rsidRDefault="00285971" w:rsidP="00E91BB5">
            <w:pPr>
              <w:jc w:val="both"/>
              <w:rPr>
                <w:rFonts w:ascii="Cambria" w:eastAsia="Cambria" w:hAnsi="Cambria" w:cs="Cambria"/>
                <w:color w:val="333333"/>
                <w:highlight w:val="white"/>
              </w:rPr>
            </w:pPr>
            <w:r w:rsidRPr="007764F1">
              <w:rPr>
                <w:rFonts w:ascii="Cambria" w:eastAsia="Cambria" w:hAnsi="Cambria" w:cs="Cambria"/>
                <w:color w:val="333333"/>
                <w:u w:val="single"/>
              </w:rPr>
              <w:t xml:space="preserve">Chapter </w:t>
            </w:r>
            <w:r w:rsidR="007764F1" w:rsidRPr="007764F1">
              <w:rPr>
                <w:rFonts w:ascii="Cambria" w:eastAsia="Cambria" w:hAnsi="Cambria" w:cs="Cambria"/>
                <w:color w:val="333333"/>
                <w:u w:val="single"/>
              </w:rPr>
              <w:t>2</w:t>
            </w:r>
            <w:r w:rsidRPr="007764F1">
              <w:rPr>
                <w:rFonts w:ascii="Cambria" w:eastAsia="Cambria" w:hAnsi="Cambria" w:cs="Cambria"/>
                <w:color w:val="333333"/>
                <w:u w:val="single"/>
              </w:rPr>
              <w:t xml:space="preserve"> – Simple strains</w:t>
            </w:r>
            <w:r w:rsidRPr="00285971">
              <w:rPr>
                <w:rFonts w:ascii="Cambria" w:eastAsia="Cambria" w:hAnsi="Cambria" w:cs="Cambria"/>
                <w:color w:val="333333"/>
              </w:rPr>
              <w:t xml:space="preserve">– </w:t>
            </w:r>
            <w:r w:rsidR="007764F1" w:rsidRPr="007764F1">
              <w:rPr>
                <w:rFonts w:ascii="Cambria" w:eastAsia="Cambria" w:hAnsi="Cambria" w:cs="Cambria"/>
                <w:color w:val="333333"/>
              </w:rPr>
              <w:t>Our main concern in the simple stress was the strength of materials, i.e., the relations between load (P) , area (A) and stress (σ).</w:t>
            </w:r>
            <w:r w:rsidR="007764F1">
              <w:t xml:space="preserve"> </w:t>
            </w:r>
            <w:r w:rsidR="007764F1" w:rsidRPr="007764F1">
              <w:rPr>
                <w:rFonts w:ascii="Cambria" w:eastAsia="Cambria" w:hAnsi="Cambria" w:cs="Cambria"/>
                <w:color w:val="333333"/>
              </w:rPr>
              <w:t>You might already be familiar with Hooke's law, which states that the force needed to compress or extend a spring is directly proportional to the distance you stretch it. Hooke's law doesn't only apply to normal forces.</w:t>
            </w:r>
            <w:r w:rsidR="007764F1" w:rsidRPr="007764F1">
              <w:rPr>
                <w:rFonts w:ascii="Cambria" w:eastAsia="Cambria" w:hAnsi="Cambria" w:cs="Cambria"/>
                <w:color w:val="333333"/>
                <w:highlight w:val="white"/>
              </w:rPr>
              <w:t xml:space="preserve"> </w:t>
            </w:r>
            <w:r w:rsidR="007764F1" w:rsidRPr="007764F1">
              <w:rPr>
                <w:rFonts w:ascii="Cambria" w:eastAsia="Cambria" w:hAnsi="Cambria" w:cs="Cambria"/>
                <w:color w:val="333333"/>
              </w:rPr>
              <w:t>learn about shearing deformation, shear strain, how it occurs, where it applies, and its relationship to shear stress and</w:t>
            </w:r>
            <w:r w:rsidR="007764F1">
              <w:rPr>
                <w:rFonts w:ascii="Cambria" w:eastAsia="Cambria" w:hAnsi="Cambria" w:cs="Cambria"/>
                <w:color w:val="333333"/>
              </w:rPr>
              <w:t xml:space="preserve"> modulus of elasticity in shear. </w:t>
            </w:r>
            <w:r w:rsidR="00793FEE">
              <w:rPr>
                <w:rFonts w:ascii="Cambria" w:eastAsia="Cambria" w:hAnsi="Cambria" w:cs="Cambria"/>
                <w:color w:val="333333"/>
                <w:highlight w:val="white"/>
              </w:rPr>
              <w:t>[</w:t>
            </w:r>
            <w:r w:rsidR="008A71C5">
              <w:rPr>
                <w:rFonts w:ascii="Cambria" w:eastAsia="Cambria" w:hAnsi="Cambria" w:cs="Cambria"/>
                <w:color w:val="333333"/>
                <w:highlight w:val="white"/>
              </w:rPr>
              <w:t>1</w:t>
            </w:r>
            <w:r w:rsidR="00E91BB5">
              <w:rPr>
                <w:rFonts w:ascii="Cambria" w:eastAsia="Cambria" w:hAnsi="Cambria" w:cs="Cambria"/>
                <w:color w:val="333333"/>
                <w:highlight w:val="white"/>
              </w:rPr>
              <w:t>0</w:t>
            </w:r>
            <w:r w:rsidR="00793FEE">
              <w:rPr>
                <w:rFonts w:ascii="Cambria" w:eastAsia="Cambria" w:hAnsi="Cambria" w:cs="Cambria"/>
                <w:color w:val="333333"/>
                <w:highlight w:val="white"/>
              </w:rPr>
              <w:t xml:space="preserve"> </w:t>
            </w:r>
            <w:proofErr w:type="spellStart"/>
            <w:r w:rsidR="00793FEE">
              <w:rPr>
                <w:rFonts w:ascii="Cambria" w:eastAsia="Cambria" w:hAnsi="Cambria" w:cs="Cambria"/>
                <w:color w:val="333333"/>
                <w:highlight w:val="white"/>
              </w:rPr>
              <w:t>hrs</w:t>
            </w:r>
            <w:proofErr w:type="spellEnd"/>
            <w:r w:rsidR="00793FEE">
              <w:rPr>
                <w:rFonts w:ascii="Cambria" w:eastAsia="Cambria" w:hAnsi="Cambria" w:cs="Cambria"/>
                <w:color w:val="333333"/>
                <w:highlight w:val="white"/>
              </w:rPr>
              <w:t>]</w:t>
            </w:r>
          </w:p>
          <w:p w:rsidR="00EC3BB8" w:rsidRDefault="00EC3BB8">
            <w:pPr>
              <w:jc w:val="both"/>
              <w:rPr>
                <w:rFonts w:ascii="Cambria" w:eastAsia="Cambria" w:hAnsi="Cambria" w:cs="Cambria"/>
              </w:rPr>
            </w:pPr>
          </w:p>
          <w:p w:rsidR="00EC3BB8" w:rsidRDefault="00D0261C" w:rsidP="00E91BB5">
            <w:pPr>
              <w:jc w:val="both"/>
              <w:rPr>
                <w:rFonts w:ascii="Cambria" w:eastAsia="Cambria" w:hAnsi="Cambria" w:cs="Cambria"/>
                <w:color w:val="333333"/>
                <w:highlight w:val="white"/>
              </w:rPr>
            </w:pPr>
            <w:r w:rsidRPr="00D0261C">
              <w:rPr>
                <w:rFonts w:ascii="Cambria" w:eastAsia="Cambria" w:hAnsi="Cambria" w:cs="Cambria"/>
                <w:color w:val="333333"/>
                <w:u w:val="single"/>
              </w:rPr>
              <w:t>Chapter 3 – Torsion</w:t>
            </w:r>
            <w:r w:rsidRPr="00D0261C">
              <w:rPr>
                <w:rFonts w:ascii="Cambria" w:eastAsia="Cambria" w:hAnsi="Cambria" w:cs="Cambria"/>
                <w:color w:val="333333"/>
                <w:highlight w:val="white"/>
              </w:rPr>
              <w:t xml:space="preserve"> </w:t>
            </w:r>
            <w:r w:rsidR="00793FEE">
              <w:rPr>
                <w:rFonts w:ascii="Cambria" w:eastAsia="Cambria" w:hAnsi="Cambria" w:cs="Cambria"/>
                <w:color w:val="333333"/>
                <w:highlight w:val="white"/>
              </w:rPr>
              <w:t xml:space="preserve">- </w:t>
            </w:r>
            <w:r>
              <w:rPr>
                <w:rFonts w:ascii="Cambria" w:eastAsia="Cambria" w:hAnsi="Cambria" w:cs="Cambria"/>
                <w:color w:val="333333"/>
              </w:rPr>
              <w:t>C</w:t>
            </w:r>
            <w:r w:rsidRPr="00D0261C">
              <w:rPr>
                <w:rFonts w:ascii="Cambria" w:eastAsia="Cambria" w:hAnsi="Cambria" w:cs="Cambria"/>
                <w:color w:val="333333"/>
              </w:rPr>
              <w:t>onsider the deviation and application of the twisting or torsion problem only in the connection with circular solid shaft, hollow shaft and Flanged Bolt Couplings</w:t>
            </w:r>
            <w:r w:rsidR="007601EE">
              <w:t xml:space="preserve"> </w:t>
            </w:r>
            <w:r w:rsidR="007601EE" w:rsidRPr="007601EE">
              <w:rPr>
                <w:rFonts w:ascii="Cambria" w:eastAsia="Cambria" w:hAnsi="Cambria" w:cs="Cambria"/>
                <w:color w:val="333333"/>
              </w:rPr>
              <w:t>In shaft connection</w:t>
            </w:r>
            <w:r w:rsidR="00793FEE">
              <w:rPr>
                <w:rFonts w:ascii="Cambria" w:eastAsia="Cambria" w:hAnsi="Cambria" w:cs="Cambria"/>
                <w:color w:val="333333"/>
                <w:highlight w:val="white"/>
              </w:rPr>
              <w:t>. [</w:t>
            </w:r>
            <w:r w:rsidR="00E91BB5">
              <w:rPr>
                <w:rFonts w:ascii="Cambria" w:eastAsia="Cambria" w:hAnsi="Cambria" w:cs="Cambria"/>
                <w:color w:val="333333"/>
                <w:highlight w:val="white"/>
              </w:rPr>
              <w:t>10</w:t>
            </w:r>
            <w:r w:rsidR="00793FEE">
              <w:rPr>
                <w:rFonts w:ascii="Cambria" w:eastAsia="Cambria" w:hAnsi="Cambria" w:cs="Cambria"/>
                <w:color w:val="333333"/>
                <w:highlight w:val="white"/>
              </w:rPr>
              <w:t xml:space="preserve"> </w:t>
            </w:r>
            <w:proofErr w:type="spellStart"/>
            <w:r w:rsidR="00793FEE">
              <w:rPr>
                <w:rFonts w:ascii="Cambria" w:eastAsia="Cambria" w:hAnsi="Cambria" w:cs="Cambria"/>
                <w:color w:val="333333"/>
                <w:highlight w:val="white"/>
              </w:rPr>
              <w:t>hrs</w:t>
            </w:r>
            <w:proofErr w:type="spellEnd"/>
            <w:r w:rsidR="00793FEE">
              <w:rPr>
                <w:rFonts w:ascii="Cambria" w:eastAsia="Cambria" w:hAnsi="Cambria" w:cs="Cambria"/>
                <w:color w:val="333333"/>
                <w:highlight w:val="white"/>
              </w:rPr>
              <w:t>]</w:t>
            </w:r>
          </w:p>
          <w:p w:rsidR="00EC3BB8" w:rsidRDefault="00EC3BB8">
            <w:pPr>
              <w:jc w:val="both"/>
              <w:rPr>
                <w:rFonts w:ascii="Cambria" w:eastAsia="Cambria" w:hAnsi="Cambria" w:cs="Cambria"/>
              </w:rPr>
            </w:pPr>
          </w:p>
          <w:p w:rsidR="00EC3BB8" w:rsidRDefault="007601EE" w:rsidP="008A71C5">
            <w:pPr>
              <w:jc w:val="both"/>
              <w:rPr>
                <w:rFonts w:ascii="Cambria" w:eastAsia="Cambria" w:hAnsi="Cambria" w:cs="Cambria"/>
                <w:color w:val="333333"/>
                <w:highlight w:val="white"/>
              </w:rPr>
            </w:pPr>
            <w:r w:rsidRPr="00D0261C">
              <w:rPr>
                <w:rFonts w:ascii="Cambria" w:eastAsia="Cambria" w:hAnsi="Cambria" w:cs="Cambria"/>
                <w:color w:val="333333"/>
                <w:u w:val="single"/>
              </w:rPr>
              <w:t xml:space="preserve">Chapter </w:t>
            </w:r>
            <w:r w:rsidR="00A25FA8">
              <w:rPr>
                <w:rFonts w:ascii="Cambria" w:eastAsia="Cambria" w:hAnsi="Cambria" w:cs="Cambria"/>
                <w:color w:val="333333"/>
                <w:u w:val="single"/>
              </w:rPr>
              <w:t>4</w:t>
            </w:r>
            <w:r w:rsidRPr="00D0261C">
              <w:rPr>
                <w:rFonts w:ascii="Cambria" w:eastAsia="Cambria" w:hAnsi="Cambria" w:cs="Cambria"/>
                <w:color w:val="333333"/>
                <w:u w:val="single"/>
              </w:rPr>
              <w:t xml:space="preserve"> – </w:t>
            </w:r>
            <w:r w:rsidR="00A25FA8" w:rsidRPr="00A25FA8">
              <w:rPr>
                <w:rFonts w:ascii="Cambria" w:eastAsia="Cambria" w:hAnsi="Cambria" w:cs="Cambria"/>
                <w:color w:val="333333"/>
                <w:u w:val="single"/>
              </w:rPr>
              <w:t>Shear and moment in beams</w:t>
            </w:r>
            <w:r w:rsidRPr="00D0261C">
              <w:rPr>
                <w:rFonts w:ascii="Cambria" w:eastAsia="Cambria" w:hAnsi="Cambria" w:cs="Cambria"/>
                <w:color w:val="333333"/>
                <w:highlight w:val="white"/>
              </w:rPr>
              <w:t xml:space="preserve"> </w:t>
            </w:r>
            <w:r w:rsidR="00793FEE">
              <w:rPr>
                <w:rFonts w:ascii="Cambria" w:eastAsia="Cambria" w:hAnsi="Cambria" w:cs="Cambria"/>
                <w:color w:val="333333"/>
                <w:highlight w:val="white"/>
              </w:rPr>
              <w:t xml:space="preserve">- </w:t>
            </w:r>
            <w:r w:rsidR="00A25FA8" w:rsidRPr="00A25FA8">
              <w:rPr>
                <w:rFonts w:ascii="Cambria" w:eastAsia="Cambria" w:hAnsi="Cambria" w:cs="Cambria"/>
                <w:color w:val="333333"/>
              </w:rPr>
              <w:t>Shear and bending moment diagrams are analytical tools used in conjunction with structural analysis to help perform structural design by determining the value of shear force and bending moment at a given point of a structural element such as a beam</w:t>
            </w:r>
            <w:r w:rsidR="00793FEE">
              <w:rPr>
                <w:rFonts w:ascii="Cambria" w:eastAsia="Cambria" w:hAnsi="Cambria" w:cs="Cambria"/>
                <w:color w:val="333333"/>
                <w:highlight w:val="white"/>
              </w:rPr>
              <w:t>.</w:t>
            </w:r>
            <w:r w:rsidR="00A25FA8">
              <w:rPr>
                <w:rFonts w:ascii="Cambria" w:eastAsia="Cambria" w:hAnsi="Cambria" w:cs="Cambria"/>
                <w:color w:val="333333"/>
                <w:highlight w:val="white"/>
              </w:rPr>
              <w:t xml:space="preserve"> These can be drawn using Area moment Method and by section method.</w:t>
            </w:r>
            <w:r w:rsidR="00793FEE">
              <w:rPr>
                <w:rFonts w:ascii="Cambria" w:eastAsia="Cambria" w:hAnsi="Cambria" w:cs="Cambria"/>
                <w:color w:val="333333"/>
                <w:highlight w:val="white"/>
              </w:rPr>
              <w:t xml:space="preserve"> [1</w:t>
            </w:r>
            <w:r w:rsidR="008A71C5">
              <w:rPr>
                <w:rFonts w:ascii="Cambria" w:eastAsia="Cambria" w:hAnsi="Cambria" w:cs="Cambria"/>
                <w:color w:val="333333"/>
                <w:highlight w:val="white"/>
              </w:rPr>
              <w:t>0</w:t>
            </w:r>
            <w:r w:rsidR="00793FEE">
              <w:rPr>
                <w:rFonts w:ascii="Cambria" w:eastAsia="Cambria" w:hAnsi="Cambria" w:cs="Cambria"/>
                <w:color w:val="333333"/>
                <w:highlight w:val="white"/>
              </w:rPr>
              <w:t xml:space="preserve"> </w:t>
            </w:r>
            <w:proofErr w:type="spellStart"/>
            <w:r w:rsidR="00793FEE">
              <w:rPr>
                <w:rFonts w:ascii="Cambria" w:eastAsia="Cambria" w:hAnsi="Cambria" w:cs="Cambria"/>
                <w:color w:val="333333"/>
                <w:highlight w:val="white"/>
              </w:rPr>
              <w:t>hrs</w:t>
            </w:r>
            <w:proofErr w:type="spellEnd"/>
            <w:r w:rsidR="00793FEE">
              <w:rPr>
                <w:rFonts w:ascii="Cambria" w:eastAsia="Cambria" w:hAnsi="Cambria" w:cs="Cambria"/>
                <w:color w:val="333333"/>
                <w:highlight w:val="white"/>
              </w:rPr>
              <w:t>]</w:t>
            </w:r>
          </w:p>
          <w:p w:rsidR="008A71C5" w:rsidRDefault="008A71C5" w:rsidP="00A25FA8">
            <w:pPr>
              <w:jc w:val="both"/>
              <w:rPr>
                <w:rFonts w:ascii="Cambria" w:eastAsia="Cambria" w:hAnsi="Cambria" w:cs="Cambria"/>
                <w:color w:val="333333"/>
                <w:highlight w:val="white"/>
              </w:rPr>
            </w:pPr>
          </w:p>
          <w:p w:rsidR="008A71C5" w:rsidRPr="00BD58CC" w:rsidRDefault="008A71C5" w:rsidP="008A71C5">
            <w:pPr>
              <w:jc w:val="both"/>
              <w:rPr>
                <w:rFonts w:ascii="Cambria" w:eastAsia="Cambria" w:hAnsi="Cambria" w:cs="Cambria"/>
                <w:color w:val="333333"/>
              </w:rPr>
            </w:pPr>
            <w:r w:rsidRPr="00D0261C">
              <w:rPr>
                <w:rFonts w:ascii="Cambria" w:eastAsia="Cambria" w:hAnsi="Cambria" w:cs="Cambria"/>
                <w:color w:val="333333"/>
                <w:u w:val="single"/>
              </w:rPr>
              <w:t xml:space="preserve">Chapter </w:t>
            </w:r>
            <w:r>
              <w:rPr>
                <w:rFonts w:ascii="Cambria" w:eastAsia="Cambria" w:hAnsi="Cambria" w:cs="Cambria"/>
                <w:color w:val="333333"/>
                <w:u w:val="single"/>
              </w:rPr>
              <w:t>5</w:t>
            </w:r>
            <w:r w:rsidRPr="00D0261C">
              <w:rPr>
                <w:rFonts w:ascii="Cambria" w:eastAsia="Cambria" w:hAnsi="Cambria" w:cs="Cambria"/>
                <w:color w:val="333333"/>
                <w:u w:val="single"/>
              </w:rPr>
              <w:t xml:space="preserve"> – </w:t>
            </w:r>
            <w:r w:rsidRPr="00DC6F50">
              <w:rPr>
                <w:rFonts w:ascii="Cambria" w:eastAsia="Cambria" w:hAnsi="Cambria" w:cs="Cambria"/>
                <w:color w:val="333333"/>
                <w:u w:val="single"/>
              </w:rPr>
              <w:t>Stresses in beams: Flexural formula</w:t>
            </w:r>
            <w:r>
              <w:rPr>
                <w:rFonts w:ascii="Cambria" w:eastAsia="Cambria" w:hAnsi="Cambria" w:cs="Cambria"/>
                <w:color w:val="333333"/>
                <w:highlight w:val="white"/>
              </w:rPr>
              <w:t xml:space="preserve">- </w:t>
            </w:r>
            <w:r w:rsidRPr="00DC6F50">
              <w:rPr>
                <w:rFonts w:ascii="Cambria" w:eastAsia="Cambria" w:hAnsi="Cambria" w:cs="Cambria"/>
                <w:color w:val="333333"/>
              </w:rPr>
              <w:t>Internal forces is developed within it to maintained equilibrium. These Internal forces have two components. We have internal shear force oriented in the vertical direction and, we have internal normal forces which is oriented along the axis of the beam.</w:t>
            </w:r>
            <w:r>
              <w:t xml:space="preserve"> </w:t>
            </w:r>
            <w:r w:rsidRPr="00DC6F50">
              <w:rPr>
                <w:rFonts w:ascii="Cambria" w:eastAsia="Cambria" w:hAnsi="Cambria" w:cs="Cambria"/>
                <w:color w:val="333333"/>
              </w:rPr>
              <w:t xml:space="preserve">Shear force which is resultant of the internal vertical forces and </w:t>
            </w:r>
            <w:r>
              <w:rPr>
                <w:rFonts w:ascii="Cambria" w:eastAsia="Cambria" w:hAnsi="Cambria" w:cs="Cambria"/>
                <w:color w:val="333333"/>
              </w:rPr>
              <w:t>bending moment</w:t>
            </w:r>
            <w:r w:rsidRPr="00DC6F50">
              <w:rPr>
                <w:rFonts w:ascii="Cambria" w:eastAsia="Cambria" w:hAnsi="Cambria" w:cs="Cambria"/>
                <w:color w:val="333333"/>
              </w:rPr>
              <w:t xml:space="preserve"> is resultant of the internal normal forces.</w:t>
            </w:r>
            <w:r>
              <w:rPr>
                <w:rFonts w:ascii="Cambria" w:eastAsia="Cambria" w:hAnsi="Cambria" w:cs="Cambria"/>
                <w:color w:val="333333"/>
              </w:rPr>
              <w:t xml:space="preserve"> </w:t>
            </w:r>
            <w:r w:rsidRPr="00DC6F50">
              <w:rPr>
                <w:rFonts w:ascii="Cambria" w:eastAsia="Cambria" w:hAnsi="Cambria" w:cs="Cambria"/>
                <w:color w:val="333333"/>
              </w:rPr>
              <w:t>derive the relations between the bending moment and the flexural stress it causes.</w:t>
            </w:r>
            <w:r>
              <w:rPr>
                <w:rFonts w:ascii="Cambria" w:eastAsia="Cambria" w:hAnsi="Cambria" w:cs="Cambria"/>
                <w:color w:val="333333"/>
              </w:rPr>
              <w:t xml:space="preserve"> </w:t>
            </w:r>
            <w:r w:rsidRPr="00BD58CC">
              <w:rPr>
                <w:rFonts w:ascii="Cambria" w:eastAsia="Cambria" w:hAnsi="Cambria" w:cs="Cambria"/>
                <w:color w:val="333333"/>
              </w:rPr>
              <w:t>Derivation of Formula for Horizontal shearing Stress</w:t>
            </w:r>
            <w:r>
              <w:rPr>
                <w:rFonts w:ascii="Cambria" w:eastAsia="Cambria" w:hAnsi="Cambria" w:cs="Cambria"/>
                <w:color w:val="333333"/>
              </w:rPr>
              <w:t>.</w:t>
            </w:r>
          </w:p>
          <w:p w:rsidR="008A71C5" w:rsidRDefault="008A71C5" w:rsidP="008A71C5">
            <w:pPr>
              <w:jc w:val="both"/>
              <w:rPr>
                <w:rFonts w:ascii="Cambria" w:eastAsia="Cambria" w:hAnsi="Cambria" w:cs="Cambria"/>
                <w:color w:val="333333"/>
              </w:rPr>
            </w:pPr>
            <w:r w:rsidRPr="00BD58CC">
              <w:rPr>
                <w:rFonts w:ascii="Cambria" w:eastAsia="Cambria" w:hAnsi="Cambria" w:cs="Cambria"/>
                <w:color w:val="333333"/>
              </w:rPr>
              <w:t>Beams of two materials</w:t>
            </w:r>
            <w:r>
              <w:rPr>
                <w:rFonts w:ascii="Cambria" w:eastAsia="Cambria" w:hAnsi="Cambria" w:cs="Cambria"/>
                <w:color w:val="333333"/>
              </w:rPr>
              <w:t>. [1</w:t>
            </w:r>
            <w:r>
              <w:rPr>
                <w:rFonts w:ascii="Cambria" w:eastAsia="Cambria" w:hAnsi="Cambria" w:cs="Cambria"/>
                <w:color w:val="333333"/>
              </w:rPr>
              <w:t>5</w:t>
            </w:r>
            <w:r>
              <w:rPr>
                <w:rFonts w:ascii="Cambria" w:eastAsia="Cambria" w:hAnsi="Cambria" w:cs="Cambria"/>
                <w:color w:val="333333"/>
              </w:rPr>
              <w:t xml:space="preserve"> </w:t>
            </w:r>
            <w:proofErr w:type="spellStart"/>
            <w:r>
              <w:rPr>
                <w:rFonts w:ascii="Cambria" w:eastAsia="Cambria" w:hAnsi="Cambria" w:cs="Cambria"/>
                <w:color w:val="333333"/>
              </w:rPr>
              <w:t>hrs</w:t>
            </w:r>
            <w:proofErr w:type="spellEnd"/>
            <w:r>
              <w:rPr>
                <w:rFonts w:ascii="Cambria" w:eastAsia="Cambria" w:hAnsi="Cambria" w:cs="Cambria"/>
                <w:color w:val="333333"/>
              </w:rPr>
              <w:t>].</w:t>
            </w:r>
          </w:p>
          <w:p w:rsidR="008A71C5" w:rsidRDefault="008A71C5" w:rsidP="008A71C5">
            <w:pPr>
              <w:jc w:val="both"/>
              <w:rPr>
                <w:rFonts w:ascii="Cambria" w:eastAsia="Cambria" w:hAnsi="Cambria" w:cs="Cambria"/>
              </w:rPr>
            </w:pPr>
          </w:p>
          <w:p w:rsidR="008A71C5" w:rsidRDefault="008A71C5" w:rsidP="008A71C5">
            <w:pPr>
              <w:jc w:val="both"/>
              <w:rPr>
                <w:rFonts w:ascii="Cambria" w:eastAsia="Cambria" w:hAnsi="Cambria" w:cs="Cambria"/>
                <w:color w:val="333333"/>
              </w:rPr>
            </w:pPr>
            <w:r w:rsidRPr="00D0261C">
              <w:rPr>
                <w:rFonts w:ascii="Cambria" w:eastAsia="Cambria" w:hAnsi="Cambria" w:cs="Cambria"/>
                <w:color w:val="333333"/>
                <w:u w:val="single"/>
              </w:rPr>
              <w:t xml:space="preserve">Chapter </w:t>
            </w:r>
            <w:r>
              <w:rPr>
                <w:rFonts w:ascii="Cambria" w:eastAsia="Cambria" w:hAnsi="Cambria" w:cs="Cambria"/>
                <w:color w:val="333333"/>
                <w:u w:val="single"/>
              </w:rPr>
              <w:t>6</w:t>
            </w:r>
            <w:r w:rsidRPr="00D0261C">
              <w:rPr>
                <w:rFonts w:ascii="Cambria" w:eastAsia="Cambria" w:hAnsi="Cambria" w:cs="Cambria"/>
                <w:color w:val="333333"/>
                <w:u w:val="single"/>
              </w:rPr>
              <w:t xml:space="preserve"> – </w:t>
            </w:r>
            <w:r w:rsidRPr="004B1FCB">
              <w:rPr>
                <w:rFonts w:ascii="Cambria" w:eastAsia="Cambria" w:hAnsi="Cambria" w:cs="Cambria"/>
                <w:color w:val="333333"/>
                <w:u w:val="single"/>
              </w:rPr>
              <w:t>Beam</w:t>
            </w:r>
            <w:r>
              <w:rPr>
                <w:rFonts w:ascii="Cambria" w:eastAsia="Cambria" w:hAnsi="Cambria" w:cs="Cambria"/>
                <w:color w:val="333333"/>
                <w:u w:val="single"/>
              </w:rPr>
              <w:t>s</w:t>
            </w:r>
            <w:r w:rsidRPr="004B1FCB">
              <w:rPr>
                <w:rFonts w:ascii="Cambria" w:eastAsia="Cambria" w:hAnsi="Cambria" w:cs="Cambria"/>
                <w:color w:val="333333"/>
                <w:u w:val="single"/>
              </w:rPr>
              <w:t xml:space="preserve"> deflection</w:t>
            </w:r>
            <w:r>
              <w:rPr>
                <w:rFonts w:ascii="Cambria" w:eastAsia="Cambria" w:hAnsi="Cambria" w:cs="Cambria"/>
                <w:color w:val="333333"/>
                <w:u w:val="single"/>
              </w:rPr>
              <w:t xml:space="preserve">s </w:t>
            </w:r>
            <w:r>
              <w:rPr>
                <w:rFonts w:ascii="Cambria" w:eastAsia="Cambria" w:hAnsi="Cambria" w:cs="Cambria"/>
                <w:color w:val="333333"/>
                <w:highlight w:val="white"/>
              </w:rPr>
              <w:t>-</w:t>
            </w:r>
            <w:r>
              <w:rPr>
                <w:rFonts w:ascii="Cambria" w:eastAsia="Cambria" w:hAnsi="Cambria" w:cs="Cambria"/>
                <w:color w:val="333333"/>
              </w:rPr>
              <w:t xml:space="preserve"> </w:t>
            </w:r>
            <w:r w:rsidRPr="00397E1A">
              <w:rPr>
                <w:rFonts w:ascii="Cambria" w:eastAsia="Cambria" w:hAnsi="Cambria" w:cs="Cambria"/>
                <w:color w:val="333333"/>
              </w:rPr>
              <w:t>The deflection of the beam in a particular direction when a force is applied is called beam deflection. The beam can be bent and moved from its original position. This distance at any point along the bar represents deflection.</w:t>
            </w:r>
            <w:r>
              <w:t xml:space="preserve"> </w:t>
            </w:r>
            <w:r w:rsidRPr="00397E1A">
              <w:rPr>
                <w:rFonts w:ascii="Cambria" w:eastAsia="Cambria" w:hAnsi="Cambria" w:cs="Cambria"/>
                <w:color w:val="333333"/>
              </w:rPr>
              <w:t>The deformations must be kept below the permissible tolerance</w:t>
            </w:r>
            <w:r>
              <w:rPr>
                <w:rFonts w:ascii="Cambria" w:eastAsia="Cambria" w:hAnsi="Cambria" w:cs="Cambria"/>
                <w:color w:val="333333"/>
              </w:rPr>
              <w:t>. [1</w:t>
            </w:r>
            <w:r>
              <w:rPr>
                <w:rFonts w:ascii="Cambria" w:eastAsia="Cambria" w:hAnsi="Cambria" w:cs="Cambria"/>
                <w:color w:val="333333"/>
              </w:rPr>
              <w:t>0</w:t>
            </w:r>
            <w:r>
              <w:rPr>
                <w:rFonts w:ascii="Cambria" w:eastAsia="Cambria" w:hAnsi="Cambria" w:cs="Cambria"/>
                <w:color w:val="333333"/>
              </w:rPr>
              <w:t xml:space="preserve"> </w:t>
            </w:r>
            <w:proofErr w:type="spellStart"/>
            <w:r>
              <w:rPr>
                <w:rFonts w:ascii="Cambria" w:eastAsia="Cambria" w:hAnsi="Cambria" w:cs="Cambria"/>
                <w:color w:val="333333"/>
              </w:rPr>
              <w:t>hrs</w:t>
            </w:r>
            <w:proofErr w:type="spellEnd"/>
            <w:r>
              <w:rPr>
                <w:rFonts w:ascii="Cambria" w:eastAsia="Cambria" w:hAnsi="Cambria" w:cs="Cambria"/>
                <w:color w:val="333333"/>
              </w:rPr>
              <w:t>]</w:t>
            </w:r>
          </w:p>
          <w:p w:rsidR="008A71C5" w:rsidRDefault="008A71C5" w:rsidP="008A71C5">
            <w:pPr>
              <w:jc w:val="both"/>
              <w:rPr>
                <w:rFonts w:ascii="Cambria" w:eastAsia="Cambria" w:hAnsi="Cambria" w:cs="Cambria"/>
                <w:color w:val="333333"/>
              </w:rPr>
            </w:pPr>
          </w:p>
          <w:p w:rsidR="008A71C5" w:rsidRDefault="008A71C5" w:rsidP="008A71C5">
            <w:pPr>
              <w:jc w:val="both"/>
              <w:rPr>
                <w:rFonts w:ascii="Cambria" w:eastAsia="Cambria" w:hAnsi="Cambria" w:cs="Cambria"/>
                <w:color w:val="333333"/>
              </w:rPr>
            </w:pPr>
            <w:r w:rsidRPr="00D0261C">
              <w:rPr>
                <w:rFonts w:ascii="Cambria" w:eastAsia="Cambria" w:hAnsi="Cambria" w:cs="Cambria"/>
                <w:color w:val="333333"/>
                <w:u w:val="single"/>
              </w:rPr>
              <w:t xml:space="preserve">Chapter </w:t>
            </w:r>
            <w:r>
              <w:rPr>
                <w:rFonts w:ascii="Cambria" w:eastAsia="Cambria" w:hAnsi="Cambria" w:cs="Cambria"/>
                <w:color w:val="333333"/>
                <w:u w:val="single"/>
              </w:rPr>
              <w:t>7</w:t>
            </w:r>
            <w:r>
              <w:rPr>
                <w:rFonts w:ascii="Cambria" w:eastAsia="Cambria" w:hAnsi="Cambria" w:cs="Cambria"/>
                <w:color w:val="333333"/>
                <w:u w:val="single"/>
              </w:rPr>
              <w:t>–</w:t>
            </w:r>
            <w:r w:rsidRPr="00397E1A">
              <w:rPr>
                <w:rFonts w:ascii="Cambria" w:eastAsia="Cambria" w:hAnsi="Cambria" w:cs="Cambria"/>
                <w:color w:val="333333"/>
                <w:u w:val="single"/>
              </w:rPr>
              <w:t>Mohr’s circle</w:t>
            </w:r>
            <w:r>
              <w:rPr>
                <w:rFonts w:ascii="Cambria" w:eastAsia="Cambria" w:hAnsi="Cambria" w:cs="Cambria"/>
                <w:color w:val="333333"/>
                <w:highlight w:val="white"/>
              </w:rPr>
              <w:t>–</w:t>
            </w:r>
            <w:r>
              <w:rPr>
                <w:rFonts w:ascii="Cambria" w:eastAsia="Cambria" w:hAnsi="Cambria" w:cs="Cambria"/>
                <w:color w:val="333333"/>
              </w:rPr>
              <w:t xml:space="preserve"> </w:t>
            </w:r>
            <w:r w:rsidRPr="00397E1A">
              <w:rPr>
                <w:rFonts w:ascii="Cambria" w:eastAsia="Cambria" w:hAnsi="Cambria" w:cs="Cambria"/>
                <w:color w:val="333333"/>
              </w:rPr>
              <w:t>The</w:t>
            </w:r>
            <w:r>
              <w:rPr>
                <w:rFonts w:ascii="Cambria" w:eastAsia="Cambria" w:hAnsi="Cambria" w:cs="Cambria"/>
                <w:color w:val="333333"/>
              </w:rPr>
              <w:t xml:space="preserve"> graphical method of determining the relation at a point between normal and shear stresses along any inclined plane. [</w:t>
            </w:r>
            <w:r>
              <w:rPr>
                <w:rFonts w:ascii="Cambria" w:eastAsia="Cambria" w:hAnsi="Cambria" w:cs="Cambria"/>
                <w:color w:val="333333"/>
              </w:rPr>
              <w:t>5</w:t>
            </w:r>
            <w:r>
              <w:rPr>
                <w:rFonts w:ascii="Cambria" w:eastAsia="Cambria" w:hAnsi="Cambria" w:cs="Cambria"/>
                <w:color w:val="333333"/>
              </w:rPr>
              <w:t xml:space="preserve"> </w:t>
            </w:r>
            <w:proofErr w:type="spellStart"/>
            <w:r>
              <w:rPr>
                <w:rFonts w:ascii="Cambria" w:eastAsia="Cambria" w:hAnsi="Cambria" w:cs="Cambria"/>
                <w:color w:val="333333"/>
              </w:rPr>
              <w:t>hrs</w:t>
            </w:r>
            <w:proofErr w:type="spellEnd"/>
            <w:r>
              <w:rPr>
                <w:rFonts w:ascii="Cambria" w:eastAsia="Cambria" w:hAnsi="Cambria" w:cs="Cambria"/>
                <w:color w:val="333333"/>
              </w:rPr>
              <w:t xml:space="preserve">] </w:t>
            </w:r>
          </w:p>
          <w:p w:rsidR="008A71C5" w:rsidRDefault="008A71C5" w:rsidP="008A71C5">
            <w:pPr>
              <w:jc w:val="both"/>
              <w:rPr>
                <w:rFonts w:ascii="Cambria" w:eastAsia="Cambria" w:hAnsi="Cambria" w:cs="Cambria"/>
              </w:rPr>
            </w:pPr>
          </w:p>
          <w:p w:rsidR="008A71C5" w:rsidRDefault="008A71C5" w:rsidP="008A71C5">
            <w:pPr>
              <w:jc w:val="both"/>
              <w:rPr>
                <w:rFonts w:ascii="Cambria" w:eastAsia="Cambria" w:hAnsi="Cambria" w:cs="Cambria"/>
              </w:rPr>
            </w:pPr>
            <w:r>
              <w:rPr>
                <w:rFonts w:ascii="Cambria" w:eastAsia="Cambria" w:hAnsi="Cambria" w:cs="Cambria"/>
                <w:color w:val="333333"/>
                <w:highlight w:val="white"/>
              </w:rPr>
              <w:lastRenderedPageBreak/>
              <w:t>Revision problem classes  [</w:t>
            </w:r>
            <w:r>
              <w:rPr>
                <w:rFonts w:ascii="Cambria" w:eastAsia="Cambria" w:hAnsi="Cambria" w:cs="Cambria"/>
                <w:color w:val="333333"/>
                <w:highlight w:val="white"/>
              </w:rPr>
              <w:t>5</w:t>
            </w:r>
            <w:r>
              <w:rPr>
                <w:rFonts w:ascii="Cambria" w:eastAsia="Cambria" w:hAnsi="Cambria" w:cs="Cambria"/>
                <w:color w:val="333333"/>
                <w:highlight w:val="white"/>
              </w:rPr>
              <w:t xml:space="preserve"> </w:t>
            </w:r>
            <w:proofErr w:type="spellStart"/>
            <w:r>
              <w:rPr>
                <w:rFonts w:ascii="Cambria" w:eastAsia="Cambria" w:hAnsi="Cambria" w:cs="Cambria"/>
                <w:color w:val="333333"/>
                <w:highlight w:val="white"/>
              </w:rPr>
              <w:t>hrs</w:t>
            </w:r>
            <w:proofErr w:type="spellEnd"/>
            <w:r>
              <w:rPr>
                <w:rFonts w:ascii="Cambria" w:eastAsia="Cambria" w:hAnsi="Cambria" w:cs="Cambria"/>
                <w:color w:val="333333"/>
                <w:highlight w:val="white"/>
              </w:rPr>
              <w:t>]</w:t>
            </w:r>
          </w:p>
          <w:p w:rsidR="008A71C5" w:rsidRDefault="008A71C5" w:rsidP="00A25FA8">
            <w:pPr>
              <w:jc w:val="both"/>
              <w:rPr>
                <w:rFonts w:ascii="Cambria" w:eastAsia="Cambria" w:hAnsi="Cambria" w:cs="Cambria"/>
                <w:color w:val="333333"/>
                <w:highlight w:val="white"/>
              </w:rPr>
            </w:pPr>
          </w:p>
          <w:p w:rsidR="00EC3BB8" w:rsidRDefault="00EC3BB8" w:rsidP="00D350CD">
            <w:pPr>
              <w:jc w:val="both"/>
            </w:pPr>
          </w:p>
        </w:tc>
      </w:tr>
      <w:tr w:rsidR="00EC3BB8">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lastRenderedPageBreak/>
              <w:t>Learning and Teaching Strategies</w:t>
            </w:r>
          </w:p>
          <w:p w:rsidR="00EC3BB8" w:rsidRDefault="00793FEE">
            <w:pPr>
              <w:widowControl/>
              <w:bidi/>
              <w:spacing w:line="276" w:lineRule="auto"/>
              <w:jc w:val="center"/>
              <w:rPr>
                <w:rFonts w:ascii="Cambria" w:eastAsia="Cambria" w:hAnsi="Cambria" w:cs="Cambria"/>
                <w:b/>
                <w:color w:val="17365D"/>
                <w:sz w:val="28"/>
                <w:szCs w:val="28"/>
              </w:rPr>
            </w:pPr>
            <w:r>
              <w:rPr>
                <w:rFonts w:ascii="Cambria" w:eastAsia="Cambria" w:hAnsi="Cambria"/>
                <w:b/>
                <w:sz w:val="28"/>
                <w:szCs w:val="28"/>
                <w:rtl/>
              </w:rPr>
              <w:t>استراتيجيات التعلم والتعليم</w:t>
            </w:r>
          </w:p>
        </w:tc>
      </w:tr>
      <w:tr w:rsidR="00EC3BB8">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color w:val="000000"/>
                <w:sz w:val="22"/>
                <w:szCs w:val="22"/>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EC3BB8">
            <w:pPr>
              <w:spacing w:line="276" w:lineRule="auto"/>
              <w:rPr>
                <w:color w:val="000000"/>
                <w:sz w:val="22"/>
                <w:szCs w:val="22"/>
              </w:rPr>
            </w:pPr>
          </w:p>
          <w:p w:rsidR="00EC3BB8" w:rsidRDefault="00793FEE">
            <w:pPr>
              <w:spacing w:line="276" w:lineRule="auto"/>
              <w:jc w:val="both"/>
              <w:rPr>
                <w:rFonts w:ascii="Cambria" w:eastAsia="Cambria" w:hAnsi="Cambria" w:cs="Cambria"/>
                <w:color w:val="000000"/>
              </w:rPr>
            </w:pPr>
            <w:r>
              <w:rPr>
                <w:rFonts w:ascii="Cambria" w:eastAsia="Cambria" w:hAnsi="Cambria" w:cs="Cambria"/>
                <w:color w:val="000000"/>
              </w:rP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 of simple experiments involving some sampling activities that are interesting to the students.</w:t>
            </w:r>
          </w:p>
          <w:p w:rsidR="00EC3BB8" w:rsidRDefault="00EC3BB8">
            <w:pPr>
              <w:spacing w:line="276" w:lineRule="auto"/>
              <w:jc w:val="both"/>
              <w:rPr>
                <w:rFonts w:ascii="Cambria" w:eastAsia="Cambria" w:hAnsi="Cambria" w:cs="Cambria"/>
                <w:color w:val="000000"/>
              </w:rPr>
            </w:pPr>
          </w:p>
        </w:tc>
      </w:tr>
    </w:tbl>
    <w:p w:rsidR="00EC3BB8" w:rsidRDefault="00EC3BB8">
      <w:pPr>
        <w:widowControl/>
        <w:pBdr>
          <w:top w:val="nil"/>
          <w:left w:val="nil"/>
          <w:bottom w:val="nil"/>
          <w:right w:val="nil"/>
          <w:between w:val="nil"/>
        </w:pBdr>
        <w:spacing w:line="276" w:lineRule="auto"/>
        <w:rPr>
          <w:rFonts w:ascii="Cambria" w:eastAsia="Cambria" w:hAnsi="Cambria" w:cs="Cambria"/>
          <w:b/>
          <w:sz w:val="16"/>
          <w:szCs w:val="16"/>
        </w:rPr>
      </w:pPr>
    </w:p>
    <w:p w:rsidR="00EC3BB8" w:rsidRDefault="00EC3BB8">
      <w:pPr>
        <w:widowControl/>
        <w:pBdr>
          <w:top w:val="nil"/>
          <w:left w:val="nil"/>
          <w:bottom w:val="nil"/>
          <w:right w:val="nil"/>
          <w:between w:val="nil"/>
        </w:pBdr>
        <w:spacing w:line="276" w:lineRule="auto"/>
        <w:rPr>
          <w:rFonts w:ascii="Cambria" w:eastAsia="Cambria" w:hAnsi="Cambria" w:cs="Cambria"/>
          <w:b/>
          <w:sz w:val="16"/>
          <w:szCs w:val="16"/>
        </w:rPr>
      </w:pPr>
    </w:p>
    <w:p w:rsidR="00D350CD" w:rsidRDefault="00D350CD">
      <w:pPr>
        <w:widowControl/>
        <w:pBdr>
          <w:top w:val="nil"/>
          <w:left w:val="nil"/>
          <w:bottom w:val="nil"/>
          <w:right w:val="nil"/>
          <w:between w:val="nil"/>
        </w:pBdr>
        <w:spacing w:line="276" w:lineRule="auto"/>
        <w:rPr>
          <w:rFonts w:ascii="Cambria" w:eastAsia="Cambria" w:hAnsi="Cambria" w:cs="Cambria"/>
          <w:b/>
          <w:sz w:val="16"/>
          <w:szCs w:val="16"/>
        </w:rPr>
      </w:pPr>
    </w:p>
    <w:p w:rsidR="00D350CD" w:rsidRDefault="00D350CD">
      <w:pPr>
        <w:widowControl/>
        <w:pBdr>
          <w:top w:val="nil"/>
          <w:left w:val="nil"/>
          <w:bottom w:val="nil"/>
          <w:right w:val="nil"/>
          <w:between w:val="nil"/>
        </w:pBdr>
        <w:spacing w:line="276" w:lineRule="auto"/>
        <w:rPr>
          <w:rFonts w:ascii="Cambria" w:eastAsia="Cambria" w:hAnsi="Cambria" w:cs="Cambria"/>
          <w:b/>
          <w:sz w:val="16"/>
          <w:szCs w:val="16"/>
        </w:rPr>
      </w:pPr>
    </w:p>
    <w:p w:rsidR="00EC3BB8" w:rsidRDefault="00EC3BB8">
      <w:pPr>
        <w:widowControl/>
        <w:pBdr>
          <w:top w:val="nil"/>
          <w:left w:val="nil"/>
          <w:bottom w:val="nil"/>
          <w:right w:val="nil"/>
          <w:between w:val="nil"/>
        </w:pBdr>
        <w:spacing w:line="276" w:lineRule="auto"/>
        <w:rPr>
          <w:rFonts w:ascii="Cambria" w:eastAsia="Cambria" w:hAnsi="Cambria" w:cs="Cambria"/>
          <w:b/>
          <w:sz w:val="16"/>
          <w:szCs w:val="16"/>
        </w:rPr>
      </w:pPr>
    </w:p>
    <w:p w:rsidR="007810B3" w:rsidRDefault="007810B3">
      <w:pPr>
        <w:widowControl/>
        <w:pBdr>
          <w:top w:val="nil"/>
          <w:left w:val="nil"/>
          <w:bottom w:val="nil"/>
          <w:right w:val="nil"/>
          <w:between w:val="nil"/>
        </w:pBdr>
        <w:spacing w:line="276" w:lineRule="auto"/>
        <w:rPr>
          <w:rFonts w:ascii="Cambria" w:eastAsia="Cambria" w:hAnsi="Cambria" w:cs="Cambria"/>
          <w:b/>
          <w:sz w:val="16"/>
          <w:szCs w:val="16"/>
        </w:rPr>
      </w:pPr>
    </w:p>
    <w:p w:rsidR="007810B3" w:rsidRDefault="007810B3">
      <w:pPr>
        <w:widowControl/>
        <w:pBdr>
          <w:top w:val="nil"/>
          <w:left w:val="nil"/>
          <w:bottom w:val="nil"/>
          <w:right w:val="nil"/>
          <w:between w:val="nil"/>
        </w:pBdr>
        <w:spacing w:line="276" w:lineRule="auto"/>
        <w:rPr>
          <w:rFonts w:ascii="Cambria" w:eastAsia="Cambria" w:hAnsi="Cambria" w:cs="Cambria"/>
          <w:b/>
          <w:sz w:val="16"/>
          <w:szCs w:val="16"/>
        </w:rPr>
      </w:pPr>
    </w:p>
    <w:p w:rsidR="00EC3BB8" w:rsidRDefault="00EC3BB8">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8"/>
        <w:tblW w:w="10515" w:type="dxa"/>
        <w:tblInd w:w="-540" w:type="dxa"/>
        <w:tblLayout w:type="fixed"/>
        <w:tblLook w:val="0000" w:firstRow="0" w:lastRow="0" w:firstColumn="0" w:lastColumn="0" w:noHBand="0" w:noVBand="0"/>
      </w:tblPr>
      <w:tblGrid>
        <w:gridCol w:w="3690"/>
        <w:gridCol w:w="1215"/>
        <w:gridCol w:w="3660"/>
        <w:gridCol w:w="1950"/>
      </w:tblGrid>
      <w:tr w:rsidR="00EC3BB8">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Student Workload (SWL)</w:t>
            </w:r>
          </w:p>
          <w:p w:rsidR="00EC3BB8" w:rsidRDefault="00793FEE">
            <w:pPr>
              <w:widowControl/>
              <w:pBdr>
                <w:top w:val="nil"/>
                <w:left w:val="nil"/>
                <w:bottom w:val="nil"/>
                <w:right w:val="nil"/>
                <w:between w:val="nil"/>
              </w:pBdr>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الحمل الدراسي للطالب</w:t>
            </w:r>
          </w:p>
        </w:tc>
      </w:tr>
      <w:tr w:rsidR="00EC3BB8">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Structured </w:t>
            </w:r>
            <w:r>
              <w:rPr>
                <w:rFonts w:ascii="Cambria" w:eastAsia="Cambria" w:hAnsi="Cambria" w:cs="Cambria"/>
                <w:b/>
                <w:sz w:val="22"/>
                <w:szCs w:val="22"/>
              </w:rPr>
              <w:t xml:space="preserve">SWL </w:t>
            </w:r>
            <w:r>
              <w:rPr>
                <w:rFonts w:ascii="Cambria" w:eastAsia="Cambria" w:hAnsi="Cambria" w:cs="Cambria"/>
                <w:b/>
                <w:color w:val="000000"/>
                <w:sz w:val="22"/>
                <w:szCs w:val="22"/>
              </w:rPr>
              <w:t>(h/</w:t>
            </w:r>
            <w:proofErr w:type="spellStart"/>
            <w:r>
              <w:rPr>
                <w:rFonts w:ascii="Cambria" w:eastAsia="Cambria" w:hAnsi="Cambria" w:cs="Cambria"/>
                <w:b/>
                <w:sz w:val="22"/>
                <w:szCs w:val="22"/>
              </w:rPr>
              <w:t>sem</w:t>
            </w:r>
            <w:proofErr w:type="spellEnd"/>
            <w:r>
              <w:rPr>
                <w:rFonts w:ascii="Cambria" w:eastAsia="Cambria" w:hAnsi="Cambria" w:cs="Cambria"/>
                <w:b/>
                <w:color w:val="000000"/>
                <w:sz w:val="22"/>
                <w:szCs w:val="22"/>
              </w:rPr>
              <w:t>)</w:t>
            </w:r>
          </w:p>
          <w:p w:rsidR="00EC3BB8" w:rsidRDefault="00793FEE">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4A71A7">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78</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spacing w:line="276" w:lineRule="auto"/>
              <w:rPr>
                <w:rFonts w:ascii="Cambria" w:eastAsia="Cambria" w:hAnsi="Cambria" w:cs="Cambria"/>
                <w:b/>
                <w:sz w:val="22"/>
                <w:szCs w:val="22"/>
              </w:rPr>
            </w:pPr>
            <w:r>
              <w:rPr>
                <w:rFonts w:ascii="Cambria" w:eastAsia="Cambria" w:hAnsi="Cambria" w:cs="Cambria"/>
                <w:b/>
                <w:sz w:val="22"/>
                <w:szCs w:val="22"/>
              </w:rPr>
              <w:t>Structured SWL (h/w)</w:t>
            </w:r>
          </w:p>
          <w:p w:rsidR="00EC3BB8" w:rsidRDefault="00793FEE">
            <w:pPr>
              <w:widowControl/>
              <w:spacing w:line="276" w:lineRule="auto"/>
              <w:rPr>
                <w:rFonts w:ascii="Cambria" w:eastAsia="Cambria" w:hAnsi="Cambria" w:cs="Cambria"/>
                <w:b/>
                <w:sz w:val="22"/>
                <w:szCs w:val="22"/>
              </w:rPr>
            </w:pPr>
            <w:r>
              <w:rPr>
                <w:rFonts w:ascii="Cambria" w:eastAsia="Cambria" w:hAnsi="Cambria"/>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A85E55">
            <w:pPr>
              <w:widowControl/>
              <w:pBdr>
                <w:top w:val="nil"/>
                <w:left w:val="nil"/>
                <w:bottom w:val="nil"/>
                <w:right w:val="nil"/>
                <w:between w:val="nil"/>
              </w:pBdr>
              <w:spacing w:line="276" w:lineRule="auto"/>
              <w:rPr>
                <w:rFonts w:ascii="Cambria" w:eastAsia="Cambria" w:hAnsi="Cambria" w:cs="Cambria"/>
              </w:rPr>
            </w:pPr>
            <w:r>
              <w:rPr>
                <w:rFonts w:ascii="Cambria" w:eastAsia="Cambria" w:hAnsi="Cambria" w:cs="Cambria"/>
              </w:rPr>
              <w:t>5.2</w:t>
            </w:r>
          </w:p>
        </w:tc>
      </w:tr>
      <w:tr w:rsidR="00EC3BB8">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color w:val="000000"/>
                <w:sz w:val="22"/>
                <w:szCs w:val="22"/>
              </w:rPr>
              <w:t xml:space="preserve">Unstructured </w:t>
            </w:r>
            <w:r>
              <w:rPr>
                <w:rFonts w:ascii="Cambria" w:eastAsia="Cambria" w:hAnsi="Cambria" w:cs="Cambria"/>
                <w:b/>
                <w:sz w:val="22"/>
                <w:szCs w:val="22"/>
              </w:rPr>
              <w:t>SWL</w:t>
            </w:r>
            <w:r>
              <w:rPr>
                <w:rFonts w:ascii="Cambria" w:eastAsia="Cambria" w:hAnsi="Cambria" w:cs="Cambria"/>
                <w:b/>
                <w:color w:val="000000"/>
                <w:sz w:val="22"/>
                <w:szCs w:val="22"/>
              </w:rPr>
              <w:t xml:space="preserve"> (h/</w:t>
            </w:r>
            <w:proofErr w:type="spellStart"/>
            <w:r>
              <w:rPr>
                <w:rFonts w:ascii="Cambria" w:eastAsia="Cambria" w:hAnsi="Cambria" w:cs="Cambria"/>
                <w:b/>
                <w:sz w:val="22"/>
                <w:szCs w:val="22"/>
              </w:rPr>
              <w:t>sem</w:t>
            </w:r>
            <w:proofErr w:type="spellEnd"/>
            <w:r>
              <w:rPr>
                <w:rFonts w:ascii="Cambria" w:eastAsia="Cambria" w:hAnsi="Cambria" w:cs="Cambria"/>
                <w:b/>
                <w:sz w:val="22"/>
                <w:szCs w:val="22"/>
              </w:rPr>
              <w:t>)</w:t>
            </w:r>
          </w:p>
          <w:p w:rsidR="00EC3BB8" w:rsidRDefault="00793FEE">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4A71A7">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47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spacing w:line="276" w:lineRule="auto"/>
              <w:rPr>
                <w:rFonts w:ascii="Cambria" w:eastAsia="Cambria" w:hAnsi="Cambria" w:cs="Cambria"/>
                <w:b/>
                <w:sz w:val="22"/>
                <w:szCs w:val="22"/>
              </w:rPr>
            </w:pPr>
            <w:r>
              <w:rPr>
                <w:rFonts w:ascii="Cambria" w:eastAsia="Cambria" w:hAnsi="Cambria" w:cs="Cambria"/>
                <w:b/>
                <w:sz w:val="22"/>
                <w:szCs w:val="22"/>
              </w:rPr>
              <w:t>Unstructured SWL (h/w)</w:t>
            </w:r>
          </w:p>
          <w:p w:rsidR="00EC3BB8" w:rsidRDefault="00793FEE">
            <w:pPr>
              <w:widowControl/>
              <w:spacing w:line="276" w:lineRule="auto"/>
              <w:rPr>
                <w:rFonts w:ascii="Cambria" w:eastAsia="Cambria" w:hAnsi="Cambria" w:cs="Cambria"/>
                <w:b/>
                <w:sz w:val="22"/>
                <w:szCs w:val="22"/>
              </w:rPr>
            </w:pPr>
            <w:r>
              <w:rPr>
                <w:rFonts w:ascii="Cambria" w:eastAsia="Cambria" w:hAnsi="Cambria"/>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A85E55">
            <w:pPr>
              <w:widowControl/>
              <w:pBdr>
                <w:top w:val="nil"/>
                <w:left w:val="nil"/>
                <w:bottom w:val="nil"/>
                <w:right w:val="nil"/>
                <w:between w:val="nil"/>
              </w:pBdr>
              <w:rPr>
                <w:rFonts w:ascii="Cambria" w:eastAsia="Cambria" w:hAnsi="Cambria" w:cs="Cambria"/>
              </w:rPr>
            </w:pPr>
            <w:r>
              <w:rPr>
                <w:rFonts w:ascii="Cambria" w:eastAsia="Cambria" w:hAnsi="Cambria" w:cs="Cambria"/>
              </w:rPr>
              <w:t>3.133</w:t>
            </w:r>
          </w:p>
        </w:tc>
      </w:tr>
      <w:tr w:rsidR="00EC3BB8">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r>
              <w:rPr>
                <w:rFonts w:ascii="Cambria" w:eastAsia="Cambria" w:hAnsi="Cambria" w:cs="Cambria"/>
                <w:b/>
                <w:sz w:val="22"/>
                <w:szCs w:val="22"/>
              </w:rPr>
              <w:t xml:space="preserve">SWL </w:t>
            </w:r>
            <w:r>
              <w:rPr>
                <w:rFonts w:ascii="Cambria" w:eastAsia="Cambria" w:hAnsi="Cambria" w:cs="Cambria"/>
                <w:b/>
                <w:color w:val="000000"/>
                <w:sz w:val="22"/>
                <w:szCs w:val="22"/>
              </w:rPr>
              <w:t>(h/</w:t>
            </w:r>
            <w:proofErr w:type="spellStart"/>
            <w:r>
              <w:rPr>
                <w:rFonts w:ascii="Cambria" w:eastAsia="Cambria" w:hAnsi="Cambria" w:cs="Cambria"/>
                <w:b/>
                <w:sz w:val="22"/>
                <w:szCs w:val="22"/>
              </w:rPr>
              <w:t>sem</w:t>
            </w:r>
            <w:proofErr w:type="spellEnd"/>
            <w:r>
              <w:rPr>
                <w:rFonts w:ascii="Cambria" w:eastAsia="Cambria" w:hAnsi="Cambria" w:cs="Cambria"/>
                <w:b/>
                <w:color w:val="000000"/>
                <w:sz w:val="22"/>
                <w:szCs w:val="22"/>
              </w:rPr>
              <w:t>)</w:t>
            </w:r>
          </w:p>
          <w:p w:rsidR="00EC3BB8" w:rsidRDefault="00793FEE">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4A71A7">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125</w:t>
            </w:r>
          </w:p>
        </w:tc>
      </w:tr>
    </w:tbl>
    <w:p w:rsidR="00EC3BB8" w:rsidRDefault="00EC3BB8">
      <w:pPr>
        <w:widowControl/>
        <w:pBdr>
          <w:top w:val="nil"/>
          <w:left w:val="nil"/>
          <w:bottom w:val="nil"/>
          <w:right w:val="nil"/>
          <w:between w:val="nil"/>
        </w:pBdr>
        <w:spacing w:line="276" w:lineRule="auto"/>
        <w:rPr>
          <w:rFonts w:ascii="Cambria" w:eastAsia="Cambria" w:hAnsi="Cambria" w:cs="Cambria"/>
          <w:b/>
          <w:color w:val="000000"/>
          <w:sz w:val="16"/>
          <w:szCs w:val="16"/>
        </w:rPr>
      </w:pPr>
    </w:p>
    <w:p w:rsidR="00EC3BB8" w:rsidRDefault="00EC3BB8">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9"/>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EC3BB8">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3BB8" w:rsidRDefault="00793FEE">
            <w:pPr>
              <w:widowControl/>
              <w:spacing w:line="276" w:lineRule="auto"/>
              <w:jc w:val="center"/>
              <w:rPr>
                <w:rFonts w:ascii="Cambria" w:eastAsia="Cambria" w:hAnsi="Cambria" w:cs="Cambria"/>
                <w:b/>
                <w:color w:val="17365D"/>
                <w:sz w:val="32"/>
                <w:szCs w:val="32"/>
              </w:rPr>
            </w:pPr>
            <w:r>
              <w:rPr>
                <w:rFonts w:ascii="Cambria" w:eastAsia="Cambria" w:hAnsi="Cambria" w:cs="Cambria"/>
                <w:b/>
                <w:color w:val="17365D"/>
                <w:sz w:val="32"/>
                <w:szCs w:val="32"/>
              </w:rPr>
              <w:t>Module Evaluation</w:t>
            </w:r>
          </w:p>
          <w:p w:rsidR="00EC3BB8" w:rsidRDefault="00793FEE">
            <w:pPr>
              <w:widowControl/>
              <w:spacing w:line="276" w:lineRule="auto"/>
              <w:jc w:val="center"/>
              <w:rPr>
                <w:rFonts w:ascii="Cambria" w:eastAsia="Cambria" w:hAnsi="Cambria" w:cs="Cambria"/>
                <w:b/>
                <w:color w:val="17365D"/>
                <w:sz w:val="32"/>
                <w:szCs w:val="32"/>
              </w:rPr>
            </w:pPr>
            <w:r>
              <w:rPr>
                <w:rFonts w:ascii="Cambria" w:eastAsia="Cambria" w:hAnsi="Cambria"/>
                <w:b/>
                <w:color w:val="17365D"/>
                <w:sz w:val="32"/>
                <w:szCs w:val="32"/>
                <w:rtl/>
              </w:rPr>
              <w:t>تقييم المادة الدراسية</w:t>
            </w:r>
          </w:p>
        </w:tc>
      </w:tr>
      <w:tr w:rsidR="00EC3BB8">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EC3BB8">
            <w:pPr>
              <w:widowControl/>
              <w:spacing w:line="276" w:lineRule="auto"/>
              <w:ind w:left="360" w:hanging="720"/>
              <w:rPr>
                <w:rFonts w:ascii="Cambria" w:eastAsia="Cambria" w:hAnsi="Cambria" w:cs="Cambria"/>
                <w:b/>
                <w:sz w:val="20"/>
                <w:szCs w:val="20"/>
              </w:rPr>
            </w:pPr>
          </w:p>
          <w:p w:rsidR="00EC3BB8" w:rsidRDefault="00793FEE">
            <w:pPr>
              <w:widowControl/>
              <w:spacing w:line="276" w:lineRule="auto"/>
              <w:ind w:left="360" w:hanging="720"/>
              <w:rPr>
                <w:rFonts w:ascii="Cambria" w:eastAsia="Cambria" w:hAnsi="Cambria" w:cs="Cambria"/>
                <w:b/>
                <w:sz w:val="20"/>
                <w:szCs w:val="20"/>
              </w:rPr>
            </w:pPr>
            <w:r>
              <w:rPr>
                <w:rFonts w:ascii="Cambria" w:eastAsia="Cambria" w:hAnsi="Cambria" w:cs="Cambria"/>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Relevant Learning Outcome</w:t>
            </w:r>
          </w:p>
        </w:tc>
      </w:tr>
      <w:tr w:rsidR="00EC3BB8">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23498B" w:rsidP="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sidR="00793FEE">
              <w:rPr>
                <w:rFonts w:ascii="Cambria" w:eastAsia="Cambria" w:hAnsi="Cambria" w:cs="Cambria"/>
                <w:color w:val="000000"/>
                <w:sz w:val="22"/>
                <w:szCs w:val="22"/>
              </w:rPr>
              <w:t>% (</w:t>
            </w:r>
            <w:r>
              <w:rPr>
                <w:rFonts w:ascii="Cambria" w:eastAsia="Cambria" w:hAnsi="Cambria" w:cs="Cambria"/>
                <w:sz w:val="22"/>
                <w:szCs w:val="22"/>
              </w:rPr>
              <w:t>10</w:t>
            </w:r>
            <w:r w:rsidR="00793FEE">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793FEE" w:rsidP="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 xml:space="preserve">5, </w:t>
            </w:r>
            <w:r w:rsidR="0023498B">
              <w:rPr>
                <w:rFonts w:ascii="Cambria" w:eastAsia="Cambria" w:hAnsi="Cambria" w:cs="Cambria"/>
                <w:color w:val="000000"/>
                <w:sz w:val="22"/>
                <w:szCs w:val="22"/>
              </w:rPr>
              <w:t>11</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93FEE" w:rsidP="0023498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 xml:space="preserve">LO #1, 2, </w:t>
            </w:r>
            <w:r w:rsidR="0023498B">
              <w:rPr>
                <w:rFonts w:ascii="Cambria" w:eastAsia="Cambria" w:hAnsi="Cambria" w:cs="Cambria"/>
                <w:sz w:val="22"/>
                <w:szCs w:val="22"/>
              </w:rPr>
              <w:t>8</w:t>
            </w:r>
            <w:r>
              <w:rPr>
                <w:rFonts w:ascii="Cambria" w:eastAsia="Cambria" w:hAnsi="Cambria" w:cs="Cambria"/>
                <w:sz w:val="22"/>
                <w:szCs w:val="22"/>
              </w:rPr>
              <w:t xml:space="preserve"> and 1</w:t>
            </w:r>
            <w:r w:rsidR="0023498B">
              <w:rPr>
                <w:rFonts w:ascii="Cambria" w:eastAsia="Cambria" w:hAnsi="Cambria" w:cs="Cambria"/>
                <w:sz w:val="22"/>
                <w:szCs w:val="22"/>
              </w:rPr>
              <w:t>0</w:t>
            </w:r>
          </w:p>
        </w:tc>
      </w:tr>
      <w:tr w:rsidR="00EC3BB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EC3BB8">
            <w:pPr>
              <w:pBdr>
                <w:top w:val="nil"/>
                <w:left w:val="nil"/>
                <w:bottom w:val="nil"/>
                <w:right w:val="nil"/>
                <w:between w:val="nil"/>
              </w:pBdr>
              <w:spacing w:line="276" w:lineRule="auto"/>
              <w:rPr>
                <w:rFonts w:ascii="Cambria" w:eastAsia="Cambria" w:hAnsi="Cambria" w:cs="Cambria"/>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682EED">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23498B" w:rsidP="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sidR="00793FEE">
              <w:rPr>
                <w:rFonts w:ascii="Cambria" w:eastAsia="Cambria" w:hAnsi="Cambria" w:cs="Cambria"/>
                <w:color w:val="000000"/>
                <w:sz w:val="22"/>
                <w:szCs w:val="22"/>
              </w:rPr>
              <w:t>% (</w:t>
            </w:r>
            <w:r>
              <w:rPr>
                <w:rFonts w:ascii="Cambria" w:eastAsia="Cambria" w:hAnsi="Cambria" w:cs="Cambria"/>
                <w:sz w:val="22"/>
                <w:szCs w:val="22"/>
              </w:rPr>
              <w:t>10</w:t>
            </w:r>
            <w:r w:rsidR="00793FEE">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23498B" w:rsidP="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3</w:t>
            </w:r>
            <w:r w:rsidR="00793FEE">
              <w:rPr>
                <w:rFonts w:ascii="Cambria" w:eastAsia="Cambria" w:hAnsi="Cambria" w:cs="Cambria"/>
                <w:sz w:val="22"/>
                <w:szCs w:val="22"/>
              </w:rPr>
              <w:t>,</w:t>
            </w:r>
            <w:r w:rsidR="00682EED">
              <w:rPr>
                <w:rFonts w:ascii="Cambria" w:eastAsia="Cambria" w:hAnsi="Cambria" w:cs="Cambria"/>
                <w:sz w:val="22"/>
                <w:szCs w:val="22"/>
              </w:rPr>
              <w:t>7,9,</w:t>
            </w:r>
            <w:r w:rsidR="00793FEE">
              <w:rPr>
                <w:rFonts w:ascii="Cambria" w:eastAsia="Cambria" w:hAnsi="Cambria" w:cs="Cambria"/>
                <w:sz w:val="22"/>
                <w:szCs w:val="22"/>
              </w:rPr>
              <w:t xml:space="preserve"> 1</w:t>
            </w:r>
            <w:r>
              <w:rPr>
                <w:rFonts w:ascii="Cambria" w:eastAsia="Cambria" w:hAnsi="Cambria" w:cs="Cambria"/>
                <w:sz w:val="22"/>
                <w:szCs w:val="22"/>
              </w:rPr>
              <w:t>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93FEE" w:rsidP="0023498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 xml:space="preserve">LO # 3, </w:t>
            </w:r>
            <w:r w:rsidR="0023498B">
              <w:rPr>
                <w:rFonts w:ascii="Cambria" w:eastAsia="Cambria" w:hAnsi="Cambria" w:cs="Cambria"/>
                <w:sz w:val="22"/>
                <w:szCs w:val="22"/>
              </w:rPr>
              <w:t>5</w:t>
            </w:r>
            <w:r>
              <w:rPr>
                <w:rFonts w:ascii="Cambria" w:eastAsia="Cambria" w:hAnsi="Cambria" w:cs="Cambria"/>
                <w:sz w:val="22"/>
                <w:szCs w:val="22"/>
              </w:rPr>
              <w:t xml:space="preserve">, 6 and </w:t>
            </w:r>
            <w:r w:rsidR="0023498B">
              <w:rPr>
                <w:rFonts w:ascii="Cambria" w:eastAsia="Cambria" w:hAnsi="Cambria" w:cs="Cambria"/>
                <w:sz w:val="22"/>
                <w:szCs w:val="22"/>
              </w:rPr>
              <w:t>8</w:t>
            </w:r>
          </w:p>
        </w:tc>
      </w:tr>
      <w:tr w:rsidR="00EC3BB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EC3BB8">
            <w:pPr>
              <w:pBdr>
                <w:top w:val="nil"/>
                <w:left w:val="nil"/>
                <w:bottom w:val="nil"/>
                <w:right w:val="nil"/>
                <w:between w:val="nil"/>
              </w:pBdr>
              <w:spacing w:line="276" w:lineRule="auto"/>
              <w:rPr>
                <w:rFonts w:ascii="Cambria" w:eastAsia="Cambria" w:hAnsi="Cambria" w:cs="Cambria"/>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Projects / </w:t>
            </w:r>
            <w:r>
              <w:rPr>
                <w:rFonts w:ascii="Cambria" w:eastAsia="Cambria" w:hAnsi="Cambria" w:cs="Cambria"/>
                <w:b/>
                <w:color w:val="FF0000"/>
                <w:sz w:val="22"/>
                <w:szCs w:val="22"/>
              </w:rPr>
              <w:t>Lab.</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682EED">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23498B" w:rsidP="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5</w:t>
            </w:r>
            <w:r w:rsidR="00793FEE">
              <w:rPr>
                <w:rFonts w:ascii="Cambria" w:eastAsia="Cambria" w:hAnsi="Cambria" w:cs="Cambria"/>
                <w:color w:val="000000"/>
                <w:sz w:val="22"/>
                <w:szCs w:val="22"/>
              </w:rPr>
              <w:t>% (</w:t>
            </w:r>
            <w:r>
              <w:rPr>
                <w:rFonts w:ascii="Cambria" w:eastAsia="Cambria" w:hAnsi="Cambria" w:cs="Cambria"/>
                <w:sz w:val="22"/>
                <w:szCs w:val="22"/>
              </w:rPr>
              <w:t>5</w:t>
            </w:r>
            <w:r w:rsidR="00793FEE">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EC3BB8">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EC3BB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EC3BB8">
            <w:pPr>
              <w:pBdr>
                <w:top w:val="nil"/>
                <w:left w:val="nil"/>
                <w:bottom w:val="nil"/>
                <w:right w:val="nil"/>
                <w:between w:val="nil"/>
              </w:pBdr>
              <w:spacing w:line="276" w:lineRule="auto"/>
              <w:rPr>
                <w:rFonts w:ascii="Cambria" w:eastAsia="Cambria" w:hAnsi="Cambria" w:cs="Cambria"/>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682EED">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23498B" w:rsidP="0023498B">
            <w:pPr>
              <w:widowControl/>
              <w:pBdr>
                <w:top w:val="nil"/>
                <w:left w:val="nil"/>
                <w:bottom w:val="nil"/>
                <w:right w:val="nil"/>
                <w:between w:val="nil"/>
              </w:pBdr>
              <w:spacing w:line="276" w:lineRule="auto"/>
              <w:jc w:val="center"/>
              <w:rPr>
                <w:rFonts w:ascii="Cambria" w:eastAsia="Cambria" w:hAnsi="Cambria" w:cs="Cambria"/>
                <w:sz w:val="22"/>
                <w:szCs w:val="22"/>
              </w:rPr>
            </w:pPr>
            <w:r>
              <w:rPr>
                <w:rFonts w:ascii="Cambria" w:eastAsia="Cambria" w:hAnsi="Cambria" w:cs="Cambria"/>
                <w:sz w:val="22"/>
                <w:szCs w:val="22"/>
              </w:rPr>
              <w:t>5</w:t>
            </w:r>
            <w:r w:rsidR="00793FEE">
              <w:rPr>
                <w:rFonts w:ascii="Cambria" w:eastAsia="Cambria" w:hAnsi="Cambria" w:cs="Cambria"/>
                <w:sz w:val="22"/>
                <w:szCs w:val="22"/>
              </w:rPr>
              <w:t>% (</w:t>
            </w:r>
            <w:r>
              <w:rPr>
                <w:rFonts w:ascii="Cambria" w:eastAsia="Cambria" w:hAnsi="Cambria" w:cs="Cambria"/>
                <w:sz w:val="22"/>
                <w:szCs w:val="22"/>
              </w:rPr>
              <w:t>5</w:t>
            </w:r>
            <w:r w:rsidR="00793FEE">
              <w:rPr>
                <w:rFonts w:ascii="Cambria" w:eastAsia="Cambria" w:hAnsi="Cambria" w:cs="Cambria"/>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5E1BD4" w:rsidP="005E1BD4">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8</w:t>
            </w:r>
            <w:r w:rsidR="0023498B">
              <w:rPr>
                <w:rFonts w:ascii="Cambria" w:eastAsia="Cambria" w:hAnsi="Cambria" w:cs="Cambria"/>
                <w:sz w:val="22"/>
                <w:szCs w:val="22"/>
              </w:rPr>
              <w:t xml:space="preserve">  &amp; </w:t>
            </w:r>
            <w:r>
              <w:rPr>
                <w:rFonts w:ascii="Cambria" w:eastAsia="Cambria" w:hAnsi="Cambria" w:cs="Cambria"/>
                <w:sz w:val="22"/>
                <w:szCs w:val="22"/>
              </w:rPr>
              <w:t>15</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 xml:space="preserve">LO # </w:t>
            </w:r>
            <w:r w:rsidR="0023498B">
              <w:rPr>
                <w:rFonts w:ascii="Cambria" w:eastAsia="Cambria" w:hAnsi="Cambria" w:cs="Cambria"/>
                <w:sz w:val="22"/>
                <w:szCs w:val="22"/>
              </w:rPr>
              <w:t xml:space="preserve">4, </w:t>
            </w:r>
            <w:r>
              <w:rPr>
                <w:rFonts w:ascii="Cambria" w:eastAsia="Cambria" w:hAnsi="Cambria" w:cs="Cambria"/>
                <w:sz w:val="22"/>
                <w:szCs w:val="22"/>
              </w:rPr>
              <w:t>5,</w:t>
            </w:r>
            <w:r w:rsidR="0023498B">
              <w:rPr>
                <w:rFonts w:ascii="Cambria" w:eastAsia="Cambria" w:hAnsi="Cambria" w:cs="Cambria"/>
                <w:sz w:val="22"/>
                <w:szCs w:val="22"/>
              </w:rPr>
              <w:t>7,</w:t>
            </w:r>
            <w:r>
              <w:rPr>
                <w:rFonts w:ascii="Cambria" w:eastAsia="Cambria" w:hAnsi="Cambria" w:cs="Cambria"/>
                <w:sz w:val="22"/>
                <w:szCs w:val="22"/>
              </w:rPr>
              <w:t xml:space="preserve"> 8 and 10</w:t>
            </w:r>
          </w:p>
        </w:tc>
      </w:tr>
      <w:tr w:rsidR="00EC3BB8">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23498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w:t>
            </w:r>
          </w:p>
        </w:tc>
      </w:tr>
      <w:tr w:rsidR="00EC3BB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EC3BB8">
            <w:pPr>
              <w:pBdr>
                <w:top w:val="nil"/>
                <w:left w:val="nil"/>
                <w:bottom w:val="nil"/>
                <w:right w:val="nil"/>
                <w:between w:val="nil"/>
              </w:pBdr>
              <w:spacing w:line="276" w:lineRule="auto"/>
              <w:rPr>
                <w:rFonts w:ascii="Cambria" w:eastAsia="Cambria" w:hAnsi="Cambria" w:cs="Cambria"/>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3</w:t>
            </w:r>
            <w:r w:rsidR="00793FEE">
              <w:rPr>
                <w:rFonts w:ascii="Cambria" w:eastAsia="Cambria" w:hAnsi="Cambria" w:cs="Cambria"/>
                <w:color w:val="000000"/>
                <w:sz w:val="22"/>
                <w:szCs w:val="22"/>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23498B" w:rsidP="0023498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70</w:t>
            </w:r>
            <w:r w:rsidR="00793FEE">
              <w:rPr>
                <w:rFonts w:ascii="Cambria" w:eastAsia="Cambria" w:hAnsi="Cambria" w:cs="Cambria"/>
                <w:color w:val="000000"/>
                <w:sz w:val="22"/>
                <w:szCs w:val="22"/>
              </w:rPr>
              <w:t>% (</w:t>
            </w:r>
            <w:r>
              <w:rPr>
                <w:rFonts w:ascii="Cambria" w:eastAsia="Cambria" w:hAnsi="Cambria" w:cs="Cambria"/>
                <w:sz w:val="22"/>
                <w:szCs w:val="22"/>
              </w:rPr>
              <w:t>7</w:t>
            </w:r>
            <w:r w:rsidR="00793FEE">
              <w:rPr>
                <w:rFonts w:ascii="Cambria" w:eastAsia="Cambria" w:hAnsi="Cambria" w:cs="Cambria"/>
                <w:color w:val="000000"/>
                <w:sz w:val="22"/>
                <w:szCs w:val="22"/>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All</w:t>
            </w:r>
          </w:p>
        </w:tc>
      </w:tr>
      <w:tr w:rsidR="00EC3BB8">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spacing w:line="276" w:lineRule="auto"/>
              <w:rPr>
                <w:rFonts w:ascii="Cambria" w:eastAsia="Cambria" w:hAnsi="Cambria" w:cs="Cambria"/>
                <w:b/>
                <w:sz w:val="22"/>
                <w:szCs w:val="22"/>
              </w:rPr>
            </w:pPr>
            <w:r>
              <w:rPr>
                <w:rFonts w:ascii="Cambria" w:eastAsia="Cambria" w:hAnsi="Cambria" w:cs="Cambria"/>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793FEE">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EC3BB8">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EC3BB8">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rsidR="00EC3BB8" w:rsidRDefault="00EC3BB8">
      <w:pPr>
        <w:widowControl/>
        <w:pBdr>
          <w:top w:val="nil"/>
          <w:left w:val="nil"/>
          <w:bottom w:val="nil"/>
          <w:right w:val="nil"/>
          <w:between w:val="nil"/>
        </w:pBdr>
        <w:spacing w:line="276" w:lineRule="auto"/>
        <w:rPr>
          <w:rFonts w:ascii="Cambria" w:eastAsia="Cambria" w:hAnsi="Cambria" w:cs="Cambria"/>
          <w:b/>
          <w:color w:val="000000"/>
          <w:sz w:val="16"/>
          <w:szCs w:val="16"/>
        </w:rPr>
      </w:pPr>
    </w:p>
    <w:p w:rsidR="00EC3BB8" w:rsidRDefault="00EC3BB8">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a"/>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EC3BB8">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EC3BB8" w:rsidRDefault="00793FEE">
            <w:pPr>
              <w:jc w:val="center"/>
              <w:rPr>
                <w:b/>
                <w:color w:val="17365D"/>
                <w:sz w:val="28"/>
                <w:szCs w:val="28"/>
              </w:rPr>
            </w:pPr>
            <w:r>
              <w:rPr>
                <w:b/>
                <w:color w:val="17365D"/>
                <w:sz w:val="28"/>
                <w:szCs w:val="28"/>
              </w:rPr>
              <w:lastRenderedPageBreak/>
              <w:t>Delivery Plan (Weekly Syllabus)</w:t>
            </w:r>
          </w:p>
          <w:p w:rsidR="00EC3BB8" w:rsidRDefault="00793FEE">
            <w:pPr>
              <w:bidi/>
              <w:jc w:val="center"/>
              <w:rPr>
                <w:b/>
                <w:color w:val="17365D"/>
                <w:sz w:val="28"/>
                <w:szCs w:val="28"/>
              </w:rPr>
            </w:pPr>
            <w:r>
              <w:rPr>
                <w:b/>
                <w:color w:val="17365D"/>
                <w:sz w:val="28"/>
                <w:szCs w:val="28"/>
                <w:rtl/>
              </w:rPr>
              <w:t>المنهاج الاسبوعي النظري</w:t>
            </w:r>
          </w:p>
        </w:tc>
      </w:tr>
      <w:tr w:rsidR="00EC3BB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C3BB8" w:rsidRDefault="00793FEE">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EC3BB8" w:rsidRDefault="00793FEE">
            <w:pPr>
              <w:rPr>
                <w:b/>
              </w:rPr>
            </w:pPr>
            <w:r>
              <w:rPr>
                <w:b/>
              </w:rPr>
              <w:t>Material Covered</w:t>
            </w:r>
          </w:p>
        </w:tc>
      </w:tr>
      <w:tr w:rsidR="00A85E5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85E55" w:rsidRDefault="00A85E55">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A85E55" w:rsidRDefault="00A85E55" w:rsidP="005C532B">
            <w:pPr>
              <w:rPr>
                <w:rFonts w:ascii="Cambria" w:eastAsia="Cambria" w:hAnsi="Cambria" w:cs="Cambria"/>
              </w:rPr>
            </w:pPr>
            <w:r w:rsidRPr="00D350CD">
              <w:rPr>
                <w:rFonts w:ascii="Cambria" w:eastAsia="Cambria" w:hAnsi="Cambria" w:cs="Cambria"/>
              </w:rPr>
              <w:t>Simple stress</w:t>
            </w:r>
            <w:r>
              <w:rPr>
                <w:rFonts w:ascii="Cambria" w:eastAsia="Cambria" w:hAnsi="Cambria" w:cs="Cambria"/>
              </w:rPr>
              <w:t>-</w:t>
            </w:r>
            <w:r w:rsidRPr="00D350CD">
              <w:rPr>
                <w:rFonts w:ascii="Cambria" w:eastAsia="Cambria" w:hAnsi="Cambria" w:cs="Cambria"/>
              </w:rPr>
              <w:t>Normal stress, Shearing stress</w:t>
            </w:r>
            <w:r>
              <w:rPr>
                <w:rFonts w:ascii="Cambria" w:eastAsia="Cambria" w:hAnsi="Cambria" w:cs="Cambria"/>
              </w:rPr>
              <w:t xml:space="preserve"> and</w:t>
            </w:r>
            <w:r w:rsidRPr="00D350CD">
              <w:rPr>
                <w:rFonts w:ascii="Cambria" w:eastAsia="Cambria" w:hAnsi="Cambria" w:cs="Cambria"/>
              </w:rPr>
              <w:t xml:space="preserve"> bearing stress</w:t>
            </w:r>
            <w:r>
              <w:rPr>
                <w:rFonts w:ascii="Cambria" w:eastAsia="Cambria" w:hAnsi="Cambria" w:cs="Cambria"/>
              </w:rPr>
              <w:t xml:space="preserve">, </w:t>
            </w:r>
            <w:r w:rsidRPr="007810B3">
              <w:rPr>
                <w:rFonts w:ascii="Cambria" w:eastAsia="Cambria" w:hAnsi="Cambria" w:cs="Cambria"/>
              </w:rPr>
              <w:t>Hook’s law, Young modulus of elasticity and Poisson’s ratio</w:t>
            </w:r>
          </w:p>
        </w:tc>
      </w:tr>
      <w:tr w:rsidR="00A85E5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85E55" w:rsidRDefault="00A85E55">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A85E55" w:rsidRDefault="00A85E55" w:rsidP="00AE23DD">
            <w:pPr>
              <w:rPr>
                <w:rFonts w:ascii="Cambria" w:eastAsia="Cambria" w:hAnsi="Cambria" w:cs="Cambria"/>
              </w:rPr>
            </w:pPr>
            <w:r w:rsidRPr="00D350CD">
              <w:rPr>
                <w:rFonts w:ascii="Cambria" w:eastAsia="Cambria" w:hAnsi="Cambria" w:cs="Cambria"/>
              </w:rPr>
              <w:t>Simple stress</w:t>
            </w:r>
            <w:r>
              <w:rPr>
                <w:rFonts w:ascii="Cambria" w:eastAsia="Cambria" w:hAnsi="Cambria" w:cs="Cambria"/>
              </w:rPr>
              <w:t>-</w:t>
            </w:r>
            <w:r w:rsidRPr="00D350CD">
              <w:rPr>
                <w:rFonts w:ascii="Cambria" w:eastAsia="Cambria" w:hAnsi="Cambria" w:cs="Cambria"/>
              </w:rPr>
              <w:t>Thin-walled Pressure Vessel</w:t>
            </w:r>
          </w:p>
        </w:tc>
      </w:tr>
      <w:tr w:rsidR="00A85E55" w:rsidTr="00DB0B13">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85E55" w:rsidRDefault="00A85E55">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A85E55" w:rsidRPr="007810B3" w:rsidRDefault="00A85E55" w:rsidP="0076528B">
            <w:pPr>
              <w:rPr>
                <w:rFonts w:ascii="Cambria" w:eastAsia="Cambria" w:hAnsi="Cambria" w:cs="Cambria"/>
                <w:rtl/>
              </w:rPr>
            </w:pPr>
            <w:r w:rsidRPr="007810B3">
              <w:rPr>
                <w:rFonts w:ascii="Cambria" w:eastAsia="Cambria" w:hAnsi="Cambria" w:cs="Cambria"/>
              </w:rPr>
              <w:t>Simple strain</w:t>
            </w:r>
            <w:r>
              <w:rPr>
                <w:rFonts w:ascii="Cambria" w:eastAsia="Cambria" w:hAnsi="Cambria" w:cs="Cambria"/>
              </w:rPr>
              <w:t>-</w:t>
            </w:r>
            <w:r w:rsidRPr="007810B3">
              <w:rPr>
                <w:rFonts w:ascii="Cambria" w:eastAsia="Cambria" w:hAnsi="Cambria" w:cs="Cambria"/>
              </w:rPr>
              <w:t xml:space="preserve"> N</w:t>
            </w:r>
            <w:r>
              <w:rPr>
                <w:rFonts w:ascii="Cambria" w:eastAsia="Cambria" w:hAnsi="Cambria" w:cs="Cambria"/>
              </w:rPr>
              <w:t xml:space="preserve">ormal strain and </w:t>
            </w:r>
            <w:r>
              <w:rPr>
                <w:rFonts w:ascii="Cambria" w:eastAsia="Cambria" w:hAnsi="Cambria" w:cs="Cambria"/>
                <w:color w:val="333333"/>
              </w:rPr>
              <w:t>S</w:t>
            </w:r>
            <w:r w:rsidRPr="007764F1">
              <w:rPr>
                <w:rFonts w:ascii="Cambria" w:eastAsia="Cambria" w:hAnsi="Cambria" w:cs="Cambria"/>
                <w:color w:val="333333"/>
              </w:rPr>
              <w:t>hearing deformation</w:t>
            </w:r>
            <w:r>
              <w:rPr>
                <w:rFonts w:ascii="Cambria" w:eastAsia="Cambria" w:hAnsi="Cambria" w:cs="Cambria"/>
                <w:color w:val="333333"/>
              </w:rPr>
              <w:t xml:space="preserve"> and </w:t>
            </w:r>
            <w:r w:rsidRPr="007764F1">
              <w:rPr>
                <w:rFonts w:ascii="Cambria" w:eastAsia="Cambria" w:hAnsi="Cambria" w:cs="Cambria"/>
                <w:color w:val="333333"/>
              </w:rPr>
              <w:t>shear strain</w:t>
            </w:r>
          </w:p>
        </w:tc>
      </w:tr>
      <w:tr w:rsidR="00A85E55" w:rsidTr="00DB0B1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85E55" w:rsidRDefault="00A85E55">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A85E55" w:rsidRPr="007810B3" w:rsidRDefault="00A85E55" w:rsidP="0076528B">
            <w:pPr>
              <w:rPr>
                <w:rFonts w:ascii="Cambria" w:eastAsia="Cambria" w:hAnsi="Cambria" w:cs="Cambria"/>
              </w:rPr>
            </w:pPr>
            <w:r w:rsidRPr="007810B3">
              <w:rPr>
                <w:rFonts w:ascii="Cambria" w:eastAsia="Cambria" w:hAnsi="Cambria" w:cs="Cambria"/>
              </w:rPr>
              <w:t>Simple strain</w:t>
            </w:r>
            <w:r>
              <w:rPr>
                <w:rFonts w:ascii="Cambria" w:eastAsia="Cambria" w:hAnsi="Cambria" w:cs="Cambria"/>
              </w:rPr>
              <w:t>-</w:t>
            </w:r>
            <w:r w:rsidRPr="007810B3">
              <w:rPr>
                <w:rFonts w:ascii="Cambria" w:eastAsia="Cambria" w:hAnsi="Cambria" w:cs="Cambria"/>
              </w:rPr>
              <w:t xml:space="preserve"> Statically indeterminate member</w:t>
            </w:r>
          </w:p>
        </w:tc>
      </w:tr>
      <w:tr w:rsidR="00A85E55" w:rsidTr="002D23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85E55" w:rsidRDefault="00A85E55">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A85E55" w:rsidRPr="00341B00" w:rsidRDefault="00A85E55" w:rsidP="00162C40">
            <w:pPr>
              <w:jc w:val="both"/>
              <w:rPr>
                <w:rFonts w:ascii="Cambria" w:eastAsia="Cambria" w:hAnsi="Cambria" w:cs="Cambria"/>
              </w:rPr>
            </w:pPr>
            <w:r>
              <w:rPr>
                <w:rFonts w:ascii="Cambria" w:eastAsia="Cambria" w:hAnsi="Cambria" w:cs="Cambria"/>
              </w:rPr>
              <w:t>Torsion-</w:t>
            </w:r>
            <w:r w:rsidRPr="00341B00">
              <w:rPr>
                <w:rFonts w:ascii="Cambria" w:eastAsia="Cambria" w:hAnsi="Cambria" w:cs="Cambria"/>
              </w:rPr>
              <w:t xml:space="preserve"> Solid shafts</w:t>
            </w:r>
          </w:p>
        </w:tc>
      </w:tr>
      <w:tr w:rsidR="00A85E5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85E55" w:rsidRDefault="00A85E55">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A85E55" w:rsidRPr="00341B00" w:rsidRDefault="00A85E55" w:rsidP="00162C40">
            <w:pPr>
              <w:jc w:val="both"/>
              <w:rPr>
                <w:rFonts w:ascii="Cambria" w:eastAsia="Cambria" w:hAnsi="Cambria" w:cs="Cambria"/>
              </w:rPr>
            </w:pPr>
            <w:r>
              <w:rPr>
                <w:rFonts w:ascii="Cambria" w:eastAsia="Cambria" w:hAnsi="Cambria" w:cs="Cambria"/>
              </w:rPr>
              <w:t>Torsion-</w:t>
            </w:r>
            <w:r w:rsidRPr="00341B00">
              <w:rPr>
                <w:rFonts w:ascii="Cambria" w:eastAsia="Cambria" w:hAnsi="Cambria" w:cs="Cambria"/>
              </w:rPr>
              <w:t xml:space="preserve"> </w:t>
            </w:r>
            <w:r>
              <w:rPr>
                <w:rFonts w:ascii="Cambria" w:eastAsia="Cambria" w:hAnsi="Cambria" w:cs="Cambria"/>
              </w:rPr>
              <w:t>H</w:t>
            </w:r>
            <w:r w:rsidRPr="00341B00">
              <w:rPr>
                <w:rFonts w:ascii="Cambria" w:eastAsia="Cambria" w:hAnsi="Cambria" w:cs="Cambria"/>
              </w:rPr>
              <w:t>ollow circular shafts</w:t>
            </w:r>
          </w:p>
        </w:tc>
      </w:tr>
      <w:tr w:rsidR="00A85E5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85E55" w:rsidRDefault="00A85E55">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A85E55" w:rsidRDefault="00A85E55" w:rsidP="00DE0C7F">
            <w:pPr>
              <w:rPr>
                <w:rFonts w:ascii="Cambria" w:eastAsia="Cambria" w:hAnsi="Cambria" w:cs="Cambria"/>
              </w:rPr>
            </w:pPr>
            <w:r w:rsidRPr="00705C1C">
              <w:rPr>
                <w:rFonts w:ascii="Cambria" w:eastAsia="Cambria" w:hAnsi="Cambria" w:cs="Cambria"/>
              </w:rPr>
              <w:t>Shear and moment in beams</w:t>
            </w:r>
            <w:r>
              <w:rPr>
                <w:rFonts w:ascii="Cambria" w:eastAsia="Cambria" w:hAnsi="Cambria" w:cs="Cambria"/>
              </w:rPr>
              <w:t xml:space="preserve">- </w:t>
            </w:r>
            <w:r w:rsidRPr="00A25FA8">
              <w:rPr>
                <w:rFonts w:ascii="Cambria" w:eastAsia="Cambria" w:hAnsi="Cambria" w:cs="Cambria"/>
                <w:color w:val="333333"/>
              </w:rPr>
              <w:t>Shear and bending moment diagrams</w:t>
            </w:r>
            <w:r>
              <w:rPr>
                <w:rFonts w:ascii="Cambria" w:eastAsia="Cambria" w:hAnsi="Cambria" w:cs="Cambria"/>
                <w:color w:val="333333"/>
              </w:rPr>
              <w:t xml:space="preserve"> by Area method</w:t>
            </w:r>
          </w:p>
        </w:tc>
      </w:tr>
      <w:tr w:rsidR="00B925C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925CC" w:rsidRDefault="00B925CC">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B925CC" w:rsidRDefault="00B925CC" w:rsidP="00592B17">
            <w:pPr>
              <w:rPr>
                <w:rFonts w:ascii="Cambria" w:eastAsia="Cambria" w:hAnsi="Cambria" w:cs="Cambria"/>
              </w:rPr>
            </w:pPr>
            <w:r w:rsidRPr="00705C1C">
              <w:rPr>
                <w:rFonts w:ascii="Cambria" w:eastAsia="Cambria" w:hAnsi="Cambria" w:cs="Cambria"/>
              </w:rPr>
              <w:t>Shear and moment in beams</w:t>
            </w:r>
            <w:r>
              <w:rPr>
                <w:rFonts w:ascii="Cambria" w:eastAsia="Cambria" w:hAnsi="Cambria" w:cs="Cambria"/>
              </w:rPr>
              <w:t xml:space="preserve">- </w:t>
            </w:r>
            <w:r w:rsidRPr="00A25FA8">
              <w:rPr>
                <w:rFonts w:ascii="Cambria" w:eastAsia="Cambria" w:hAnsi="Cambria" w:cs="Cambria"/>
                <w:color w:val="333333"/>
              </w:rPr>
              <w:t>Shear and bending moment diagrams</w:t>
            </w:r>
            <w:r>
              <w:rPr>
                <w:rFonts w:ascii="Cambria" w:eastAsia="Cambria" w:hAnsi="Cambria" w:cs="Cambria"/>
                <w:color w:val="333333"/>
              </w:rPr>
              <w:t xml:space="preserve"> by Section method</w:t>
            </w:r>
          </w:p>
        </w:tc>
      </w:tr>
      <w:tr w:rsidR="00B925C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925CC" w:rsidRDefault="00B925CC">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B925CC" w:rsidRPr="008D4E6F" w:rsidRDefault="00B925CC" w:rsidP="00C21440">
            <w:pPr>
              <w:tabs>
                <w:tab w:val="left" w:pos="1826"/>
              </w:tabs>
              <w:jc w:val="both"/>
              <w:rPr>
                <w:rFonts w:ascii="Cambria" w:eastAsia="Cambria" w:hAnsi="Cambria" w:cs="Cambria"/>
                <w:rtl/>
              </w:rPr>
            </w:pPr>
            <w:r w:rsidRPr="008D4E6F">
              <w:rPr>
                <w:rFonts w:ascii="Cambria" w:eastAsia="Cambria" w:hAnsi="Cambria" w:cs="Cambria"/>
              </w:rPr>
              <w:t>Stresses in beams</w:t>
            </w:r>
            <w:r>
              <w:rPr>
                <w:rFonts w:ascii="Cambria" w:eastAsia="Cambria" w:hAnsi="Cambria" w:cs="Cambria"/>
              </w:rPr>
              <w:t>- Centroid of the section and Moment of Inertia</w:t>
            </w:r>
          </w:p>
        </w:tc>
      </w:tr>
      <w:tr w:rsidR="00B925C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925CC" w:rsidRDefault="00B925CC">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B925CC" w:rsidRPr="008D4E6F" w:rsidRDefault="00B925CC" w:rsidP="00C21440">
            <w:pPr>
              <w:tabs>
                <w:tab w:val="left" w:pos="1826"/>
              </w:tabs>
              <w:jc w:val="both"/>
              <w:rPr>
                <w:rFonts w:ascii="Cambria" w:eastAsia="Cambria" w:hAnsi="Cambria" w:cs="Cambria"/>
                <w:rtl/>
              </w:rPr>
            </w:pPr>
            <w:r w:rsidRPr="008D4E6F">
              <w:rPr>
                <w:rFonts w:ascii="Cambria" w:eastAsia="Cambria" w:hAnsi="Cambria" w:cs="Cambria"/>
              </w:rPr>
              <w:t>Stresses in beams</w:t>
            </w:r>
            <w:r>
              <w:rPr>
                <w:rFonts w:ascii="Cambria" w:eastAsia="Cambria" w:hAnsi="Cambria" w:cs="Cambria"/>
              </w:rPr>
              <w:t>-</w:t>
            </w:r>
            <w:r w:rsidRPr="008D4E6F">
              <w:rPr>
                <w:rFonts w:ascii="Cambria" w:eastAsia="Cambria" w:hAnsi="Cambria" w:cs="Cambria"/>
              </w:rPr>
              <w:t xml:space="preserve">Flexural Stresses in </w:t>
            </w:r>
            <w:r>
              <w:rPr>
                <w:rFonts w:ascii="Cambria" w:eastAsia="Cambria" w:hAnsi="Cambria" w:cs="Cambria"/>
              </w:rPr>
              <w:t xml:space="preserve">symmetrical beam </w:t>
            </w:r>
          </w:p>
        </w:tc>
      </w:tr>
      <w:tr w:rsidR="00B925C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925CC" w:rsidRDefault="00B925CC">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B925CC" w:rsidRPr="008D4E6F" w:rsidRDefault="00B925CC" w:rsidP="00C21440">
            <w:pPr>
              <w:tabs>
                <w:tab w:val="left" w:pos="1826"/>
              </w:tabs>
              <w:jc w:val="both"/>
              <w:rPr>
                <w:rFonts w:ascii="Cambria" w:eastAsia="Cambria" w:hAnsi="Cambria" w:cs="Cambria"/>
                <w:rtl/>
              </w:rPr>
            </w:pPr>
            <w:r w:rsidRPr="008D4E6F">
              <w:rPr>
                <w:rFonts w:ascii="Cambria" w:eastAsia="Cambria" w:hAnsi="Cambria" w:cs="Cambria"/>
              </w:rPr>
              <w:t>Stresses in beams</w:t>
            </w:r>
            <w:r>
              <w:rPr>
                <w:rFonts w:ascii="Cambria" w:eastAsia="Cambria" w:hAnsi="Cambria" w:cs="Cambria"/>
              </w:rPr>
              <w:t>-</w:t>
            </w:r>
            <w:r w:rsidRPr="008D4E6F">
              <w:rPr>
                <w:rFonts w:ascii="Cambria" w:eastAsia="Cambria" w:hAnsi="Cambria" w:cs="Cambria"/>
              </w:rPr>
              <w:t xml:space="preserve">Flexural Stresses in </w:t>
            </w:r>
            <w:r>
              <w:rPr>
                <w:rFonts w:ascii="Cambria" w:eastAsia="Cambria" w:hAnsi="Cambria" w:cs="Cambria"/>
              </w:rPr>
              <w:t>unsymmetrical beam</w:t>
            </w:r>
            <w:r>
              <w:rPr>
                <w:rFonts w:ascii="Cambria" w:eastAsia="Cambria" w:hAnsi="Cambria" w:cs="Cambria"/>
                <w:color w:val="333333"/>
              </w:rPr>
              <w:t xml:space="preserve">, </w:t>
            </w:r>
            <w:r w:rsidRPr="00BD58CC">
              <w:rPr>
                <w:rFonts w:ascii="Cambria" w:eastAsia="Cambria" w:hAnsi="Cambria" w:cs="Cambria"/>
                <w:color w:val="333333"/>
              </w:rPr>
              <w:t>Derivation of Formula for Horizontal shearing Stress</w:t>
            </w:r>
            <w:r>
              <w:rPr>
                <w:rFonts w:ascii="Cambria" w:eastAsia="Cambria" w:hAnsi="Cambria" w:cs="Cambria"/>
                <w:color w:val="333333"/>
              </w:rPr>
              <w:t xml:space="preserve"> and </w:t>
            </w:r>
            <w:r w:rsidRPr="00BD58CC">
              <w:rPr>
                <w:rFonts w:ascii="Cambria" w:eastAsia="Cambria" w:hAnsi="Cambria" w:cs="Cambria"/>
                <w:color w:val="333333"/>
              </w:rPr>
              <w:t>Beams of two materials</w:t>
            </w:r>
          </w:p>
        </w:tc>
      </w:tr>
      <w:tr w:rsidR="00B925C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925CC" w:rsidRDefault="00B925CC">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B925CC" w:rsidRDefault="00B925CC" w:rsidP="00B925CC">
            <w:pPr>
              <w:rPr>
                <w:rFonts w:ascii="Cambria" w:eastAsia="Cambria" w:hAnsi="Cambria" w:cs="Cambria"/>
              </w:rPr>
            </w:pPr>
            <w:r w:rsidRPr="009C0126">
              <w:rPr>
                <w:rFonts w:ascii="Cambria" w:eastAsia="Cambria" w:hAnsi="Cambria" w:cs="Cambria"/>
              </w:rPr>
              <w:t>Beams deflection</w:t>
            </w:r>
            <w:r>
              <w:rPr>
                <w:rFonts w:ascii="Cambria" w:eastAsia="Cambria" w:hAnsi="Cambria" w:cs="Cambria"/>
              </w:rPr>
              <w:t xml:space="preserve">s- Double Integration Method and </w:t>
            </w:r>
            <w:r>
              <w:rPr>
                <w:rFonts w:ascii="Cambria" w:eastAsia="Cambria" w:hAnsi="Cambria" w:cs="Cambria"/>
              </w:rPr>
              <w:t>Area-Moment Method</w:t>
            </w:r>
          </w:p>
        </w:tc>
      </w:tr>
      <w:tr w:rsidR="00B925C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925CC" w:rsidRDefault="00B925CC">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B925CC" w:rsidRDefault="00B925CC" w:rsidP="00DB7F45">
            <w:pPr>
              <w:rPr>
                <w:rFonts w:ascii="Cambria" w:eastAsia="Cambria" w:hAnsi="Cambria" w:cs="Cambria"/>
              </w:rPr>
            </w:pPr>
            <w:r w:rsidRPr="009C0126">
              <w:rPr>
                <w:rFonts w:ascii="Cambria" w:eastAsia="Cambria" w:hAnsi="Cambria" w:cs="Cambria"/>
              </w:rPr>
              <w:t>Beams deflection</w:t>
            </w:r>
            <w:r>
              <w:rPr>
                <w:rFonts w:ascii="Cambria" w:eastAsia="Cambria" w:hAnsi="Cambria" w:cs="Cambria"/>
              </w:rPr>
              <w:t xml:space="preserve">s- Conjugate-beam Method and </w:t>
            </w:r>
            <w:r>
              <w:rPr>
                <w:rFonts w:ascii="Cambria" w:eastAsia="Cambria" w:hAnsi="Cambria" w:cs="Cambria"/>
              </w:rPr>
              <w:t>Superposition Method</w:t>
            </w:r>
          </w:p>
        </w:tc>
      </w:tr>
      <w:tr w:rsidR="00B925C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925CC" w:rsidRDefault="00B925CC">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B925CC" w:rsidRDefault="00B925CC" w:rsidP="00C23E48">
            <w:pPr>
              <w:rPr>
                <w:rFonts w:ascii="Cambria" w:eastAsia="Cambria" w:hAnsi="Cambria" w:cs="Cambria"/>
              </w:rPr>
            </w:pPr>
            <w:r w:rsidRPr="00DC66E1">
              <w:rPr>
                <w:rFonts w:ascii="Cambria" w:eastAsia="Cambria" w:hAnsi="Cambria" w:cs="Cambria"/>
              </w:rPr>
              <w:t>Mohr’s circle</w:t>
            </w:r>
            <w:r>
              <w:rPr>
                <w:rFonts w:ascii="Cambria" w:eastAsia="Cambria" w:hAnsi="Cambria" w:cs="Cambria"/>
              </w:rPr>
              <w:t>-</w:t>
            </w:r>
          </w:p>
        </w:tc>
      </w:tr>
      <w:tr w:rsidR="00B925C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925CC" w:rsidRDefault="00B925CC">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B925CC" w:rsidRDefault="00B925CC" w:rsidP="00752715">
            <w:pPr>
              <w:rPr>
                <w:rFonts w:ascii="Cambria" w:eastAsia="Cambria" w:hAnsi="Cambria" w:cs="Cambria"/>
              </w:rPr>
            </w:pPr>
            <w:r>
              <w:rPr>
                <w:b/>
                <w:sz w:val="22"/>
                <w:szCs w:val="22"/>
              </w:rPr>
              <w:t>Preparatory Week</w:t>
            </w:r>
          </w:p>
        </w:tc>
      </w:tr>
      <w:tr w:rsidR="00B925C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925CC" w:rsidRDefault="00B925CC">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B925CC" w:rsidRDefault="00B925CC">
            <w:pPr>
              <w:rPr>
                <w:b/>
                <w:sz w:val="22"/>
                <w:szCs w:val="22"/>
              </w:rPr>
            </w:pPr>
            <w:r>
              <w:rPr>
                <w:b/>
                <w:sz w:val="22"/>
                <w:szCs w:val="22"/>
              </w:rPr>
              <w:t>Final Exam</w:t>
            </w:r>
          </w:p>
        </w:tc>
      </w:tr>
    </w:tbl>
    <w:p w:rsidR="00EC3BB8" w:rsidRDefault="00EC3BB8">
      <w:pPr>
        <w:widowControl/>
        <w:rPr>
          <w:rFonts w:ascii="Cambria" w:eastAsia="Cambria" w:hAnsi="Cambria" w:cs="Cambria"/>
          <w:sz w:val="36"/>
          <w:szCs w:val="36"/>
        </w:rPr>
      </w:pPr>
      <w:bookmarkStart w:id="1" w:name="_GoBack"/>
      <w:bookmarkEnd w:id="1"/>
    </w:p>
    <w:tbl>
      <w:tblPr>
        <w:tblStyle w:val="ab"/>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EC3BB8">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EC3BB8" w:rsidRDefault="00793FEE">
            <w:pPr>
              <w:jc w:val="center"/>
              <w:rPr>
                <w:b/>
                <w:color w:val="17365D"/>
                <w:sz w:val="28"/>
                <w:szCs w:val="28"/>
              </w:rPr>
            </w:pPr>
            <w:r>
              <w:rPr>
                <w:b/>
                <w:color w:val="17365D"/>
                <w:sz w:val="28"/>
                <w:szCs w:val="28"/>
              </w:rPr>
              <w:t>Delivery Plan (Weekly Lab. Syllabus)</w:t>
            </w:r>
          </w:p>
          <w:p w:rsidR="00EC3BB8" w:rsidRDefault="00793FEE">
            <w:pPr>
              <w:bidi/>
              <w:jc w:val="center"/>
              <w:rPr>
                <w:b/>
                <w:color w:val="17365D"/>
                <w:sz w:val="28"/>
                <w:szCs w:val="28"/>
              </w:rPr>
            </w:pPr>
            <w:r>
              <w:rPr>
                <w:b/>
                <w:color w:val="17365D"/>
                <w:sz w:val="28"/>
                <w:szCs w:val="28"/>
                <w:rtl/>
              </w:rPr>
              <w:t>المنهاج الاسبوعي للمختبر</w:t>
            </w:r>
          </w:p>
        </w:tc>
      </w:tr>
      <w:tr w:rsidR="00EC3BB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C3BB8" w:rsidRDefault="00793FEE">
            <w:pPr>
              <w:widowControl/>
              <w:spacing w:line="360" w:lineRule="auto"/>
              <w:ind w:left="-18" w:hanging="720"/>
              <w:rPr>
                <w:rFonts w:ascii="Cambria" w:eastAsia="Cambria" w:hAnsi="Cambria" w:cs="Cambria"/>
                <w:b/>
                <w:sz w:val="22"/>
                <w:szCs w:val="22"/>
              </w:rPr>
            </w:pPr>
            <w:r>
              <w:rPr>
                <w:rFonts w:ascii="Cambria" w:eastAsia="Cambria" w:hAnsi="Cambria" w:cs="Cambria"/>
                <w:b/>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EC3BB8" w:rsidRDefault="00793FEE">
            <w:pPr>
              <w:rPr>
                <w:b/>
              </w:rPr>
            </w:pPr>
            <w:r>
              <w:rPr>
                <w:b/>
              </w:rPr>
              <w:t>Material Covered</w:t>
            </w:r>
          </w:p>
        </w:tc>
      </w:tr>
      <w:tr w:rsidR="00EC3BB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C3BB8" w:rsidRDefault="00793FEE">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EC3BB8" w:rsidRDefault="00F819DD">
            <w:pPr>
              <w:spacing w:line="360" w:lineRule="auto"/>
              <w:rPr>
                <w:rFonts w:ascii="Cambria" w:eastAsia="Cambria" w:hAnsi="Cambria" w:cs="Cambria"/>
              </w:rPr>
            </w:pPr>
            <w:r>
              <w:rPr>
                <w:rFonts w:ascii="Cambria" w:eastAsia="Cambria" w:hAnsi="Cambria" w:cs="Cambria"/>
              </w:rPr>
              <w:t>Nil</w:t>
            </w:r>
          </w:p>
        </w:tc>
      </w:tr>
      <w:tr w:rsidR="00504A27" w:rsidTr="0094278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04A27" w:rsidRDefault="00504A27">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2</w:t>
            </w:r>
          </w:p>
        </w:tc>
        <w:tc>
          <w:tcPr>
            <w:tcW w:w="9240" w:type="dxa"/>
            <w:tcBorders>
              <w:top w:val="single" w:sz="4" w:space="0" w:color="000000"/>
              <w:left w:val="single" w:sz="4" w:space="0" w:color="000000"/>
              <w:bottom w:val="single" w:sz="4" w:space="0" w:color="000000"/>
              <w:right w:val="single" w:sz="4" w:space="0" w:color="000000"/>
            </w:tcBorders>
          </w:tcPr>
          <w:p w:rsidR="00504A27" w:rsidRDefault="00504A27">
            <w:r w:rsidRPr="008226C5">
              <w:rPr>
                <w:rFonts w:ascii="Cambria" w:eastAsia="Cambria" w:hAnsi="Cambria" w:cs="Cambria"/>
              </w:rPr>
              <w:t>Nil</w:t>
            </w:r>
          </w:p>
        </w:tc>
      </w:tr>
      <w:tr w:rsidR="00504A27" w:rsidTr="00942783">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04A27" w:rsidRDefault="00504A27">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3</w:t>
            </w:r>
          </w:p>
        </w:tc>
        <w:tc>
          <w:tcPr>
            <w:tcW w:w="9240" w:type="dxa"/>
            <w:tcBorders>
              <w:top w:val="single" w:sz="4" w:space="0" w:color="000000"/>
              <w:left w:val="single" w:sz="4" w:space="0" w:color="000000"/>
              <w:bottom w:val="single" w:sz="4" w:space="0" w:color="000000"/>
              <w:right w:val="single" w:sz="4" w:space="0" w:color="000000"/>
            </w:tcBorders>
          </w:tcPr>
          <w:p w:rsidR="00504A27" w:rsidRDefault="00504A27">
            <w:r w:rsidRPr="008226C5">
              <w:rPr>
                <w:rFonts w:ascii="Cambria" w:eastAsia="Cambria" w:hAnsi="Cambria" w:cs="Cambria"/>
              </w:rPr>
              <w:t>Nil</w:t>
            </w:r>
          </w:p>
        </w:tc>
      </w:tr>
      <w:tr w:rsidR="00504A27" w:rsidTr="0094278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04A27" w:rsidRDefault="00504A27">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4</w:t>
            </w:r>
          </w:p>
        </w:tc>
        <w:tc>
          <w:tcPr>
            <w:tcW w:w="9240" w:type="dxa"/>
            <w:tcBorders>
              <w:top w:val="single" w:sz="4" w:space="0" w:color="000000"/>
              <w:left w:val="single" w:sz="4" w:space="0" w:color="000000"/>
              <w:bottom w:val="single" w:sz="4" w:space="0" w:color="000000"/>
              <w:right w:val="single" w:sz="4" w:space="0" w:color="000000"/>
            </w:tcBorders>
          </w:tcPr>
          <w:p w:rsidR="00504A27" w:rsidRDefault="00504A27">
            <w:r w:rsidRPr="008226C5">
              <w:rPr>
                <w:rFonts w:ascii="Cambria" w:eastAsia="Cambria" w:hAnsi="Cambria" w:cs="Cambria"/>
              </w:rPr>
              <w:t>Nil</w:t>
            </w:r>
          </w:p>
        </w:tc>
      </w:tr>
      <w:tr w:rsidR="00504A27" w:rsidTr="0094278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04A27" w:rsidRDefault="00504A27">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5</w:t>
            </w:r>
          </w:p>
        </w:tc>
        <w:tc>
          <w:tcPr>
            <w:tcW w:w="9240" w:type="dxa"/>
            <w:tcBorders>
              <w:top w:val="single" w:sz="4" w:space="0" w:color="000000"/>
              <w:left w:val="single" w:sz="4" w:space="0" w:color="000000"/>
              <w:bottom w:val="single" w:sz="4" w:space="0" w:color="000000"/>
              <w:right w:val="single" w:sz="4" w:space="0" w:color="000000"/>
            </w:tcBorders>
          </w:tcPr>
          <w:p w:rsidR="00504A27" w:rsidRDefault="00504A27">
            <w:r w:rsidRPr="008226C5">
              <w:rPr>
                <w:rFonts w:ascii="Cambria" w:eastAsia="Cambria" w:hAnsi="Cambria" w:cs="Cambria"/>
              </w:rPr>
              <w:t>Nil</w:t>
            </w:r>
          </w:p>
        </w:tc>
      </w:tr>
      <w:tr w:rsidR="00504A27" w:rsidTr="0094278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04A27" w:rsidRDefault="00504A27">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6</w:t>
            </w:r>
          </w:p>
        </w:tc>
        <w:tc>
          <w:tcPr>
            <w:tcW w:w="9240" w:type="dxa"/>
            <w:tcBorders>
              <w:top w:val="single" w:sz="4" w:space="0" w:color="000000"/>
              <w:left w:val="single" w:sz="4" w:space="0" w:color="000000"/>
              <w:bottom w:val="single" w:sz="4" w:space="0" w:color="000000"/>
              <w:right w:val="single" w:sz="4" w:space="0" w:color="000000"/>
            </w:tcBorders>
          </w:tcPr>
          <w:p w:rsidR="00504A27" w:rsidRDefault="00504A27">
            <w:r w:rsidRPr="008226C5">
              <w:rPr>
                <w:rFonts w:ascii="Cambria" w:eastAsia="Cambria" w:hAnsi="Cambria" w:cs="Cambria"/>
              </w:rPr>
              <w:t>Nil</w:t>
            </w:r>
          </w:p>
        </w:tc>
      </w:tr>
      <w:tr w:rsidR="00504A27" w:rsidTr="0094278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04A27" w:rsidRDefault="00504A27">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7</w:t>
            </w:r>
          </w:p>
        </w:tc>
        <w:tc>
          <w:tcPr>
            <w:tcW w:w="9240" w:type="dxa"/>
            <w:tcBorders>
              <w:top w:val="single" w:sz="4" w:space="0" w:color="000000"/>
              <w:left w:val="single" w:sz="4" w:space="0" w:color="000000"/>
              <w:bottom w:val="single" w:sz="4" w:space="0" w:color="000000"/>
              <w:right w:val="single" w:sz="4" w:space="0" w:color="000000"/>
            </w:tcBorders>
          </w:tcPr>
          <w:p w:rsidR="00504A27" w:rsidRDefault="00504A27">
            <w:r w:rsidRPr="008226C5">
              <w:rPr>
                <w:rFonts w:ascii="Cambria" w:eastAsia="Cambria" w:hAnsi="Cambria" w:cs="Cambria"/>
              </w:rPr>
              <w:t>Nil</w:t>
            </w:r>
          </w:p>
        </w:tc>
      </w:tr>
    </w:tbl>
    <w:p w:rsidR="00EC3BB8" w:rsidRDefault="00EC3BB8">
      <w:pPr>
        <w:widowControl/>
        <w:tabs>
          <w:tab w:val="center" w:pos="3870"/>
        </w:tabs>
        <w:ind w:left="1985"/>
        <w:jc w:val="both"/>
        <w:rPr>
          <w:b/>
        </w:rPr>
      </w:pPr>
    </w:p>
    <w:p w:rsidR="00EC3BB8" w:rsidRDefault="00EC3BB8">
      <w:pPr>
        <w:widowControl/>
        <w:spacing w:line="276" w:lineRule="auto"/>
        <w:rPr>
          <w:rFonts w:ascii="Cambria" w:eastAsia="Cambria" w:hAnsi="Cambria" w:cs="Cambria"/>
          <w:b/>
          <w:sz w:val="16"/>
          <w:szCs w:val="16"/>
        </w:rPr>
      </w:pPr>
    </w:p>
    <w:tbl>
      <w:tblPr>
        <w:tblStyle w:val="ac"/>
        <w:tblW w:w="10515" w:type="dxa"/>
        <w:tblInd w:w="-540" w:type="dxa"/>
        <w:tblLayout w:type="fixed"/>
        <w:tblLook w:val="0000" w:firstRow="0" w:lastRow="0" w:firstColumn="0" w:lastColumn="0" w:noHBand="0" w:noVBand="0"/>
      </w:tblPr>
      <w:tblGrid>
        <w:gridCol w:w="2340"/>
        <w:gridCol w:w="5835"/>
        <w:gridCol w:w="2340"/>
      </w:tblGrid>
      <w:tr w:rsidR="00EC3BB8">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EC3BB8" w:rsidRDefault="00793FEE">
            <w:pPr>
              <w:widowControl/>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Learning and Teaching Resources</w:t>
            </w:r>
          </w:p>
          <w:p w:rsidR="00EC3BB8" w:rsidRDefault="00793FEE">
            <w:pPr>
              <w:widowControl/>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lastRenderedPageBreak/>
              <w:t>مصادر التعلم والتدريس</w:t>
            </w:r>
          </w:p>
        </w:tc>
      </w:tr>
      <w:tr w:rsidR="00EC3BB8">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EC3BB8">
            <w:pPr>
              <w:widowControl/>
              <w:spacing w:line="276" w:lineRule="auto"/>
              <w:ind w:left="360" w:hanging="720"/>
              <w:rPr>
                <w:rFonts w:ascii="Cambria" w:eastAsia="Cambria" w:hAnsi="Cambria" w:cs="Cambria"/>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spacing w:line="276" w:lineRule="auto"/>
              <w:jc w:val="center"/>
              <w:rPr>
                <w:rFonts w:ascii="Cambria" w:eastAsia="Cambria" w:hAnsi="Cambria" w:cs="Cambria"/>
                <w:b/>
                <w:sz w:val="22"/>
                <w:szCs w:val="22"/>
              </w:rPr>
            </w:pPr>
            <w:r>
              <w:rPr>
                <w:rFonts w:ascii="Cambria" w:eastAsia="Cambria" w:hAnsi="Cambria" w:cs="Cambria"/>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EC3BB8" w:rsidRDefault="00793FEE">
            <w:pPr>
              <w:widowControl/>
              <w:spacing w:line="276" w:lineRule="auto"/>
              <w:jc w:val="center"/>
              <w:rPr>
                <w:rFonts w:ascii="Cambria" w:eastAsia="Cambria" w:hAnsi="Cambria" w:cs="Cambria"/>
                <w:b/>
                <w:sz w:val="22"/>
                <w:szCs w:val="22"/>
              </w:rPr>
            </w:pPr>
            <w:r>
              <w:rPr>
                <w:rFonts w:ascii="Cambria" w:eastAsia="Cambria" w:hAnsi="Cambria" w:cs="Cambria"/>
                <w:b/>
                <w:sz w:val="22"/>
                <w:szCs w:val="22"/>
              </w:rPr>
              <w:t>Available in the Library?</w:t>
            </w:r>
          </w:p>
        </w:tc>
      </w:tr>
      <w:tr w:rsidR="00EC3BB8">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ind w:left="90"/>
              <w:rPr>
                <w:rFonts w:ascii="Cambria" w:eastAsia="Cambria" w:hAnsi="Cambria" w:cs="Cambria"/>
                <w:b/>
                <w:sz w:val="22"/>
                <w:szCs w:val="22"/>
              </w:rPr>
            </w:pPr>
            <w:r>
              <w:rPr>
                <w:rFonts w:ascii="Cambria" w:eastAsia="Cambria" w:hAnsi="Cambria" w:cs="Cambria"/>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EC3BB8">
            <w:pPr>
              <w:ind w:left="185"/>
              <w:rPr>
                <w:rFonts w:ascii="Cambria" w:eastAsia="Cambria" w:hAnsi="Cambria" w:cs="Cambria"/>
                <w:sz w:val="22"/>
                <w:szCs w:val="22"/>
              </w:rPr>
            </w:pPr>
          </w:p>
          <w:p w:rsidR="00EC3BB8" w:rsidRDefault="00F819DD">
            <w:pPr>
              <w:ind w:left="185"/>
              <w:rPr>
                <w:rFonts w:ascii="Cambria" w:eastAsia="Cambria" w:hAnsi="Cambria" w:cs="Cambria"/>
                <w:sz w:val="22"/>
                <w:szCs w:val="22"/>
              </w:rPr>
            </w:pPr>
            <w:r w:rsidRPr="00F819DD">
              <w:rPr>
                <w:rFonts w:ascii="Cambria" w:eastAsia="Cambria" w:hAnsi="Cambria" w:cs="Cambria"/>
                <w:color w:val="1D1D1D"/>
                <w:sz w:val="22"/>
                <w:szCs w:val="22"/>
              </w:rPr>
              <w:t xml:space="preserve">Strength of </w:t>
            </w:r>
            <w:proofErr w:type="spellStart"/>
            <w:r w:rsidRPr="00F819DD">
              <w:rPr>
                <w:rFonts w:ascii="Cambria" w:eastAsia="Cambria" w:hAnsi="Cambria" w:cs="Cambria"/>
                <w:color w:val="1D1D1D"/>
                <w:sz w:val="22"/>
                <w:szCs w:val="22"/>
              </w:rPr>
              <w:t>Mterials</w:t>
            </w:r>
            <w:proofErr w:type="spellEnd"/>
            <w:r w:rsidRPr="00F819DD">
              <w:rPr>
                <w:rFonts w:ascii="Cambria" w:eastAsia="Cambria" w:hAnsi="Cambria" w:cs="Cambria"/>
                <w:color w:val="1D1D1D"/>
                <w:sz w:val="22"/>
                <w:szCs w:val="22"/>
              </w:rPr>
              <w:t xml:space="preserve"> 3rd edition 1980 by </w:t>
            </w:r>
            <w:proofErr w:type="spellStart"/>
            <w:r w:rsidRPr="00F819DD">
              <w:rPr>
                <w:rFonts w:ascii="Cambria" w:eastAsia="Cambria" w:hAnsi="Cambria" w:cs="Cambria"/>
                <w:color w:val="1D1D1D"/>
                <w:sz w:val="22"/>
                <w:szCs w:val="22"/>
              </w:rPr>
              <w:t>Ferdunand</w:t>
            </w:r>
            <w:proofErr w:type="spellEnd"/>
            <w:r w:rsidRPr="00F819DD">
              <w:rPr>
                <w:rFonts w:ascii="Cambria" w:eastAsia="Cambria" w:hAnsi="Cambria" w:cs="Cambria"/>
                <w:color w:val="1D1D1D"/>
                <w:sz w:val="22"/>
                <w:szCs w:val="22"/>
              </w:rPr>
              <w:t xml:space="preserve"> L. Singer and Andrew </w:t>
            </w:r>
            <w:proofErr w:type="spellStart"/>
            <w:r w:rsidRPr="00F819DD">
              <w:rPr>
                <w:rFonts w:ascii="Cambria" w:eastAsia="Cambria" w:hAnsi="Cambria" w:cs="Cambria"/>
                <w:color w:val="1D1D1D"/>
                <w:sz w:val="22"/>
                <w:szCs w:val="22"/>
              </w:rPr>
              <w:t>Pytel</w:t>
            </w:r>
            <w:proofErr w:type="spellEnd"/>
            <w:r>
              <w:rPr>
                <w:rFonts w:ascii="Cambria" w:eastAsia="Cambria" w:hAnsi="Cambria" w:cs="Cambria"/>
                <w:color w:val="1D1D1D"/>
                <w:sz w:val="22"/>
                <w:szCs w:val="22"/>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793FEE">
            <w:pPr>
              <w:widowControl/>
              <w:jc w:val="center"/>
              <w:rPr>
                <w:rFonts w:ascii="Cambria" w:eastAsia="Cambria" w:hAnsi="Cambria" w:cs="Cambria"/>
                <w:color w:val="FF0000"/>
                <w:sz w:val="22"/>
                <w:szCs w:val="22"/>
              </w:rPr>
            </w:pPr>
            <w:r>
              <w:rPr>
                <w:rFonts w:ascii="Cambria" w:eastAsia="Cambria" w:hAnsi="Cambria" w:cs="Cambria"/>
                <w:sz w:val="22"/>
                <w:szCs w:val="22"/>
              </w:rPr>
              <w:t>Yes</w:t>
            </w:r>
          </w:p>
        </w:tc>
      </w:tr>
      <w:tr w:rsidR="00EC3BB8">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ind w:left="90"/>
              <w:rPr>
                <w:rFonts w:ascii="Cambria" w:eastAsia="Cambria" w:hAnsi="Cambria" w:cs="Cambria"/>
                <w:b/>
                <w:sz w:val="22"/>
                <w:szCs w:val="22"/>
              </w:rPr>
            </w:pPr>
            <w:r>
              <w:rPr>
                <w:rFonts w:ascii="Cambria" w:eastAsia="Cambria" w:hAnsi="Cambria" w:cs="Cambria"/>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3BB8" w:rsidRDefault="00EC3BB8">
            <w:pPr>
              <w:ind w:left="185"/>
              <w:rPr>
                <w:rFonts w:ascii="Cambria" w:eastAsia="Cambria" w:hAnsi="Cambria" w:cs="Cambria"/>
                <w:sz w:val="22"/>
                <w:szCs w:val="22"/>
              </w:rPr>
            </w:pPr>
          </w:p>
          <w:p w:rsidR="00EC3BB8" w:rsidRDefault="00CE70F1">
            <w:pPr>
              <w:ind w:left="185"/>
              <w:rPr>
                <w:rFonts w:ascii="Cambria" w:eastAsia="Cambria" w:hAnsi="Cambria" w:cs="Cambria"/>
                <w:sz w:val="22"/>
                <w:szCs w:val="22"/>
              </w:rPr>
            </w:pPr>
            <w:r>
              <w:rPr>
                <w:rFonts w:ascii="Cambria" w:eastAsia="Cambria" w:hAnsi="Cambria" w:cs="Cambria"/>
                <w:sz w:val="22"/>
                <w:szCs w:val="22"/>
              </w:rPr>
              <w:t>1-</w:t>
            </w:r>
            <w:r w:rsidR="00F819DD" w:rsidRPr="00F819DD">
              <w:rPr>
                <w:rFonts w:ascii="Cambria" w:eastAsia="Cambria" w:hAnsi="Cambria" w:cs="Cambria"/>
                <w:sz w:val="22"/>
                <w:szCs w:val="22"/>
              </w:rPr>
              <w:t>An introduction to mechanical engineering part 1by Clifford et al. 2009.</w:t>
            </w:r>
          </w:p>
          <w:p w:rsidR="00CE70F1" w:rsidRPr="00CE70F1" w:rsidRDefault="00CE70F1" w:rsidP="00CE70F1">
            <w:pPr>
              <w:ind w:left="185"/>
              <w:rPr>
                <w:rFonts w:ascii="Cambria" w:eastAsia="Cambria" w:hAnsi="Cambria" w:cstheme="minorBidi"/>
                <w:sz w:val="22"/>
                <w:szCs w:val="22"/>
                <w:rtl/>
                <w:lang w:bidi="ar-IQ"/>
              </w:rPr>
            </w:pPr>
            <w:r>
              <w:rPr>
                <w:rFonts w:ascii="Cambria" w:eastAsia="Cambria" w:hAnsi="Cambria" w:cs="Cambria"/>
                <w:sz w:val="22"/>
                <w:szCs w:val="22"/>
              </w:rPr>
              <w:t xml:space="preserve">2- Engineering Mechanics statics and dynamics . 2009. </w:t>
            </w:r>
            <w:proofErr w:type="spellStart"/>
            <w:r>
              <w:rPr>
                <w:rFonts w:ascii="Cambria" w:eastAsia="Cambria" w:hAnsi="Cambria" w:cs="Cambria"/>
                <w:sz w:val="22"/>
                <w:szCs w:val="22"/>
              </w:rPr>
              <w:t>Schaum</w:t>
            </w:r>
            <w:proofErr w:type="spellEnd"/>
            <w:r>
              <w:rPr>
                <w:rFonts w:ascii="Cambria" w:eastAsia="Cambria" w:hAnsi="Cambria" w:cs="Cambria"/>
                <w:sz w:val="22"/>
                <w:szCs w:val="22"/>
              </w:rPr>
              <w:t xml:space="preserve">. By Nelson, best and </w:t>
            </w:r>
            <w:proofErr w:type="spellStart"/>
            <w:r>
              <w:rPr>
                <w:rFonts w:ascii="Cambria" w:eastAsia="Cambria" w:hAnsi="Cambria" w:cs="Cambria"/>
                <w:sz w:val="22"/>
                <w:szCs w:val="22"/>
              </w:rPr>
              <w:t>MaClen</w:t>
            </w:r>
            <w:proofErr w:type="spellEnd"/>
            <w:r>
              <w:rPr>
                <w:rFonts w:ascii="Cambria" w:eastAsia="Cambria" w:hAnsi="Cambria" w:cs="Cambria"/>
                <w:sz w:val="22"/>
                <w:szCs w:val="22"/>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240AD7">
            <w:pPr>
              <w:widowControl/>
              <w:jc w:val="center"/>
              <w:rPr>
                <w:rFonts w:ascii="Cambria" w:eastAsia="Cambria" w:hAnsi="Cambria" w:cs="Cambria"/>
                <w:sz w:val="22"/>
                <w:szCs w:val="22"/>
              </w:rPr>
            </w:pPr>
            <w:r>
              <w:rPr>
                <w:rFonts w:ascii="Cambria" w:eastAsia="Cambria" w:hAnsi="Cambria" w:cs="Cambria"/>
                <w:sz w:val="22"/>
                <w:szCs w:val="22"/>
              </w:rPr>
              <w:t>Yes</w:t>
            </w:r>
          </w:p>
        </w:tc>
      </w:tr>
      <w:tr w:rsidR="00EC3BB8">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EC3BB8" w:rsidRDefault="00793FEE">
            <w:pPr>
              <w:widowControl/>
              <w:ind w:left="90"/>
              <w:rPr>
                <w:rFonts w:ascii="Cambria" w:eastAsia="Cambria" w:hAnsi="Cambria" w:cs="Cambria"/>
                <w:b/>
                <w:sz w:val="22"/>
                <w:szCs w:val="22"/>
              </w:rPr>
            </w:pPr>
            <w:r>
              <w:rPr>
                <w:rFonts w:ascii="Cambria" w:eastAsia="Cambria" w:hAnsi="Cambria" w:cs="Cambria"/>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3BB8" w:rsidRDefault="00EC3BB8">
            <w:pPr>
              <w:widowControl/>
              <w:ind w:firstLine="185"/>
              <w:rPr>
                <w:rFonts w:ascii="Cambria" w:eastAsia="Cambria" w:hAnsi="Cambria" w:cs="Cambria"/>
                <w:sz w:val="22"/>
                <w:szCs w:val="22"/>
              </w:rPr>
            </w:pPr>
          </w:p>
          <w:p w:rsidR="00EC3BB8" w:rsidRDefault="00501065" w:rsidP="00F819DD">
            <w:pPr>
              <w:widowControl/>
              <w:ind w:left="180"/>
              <w:rPr>
                <w:rFonts w:ascii="Cambria" w:eastAsia="Cambria" w:hAnsi="Cambria" w:cs="Cambria"/>
                <w:sz w:val="22"/>
                <w:szCs w:val="22"/>
              </w:rPr>
            </w:pPr>
            <w:r>
              <w:rPr>
                <w:rFonts w:ascii="Cambria" w:eastAsia="Cambria" w:hAnsi="Cambria" w:cs="Cambria"/>
                <w:sz w:val="22"/>
                <w:szCs w:val="22"/>
              </w:rPr>
              <w:t>Google</w:t>
            </w:r>
            <w:r w:rsidR="00504A27">
              <w:rPr>
                <w:rFonts w:ascii="Cambria" w:eastAsia="Cambria" w:hAnsi="Cambria" w:cs="Cambria"/>
                <w:sz w:val="22"/>
                <w:szCs w:val="22"/>
              </w:rPr>
              <w:t xml:space="preserve"> Engine</w:t>
            </w:r>
          </w:p>
        </w:tc>
      </w:tr>
    </w:tbl>
    <w:p w:rsidR="00F819DD" w:rsidRDefault="00F819DD">
      <w:pPr>
        <w:widowControl/>
        <w:pBdr>
          <w:top w:val="nil"/>
          <w:left w:val="nil"/>
          <w:bottom w:val="nil"/>
          <w:right w:val="nil"/>
          <w:between w:val="nil"/>
        </w:pBdr>
        <w:tabs>
          <w:tab w:val="center" w:pos="3870"/>
        </w:tabs>
        <w:ind w:left="1985" w:hanging="1985"/>
        <w:jc w:val="both"/>
        <w:rPr>
          <w:b/>
          <w:color w:val="000000"/>
        </w:rPr>
      </w:pPr>
    </w:p>
    <w:p w:rsidR="00F819DD" w:rsidRDefault="00F819DD">
      <w:pPr>
        <w:widowControl/>
        <w:pBdr>
          <w:top w:val="nil"/>
          <w:left w:val="nil"/>
          <w:bottom w:val="nil"/>
          <w:right w:val="nil"/>
          <w:between w:val="nil"/>
        </w:pBdr>
        <w:tabs>
          <w:tab w:val="center" w:pos="3870"/>
        </w:tabs>
        <w:ind w:left="1985" w:hanging="1985"/>
        <w:jc w:val="both"/>
        <w:rPr>
          <w:b/>
          <w:color w:val="000000"/>
        </w:rPr>
      </w:pPr>
    </w:p>
    <w:p w:rsidR="00F819DD" w:rsidRDefault="00F819DD">
      <w:pPr>
        <w:widowControl/>
        <w:pBdr>
          <w:top w:val="nil"/>
          <w:left w:val="nil"/>
          <w:bottom w:val="nil"/>
          <w:right w:val="nil"/>
          <w:between w:val="nil"/>
        </w:pBdr>
        <w:tabs>
          <w:tab w:val="center" w:pos="3870"/>
        </w:tabs>
        <w:ind w:left="1985" w:hanging="1985"/>
        <w:jc w:val="both"/>
        <w:rPr>
          <w:b/>
          <w:color w:val="000000"/>
        </w:rPr>
      </w:pPr>
    </w:p>
    <w:p w:rsidR="00F819DD" w:rsidRDefault="00F819DD">
      <w:pPr>
        <w:widowControl/>
        <w:pBdr>
          <w:top w:val="nil"/>
          <w:left w:val="nil"/>
          <w:bottom w:val="nil"/>
          <w:right w:val="nil"/>
          <w:between w:val="nil"/>
        </w:pBdr>
        <w:tabs>
          <w:tab w:val="center" w:pos="3870"/>
        </w:tabs>
        <w:ind w:left="1985" w:hanging="1985"/>
        <w:jc w:val="both"/>
        <w:rPr>
          <w:b/>
          <w:color w:val="000000"/>
        </w:rPr>
      </w:pPr>
    </w:p>
    <w:p w:rsidR="00F819DD" w:rsidRDefault="00F819DD">
      <w:pPr>
        <w:widowControl/>
        <w:pBdr>
          <w:top w:val="nil"/>
          <w:left w:val="nil"/>
          <w:bottom w:val="nil"/>
          <w:right w:val="nil"/>
          <w:between w:val="nil"/>
        </w:pBdr>
        <w:tabs>
          <w:tab w:val="center" w:pos="3870"/>
        </w:tabs>
        <w:ind w:left="1985" w:hanging="1985"/>
        <w:jc w:val="both"/>
        <w:rPr>
          <w:b/>
          <w:color w:val="000000"/>
        </w:rPr>
      </w:pPr>
    </w:p>
    <w:p w:rsidR="00501065" w:rsidRDefault="00501065">
      <w:pPr>
        <w:widowControl/>
        <w:pBdr>
          <w:top w:val="nil"/>
          <w:left w:val="nil"/>
          <w:bottom w:val="nil"/>
          <w:right w:val="nil"/>
          <w:between w:val="nil"/>
        </w:pBdr>
        <w:tabs>
          <w:tab w:val="center" w:pos="3870"/>
        </w:tabs>
        <w:ind w:left="1985" w:hanging="1985"/>
        <w:jc w:val="both"/>
        <w:rPr>
          <w:b/>
          <w:color w:val="000000"/>
        </w:rPr>
      </w:pPr>
    </w:p>
    <w:p w:rsidR="00501065" w:rsidRDefault="00501065">
      <w:pPr>
        <w:widowControl/>
        <w:pBdr>
          <w:top w:val="nil"/>
          <w:left w:val="nil"/>
          <w:bottom w:val="nil"/>
          <w:right w:val="nil"/>
          <w:between w:val="nil"/>
        </w:pBdr>
        <w:tabs>
          <w:tab w:val="center" w:pos="3870"/>
        </w:tabs>
        <w:ind w:left="1985" w:hanging="1985"/>
        <w:jc w:val="both"/>
        <w:rPr>
          <w:b/>
          <w:color w:val="000000"/>
        </w:rPr>
      </w:pPr>
    </w:p>
    <w:p w:rsidR="00501065" w:rsidRDefault="00501065">
      <w:pPr>
        <w:widowControl/>
        <w:pBdr>
          <w:top w:val="nil"/>
          <w:left w:val="nil"/>
          <w:bottom w:val="nil"/>
          <w:right w:val="nil"/>
          <w:between w:val="nil"/>
        </w:pBdr>
        <w:tabs>
          <w:tab w:val="center" w:pos="3870"/>
        </w:tabs>
        <w:ind w:left="1985" w:hanging="1985"/>
        <w:jc w:val="both"/>
        <w:rPr>
          <w:b/>
          <w:color w:val="000000"/>
        </w:rPr>
      </w:pPr>
    </w:p>
    <w:p w:rsidR="00F819DD" w:rsidRDefault="00F819DD">
      <w:pPr>
        <w:widowControl/>
        <w:pBdr>
          <w:top w:val="nil"/>
          <w:left w:val="nil"/>
          <w:bottom w:val="nil"/>
          <w:right w:val="nil"/>
          <w:between w:val="nil"/>
        </w:pBdr>
        <w:tabs>
          <w:tab w:val="center" w:pos="3870"/>
        </w:tabs>
        <w:ind w:left="1985" w:hanging="1985"/>
        <w:jc w:val="both"/>
        <w:rPr>
          <w:b/>
          <w:color w:val="000000"/>
        </w:rPr>
      </w:pPr>
    </w:p>
    <w:p w:rsidR="00F819DD" w:rsidRDefault="00F819DD">
      <w:pPr>
        <w:widowControl/>
        <w:pBdr>
          <w:top w:val="nil"/>
          <w:left w:val="nil"/>
          <w:bottom w:val="nil"/>
          <w:right w:val="nil"/>
          <w:between w:val="nil"/>
        </w:pBdr>
        <w:tabs>
          <w:tab w:val="center" w:pos="3870"/>
        </w:tabs>
        <w:ind w:left="1985" w:hanging="1985"/>
        <w:jc w:val="both"/>
        <w:rPr>
          <w:b/>
          <w:color w:val="000000"/>
        </w:rPr>
      </w:pPr>
    </w:p>
    <w:p w:rsidR="00F819DD" w:rsidRDefault="00F819DD">
      <w:pPr>
        <w:widowControl/>
        <w:pBdr>
          <w:top w:val="nil"/>
          <w:left w:val="nil"/>
          <w:bottom w:val="nil"/>
          <w:right w:val="nil"/>
          <w:between w:val="nil"/>
        </w:pBdr>
        <w:tabs>
          <w:tab w:val="center" w:pos="3870"/>
        </w:tabs>
        <w:ind w:left="1985" w:hanging="1985"/>
        <w:jc w:val="both"/>
        <w:rPr>
          <w:b/>
          <w:color w:val="000000"/>
        </w:rPr>
      </w:pPr>
    </w:p>
    <w:p w:rsidR="00EC3BB8" w:rsidRDefault="00793FEE">
      <w:pPr>
        <w:widowControl/>
        <w:pBdr>
          <w:top w:val="nil"/>
          <w:left w:val="nil"/>
          <w:bottom w:val="nil"/>
          <w:right w:val="nil"/>
          <w:between w:val="nil"/>
        </w:pBdr>
        <w:tabs>
          <w:tab w:val="center" w:pos="3870"/>
        </w:tabs>
        <w:ind w:left="1985" w:hanging="1985"/>
        <w:jc w:val="both"/>
        <w:rPr>
          <w:b/>
          <w:color w:val="000000"/>
        </w:rPr>
      </w:pPr>
      <w:r>
        <w:rPr>
          <w:b/>
          <w:color w:val="000000"/>
        </w:rPr>
        <w:t xml:space="preserve">APPENDIX: </w:t>
      </w:r>
    </w:p>
    <w:tbl>
      <w:tblPr>
        <w:tblStyle w:val="ad"/>
        <w:tblW w:w="10470" w:type="dxa"/>
        <w:tblInd w:w="-547" w:type="dxa"/>
        <w:tblLayout w:type="fixed"/>
        <w:tblLook w:val="0000" w:firstRow="0" w:lastRow="0" w:firstColumn="0" w:lastColumn="0" w:noHBand="0" w:noVBand="0"/>
      </w:tblPr>
      <w:tblGrid>
        <w:gridCol w:w="1845"/>
        <w:gridCol w:w="1755"/>
        <w:gridCol w:w="1185"/>
        <w:gridCol w:w="1545"/>
        <w:gridCol w:w="4140"/>
      </w:tblGrid>
      <w:tr w:rsidR="00EC3BB8">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EC3BB8" w:rsidRDefault="00793FEE">
            <w:pPr>
              <w:ind w:right="1152"/>
              <w:jc w:val="center"/>
              <w:rPr>
                <w:b/>
                <w:color w:val="000000"/>
              </w:rPr>
            </w:pPr>
            <w:r>
              <w:rPr>
                <w:b/>
                <w:color w:val="000000"/>
              </w:rPr>
              <w:t xml:space="preserve">                   GRADING SCHEME</w:t>
            </w:r>
          </w:p>
          <w:p w:rsidR="00EC3BB8" w:rsidRDefault="00793FEE">
            <w:pPr>
              <w:bidi/>
              <w:ind w:right="-90"/>
              <w:jc w:val="center"/>
              <w:rPr>
                <w:b/>
                <w:sz w:val="28"/>
                <w:szCs w:val="28"/>
              </w:rPr>
            </w:pPr>
            <w:r>
              <w:rPr>
                <w:b/>
                <w:sz w:val="28"/>
                <w:szCs w:val="28"/>
                <w:rtl/>
              </w:rPr>
              <w:t>مخطط الدرجات</w:t>
            </w:r>
          </w:p>
        </w:tc>
      </w:tr>
      <w:tr w:rsidR="00EC3BB8">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rsidR="00EC3BB8" w:rsidRDefault="00793FEE">
            <w:pPr>
              <w:rPr>
                <w:b/>
                <w:color w:val="000000"/>
              </w:rPr>
            </w:pPr>
            <w:r>
              <w:rPr>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EC3BB8" w:rsidRDefault="00793FEE">
            <w:pPr>
              <w:rPr>
                <w:b/>
                <w:color w:val="000000"/>
              </w:rPr>
            </w:pPr>
            <w:r>
              <w:rPr>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EC3BB8" w:rsidRDefault="00793FEE">
            <w:pPr>
              <w:bidi/>
              <w:jc w:val="center"/>
              <w:rPr>
                <w:b/>
                <w:color w:val="000000"/>
              </w:rPr>
            </w:pPr>
            <w:r>
              <w:rPr>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EC3BB8" w:rsidRDefault="00793FEE">
            <w:pPr>
              <w:rPr>
                <w:b/>
                <w:color w:val="000000"/>
              </w:rPr>
            </w:pPr>
            <w:r>
              <w:rPr>
                <w:b/>
                <w:color w:val="000000"/>
              </w:rPr>
              <w:t xml:space="preserve">Marks </w:t>
            </w:r>
            <w:r>
              <w:rPr>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EC3BB8" w:rsidRDefault="00793FEE">
            <w:pPr>
              <w:rPr>
                <w:b/>
                <w:color w:val="000000"/>
              </w:rPr>
            </w:pPr>
            <w:r>
              <w:rPr>
                <w:b/>
                <w:color w:val="000000"/>
              </w:rPr>
              <w:t>Definition</w:t>
            </w:r>
          </w:p>
        </w:tc>
      </w:tr>
      <w:tr w:rsidR="00EC3BB8">
        <w:trPr>
          <w:trHeight w:val="300"/>
        </w:trPr>
        <w:tc>
          <w:tcPr>
            <w:tcW w:w="1845" w:type="dxa"/>
            <w:vMerge w:val="restart"/>
            <w:tcBorders>
              <w:top w:val="single" w:sz="6" w:space="0" w:color="000000"/>
              <w:left w:val="single" w:sz="6" w:space="0" w:color="000000"/>
              <w:right w:val="single" w:sz="6" w:space="0" w:color="000000"/>
            </w:tcBorders>
            <w:vAlign w:val="center"/>
          </w:tcPr>
          <w:p w:rsidR="00EC3BB8" w:rsidRDefault="00793FEE">
            <w:pPr>
              <w:rPr>
                <w:b/>
                <w:color w:val="000000"/>
                <w:sz w:val="22"/>
                <w:szCs w:val="22"/>
              </w:rPr>
            </w:pPr>
            <w:r>
              <w:rPr>
                <w:b/>
                <w:color w:val="000000"/>
                <w:sz w:val="22"/>
                <w:szCs w:val="22"/>
              </w:rPr>
              <w:t>Success Group</w:t>
            </w:r>
          </w:p>
          <w:p w:rsidR="00EC3BB8" w:rsidRDefault="00793FEE">
            <w:pPr>
              <w:rPr>
                <w:b/>
                <w:color w:val="000000"/>
                <w:sz w:val="22"/>
                <w:szCs w:val="22"/>
              </w:rPr>
            </w:pPr>
            <w:r>
              <w:rPr>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rsidR="00EC3BB8" w:rsidRDefault="00793FEE">
            <w:pPr>
              <w:ind w:firstLine="72"/>
              <w:rPr>
                <w:b/>
                <w:color w:val="000000"/>
                <w:sz w:val="22"/>
                <w:szCs w:val="22"/>
              </w:rPr>
            </w:pPr>
            <w:r>
              <w:rPr>
                <w:b/>
                <w:color w:val="000000"/>
                <w:sz w:val="22"/>
                <w:szCs w:val="22"/>
              </w:rPr>
              <w:t xml:space="preserve">A - </w:t>
            </w:r>
            <w:r>
              <w:rPr>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rsidR="00EC3BB8" w:rsidRDefault="00793FEE">
            <w:pPr>
              <w:bidi/>
              <w:jc w:val="center"/>
              <w:rPr>
                <w:rFonts w:ascii="Cambria" w:eastAsia="Cambria" w:hAnsi="Cambria" w:cs="Cambria"/>
                <w:b/>
              </w:rPr>
            </w:pPr>
            <w:r>
              <w:rPr>
                <w:rFonts w:ascii="Cambria" w:eastAsia="Cambria" w:hAnsi="Cambria"/>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rsidR="00EC3BB8" w:rsidRDefault="00793FEE">
            <w:pPr>
              <w:rPr>
                <w:color w:val="000000"/>
                <w:sz w:val="22"/>
                <w:szCs w:val="22"/>
              </w:rPr>
            </w:pPr>
            <w:r>
              <w:rPr>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rsidR="00EC3BB8" w:rsidRDefault="00793FEE">
            <w:pPr>
              <w:rPr>
                <w:color w:val="000000"/>
                <w:sz w:val="22"/>
                <w:szCs w:val="22"/>
              </w:rPr>
            </w:pPr>
            <w:r>
              <w:rPr>
                <w:color w:val="000000"/>
                <w:sz w:val="22"/>
                <w:szCs w:val="22"/>
              </w:rPr>
              <w:t>Outstanding Performance</w:t>
            </w:r>
          </w:p>
        </w:tc>
      </w:tr>
      <w:tr w:rsidR="00EC3BB8">
        <w:trPr>
          <w:trHeight w:val="300"/>
        </w:trPr>
        <w:tc>
          <w:tcPr>
            <w:tcW w:w="1845" w:type="dxa"/>
            <w:vMerge/>
            <w:tcBorders>
              <w:top w:val="single" w:sz="6" w:space="0" w:color="000000"/>
              <w:left w:val="single" w:sz="6" w:space="0" w:color="000000"/>
              <w:right w:val="single" w:sz="6" w:space="0" w:color="000000"/>
            </w:tcBorders>
            <w:vAlign w:val="center"/>
          </w:tcPr>
          <w:p w:rsidR="00EC3BB8" w:rsidRDefault="00EC3BB8">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EC3BB8" w:rsidRDefault="00793FEE">
            <w:pPr>
              <w:ind w:firstLine="72"/>
              <w:rPr>
                <w:b/>
                <w:color w:val="000000"/>
                <w:sz w:val="22"/>
                <w:szCs w:val="22"/>
              </w:rPr>
            </w:pPr>
            <w:r>
              <w:rPr>
                <w:b/>
                <w:color w:val="000000"/>
                <w:sz w:val="22"/>
                <w:szCs w:val="22"/>
              </w:rPr>
              <w:t xml:space="preserve">B - </w:t>
            </w:r>
            <w:r>
              <w:rPr>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rsidR="00EC3BB8" w:rsidRDefault="00793FEE">
            <w:pPr>
              <w:bidi/>
              <w:jc w:val="center"/>
              <w:rPr>
                <w:rFonts w:ascii="Cambria" w:eastAsia="Cambria" w:hAnsi="Cambria" w:cs="Cambria"/>
                <w:b/>
              </w:rPr>
            </w:pPr>
            <w:r>
              <w:rPr>
                <w:rFonts w:ascii="Cambria" w:eastAsia="Cambria" w:hAnsi="Cambria"/>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rsidR="00EC3BB8" w:rsidRDefault="00793FEE">
            <w:pPr>
              <w:rPr>
                <w:color w:val="000000"/>
                <w:sz w:val="22"/>
                <w:szCs w:val="22"/>
              </w:rPr>
            </w:pPr>
            <w:r>
              <w:rPr>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rsidR="00EC3BB8" w:rsidRDefault="00793FEE">
            <w:pPr>
              <w:rPr>
                <w:color w:val="000000"/>
                <w:sz w:val="22"/>
                <w:szCs w:val="22"/>
              </w:rPr>
            </w:pPr>
            <w:r>
              <w:rPr>
                <w:color w:val="000000"/>
                <w:sz w:val="22"/>
                <w:szCs w:val="22"/>
              </w:rPr>
              <w:t>Above average with some errors</w:t>
            </w:r>
          </w:p>
        </w:tc>
      </w:tr>
      <w:tr w:rsidR="00EC3BB8">
        <w:trPr>
          <w:trHeight w:val="300"/>
        </w:trPr>
        <w:tc>
          <w:tcPr>
            <w:tcW w:w="1845" w:type="dxa"/>
            <w:vMerge/>
            <w:tcBorders>
              <w:top w:val="single" w:sz="6" w:space="0" w:color="000000"/>
              <w:left w:val="single" w:sz="6" w:space="0" w:color="000000"/>
              <w:right w:val="single" w:sz="6" w:space="0" w:color="000000"/>
            </w:tcBorders>
            <w:vAlign w:val="center"/>
          </w:tcPr>
          <w:p w:rsidR="00EC3BB8" w:rsidRDefault="00EC3BB8">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EC3BB8" w:rsidRDefault="00793FEE">
            <w:pPr>
              <w:ind w:firstLine="72"/>
              <w:rPr>
                <w:b/>
                <w:color w:val="000000"/>
                <w:sz w:val="22"/>
                <w:szCs w:val="22"/>
              </w:rPr>
            </w:pPr>
            <w:r>
              <w:rPr>
                <w:b/>
                <w:color w:val="000000"/>
                <w:sz w:val="22"/>
                <w:szCs w:val="22"/>
              </w:rPr>
              <w:t xml:space="preserve">C - </w:t>
            </w:r>
            <w:r>
              <w:rPr>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rsidR="00EC3BB8" w:rsidRDefault="00793FEE">
            <w:pPr>
              <w:bidi/>
              <w:jc w:val="center"/>
              <w:rPr>
                <w:rFonts w:ascii="Cambria" w:eastAsia="Cambria" w:hAnsi="Cambria" w:cs="Cambria"/>
                <w:b/>
              </w:rPr>
            </w:pPr>
            <w:r>
              <w:rPr>
                <w:rFonts w:ascii="Cambria" w:eastAsia="Cambria" w:hAnsi="Cambria"/>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rsidR="00EC3BB8" w:rsidRDefault="00793FEE">
            <w:pPr>
              <w:rPr>
                <w:color w:val="000000"/>
                <w:sz w:val="22"/>
                <w:szCs w:val="22"/>
              </w:rPr>
            </w:pPr>
            <w:r>
              <w:rPr>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rsidR="00EC3BB8" w:rsidRDefault="00793FEE">
            <w:pPr>
              <w:rPr>
                <w:color w:val="000000"/>
                <w:sz w:val="22"/>
                <w:szCs w:val="22"/>
              </w:rPr>
            </w:pPr>
            <w:r>
              <w:rPr>
                <w:color w:val="000000"/>
                <w:sz w:val="22"/>
                <w:szCs w:val="22"/>
              </w:rPr>
              <w:t>Sound work with notable errors</w:t>
            </w:r>
          </w:p>
        </w:tc>
      </w:tr>
      <w:tr w:rsidR="00EC3BB8">
        <w:trPr>
          <w:trHeight w:val="300"/>
        </w:trPr>
        <w:tc>
          <w:tcPr>
            <w:tcW w:w="1845" w:type="dxa"/>
            <w:vMerge/>
            <w:tcBorders>
              <w:top w:val="single" w:sz="6" w:space="0" w:color="000000"/>
              <w:left w:val="single" w:sz="6" w:space="0" w:color="000000"/>
              <w:right w:val="single" w:sz="6" w:space="0" w:color="000000"/>
            </w:tcBorders>
            <w:vAlign w:val="center"/>
          </w:tcPr>
          <w:p w:rsidR="00EC3BB8" w:rsidRDefault="00EC3BB8">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EC3BB8" w:rsidRDefault="00793FEE">
            <w:pPr>
              <w:ind w:firstLine="72"/>
              <w:rPr>
                <w:b/>
                <w:color w:val="000000"/>
                <w:sz w:val="22"/>
                <w:szCs w:val="22"/>
              </w:rPr>
            </w:pPr>
            <w:r>
              <w:rPr>
                <w:b/>
                <w:color w:val="000000"/>
                <w:sz w:val="22"/>
                <w:szCs w:val="22"/>
              </w:rPr>
              <w:t xml:space="preserve">D - </w:t>
            </w:r>
            <w:r>
              <w:rPr>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rsidR="00EC3BB8" w:rsidRDefault="00793FEE">
            <w:pPr>
              <w:bidi/>
              <w:jc w:val="center"/>
              <w:rPr>
                <w:rFonts w:ascii="Cambria" w:eastAsia="Cambria" w:hAnsi="Cambria" w:cs="Cambria"/>
                <w:b/>
              </w:rPr>
            </w:pPr>
            <w:r>
              <w:rPr>
                <w:rFonts w:ascii="Cambria" w:eastAsia="Cambria" w:hAnsi="Cambria"/>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rsidR="00EC3BB8" w:rsidRDefault="00793FEE">
            <w:pPr>
              <w:rPr>
                <w:color w:val="000000"/>
                <w:sz w:val="22"/>
                <w:szCs w:val="22"/>
              </w:rPr>
            </w:pPr>
            <w:r>
              <w:rPr>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rsidR="00EC3BB8" w:rsidRDefault="00793FEE">
            <w:pPr>
              <w:rPr>
                <w:color w:val="000000"/>
                <w:sz w:val="22"/>
                <w:szCs w:val="22"/>
              </w:rPr>
            </w:pPr>
            <w:r>
              <w:rPr>
                <w:color w:val="000000"/>
                <w:sz w:val="22"/>
                <w:szCs w:val="22"/>
              </w:rPr>
              <w:t>Fair but with major shortcomings</w:t>
            </w:r>
          </w:p>
        </w:tc>
      </w:tr>
      <w:tr w:rsidR="00EC3BB8">
        <w:trPr>
          <w:trHeight w:val="300"/>
        </w:trPr>
        <w:tc>
          <w:tcPr>
            <w:tcW w:w="1845" w:type="dxa"/>
            <w:vMerge/>
            <w:tcBorders>
              <w:top w:val="single" w:sz="6" w:space="0" w:color="000000"/>
              <w:left w:val="single" w:sz="6" w:space="0" w:color="000000"/>
              <w:right w:val="single" w:sz="6" w:space="0" w:color="000000"/>
            </w:tcBorders>
            <w:vAlign w:val="center"/>
          </w:tcPr>
          <w:p w:rsidR="00EC3BB8" w:rsidRDefault="00EC3BB8">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EC3BB8" w:rsidRDefault="00793FEE">
            <w:pPr>
              <w:ind w:firstLine="72"/>
              <w:rPr>
                <w:b/>
                <w:color w:val="000000"/>
                <w:sz w:val="22"/>
                <w:szCs w:val="22"/>
              </w:rPr>
            </w:pPr>
            <w:r>
              <w:rPr>
                <w:b/>
                <w:color w:val="000000"/>
                <w:sz w:val="22"/>
                <w:szCs w:val="22"/>
              </w:rPr>
              <w:t xml:space="preserve">E - </w:t>
            </w:r>
            <w:r>
              <w:rPr>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rsidR="00EC3BB8" w:rsidRDefault="00793FEE">
            <w:pPr>
              <w:bidi/>
              <w:jc w:val="center"/>
              <w:rPr>
                <w:rFonts w:ascii="Cambria" w:eastAsia="Cambria" w:hAnsi="Cambria" w:cs="Cambria"/>
                <w:b/>
              </w:rPr>
            </w:pPr>
            <w:r>
              <w:rPr>
                <w:rFonts w:ascii="Cambria" w:eastAsia="Cambria" w:hAnsi="Cambria"/>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rsidR="00EC3BB8" w:rsidRDefault="00793FEE">
            <w:pPr>
              <w:rPr>
                <w:color w:val="000000"/>
                <w:sz w:val="22"/>
                <w:szCs w:val="22"/>
              </w:rPr>
            </w:pPr>
            <w:r>
              <w:rPr>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rsidR="00EC3BB8" w:rsidRDefault="00793FEE">
            <w:pPr>
              <w:rPr>
                <w:color w:val="000000"/>
                <w:sz w:val="22"/>
                <w:szCs w:val="22"/>
              </w:rPr>
            </w:pPr>
            <w:r>
              <w:rPr>
                <w:color w:val="000000"/>
                <w:sz w:val="22"/>
                <w:szCs w:val="22"/>
              </w:rPr>
              <w:t>Work meets minimum criteria</w:t>
            </w:r>
          </w:p>
        </w:tc>
      </w:tr>
      <w:tr w:rsidR="00EC3BB8">
        <w:trPr>
          <w:trHeight w:val="300"/>
        </w:trPr>
        <w:tc>
          <w:tcPr>
            <w:tcW w:w="1845" w:type="dxa"/>
            <w:vMerge w:val="restart"/>
            <w:tcBorders>
              <w:top w:val="single" w:sz="6" w:space="0" w:color="000000"/>
              <w:left w:val="single" w:sz="6" w:space="0" w:color="000000"/>
              <w:right w:val="single" w:sz="6" w:space="0" w:color="000000"/>
            </w:tcBorders>
            <w:vAlign w:val="center"/>
          </w:tcPr>
          <w:p w:rsidR="00EC3BB8" w:rsidRDefault="00793FEE">
            <w:pPr>
              <w:rPr>
                <w:b/>
                <w:color w:val="000000"/>
                <w:sz w:val="22"/>
                <w:szCs w:val="22"/>
              </w:rPr>
            </w:pPr>
            <w:r>
              <w:rPr>
                <w:b/>
                <w:color w:val="000000"/>
                <w:sz w:val="22"/>
                <w:szCs w:val="22"/>
              </w:rPr>
              <w:t>Fail Group</w:t>
            </w:r>
          </w:p>
          <w:p w:rsidR="00EC3BB8" w:rsidRDefault="00793FEE">
            <w:pPr>
              <w:rPr>
                <w:b/>
                <w:color w:val="000000"/>
                <w:sz w:val="22"/>
                <w:szCs w:val="22"/>
              </w:rPr>
            </w:pPr>
            <w:r>
              <w:rPr>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rsidR="00EC3BB8" w:rsidRDefault="00793FEE">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rsidR="00EC3BB8" w:rsidRDefault="00793FEE">
            <w:pPr>
              <w:jc w:val="center"/>
              <w:rPr>
                <w:rFonts w:ascii="Cambria" w:eastAsia="Cambria" w:hAnsi="Cambria" w:cs="Cambria"/>
                <w:b/>
              </w:rPr>
            </w:pPr>
            <w:r>
              <w:rPr>
                <w:rFonts w:ascii="Cambria" w:eastAsia="Cambria" w:hAnsi="Cambria"/>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rsidR="00EC3BB8" w:rsidRDefault="00793FEE">
            <w:pPr>
              <w:rPr>
                <w:color w:val="000000"/>
                <w:sz w:val="22"/>
                <w:szCs w:val="22"/>
              </w:rPr>
            </w:pPr>
            <w:r>
              <w:rPr>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rsidR="00EC3BB8" w:rsidRDefault="00793FEE">
            <w:pPr>
              <w:rPr>
                <w:color w:val="000000"/>
                <w:sz w:val="22"/>
                <w:szCs w:val="22"/>
              </w:rPr>
            </w:pPr>
            <w:r>
              <w:rPr>
                <w:color w:val="000000"/>
                <w:sz w:val="22"/>
                <w:szCs w:val="22"/>
              </w:rPr>
              <w:t>More work required but credit awarded</w:t>
            </w:r>
          </w:p>
        </w:tc>
      </w:tr>
      <w:tr w:rsidR="00EC3BB8">
        <w:trPr>
          <w:trHeight w:val="300"/>
        </w:trPr>
        <w:tc>
          <w:tcPr>
            <w:tcW w:w="1845" w:type="dxa"/>
            <w:vMerge/>
            <w:tcBorders>
              <w:top w:val="single" w:sz="6" w:space="0" w:color="000000"/>
              <w:left w:val="single" w:sz="6" w:space="0" w:color="000000"/>
              <w:right w:val="single" w:sz="6" w:space="0" w:color="000000"/>
            </w:tcBorders>
            <w:vAlign w:val="center"/>
          </w:tcPr>
          <w:p w:rsidR="00EC3BB8" w:rsidRDefault="00EC3BB8">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EC3BB8" w:rsidRDefault="00793FEE">
            <w:pPr>
              <w:ind w:firstLine="72"/>
              <w:rPr>
                <w:b/>
                <w:color w:val="000000"/>
              </w:rPr>
            </w:pPr>
            <w:r>
              <w:rPr>
                <w:b/>
                <w:color w:val="000000"/>
              </w:rPr>
              <w:t xml:space="preserve">F – </w:t>
            </w:r>
            <w:r>
              <w:rPr>
                <w:color w:val="000000"/>
              </w:rPr>
              <w:t>Fail</w:t>
            </w:r>
            <w:r>
              <w:rPr>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rsidR="00EC3BB8" w:rsidRDefault="00793FEE">
            <w:pPr>
              <w:bidi/>
              <w:jc w:val="center"/>
              <w:rPr>
                <w:rFonts w:ascii="Cambria" w:eastAsia="Cambria" w:hAnsi="Cambria" w:cs="Cambria"/>
                <w:b/>
              </w:rPr>
            </w:pPr>
            <w:r>
              <w:rPr>
                <w:rFonts w:ascii="Cambria" w:eastAsia="Cambria" w:hAnsi="Cambria"/>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rsidR="00EC3BB8" w:rsidRDefault="00793FEE">
            <w:pPr>
              <w:rPr>
                <w:color w:val="000000"/>
              </w:rPr>
            </w:pPr>
            <w:r>
              <w:rPr>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rsidR="00EC3BB8" w:rsidRDefault="00793FEE">
            <w:pPr>
              <w:rPr>
                <w:color w:val="000000"/>
              </w:rPr>
            </w:pPr>
            <w:r>
              <w:rPr>
                <w:color w:val="000000"/>
              </w:rPr>
              <w:t>Considerable amount of work required</w:t>
            </w:r>
          </w:p>
        </w:tc>
      </w:tr>
      <w:tr w:rsidR="00EC3BB8">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EC3BB8" w:rsidRDefault="00EC3BB8">
            <w:pPr>
              <w:rPr>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EC3BB8" w:rsidRDefault="00EC3BB8">
            <w:pPr>
              <w:rPr>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EC3BB8" w:rsidRDefault="00EC3BB8">
            <w:pPr>
              <w:rPr>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EC3BB8" w:rsidRDefault="00EC3BB8">
            <w:pPr>
              <w:rPr>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EC3BB8" w:rsidRDefault="00EC3BB8">
            <w:pPr>
              <w:rPr>
                <w:b/>
                <w:color w:val="000000"/>
              </w:rPr>
            </w:pPr>
          </w:p>
        </w:tc>
      </w:tr>
      <w:tr w:rsidR="00EC3BB8">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rsidR="00EC3BB8" w:rsidRDefault="00793FEE">
            <w:pPr>
              <w:rPr>
                <w:color w:val="000000"/>
              </w:rPr>
            </w:pPr>
            <w:r>
              <w:rPr>
                <w:color w:val="000000"/>
              </w:rPr>
              <w:t>Note:</w:t>
            </w:r>
          </w:p>
        </w:tc>
        <w:tc>
          <w:tcPr>
            <w:tcW w:w="1185" w:type="dxa"/>
            <w:tcBorders>
              <w:top w:val="nil"/>
              <w:left w:val="nil"/>
              <w:bottom w:val="single" w:sz="6" w:space="0" w:color="000000"/>
              <w:right w:val="nil"/>
            </w:tcBorders>
            <w:vAlign w:val="center"/>
          </w:tcPr>
          <w:p w:rsidR="00EC3BB8" w:rsidRDefault="00EC3BB8">
            <w:pPr>
              <w:rPr>
                <w:color w:val="000000"/>
              </w:rPr>
            </w:pPr>
          </w:p>
        </w:tc>
        <w:tc>
          <w:tcPr>
            <w:tcW w:w="5685" w:type="dxa"/>
            <w:gridSpan w:val="2"/>
            <w:tcBorders>
              <w:top w:val="nil"/>
              <w:left w:val="nil"/>
              <w:bottom w:val="single" w:sz="6" w:space="0" w:color="000000"/>
              <w:right w:val="nil"/>
            </w:tcBorders>
            <w:vAlign w:val="center"/>
          </w:tcPr>
          <w:p w:rsidR="00EC3BB8" w:rsidRDefault="00EC3BB8">
            <w:pPr>
              <w:rPr>
                <w:color w:val="000000"/>
              </w:rPr>
            </w:pPr>
          </w:p>
        </w:tc>
      </w:tr>
      <w:tr w:rsidR="00EC3BB8">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EC3BB8" w:rsidRDefault="00EC3BB8">
            <w:pPr>
              <w:rPr>
                <w:color w:val="000000"/>
                <w:sz w:val="16"/>
                <w:szCs w:val="16"/>
              </w:rPr>
            </w:pPr>
          </w:p>
          <w:p w:rsidR="00EC3BB8" w:rsidRDefault="00793FEE">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The University</w:t>
            </w:r>
            <w:r>
              <w:rPr>
                <w:color w:val="000000"/>
                <w:sz w:val="22"/>
                <w:szCs w:val="22"/>
              </w:rPr>
              <w:t xml:space="preserve"> has a policy NOT to condone "near-pass fails" so the only adjustment to marks awarded by the original marker(s) will be the automatic rounding outlined above.</w:t>
            </w:r>
          </w:p>
        </w:tc>
      </w:tr>
    </w:tbl>
    <w:p w:rsidR="00EC3BB8" w:rsidRDefault="00EC3BB8">
      <w:pPr>
        <w:widowControl/>
        <w:pBdr>
          <w:top w:val="nil"/>
          <w:left w:val="nil"/>
          <w:bottom w:val="nil"/>
          <w:right w:val="nil"/>
          <w:between w:val="nil"/>
        </w:pBdr>
        <w:bidi/>
        <w:spacing w:after="200" w:line="276" w:lineRule="auto"/>
        <w:jc w:val="right"/>
        <w:rPr>
          <w:rFonts w:ascii="Cambria" w:eastAsia="Cambria" w:hAnsi="Cambria" w:cs="Cambria"/>
          <w:sz w:val="22"/>
          <w:szCs w:val="22"/>
        </w:rPr>
      </w:pPr>
    </w:p>
    <w:p w:rsidR="00EC3BB8" w:rsidRDefault="00EC3BB8">
      <w:pPr>
        <w:widowControl/>
        <w:pBdr>
          <w:top w:val="nil"/>
          <w:left w:val="nil"/>
          <w:bottom w:val="nil"/>
          <w:right w:val="nil"/>
          <w:between w:val="nil"/>
        </w:pBdr>
        <w:bidi/>
        <w:spacing w:after="200" w:line="276" w:lineRule="auto"/>
        <w:jc w:val="right"/>
        <w:rPr>
          <w:rFonts w:ascii="Cambria" w:eastAsia="Cambria" w:hAnsi="Cambria" w:cs="Cambria"/>
          <w:sz w:val="22"/>
          <w:szCs w:val="22"/>
        </w:rPr>
      </w:pPr>
    </w:p>
    <w:p w:rsidR="00EC3BB8" w:rsidRDefault="00793FEE">
      <w:pPr>
        <w:widowControl/>
        <w:pBdr>
          <w:top w:val="nil"/>
          <w:left w:val="nil"/>
          <w:bottom w:val="nil"/>
          <w:right w:val="nil"/>
          <w:between w:val="nil"/>
        </w:pBdr>
        <w:bidi/>
        <w:spacing w:after="200" w:line="276" w:lineRule="auto"/>
        <w:jc w:val="center"/>
        <w:rPr>
          <w:rFonts w:ascii="Cambria" w:eastAsia="Cambria" w:hAnsi="Cambria" w:cs="Cambria"/>
          <w:sz w:val="22"/>
          <w:szCs w:val="22"/>
        </w:rPr>
      </w:pPr>
      <w:r>
        <w:rPr>
          <w:rFonts w:ascii="Cambria" w:eastAsia="Cambria" w:hAnsi="Cambria" w:cs="Cambria"/>
          <w:noProof/>
          <w:sz w:val="22"/>
          <w:szCs w:val="22"/>
        </w:rPr>
        <w:lastRenderedPageBreak/>
        <w:drawing>
          <wp:inline distT="114300" distB="114300" distL="114300" distR="114300">
            <wp:extent cx="2114550" cy="2114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14550" cy="2114550"/>
                    </a:xfrm>
                    <a:prstGeom prst="rect">
                      <a:avLst/>
                    </a:prstGeom>
                    <a:ln/>
                  </pic:spPr>
                </pic:pic>
              </a:graphicData>
            </a:graphic>
          </wp:inline>
        </w:drawing>
      </w:r>
    </w:p>
    <w:sectPr w:rsidR="00EC3BB8">
      <w:footerReference w:type="default" r:id="rId12"/>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9C" w:rsidRDefault="00350D9C">
      <w:r>
        <w:separator/>
      </w:r>
    </w:p>
  </w:endnote>
  <w:endnote w:type="continuationSeparator" w:id="0">
    <w:p w:rsidR="00350D9C" w:rsidRDefault="0035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acques Francois Shadow">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B8" w:rsidRDefault="00793FEE">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925CC">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rsidR="00EC3BB8" w:rsidRDefault="00EC3BB8">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9C" w:rsidRDefault="00350D9C">
      <w:r>
        <w:separator/>
      </w:r>
    </w:p>
  </w:footnote>
  <w:footnote w:type="continuationSeparator" w:id="0">
    <w:p w:rsidR="00350D9C" w:rsidRDefault="00350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4CC"/>
    <w:multiLevelType w:val="multilevel"/>
    <w:tmpl w:val="213EA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C045D88"/>
    <w:multiLevelType w:val="multilevel"/>
    <w:tmpl w:val="C45C9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2091C5B"/>
    <w:multiLevelType w:val="multilevel"/>
    <w:tmpl w:val="101EC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67C4793"/>
    <w:multiLevelType w:val="multilevel"/>
    <w:tmpl w:val="4CE66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MrM0MzM3Nzc1sDA0MbNU0lEKTi0uzszPAykwqwUAuoL47ywAAAA="/>
  </w:docVars>
  <w:rsids>
    <w:rsidRoot w:val="00EC3BB8"/>
    <w:rsid w:val="000A2B31"/>
    <w:rsid w:val="000D0DD9"/>
    <w:rsid w:val="000D7D97"/>
    <w:rsid w:val="00116B9B"/>
    <w:rsid w:val="00153AFC"/>
    <w:rsid w:val="0019721D"/>
    <w:rsid w:val="001C6F77"/>
    <w:rsid w:val="001F22E6"/>
    <w:rsid w:val="0023498B"/>
    <w:rsid w:val="00240AD7"/>
    <w:rsid w:val="0025676F"/>
    <w:rsid w:val="00271052"/>
    <w:rsid w:val="00285971"/>
    <w:rsid w:val="00341B00"/>
    <w:rsid w:val="00350D9C"/>
    <w:rsid w:val="00397E1A"/>
    <w:rsid w:val="003A70F4"/>
    <w:rsid w:val="003D523A"/>
    <w:rsid w:val="00425F9C"/>
    <w:rsid w:val="00433AF8"/>
    <w:rsid w:val="00476FDA"/>
    <w:rsid w:val="004A71A7"/>
    <w:rsid w:val="004B1FCB"/>
    <w:rsid w:val="00501065"/>
    <w:rsid w:val="00504A27"/>
    <w:rsid w:val="00517BBA"/>
    <w:rsid w:val="005E1BD4"/>
    <w:rsid w:val="005F6D63"/>
    <w:rsid w:val="006143BE"/>
    <w:rsid w:val="006439A9"/>
    <w:rsid w:val="00682EED"/>
    <w:rsid w:val="006B42B4"/>
    <w:rsid w:val="006C79F4"/>
    <w:rsid w:val="00705C1C"/>
    <w:rsid w:val="007601EE"/>
    <w:rsid w:val="00762869"/>
    <w:rsid w:val="00773C47"/>
    <w:rsid w:val="007764F1"/>
    <w:rsid w:val="007810B3"/>
    <w:rsid w:val="00793FEE"/>
    <w:rsid w:val="007D22BA"/>
    <w:rsid w:val="007E4933"/>
    <w:rsid w:val="00890DD2"/>
    <w:rsid w:val="008A71C5"/>
    <w:rsid w:val="008B297D"/>
    <w:rsid w:val="008D374B"/>
    <w:rsid w:val="00900EAD"/>
    <w:rsid w:val="009870AB"/>
    <w:rsid w:val="00A25FA8"/>
    <w:rsid w:val="00A85E55"/>
    <w:rsid w:val="00B75EFF"/>
    <w:rsid w:val="00B925CC"/>
    <w:rsid w:val="00C20B6A"/>
    <w:rsid w:val="00C324BB"/>
    <w:rsid w:val="00CB6430"/>
    <w:rsid w:val="00CE70F1"/>
    <w:rsid w:val="00CF778D"/>
    <w:rsid w:val="00D0261C"/>
    <w:rsid w:val="00D350CD"/>
    <w:rsid w:val="00D729B8"/>
    <w:rsid w:val="00D74BC9"/>
    <w:rsid w:val="00D93535"/>
    <w:rsid w:val="00DB131F"/>
    <w:rsid w:val="00DC6F50"/>
    <w:rsid w:val="00DF2C5D"/>
    <w:rsid w:val="00E00306"/>
    <w:rsid w:val="00E91BB5"/>
    <w:rsid w:val="00EA0E4F"/>
    <w:rsid w:val="00EC3BB8"/>
    <w:rsid w:val="00F20AC1"/>
    <w:rsid w:val="00F819DD"/>
    <w:rsid w:val="00FA42B7"/>
    <w:rsid w:val="00FF6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ae">
    <w:name w:val="Balloon Text"/>
    <w:basedOn w:val="a"/>
    <w:link w:val="Char"/>
    <w:uiPriority w:val="99"/>
    <w:semiHidden/>
    <w:unhideWhenUsed/>
    <w:rsid w:val="00D93535"/>
    <w:rPr>
      <w:rFonts w:ascii="Tahoma" w:hAnsi="Tahoma" w:cs="Tahoma"/>
      <w:sz w:val="16"/>
      <w:szCs w:val="16"/>
    </w:rPr>
  </w:style>
  <w:style w:type="character" w:customStyle="1" w:styleId="Char">
    <w:name w:val="نص في بالون Char"/>
    <w:basedOn w:val="a0"/>
    <w:link w:val="ae"/>
    <w:uiPriority w:val="99"/>
    <w:semiHidden/>
    <w:rsid w:val="00D93535"/>
    <w:rPr>
      <w:rFonts w:ascii="Tahoma" w:hAnsi="Tahoma" w:cs="Tahoma"/>
      <w:sz w:val="16"/>
      <w:szCs w:val="16"/>
    </w:rPr>
  </w:style>
  <w:style w:type="character" w:styleId="Hyperlink">
    <w:name w:val="Hyperlink"/>
    <w:basedOn w:val="a0"/>
    <w:uiPriority w:val="99"/>
    <w:unhideWhenUsed/>
    <w:rsid w:val="001F22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ae">
    <w:name w:val="Balloon Text"/>
    <w:basedOn w:val="a"/>
    <w:link w:val="Char"/>
    <w:uiPriority w:val="99"/>
    <w:semiHidden/>
    <w:unhideWhenUsed/>
    <w:rsid w:val="00D93535"/>
    <w:rPr>
      <w:rFonts w:ascii="Tahoma" w:hAnsi="Tahoma" w:cs="Tahoma"/>
      <w:sz w:val="16"/>
      <w:szCs w:val="16"/>
    </w:rPr>
  </w:style>
  <w:style w:type="character" w:customStyle="1" w:styleId="Char">
    <w:name w:val="نص في بالون Char"/>
    <w:basedOn w:val="a0"/>
    <w:link w:val="ae"/>
    <w:uiPriority w:val="99"/>
    <w:semiHidden/>
    <w:rsid w:val="00D93535"/>
    <w:rPr>
      <w:rFonts w:ascii="Tahoma" w:hAnsi="Tahoma" w:cs="Tahoma"/>
      <w:sz w:val="16"/>
      <w:szCs w:val="16"/>
    </w:rPr>
  </w:style>
  <w:style w:type="character" w:styleId="Hyperlink">
    <w:name w:val="Hyperlink"/>
    <w:basedOn w:val="a0"/>
    <w:uiPriority w:val="99"/>
    <w:unhideWhenUsed/>
    <w:rsid w:val="001F2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1112">
      <w:bodyDiv w:val="1"/>
      <w:marLeft w:val="0"/>
      <w:marRight w:val="0"/>
      <w:marTop w:val="0"/>
      <w:marBottom w:val="0"/>
      <w:divBdr>
        <w:top w:val="none" w:sz="0" w:space="0" w:color="auto"/>
        <w:left w:val="none" w:sz="0" w:space="0" w:color="auto"/>
        <w:bottom w:val="none" w:sz="0" w:space="0" w:color="auto"/>
        <w:right w:val="none" w:sz="0" w:space="0" w:color="auto"/>
      </w:divBdr>
    </w:div>
    <w:div w:id="96635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zk_jahanger@coeng.uobaghdad.edu.i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1425</Words>
  <Characters>8128</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Zuhair</dc:creator>
  <cp:lastModifiedBy>ZKJ</cp:lastModifiedBy>
  <cp:revision>33</cp:revision>
  <cp:lastPrinted>2023-05-15T07:54:00Z</cp:lastPrinted>
  <dcterms:created xsi:type="dcterms:W3CDTF">2023-06-10T19:12:00Z</dcterms:created>
  <dcterms:modified xsi:type="dcterms:W3CDTF">2023-06-10T19:56:00Z</dcterms:modified>
</cp:coreProperties>
</file>