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FBF" w:rsidRDefault="00353FBF" w:rsidP="005B624C">
      <w:pPr>
        <w:bidi/>
        <w:jc w:val="center"/>
        <w:rPr>
          <w:rFonts w:cs="Arial" w:hint="cs"/>
          <w:b/>
          <w:bCs/>
          <w:color w:val="FF0000"/>
          <w:sz w:val="52"/>
          <w:szCs w:val="52"/>
          <w:rt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353FBF" w:rsidRDefault="00353FBF" w:rsidP="00353FBF">
      <w:pPr>
        <w:rPr>
          <w:b/>
          <w:bCs/>
          <w:sz w:val="32"/>
          <w:szCs w:val="32"/>
          <w:rtl/>
          <w:lang w:bidi="ar-IQ"/>
        </w:rPr>
      </w:pPr>
      <w:r>
        <w:rPr>
          <w:rFonts w:hint="cs"/>
          <w:b/>
          <w:bCs/>
          <w:sz w:val="32"/>
          <w:szCs w:val="32"/>
          <w:rtl/>
          <w:lang w:bidi="ar-IQ"/>
        </w:rPr>
        <w:t xml:space="preserve">د. هند سالم </w:t>
      </w:r>
      <w:hyperlink r:id="rId4" w:history="1">
        <w:r w:rsidRPr="00764A6E">
          <w:rPr>
            <w:rStyle w:val="Hyperlink"/>
            <w:b/>
            <w:bCs/>
            <w:sz w:val="36"/>
            <w:szCs w:val="36"/>
            <w:lang w:bidi="ar-IQ"/>
          </w:rPr>
          <w:t>hind.s@copew.uobaghdad.edu.iq</w:t>
        </w:r>
      </w:hyperlink>
    </w:p>
    <w:p w:rsidR="00353FBF" w:rsidRDefault="00353FBF" w:rsidP="00353FBF">
      <w:pPr>
        <w:rPr>
          <w:b/>
          <w:bCs/>
          <w:sz w:val="32"/>
          <w:szCs w:val="32"/>
          <w:rtl/>
          <w:lang w:bidi="ar-IQ"/>
        </w:rPr>
      </w:pPr>
      <w:r>
        <w:rPr>
          <w:rFonts w:hint="cs"/>
          <w:b/>
          <w:bCs/>
          <w:sz w:val="32"/>
          <w:szCs w:val="32"/>
          <w:rtl/>
          <w:lang w:bidi="ar-IQ"/>
        </w:rPr>
        <w:t xml:space="preserve">د.لقاء عبدالزهرة </w:t>
      </w:r>
      <w:hyperlink r:id="rId5" w:history="1">
        <w:r w:rsidRPr="005A3F24">
          <w:rPr>
            <w:rStyle w:val="Hyperlink"/>
            <w:b/>
            <w:bCs/>
            <w:sz w:val="32"/>
            <w:szCs w:val="32"/>
            <w:lang w:bidi="ar-IQ"/>
          </w:rPr>
          <w:t>liqaa.abdulzahra@copew.uobaghdad.edu.iq</w:t>
        </w:r>
      </w:hyperlink>
    </w:p>
    <w:p w:rsidR="00353FBF" w:rsidRDefault="00353FBF" w:rsidP="00353FBF">
      <w:pPr>
        <w:bidi/>
        <w:jc w:val="center"/>
        <w:rPr>
          <w:rFonts w:cs="Arial" w:hint="cs"/>
          <w:b/>
          <w:bCs/>
          <w:color w:val="FF0000"/>
          <w:sz w:val="52"/>
          <w:szCs w:val="52"/>
          <w:rtl/>
          <w:lang w:bidi="ar-IQ"/>
        </w:rPr>
      </w:pPr>
    </w:p>
    <w:p w:rsidR="005B624C" w:rsidRPr="00353FBF" w:rsidRDefault="005B624C" w:rsidP="00353FBF">
      <w:pPr>
        <w:bidi/>
        <w:jc w:val="center"/>
        <w:rPr>
          <w:b/>
          <w:bCs/>
          <w:color w:val="FF0000"/>
          <w:sz w:val="52"/>
          <w:szCs w:val="52"/>
          <w:rtl/>
        </w:rPr>
      </w:pPr>
      <w:r w:rsidRPr="00353FBF">
        <w:rPr>
          <w:rFonts w:cs="Arial"/>
          <w:b/>
          <w:bCs/>
          <w:color w:val="FF0000"/>
          <w:sz w:val="52"/>
          <w:szCs w:val="52"/>
          <w:rtl/>
        </w:rPr>
        <w:t>قانون المسابقة في</w:t>
      </w:r>
      <w:bookmarkStart w:id="0" w:name="_GoBack"/>
      <w:bookmarkEnd w:id="0"/>
      <w:r w:rsidRPr="00353FBF">
        <w:rPr>
          <w:rFonts w:cs="Arial"/>
          <w:b/>
          <w:bCs/>
          <w:color w:val="FF0000"/>
          <w:sz w:val="52"/>
          <w:szCs w:val="52"/>
          <w:rtl/>
        </w:rPr>
        <w:t xml:space="preserve"> دفع الثقل</w:t>
      </w:r>
    </w:p>
    <w:p w:rsidR="005B624C" w:rsidRPr="005B624C" w:rsidRDefault="005B624C" w:rsidP="005B624C">
      <w:pPr>
        <w:bidi/>
        <w:rPr>
          <w:b/>
          <w:bCs/>
          <w:sz w:val="52"/>
          <w:szCs w:val="52"/>
          <w:lang w:val="af-ZA"/>
        </w:rPr>
      </w:pPr>
      <w:r w:rsidRPr="005B624C">
        <w:rPr>
          <w:b/>
          <w:bCs/>
          <w:sz w:val="52"/>
          <w:szCs w:val="52"/>
        </w:rPr>
        <w:t>-</w:t>
      </w:r>
      <w:r w:rsidRPr="005B624C">
        <w:rPr>
          <w:b/>
          <w:bCs/>
          <w:sz w:val="52"/>
          <w:szCs w:val="52"/>
        </w:rPr>
        <w:tab/>
      </w:r>
      <w:r w:rsidRPr="005B624C">
        <w:rPr>
          <w:rFonts w:cs="Arial"/>
          <w:b/>
          <w:bCs/>
          <w:sz w:val="52"/>
          <w:szCs w:val="52"/>
          <w:rtl/>
        </w:rPr>
        <w:t>المنافسة</w:t>
      </w:r>
    </w:p>
    <w:p w:rsidR="005B624C" w:rsidRPr="005B624C" w:rsidRDefault="005B624C" w:rsidP="005B624C">
      <w:pPr>
        <w:bidi/>
        <w:rPr>
          <w:sz w:val="36"/>
          <w:szCs w:val="36"/>
          <w:rtl/>
        </w:rPr>
      </w:pPr>
      <w:r w:rsidRPr="005B624C">
        <w:rPr>
          <w:sz w:val="28"/>
          <w:szCs w:val="28"/>
        </w:rPr>
        <w:tab/>
      </w:r>
      <w:r w:rsidRPr="005B624C">
        <w:rPr>
          <w:rFonts w:cs="Arial"/>
          <w:sz w:val="36"/>
          <w:szCs w:val="36"/>
          <w:rtl/>
        </w:rPr>
        <w:t>١</w:t>
      </w:r>
      <w:r w:rsidRPr="005B624C">
        <w:rPr>
          <w:sz w:val="36"/>
          <w:szCs w:val="36"/>
        </w:rPr>
        <w:t>-</w:t>
      </w:r>
      <w:r w:rsidRPr="005B624C">
        <w:rPr>
          <w:rFonts w:cs="Arial"/>
          <w:sz w:val="36"/>
          <w:szCs w:val="36"/>
          <w:rtl/>
        </w:rPr>
        <w:t>ينبغي ان تدفع الثقل من الكتف بيد واحدة فقط في الوقت الذي تإخذ فيه المتسابقة وضع الوقوف داخل الدائرة لبدء الدفع، ينبغي أن تلامس الثقل الذقن او الرقبة او ان تكون قريبة منهما</w:t>
      </w:r>
    </w:p>
    <w:p w:rsidR="005B624C" w:rsidRPr="005B624C" w:rsidRDefault="005B624C" w:rsidP="005B624C">
      <w:pPr>
        <w:bidi/>
        <w:rPr>
          <w:sz w:val="36"/>
          <w:szCs w:val="36"/>
          <w:rtl/>
        </w:rPr>
      </w:pPr>
      <w:r w:rsidRPr="005B624C">
        <w:rPr>
          <w:rFonts w:cs="Arial"/>
          <w:sz w:val="36"/>
          <w:szCs w:val="36"/>
          <w:rtl/>
        </w:rPr>
        <w:t>وان لا تسقط اليد اسفل هذا الوضع اثناء حركة الدفع كما يجب عدم رجوع الثقل خلف خط الكتفين</w:t>
      </w:r>
      <w:r w:rsidRPr="005B624C">
        <w:rPr>
          <w:sz w:val="36"/>
          <w:szCs w:val="36"/>
        </w:rPr>
        <w:t xml:space="preserve">. </w:t>
      </w:r>
    </w:p>
    <w:p w:rsidR="005B624C" w:rsidRPr="005B624C" w:rsidRDefault="005B624C" w:rsidP="005B624C">
      <w:pPr>
        <w:bidi/>
        <w:rPr>
          <w:sz w:val="36"/>
          <w:szCs w:val="36"/>
          <w:rtl/>
        </w:rPr>
      </w:pPr>
      <w:r w:rsidRPr="005B624C">
        <w:rPr>
          <w:sz w:val="36"/>
          <w:szCs w:val="36"/>
        </w:rPr>
        <w:t>-</w:t>
      </w:r>
      <w:r w:rsidRPr="005B624C">
        <w:rPr>
          <w:sz w:val="36"/>
          <w:szCs w:val="36"/>
        </w:rPr>
        <w:tab/>
      </w:r>
      <w:r w:rsidRPr="005B624C">
        <w:rPr>
          <w:rFonts w:cs="Arial"/>
          <w:sz w:val="36"/>
          <w:szCs w:val="36"/>
          <w:rtl/>
        </w:rPr>
        <w:t>لوحة الايقاف</w:t>
      </w:r>
    </w:p>
    <w:p w:rsidR="005B624C" w:rsidRPr="005B624C" w:rsidRDefault="005B624C" w:rsidP="005B624C">
      <w:pPr>
        <w:bidi/>
        <w:rPr>
          <w:sz w:val="36"/>
          <w:szCs w:val="36"/>
          <w:rtl/>
        </w:rPr>
      </w:pPr>
      <w:r w:rsidRPr="005B624C">
        <w:rPr>
          <w:sz w:val="36"/>
          <w:szCs w:val="36"/>
        </w:rPr>
        <w:t>-</w:t>
      </w:r>
      <w:r w:rsidRPr="005B624C">
        <w:rPr>
          <w:sz w:val="36"/>
          <w:szCs w:val="36"/>
        </w:rPr>
        <w:tab/>
      </w:r>
      <w:r w:rsidRPr="005B624C">
        <w:rPr>
          <w:rFonts w:cs="Arial"/>
          <w:sz w:val="36"/>
          <w:szCs w:val="36"/>
          <w:rtl/>
        </w:rPr>
        <w:t>٢</w:t>
      </w:r>
      <w:r w:rsidRPr="005B624C">
        <w:rPr>
          <w:sz w:val="36"/>
          <w:szCs w:val="36"/>
        </w:rPr>
        <w:t>-</w:t>
      </w:r>
      <w:r w:rsidRPr="005B624C">
        <w:rPr>
          <w:rFonts w:cs="Arial"/>
          <w:sz w:val="36"/>
          <w:szCs w:val="36"/>
          <w:rtl/>
        </w:rPr>
        <w:t>الصنع : يجب أن تكون اللوحة بيضاء اللون وان تصنع من الخشب او من اي مادة أخرى مناسبة وتكون على شكل قوس بحيث يطابق حدها الداخلي الحد الداخلي للدائرة وتكون موضوعة في منتصف المسافة مابين خط مقطع الرمي وتثبت بإحكام في الارض</w:t>
      </w:r>
      <w:r w:rsidRPr="005B624C">
        <w:rPr>
          <w:sz w:val="36"/>
          <w:szCs w:val="36"/>
        </w:rPr>
        <w:t xml:space="preserve">. </w:t>
      </w:r>
    </w:p>
    <w:p w:rsidR="005B624C" w:rsidRPr="005B624C" w:rsidRDefault="005B624C" w:rsidP="005B624C">
      <w:pPr>
        <w:bidi/>
        <w:rPr>
          <w:sz w:val="36"/>
          <w:szCs w:val="36"/>
          <w:rtl/>
        </w:rPr>
      </w:pPr>
    </w:p>
    <w:p w:rsidR="005B624C" w:rsidRDefault="005B624C" w:rsidP="005B624C">
      <w:pPr>
        <w:bidi/>
        <w:rPr>
          <w:rFonts w:cs="Arial"/>
          <w:sz w:val="36"/>
          <w:szCs w:val="36"/>
        </w:rPr>
      </w:pPr>
      <w:r w:rsidRPr="005B624C">
        <w:rPr>
          <w:rFonts w:cs="Arial"/>
          <w:sz w:val="36"/>
          <w:szCs w:val="36"/>
          <w:rtl/>
        </w:rPr>
        <w:t>٣</w:t>
      </w:r>
      <w:r w:rsidRPr="005B624C">
        <w:rPr>
          <w:sz w:val="36"/>
          <w:szCs w:val="36"/>
        </w:rPr>
        <w:t>-</w:t>
      </w:r>
      <w:r w:rsidRPr="005B624C">
        <w:rPr>
          <w:rFonts w:cs="Arial"/>
          <w:sz w:val="36"/>
          <w:szCs w:val="36"/>
          <w:rtl/>
        </w:rPr>
        <w:t xml:space="preserve">القياسات يبلغ عرض اللوحة </w:t>
      </w:r>
      <w:r>
        <w:rPr>
          <w:rFonts w:cs="Arial"/>
          <w:sz w:val="36"/>
          <w:szCs w:val="36"/>
        </w:rPr>
        <w:t>)</w:t>
      </w:r>
      <w:r w:rsidRPr="005B624C">
        <w:rPr>
          <w:rFonts w:cs="Arial"/>
          <w:sz w:val="36"/>
          <w:szCs w:val="36"/>
          <w:rtl/>
        </w:rPr>
        <w:t>١١،٢ سم</w:t>
      </w:r>
      <w:r>
        <w:rPr>
          <w:rFonts w:cs="Arial"/>
          <w:sz w:val="36"/>
          <w:szCs w:val="36"/>
        </w:rPr>
        <w:t>(</w:t>
      </w:r>
      <w:r w:rsidRPr="005B624C">
        <w:rPr>
          <w:rFonts w:cs="Arial"/>
          <w:sz w:val="36"/>
          <w:szCs w:val="36"/>
          <w:rtl/>
        </w:rPr>
        <w:t xml:space="preserve"> الى </w:t>
      </w:r>
      <w:r>
        <w:rPr>
          <w:rFonts w:cs="Arial"/>
          <w:sz w:val="36"/>
          <w:szCs w:val="36"/>
        </w:rPr>
        <w:t>)</w:t>
      </w:r>
      <w:r w:rsidRPr="005B624C">
        <w:rPr>
          <w:rFonts w:cs="Arial"/>
          <w:sz w:val="36"/>
          <w:szCs w:val="36"/>
          <w:rtl/>
        </w:rPr>
        <w:t xml:space="preserve"> ٣٠سم </w:t>
      </w:r>
      <w:r>
        <w:rPr>
          <w:rFonts w:cs="Arial"/>
          <w:sz w:val="36"/>
          <w:szCs w:val="36"/>
        </w:rPr>
        <w:t xml:space="preserve"> ( </w:t>
      </w:r>
      <w:r w:rsidRPr="005B624C">
        <w:rPr>
          <w:rFonts w:cs="Arial"/>
          <w:sz w:val="36"/>
          <w:szCs w:val="36"/>
          <w:rtl/>
        </w:rPr>
        <w:t xml:space="preserve">وطولها </w:t>
      </w:r>
    </w:p>
    <w:p w:rsidR="005B624C" w:rsidRPr="005B624C" w:rsidRDefault="005B624C" w:rsidP="005B624C">
      <w:pPr>
        <w:bidi/>
        <w:rPr>
          <w:sz w:val="36"/>
          <w:szCs w:val="36"/>
          <w:rtl/>
        </w:rPr>
      </w:pPr>
      <w:r>
        <w:rPr>
          <w:rFonts w:cs="Arial"/>
          <w:sz w:val="36"/>
          <w:szCs w:val="36"/>
        </w:rPr>
        <w:t>)</w:t>
      </w:r>
      <w:r w:rsidRPr="005B624C">
        <w:rPr>
          <w:rFonts w:cs="Arial"/>
          <w:sz w:val="36"/>
          <w:szCs w:val="36"/>
          <w:rtl/>
        </w:rPr>
        <w:t xml:space="preserve">١،١٥ م </w:t>
      </w:r>
      <w:r>
        <w:rPr>
          <w:rFonts w:cs="Arial"/>
          <w:sz w:val="36"/>
          <w:szCs w:val="36"/>
        </w:rPr>
        <w:t xml:space="preserve">( </w:t>
      </w:r>
      <w:r w:rsidRPr="005B624C">
        <w:rPr>
          <w:rFonts w:cs="Arial"/>
          <w:sz w:val="36"/>
          <w:szCs w:val="36"/>
          <w:rtl/>
        </w:rPr>
        <w:t xml:space="preserve">على شكل قوس مطابق للدائرة وارتفاعها </w:t>
      </w:r>
      <w:r>
        <w:rPr>
          <w:rFonts w:cs="Arial"/>
          <w:sz w:val="36"/>
          <w:szCs w:val="36"/>
        </w:rPr>
        <w:t>)</w:t>
      </w:r>
      <w:r w:rsidRPr="005B624C">
        <w:rPr>
          <w:rFonts w:cs="Arial"/>
          <w:sz w:val="36"/>
          <w:szCs w:val="36"/>
          <w:rtl/>
        </w:rPr>
        <w:t>١٠سم</w:t>
      </w:r>
      <w:r>
        <w:rPr>
          <w:sz w:val="36"/>
          <w:szCs w:val="36"/>
        </w:rPr>
        <w:t>(</w:t>
      </w:r>
    </w:p>
    <w:p w:rsidR="005B624C" w:rsidRPr="005B624C" w:rsidRDefault="005B624C" w:rsidP="005B624C">
      <w:pPr>
        <w:bidi/>
        <w:rPr>
          <w:sz w:val="36"/>
          <w:szCs w:val="36"/>
          <w:rtl/>
        </w:rPr>
      </w:pPr>
      <w:r w:rsidRPr="005B624C">
        <w:rPr>
          <w:sz w:val="36"/>
          <w:szCs w:val="36"/>
        </w:rPr>
        <w:lastRenderedPageBreak/>
        <w:t>4-</w:t>
      </w:r>
      <w:r w:rsidRPr="005B624C">
        <w:rPr>
          <w:sz w:val="36"/>
          <w:szCs w:val="36"/>
        </w:rPr>
        <w:tab/>
      </w:r>
      <w:r w:rsidRPr="005B624C">
        <w:rPr>
          <w:rFonts w:cs="Arial"/>
          <w:sz w:val="36"/>
          <w:szCs w:val="36"/>
          <w:rtl/>
        </w:rPr>
        <w:t xml:space="preserve">في رمي الثقل يجب أن يكون القطر الداخلي للدائرة </w:t>
      </w:r>
      <w:r>
        <w:rPr>
          <w:rFonts w:cs="Arial"/>
          <w:sz w:val="36"/>
          <w:szCs w:val="36"/>
        </w:rPr>
        <w:t>)</w:t>
      </w:r>
      <w:r w:rsidRPr="005B624C">
        <w:rPr>
          <w:rFonts w:cs="Arial"/>
          <w:sz w:val="36"/>
          <w:szCs w:val="36"/>
          <w:rtl/>
        </w:rPr>
        <w:t>٢،١٣٥م</w:t>
      </w:r>
      <w:r>
        <w:rPr>
          <w:rFonts w:cs="Arial"/>
          <w:sz w:val="36"/>
          <w:szCs w:val="36"/>
        </w:rPr>
        <w:t>(</w:t>
      </w:r>
      <w:r w:rsidRPr="005B624C">
        <w:rPr>
          <w:rFonts w:cs="Arial"/>
          <w:sz w:val="36"/>
          <w:szCs w:val="36"/>
          <w:rtl/>
        </w:rPr>
        <w:t xml:space="preserve"> ولا يقل سمك اطار الدائرة عن</w:t>
      </w:r>
    </w:p>
    <w:p w:rsidR="005B624C" w:rsidRPr="005B624C" w:rsidRDefault="005B624C" w:rsidP="005B624C">
      <w:pPr>
        <w:bidi/>
        <w:rPr>
          <w:sz w:val="36"/>
          <w:szCs w:val="36"/>
          <w:rtl/>
        </w:rPr>
      </w:pPr>
      <w:r w:rsidRPr="005B624C">
        <w:rPr>
          <w:sz w:val="36"/>
          <w:szCs w:val="36"/>
        </w:rPr>
        <w:t>)</w:t>
      </w:r>
      <w:r w:rsidRPr="005B624C">
        <w:rPr>
          <w:rFonts w:cs="Arial"/>
          <w:sz w:val="36"/>
          <w:szCs w:val="36"/>
          <w:rtl/>
        </w:rPr>
        <w:t>٦ملم</w:t>
      </w:r>
      <w:r>
        <w:rPr>
          <w:rFonts w:cs="Arial"/>
          <w:sz w:val="36"/>
          <w:szCs w:val="36"/>
        </w:rPr>
        <w:t>(</w:t>
      </w:r>
      <w:r w:rsidRPr="005B624C">
        <w:rPr>
          <w:rFonts w:cs="Arial"/>
          <w:sz w:val="36"/>
          <w:szCs w:val="36"/>
          <w:rtl/>
        </w:rPr>
        <w:t xml:space="preserve"> على الأقل ويكون لونه ابيض</w:t>
      </w:r>
    </w:p>
    <w:p w:rsidR="005B624C" w:rsidRDefault="005B624C" w:rsidP="005B624C">
      <w:pPr>
        <w:bidi/>
        <w:rPr>
          <w:sz w:val="36"/>
          <w:szCs w:val="36"/>
          <w:rtl/>
        </w:rPr>
      </w:pPr>
      <w:r w:rsidRPr="005B624C">
        <w:rPr>
          <w:sz w:val="36"/>
          <w:szCs w:val="36"/>
        </w:rPr>
        <w:t>5-</w:t>
      </w:r>
      <w:r w:rsidRPr="005B624C">
        <w:rPr>
          <w:rFonts w:cs="Arial"/>
          <w:sz w:val="36"/>
          <w:szCs w:val="36"/>
          <w:rtl/>
        </w:rPr>
        <w:t>يمكن لمتسابق دفع الثقل وارتداء رباط ضاغط على الرسغ لحمايته من الإصابة</w:t>
      </w:r>
      <w:r w:rsidRPr="005B624C">
        <w:rPr>
          <w:sz w:val="36"/>
          <w:szCs w:val="36"/>
        </w:rPr>
        <w:t xml:space="preserve">. </w:t>
      </w:r>
    </w:p>
    <w:p w:rsidR="003F5E4D" w:rsidRDefault="003F5E4D" w:rsidP="003F5E4D">
      <w:pPr>
        <w:bidi/>
        <w:rPr>
          <w:sz w:val="36"/>
          <w:szCs w:val="36"/>
          <w:rtl/>
        </w:rPr>
      </w:pPr>
    </w:p>
    <w:p w:rsidR="003F5E4D" w:rsidRPr="005B624C" w:rsidRDefault="003F5E4D" w:rsidP="003F5E4D">
      <w:pPr>
        <w:bidi/>
        <w:rPr>
          <w:sz w:val="36"/>
          <w:szCs w:val="36"/>
          <w:rtl/>
        </w:rPr>
      </w:pPr>
    </w:p>
    <w:p w:rsidR="005B624C" w:rsidRPr="005B624C" w:rsidRDefault="005B624C" w:rsidP="005B624C">
      <w:pPr>
        <w:bidi/>
        <w:rPr>
          <w:sz w:val="36"/>
          <w:szCs w:val="36"/>
          <w:rtl/>
        </w:rPr>
      </w:pPr>
      <w:r w:rsidRPr="005B624C">
        <w:rPr>
          <w:sz w:val="36"/>
          <w:szCs w:val="36"/>
        </w:rPr>
        <w:t>6-</w:t>
      </w:r>
      <w:r w:rsidRPr="005B624C">
        <w:rPr>
          <w:sz w:val="36"/>
          <w:szCs w:val="36"/>
        </w:rPr>
        <w:tab/>
      </w:r>
      <w:r w:rsidRPr="005B624C">
        <w:rPr>
          <w:rFonts w:cs="Arial"/>
          <w:sz w:val="36"/>
          <w:szCs w:val="36"/>
          <w:rtl/>
        </w:rPr>
        <w:t xml:space="preserve">يجب أن تصنع الثقل من الحديد أو النحاس أو أي معدن لا يقل في ليونته عن النحاس أو إن يكون الغطاء المعدني مملوء بالرصاص او بمواد أخرى مناسبة، ويجب أن يكون سطحها املسوبدون خشونة ولكي تصبح ملساء. الحد الأدنى للوزن المسموح به لتسجيل رقم المدى </w:t>
      </w:r>
      <w:r>
        <w:rPr>
          <w:rFonts w:cs="Arial"/>
          <w:sz w:val="36"/>
          <w:szCs w:val="36"/>
        </w:rPr>
        <w:t>)</w:t>
      </w:r>
      <w:r w:rsidRPr="005B624C">
        <w:rPr>
          <w:rFonts w:cs="Arial"/>
          <w:sz w:val="36"/>
          <w:szCs w:val="36"/>
          <w:rtl/>
        </w:rPr>
        <w:t>٤،٠٢٥كغم</w:t>
      </w:r>
      <w:r w:rsidRPr="005B624C">
        <w:rPr>
          <w:sz w:val="36"/>
          <w:szCs w:val="36"/>
        </w:rPr>
        <w:t xml:space="preserve">( </w:t>
      </w:r>
    </w:p>
    <w:p w:rsidR="005B624C" w:rsidRPr="005B624C" w:rsidRDefault="005B624C" w:rsidP="005B624C">
      <w:pPr>
        <w:bidi/>
        <w:rPr>
          <w:sz w:val="36"/>
          <w:szCs w:val="36"/>
          <w:rtl/>
        </w:rPr>
      </w:pPr>
      <w:r w:rsidRPr="005B624C">
        <w:rPr>
          <w:sz w:val="36"/>
          <w:szCs w:val="36"/>
        </w:rPr>
        <w:t>7-</w:t>
      </w:r>
      <w:r w:rsidRPr="005B624C">
        <w:rPr>
          <w:sz w:val="36"/>
          <w:szCs w:val="36"/>
        </w:rPr>
        <w:tab/>
      </w:r>
      <w:r w:rsidRPr="005B624C">
        <w:rPr>
          <w:rFonts w:cs="Arial"/>
          <w:sz w:val="36"/>
          <w:szCs w:val="36"/>
          <w:rtl/>
        </w:rPr>
        <w:t>ترتيب المتسابقات لأخذ محاولاتهم يكون حسب القرعة</w:t>
      </w:r>
      <w:r w:rsidRPr="005B624C">
        <w:rPr>
          <w:sz w:val="36"/>
          <w:szCs w:val="36"/>
        </w:rPr>
        <w:t>.</w:t>
      </w:r>
    </w:p>
    <w:p w:rsidR="005B624C" w:rsidRPr="005B624C" w:rsidRDefault="005B624C" w:rsidP="005B624C">
      <w:pPr>
        <w:bidi/>
        <w:rPr>
          <w:sz w:val="36"/>
          <w:szCs w:val="36"/>
          <w:rtl/>
        </w:rPr>
      </w:pPr>
      <w:r w:rsidRPr="005B624C">
        <w:rPr>
          <w:sz w:val="36"/>
          <w:szCs w:val="36"/>
        </w:rPr>
        <w:t>8-</w:t>
      </w:r>
      <w:r w:rsidRPr="005B624C">
        <w:rPr>
          <w:sz w:val="36"/>
          <w:szCs w:val="36"/>
        </w:rPr>
        <w:tab/>
      </w:r>
      <w:r w:rsidRPr="005B624C">
        <w:rPr>
          <w:rFonts w:cs="Arial"/>
          <w:sz w:val="36"/>
          <w:szCs w:val="36"/>
          <w:rtl/>
        </w:rPr>
        <w:t>إذا كان عدد المتسابقات أكثر من ثمانية فلكل متسابقة الحق في ثلاث محاولات. ثم تعطى ثلاث محاولات أخرى للثمانية الحاصلين على أحسن النتائج</w:t>
      </w:r>
    </w:p>
    <w:p w:rsidR="005B624C" w:rsidRPr="005B624C" w:rsidRDefault="005B624C" w:rsidP="005B624C">
      <w:pPr>
        <w:bidi/>
        <w:rPr>
          <w:sz w:val="36"/>
          <w:szCs w:val="36"/>
          <w:rtl/>
        </w:rPr>
      </w:pPr>
      <w:r w:rsidRPr="005B624C">
        <w:rPr>
          <w:sz w:val="36"/>
          <w:szCs w:val="36"/>
        </w:rPr>
        <w:t>9-</w:t>
      </w:r>
      <w:r w:rsidRPr="005B624C">
        <w:rPr>
          <w:sz w:val="36"/>
          <w:szCs w:val="36"/>
        </w:rPr>
        <w:tab/>
      </w:r>
      <w:r w:rsidRPr="005B624C">
        <w:rPr>
          <w:rFonts w:cs="Arial"/>
          <w:sz w:val="36"/>
          <w:szCs w:val="36"/>
          <w:rtl/>
        </w:rPr>
        <w:t>تقاس الرمية من اقرب علامة حدثت إلى الحافة الداخلية لمحيط الدائرة</w:t>
      </w:r>
      <w:r w:rsidRPr="005B624C">
        <w:rPr>
          <w:sz w:val="36"/>
          <w:szCs w:val="36"/>
        </w:rPr>
        <w:t xml:space="preserve">. </w:t>
      </w:r>
    </w:p>
    <w:p w:rsidR="005B624C" w:rsidRPr="005B624C" w:rsidRDefault="005B624C" w:rsidP="005B624C">
      <w:pPr>
        <w:bidi/>
        <w:rPr>
          <w:sz w:val="36"/>
          <w:szCs w:val="36"/>
          <w:rtl/>
        </w:rPr>
      </w:pPr>
      <w:r w:rsidRPr="005B624C">
        <w:rPr>
          <w:sz w:val="36"/>
          <w:szCs w:val="36"/>
        </w:rPr>
        <w:t>10</w:t>
      </w:r>
      <w:r w:rsidRPr="005B624C">
        <w:rPr>
          <w:sz w:val="36"/>
          <w:szCs w:val="36"/>
        </w:rPr>
        <w:tab/>
        <w:t xml:space="preserve">– </w:t>
      </w:r>
      <w:r w:rsidRPr="005B624C">
        <w:rPr>
          <w:rFonts w:cs="Arial"/>
          <w:sz w:val="36"/>
          <w:szCs w:val="36"/>
          <w:rtl/>
        </w:rPr>
        <w:t>تأخذ جميع القياسات مباشرة بعد كل رمية</w:t>
      </w:r>
    </w:p>
    <w:p w:rsidR="005B624C" w:rsidRPr="005B624C" w:rsidRDefault="005B624C" w:rsidP="005B624C">
      <w:pPr>
        <w:bidi/>
        <w:rPr>
          <w:sz w:val="36"/>
          <w:szCs w:val="36"/>
          <w:rtl/>
        </w:rPr>
      </w:pPr>
      <w:r w:rsidRPr="005B624C">
        <w:rPr>
          <w:sz w:val="36"/>
          <w:szCs w:val="36"/>
        </w:rPr>
        <w:t>11</w:t>
      </w:r>
      <w:r w:rsidRPr="005B624C">
        <w:rPr>
          <w:sz w:val="36"/>
          <w:szCs w:val="36"/>
        </w:rPr>
        <w:tab/>
      </w:r>
      <w:r w:rsidRPr="005B624C">
        <w:rPr>
          <w:rFonts w:cs="Arial"/>
          <w:sz w:val="36"/>
          <w:szCs w:val="36"/>
          <w:rtl/>
        </w:rPr>
        <w:t>ليس للمتسابقة الحق في مغادرة الدائرة حتى تلمس الاداة الأرض وعندئذ تتركها من الوقوف وتغادر من نصفها الخلفي</w:t>
      </w:r>
    </w:p>
    <w:p w:rsidR="00E66CF0" w:rsidRPr="005B624C" w:rsidRDefault="005B624C" w:rsidP="005B624C">
      <w:pPr>
        <w:bidi/>
        <w:rPr>
          <w:sz w:val="28"/>
          <w:szCs w:val="28"/>
        </w:rPr>
      </w:pPr>
      <w:r w:rsidRPr="005B624C">
        <w:rPr>
          <w:sz w:val="36"/>
          <w:szCs w:val="36"/>
        </w:rPr>
        <w:t>12</w:t>
      </w:r>
      <w:r w:rsidRPr="005B624C">
        <w:rPr>
          <w:sz w:val="36"/>
          <w:szCs w:val="36"/>
        </w:rPr>
        <w:tab/>
      </w:r>
      <w:r w:rsidRPr="005B624C">
        <w:rPr>
          <w:rFonts w:cs="Arial"/>
          <w:sz w:val="36"/>
          <w:szCs w:val="36"/>
          <w:rtl/>
        </w:rPr>
        <w:t>تعد محاولة فاشلة إذا قامت المتسابقة بلمس اي جزء من أجزاء جسمها العلوي من لوحة الإيقاف</w:t>
      </w:r>
    </w:p>
    <w:sectPr w:rsidR="00E66CF0" w:rsidRPr="005B624C" w:rsidSect="00775C5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5B624C"/>
    <w:rsid w:val="00353FBF"/>
    <w:rsid w:val="003F5E4D"/>
    <w:rsid w:val="00463B1E"/>
    <w:rsid w:val="005B624C"/>
    <w:rsid w:val="00775C52"/>
    <w:rsid w:val="00E66CF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C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3F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iqaa.abdulzahra@copew.uobaghdad.edu.iq" TargetMode="External"/><Relationship Id="rId4" Type="http://schemas.openxmlformats.org/officeDocument/2006/relationships/hyperlink" Target="mailto:hind.s@copew.uobaghdad.edu.i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hinda</cp:lastModifiedBy>
  <cp:revision>2</cp:revision>
  <cp:lastPrinted>2022-01-03T20:07:00Z</cp:lastPrinted>
  <dcterms:created xsi:type="dcterms:W3CDTF">2024-06-01T17:01:00Z</dcterms:created>
  <dcterms:modified xsi:type="dcterms:W3CDTF">2024-06-01T17:01:00Z</dcterms:modified>
</cp:coreProperties>
</file>