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5F" w:rsidRPr="00D449C4" w:rsidRDefault="000424F1" w:rsidP="00770B5F">
      <w:pPr>
        <w:rPr>
          <w:sz w:val="40"/>
          <w:szCs w:val="40"/>
          <w:rtl/>
        </w:rPr>
      </w:pPr>
      <w:r w:rsidRPr="000424F1"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-574040</wp:posOffset>
            </wp:positionH>
            <wp:positionV relativeFrom="paragraph">
              <wp:posOffset>-294640</wp:posOffset>
            </wp:positionV>
            <wp:extent cx="1258570" cy="1258570"/>
            <wp:effectExtent l="0" t="0" r="0" b="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B5F" w:rsidRPr="00D449C4">
        <w:rPr>
          <w:rFonts w:hint="cs"/>
          <w:sz w:val="40"/>
          <w:szCs w:val="40"/>
          <w:rtl/>
        </w:rPr>
        <w:t xml:space="preserve">وزارة التعليم العالي والبحث العلمي </w:t>
      </w:r>
    </w:p>
    <w:p w:rsidR="00770B5F" w:rsidRPr="000424F1" w:rsidRDefault="00770B5F" w:rsidP="00770B5F">
      <w:pPr>
        <w:rPr>
          <w:sz w:val="36"/>
          <w:szCs w:val="36"/>
          <w:rtl/>
        </w:rPr>
      </w:pPr>
      <w:r w:rsidRPr="000424F1">
        <w:rPr>
          <w:rFonts w:hint="cs"/>
          <w:sz w:val="36"/>
          <w:szCs w:val="36"/>
          <w:rtl/>
        </w:rPr>
        <w:t xml:space="preserve">جامعة بغداد </w:t>
      </w:r>
    </w:p>
    <w:p w:rsidR="007D2B6F" w:rsidRDefault="00D449C4" w:rsidP="00770B5F">
      <w:pPr>
        <w:rPr>
          <w:sz w:val="36"/>
          <w:szCs w:val="36"/>
          <w:rtl/>
        </w:rPr>
      </w:pPr>
      <w:r w:rsidRPr="000424F1">
        <w:rPr>
          <w:rFonts w:hint="cs"/>
          <w:sz w:val="36"/>
          <w:szCs w:val="36"/>
          <w:rtl/>
        </w:rPr>
        <w:t xml:space="preserve">كلية التربية البدنية وعلوم الرياضة للبنات </w:t>
      </w:r>
      <w:r w:rsidR="00211904" w:rsidRPr="000424F1">
        <w:rPr>
          <w:rFonts w:hint="cs"/>
          <w:sz w:val="36"/>
          <w:szCs w:val="36"/>
          <w:rtl/>
        </w:rPr>
        <w:t xml:space="preserve"> </w:t>
      </w:r>
    </w:p>
    <w:p w:rsidR="000424F1" w:rsidRDefault="000424F1" w:rsidP="00770B5F">
      <w:pPr>
        <w:rPr>
          <w:sz w:val="36"/>
          <w:szCs w:val="36"/>
          <w:rtl/>
        </w:rPr>
      </w:pPr>
    </w:p>
    <w:p w:rsidR="004C2B4F" w:rsidRPr="00173927" w:rsidRDefault="00173927" w:rsidP="00E83456">
      <w:pPr>
        <w:jc w:val="center"/>
        <w:rPr>
          <w:b/>
          <w:bCs/>
          <w:color w:val="FF0000"/>
          <w:sz w:val="44"/>
          <w:szCs w:val="44"/>
          <w:rtl/>
        </w:rPr>
      </w:pPr>
      <w:r>
        <w:rPr>
          <w:rFonts w:hint="cs"/>
          <w:sz w:val="36"/>
          <w:szCs w:val="36"/>
          <w:rtl/>
        </w:rPr>
        <w:t xml:space="preserve"> </w:t>
      </w:r>
      <w:r w:rsidR="004C2B4F" w:rsidRPr="00173927">
        <w:rPr>
          <w:rFonts w:hint="cs"/>
          <w:b/>
          <w:bCs/>
          <w:color w:val="FF0000"/>
          <w:sz w:val="44"/>
          <w:szCs w:val="44"/>
          <w:rtl/>
        </w:rPr>
        <w:t xml:space="preserve">( </w:t>
      </w:r>
      <w:r w:rsidRPr="00173927">
        <w:rPr>
          <w:rFonts w:hint="cs"/>
          <w:b/>
          <w:bCs/>
          <w:color w:val="FF0000"/>
          <w:sz w:val="44"/>
          <w:szCs w:val="44"/>
          <w:rtl/>
        </w:rPr>
        <w:t xml:space="preserve">فعالية </w:t>
      </w:r>
      <w:r w:rsidR="004C2B4F" w:rsidRPr="00173927">
        <w:rPr>
          <w:rFonts w:hint="cs"/>
          <w:b/>
          <w:bCs/>
          <w:color w:val="FF0000"/>
          <w:sz w:val="44"/>
          <w:szCs w:val="44"/>
          <w:rtl/>
        </w:rPr>
        <w:t>رمي الرمح )</w:t>
      </w:r>
    </w:p>
    <w:p w:rsidR="004C2B4F" w:rsidRDefault="004C2B4F" w:rsidP="00E83456">
      <w:pPr>
        <w:jc w:val="center"/>
        <w:rPr>
          <w:sz w:val="36"/>
          <w:szCs w:val="36"/>
          <w:rtl/>
        </w:rPr>
      </w:pPr>
    </w:p>
    <w:p w:rsidR="00173927" w:rsidRDefault="00173927" w:rsidP="00173927">
      <w:pPr>
        <w:rPr>
          <w:b/>
          <w:bCs/>
          <w:sz w:val="32"/>
          <w:szCs w:val="32"/>
          <w:rtl/>
          <w:lang w:bidi="ar-IQ"/>
        </w:rPr>
      </w:pPr>
      <w:r w:rsidRPr="00173927">
        <w:rPr>
          <w:rFonts w:hint="cs"/>
          <w:b/>
          <w:bCs/>
          <w:color w:val="000000" w:themeColor="text1"/>
          <w:sz w:val="32"/>
          <w:szCs w:val="32"/>
          <w:rtl/>
        </w:rPr>
        <w:t>م . د</w:t>
      </w:r>
      <w:r w:rsidR="00274D10" w:rsidRPr="00173927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251B3B" w:rsidRPr="00173927">
        <w:rPr>
          <w:rFonts w:hint="cs"/>
          <w:b/>
          <w:bCs/>
          <w:color w:val="000000" w:themeColor="text1"/>
          <w:sz w:val="32"/>
          <w:szCs w:val="32"/>
          <w:rtl/>
        </w:rPr>
        <w:t>لقاء عبد الزهره</w:t>
      </w:r>
      <w:hyperlink r:id="rId8" w:history="1">
        <w:r>
          <w:rPr>
            <w:rStyle w:val="Hyperlink"/>
            <w:b/>
            <w:bCs/>
            <w:sz w:val="32"/>
            <w:szCs w:val="32"/>
            <w:lang w:bidi="ar-IQ"/>
          </w:rPr>
          <w:t>liqaa.abdulzahra@copew.uobaghdad.edu.iq</w:t>
        </w:r>
      </w:hyperlink>
    </w:p>
    <w:p w:rsidR="00173927" w:rsidRDefault="00173927" w:rsidP="00173927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د. هند سالم </w:t>
      </w:r>
      <w:hyperlink r:id="rId9" w:history="1">
        <w:r w:rsidRPr="00764A6E">
          <w:rPr>
            <w:rStyle w:val="Hyperlink"/>
            <w:b/>
            <w:bCs/>
            <w:sz w:val="36"/>
            <w:szCs w:val="36"/>
            <w:lang w:bidi="ar-IQ"/>
          </w:rPr>
          <w:t>hind.s@copew.uobaghdad.edu.iq</w:t>
        </w:r>
      </w:hyperlink>
    </w:p>
    <w:p w:rsidR="00173927" w:rsidRDefault="00173927" w:rsidP="00173927">
      <w:pPr>
        <w:rPr>
          <w:b/>
          <w:bCs/>
          <w:sz w:val="32"/>
          <w:szCs w:val="32"/>
          <w:lang w:bidi="ar-IQ"/>
        </w:rPr>
      </w:pPr>
    </w:p>
    <w:p w:rsidR="00251B3B" w:rsidRPr="00173927" w:rsidRDefault="00251B3B" w:rsidP="00173927">
      <w:pPr>
        <w:rPr>
          <w:color w:val="C0504D" w:themeColor="accent2"/>
          <w:sz w:val="36"/>
          <w:szCs w:val="36"/>
          <w:rtl/>
        </w:rPr>
      </w:pPr>
    </w:p>
    <w:p w:rsidR="00251B3B" w:rsidRPr="00274D10" w:rsidRDefault="00251B3B" w:rsidP="00E83456">
      <w:pPr>
        <w:jc w:val="center"/>
        <w:rPr>
          <w:color w:val="C0504D" w:themeColor="accent2"/>
          <w:sz w:val="36"/>
          <w:szCs w:val="36"/>
          <w:rtl/>
        </w:rPr>
      </w:pPr>
    </w:p>
    <w:p w:rsidR="00274D10" w:rsidRDefault="00274D10" w:rsidP="00E83456">
      <w:pPr>
        <w:jc w:val="center"/>
        <w:rPr>
          <w:color w:val="C0504D" w:themeColor="accent2"/>
          <w:sz w:val="36"/>
          <w:szCs w:val="36"/>
          <w:rtl/>
        </w:rPr>
      </w:pPr>
    </w:p>
    <w:p w:rsidR="00173927" w:rsidRDefault="00173927" w:rsidP="00E83456">
      <w:pPr>
        <w:jc w:val="center"/>
        <w:rPr>
          <w:color w:val="C0504D" w:themeColor="accent2"/>
          <w:sz w:val="36"/>
          <w:szCs w:val="36"/>
          <w:rtl/>
        </w:rPr>
      </w:pPr>
    </w:p>
    <w:p w:rsidR="00173927" w:rsidRDefault="00173927" w:rsidP="00E83456">
      <w:pPr>
        <w:jc w:val="center"/>
        <w:rPr>
          <w:color w:val="C0504D" w:themeColor="accent2"/>
          <w:sz w:val="36"/>
          <w:szCs w:val="36"/>
          <w:rtl/>
        </w:rPr>
      </w:pPr>
    </w:p>
    <w:p w:rsidR="00173927" w:rsidRDefault="00173927" w:rsidP="00E83456">
      <w:pPr>
        <w:jc w:val="center"/>
        <w:rPr>
          <w:color w:val="C0504D" w:themeColor="accent2"/>
          <w:sz w:val="36"/>
          <w:szCs w:val="36"/>
          <w:rtl/>
        </w:rPr>
      </w:pPr>
    </w:p>
    <w:p w:rsidR="00173927" w:rsidRDefault="00173927" w:rsidP="00E83456">
      <w:pPr>
        <w:jc w:val="center"/>
        <w:rPr>
          <w:color w:val="C0504D" w:themeColor="accent2"/>
          <w:sz w:val="36"/>
          <w:szCs w:val="36"/>
          <w:rtl/>
        </w:rPr>
      </w:pPr>
    </w:p>
    <w:p w:rsidR="00274D10" w:rsidRDefault="00274D10" w:rsidP="00E83456">
      <w:pPr>
        <w:jc w:val="center"/>
        <w:rPr>
          <w:color w:val="C0504D" w:themeColor="accent2"/>
          <w:sz w:val="36"/>
          <w:szCs w:val="36"/>
          <w:rtl/>
        </w:rPr>
      </w:pPr>
    </w:p>
    <w:p w:rsidR="00173927" w:rsidRDefault="00173927" w:rsidP="00E83456">
      <w:pPr>
        <w:jc w:val="center"/>
        <w:rPr>
          <w:color w:val="C0504D" w:themeColor="accent2"/>
          <w:sz w:val="36"/>
          <w:szCs w:val="36"/>
          <w:rtl/>
        </w:rPr>
      </w:pPr>
    </w:p>
    <w:p w:rsidR="00251B3B" w:rsidRPr="00173927" w:rsidRDefault="00274D10" w:rsidP="00173927">
      <w:pPr>
        <w:rPr>
          <w:b/>
          <w:bCs/>
          <w:color w:val="000000" w:themeColor="text1"/>
          <w:sz w:val="36"/>
          <w:szCs w:val="36"/>
          <w:rtl/>
        </w:rPr>
      </w:pPr>
      <w:r w:rsidRPr="00173927">
        <w:rPr>
          <w:rFonts w:hint="cs"/>
          <w:b/>
          <w:bCs/>
          <w:color w:val="000000" w:themeColor="text1"/>
          <w:sz w:val="36"/>
          <w:szCs w:val="36"/>
          <w:rtl/>
        </w:rPr>
        <w:lastRenderedPageBreak/>
        <w:t>( رمي الرمح</w:t>
      </w:r>
      <w:r w:rsidRPr="00173927">
        <w:rPr>
          <w:rFonts w:hint="cs"/>
          <w:b/>
          <w:bCs/>
          <w:color w:val="C0504D" w:themeColor="accent2"/>
          <w:sz w:val="36"/>
          <w:szCs w:val="36"/>
          <w:rtl/>
        </w:rPr>
        <w:t xml:space="preserve"> </w:t>
      </w:r>
      <w:r w:rsidR="00123AC6" w:rsidRPr="00173927">
        <w:rPr>
          <w:rFonts w:hint="cs"/>
          <w:b/>
          <w:bCs/>
          <w:color w:val="000000" w:themeColor="text1"/>
          <w:sz w:val="36"/>
          <w:szCs w:val="36"/>
          <w:rtl/>
        </w:rPr>
        <w:t>)</w:t>
      </w:r>
    </w:p>
    <w:p w:rsidR="0008734E" w:rsidRDefault="0008734E" w:rsidP="0057727B">
      <w:pPr>
        <w:rPr>
          <w:rFonts w:eastAsia="Times New Roman"/>
          <w:rtl/>
        </w:rPr>
      </w:pPr>
    </w:p>
    <w:p w:rsidR="00AD3728" w:rsidRDefault="00D839CA" w:rsidP="00AD3728">
      <w:pPr>
        <w:rPr>
          <w:rFonts w:eastAsia="Times New Roman"/>
          <w:sz w:val="32"/>
          <w:szCs w:val="32"/>
          <w:rtl/>
        </w:rPr>
      </w:pPr>
      <w:r w:rsidRPr="003F221B">
        <w:rPr>
          <w:rFonts w:eastAsia="Times New Roman"/>
          <w:sz w:val="32"/>
          <w:szCs w:val="32"/>
          <w:rtl/>
        </w:rPr>
        <w:t>هي رياضة تقليدية قديمة</w:t>
      </w:r>
      <w:r w:rsidRPr="003F221B">
        <w:rPr>
          <w:rFonts w:ascii="Arial" w:eastAsia="Times New Roman" w:hAnsi="Arial" w:cs="Arial"/>
          <w:sz w:val="32"/>
          <w:szCs w:val="32"/>
          <w:rtl/>
        </w:rPr>
        <w:t>،</w:t>
      </w:r>
      <w:r w:rsidRPr="003F221B">
        <w:rPr>
          <w:rFonts w:eastAsia="Times New Roman"/>
          <w:sz w:val="32"/>
          <w:szCs w:val="32"/>
        </w:rPr>
        <w:t xml:space="preserve"> </w:t>
      </w:r>
      <w:r w:rsidRPr="003F221B">
        <w:rPr>
          <w:rFonts w:eastAsia="Times New Roman"/>
          <w:sz w:val="32"/>
          <w:szCs w:val="32"/>
          <w:rtl/>
        </w:rPr>
        <w:t>الرياضي الذي يمارسها يستخدم علاوة على القوة الناتجة عن الدوران</w:t>
      </w:r>
      <w:r w:rsidRPr="003F221B">
        <w:rPr>
          <w:rFonts w:ascii="Arial" w:eastAsia="Times New Roman" w:hAnsi="Arial" w:cs="Arial"/>
          <w:sz w:val="32"/>
          <w:szCs w:val="32"/>
          <w:rtl/>
        </w:rPr>
        <w:t>،</w:t>
      </w:r>
      <w:r w:rsidRPr="003F221B">
        <w:rPr>
          <w:rFonts w:eastAsia="Times New Roman"/>
          <w:sz w:val="32"/>
          <w:szCs w:val="32"/>
        </w:rPr>
        <w:t xml:space="preserve"> </w:t>
      </w:r>
      <w:r w:rsidRPr="003F221B">
        <w:rPr>
          <w:rFonts w:eastAsia="Times New Roman"/>
          <w:sz w:val="32"/>
          <w:szCs w:val="32"/>
          <w:rtl/>
        </w:rPr>
        <w:t>قوة التحول</w:t>
      </w:r>
      <w:r w:rsidRPr="003F221B">
        <w:rPr>
          <w:rFonts w:ascii="Arial" w:eastAsia="Times New Roman" w:hAnsi="Arial" w:cs="Arial"/>
          <w:sz w:val="32"/>
          <w:szCs w:val="32"/>
          <w:rtl/>
        </w:rPr>
        <w:t>،</w:t>
      </w:r>
      <w:r w:rsidRPr="003F221B">
        <w:rPr>
          <w:rFonts w:eastAsia="Times New Roman"/>
          <w:sz w:val="32"/>
          <w:szCs w:val="32"/>
        </w:rPr>
        <w:t xml:space="preserve"> </w:t>
      </w:r>
      <w:r w:rsidRPr="003F221B">
        <w:rPr>
          <w:rFonts w:eastAsia="Times New Roman"/>
          <w:sz w:val="32"/>
          <w:szCs w:val="32"/>
          <w:rtl/>
        </w:rPr>
        <w:t>أي قوة الدفع التي تنتقل إلى الرمح بتأثير سرعة الجسم والذراع</w:t>
      </w:r>
      <w:r w:rsidRPr="003F221B">
        <w:rPr>
          <w:rFonts w:ascii="Arial" w:eastAsia="Times New Roman" w:hAnsi="Arial" w:cs="Arial"/>
          <w:sz w:val="32"/>
          <w:szCs w:val="32"/>
          <w:rtl/>
        </w:rPr>
        <w:t>،</w:t>
      </w:r>
      <w:r w:rsidRPr="003F221B">
        <w:rPr>
          <w:rFonts w:eastAsia="Times New Roman"/>
          <w:sz w:val="32"/>
          <w:szCs w:val="32"/>
        </w:rPr>
        <w:t xml:space="preserve"> </w:t>
      </w:r>
      <w:r w:rsidRPr="003F221B">
        <w:rPr>
          <w:rFonts w:eastAsia="Times New Roman"/>
          <w:sz w:val="32"/>
          <w:szCs w:val="32"/>
          <w:rtl/>
        </w:rPr>
        <w:t xml:space="preserve">وهو يبدأ يعدو سريع لمسافة حوالي </w:t>
      </w:r>
      <w:r w:rsidRPr="003F221B">
        <w:rPr>
          <w:rFonts w:eastAsia="Times New Roman"/>
          <w:sz w:val="32"/>
          <w:szCs w:val="32"/>
        </w:rPr>
        <w:t xml:space="preserve">30 </w:t>
      </w:r>
      <w:r w:rsidRPr="003F221B">
        <w:rPr>
          <w:rFonts w:eastAsia="Times New Roman"/>
          <w:sz w:val="32"/>
          <w:szCs w:val="32"/>
          <w:rtl/>
        </w:rPr>
        <w:t>متر</w:t>
      </w:r>
      <w:r w:rsidRPr="003F221B">
        <w:rPr>
          <w:rFonts w:ascii="Arial" w:eastAsia="Times New Roman" w:hAnsi="Arial" w:cs="Arial"/>
          <w:sz w:val="32"/>
          <w:szCs w:val="32"/>
          <w:rtl/>
        </w:rPr>
        <w:t>،</w:t>
      </w:r>
      <w:r w:rsidRPr="003F221B">
        <w:rPr>
          <w:rFonts w:eastAsia="Times New Roman"/>
          <w:sz w:val="32"/>
          <w:szCs w:val="32"/>
        </w:rPr>
        <w:t xml:space="preserve"> </w:t>
      </w:r>
      <w:r w:rsidRPr="003F221B">
        <w:rPr>
          <w:rFonts w:eastAsia="Times New Roman"/>
          <w:sz w:val="32"/>
          <w:szCs w:val="32"/>
          <w:rtl/>
        </w:rPr>
        <w:t>وعندما يصل المتسابق إلى موضع الرمي</w:t>
      </w:r>
      <w:r w:rsidRPr="003F221B">
        <w:rPr>
          <w:rFonts w:ascii="Arial" w:eastAsia="Times New Roman" w:hAnsi="Arial" w:cs="Arial"/>
          <w:sz w:val="32"/>
          <w:szCs w:val="32"/>
          <w:rtl/>
        </w:rPr>
        <w:t>،</w:t>
      </w:r>
      <w:r w:rsidRPr="003F221B">
        <w:rPr>
          <w:rFonts w:eastAsia="Times New Roman"/>
          <w:sz w:val="32"/>
          <w:szCs w:val="32"/>
        </w:rPr>
        <w:t xml:space="preserve"> </w:t>
      </w:r>
      <w:r w:rsidRPr="003F221B">
        <w:rPr>
          <w:rFonts w:eastAsia="Times New Roman"/>
          <w:sz w:val="32"/>
          <w:szCs w:val="32"/>
          <w:rtl/>
        </w:rPr>
        <w:t>يبدأ في إبطاء عدوه</w:t>
      </w:r>
      <w:r w:rsidRPr="003F221B">
        <w:rPr>
          <w:rFonts w:ascii="Arial" w:eastAsia="Times New Roman" w:hAnsi="Arial" w:cs="Arial"/>
          <w:sz w:val="32"/>
          <w:szCs w:val="32"/>
          <w:rtl/>
        </w:rPr>
        <w:t>،</w:t>
      </w:r>
      <w:r w:rsidRPr="003F221B">
        <w:rPr>
          <w:rFonts w:eastAsia="Times New Roman"/>
          <w:sz w:val="32"/>
          <w:szCs w:val="32"/>
        </w:rPr>
        <w:t xml:space="preserve"> </w:t>
      </w:r>
      <w:r w:rsidRPr="003F221B">
        <w:rPr>
          <w:rFonts w:eastAsia="Times New Roman"/>
          <w:sz w:val="32"/>
          <w:szCs w:val="32"/>
          <w:rtl/>
        </w:rPr>
        <w:t>بينما يتراجع الذراع والكتف الحاملان للرمح إلى أقصى حد إلى الخلف</w:t>
      </w:r>
      <w:r w:rsidRPr="003F221B">
        <w:rPr>
          <w:rFonts w:ascii="Arial" w:eastAsia="Times New Roman" w:hAnsi="Arial" w:cs="Arial"/>
          <w:sz w:val="32"/>
          <w:szCs w:val="32"/>
          <w:rtl/>
        </w:rPr>
        <w:t>،</w:t>
      </w:r>
      <w:r w:rsidRPr="003F221B">
        <w:rPr>
          <w:rFonts w:eastAsia="Times New Roman"/>
          <w:sz w:val="32"/>
          <w:szCs w:val="32"/>
        </w:rPr>
        <w:t xml:space="preserve"> </w:t>
      </w:r>
      <w:r w:rsidRPr="003F221B">
        <w:rPr>
          <w:rFonts w:eastAsia="Times New Roman"/>
          <w:sz w:val="32"/>
          <w:szCs w:val="32"/>
          <w:rtl/>
        </w:rPr>
        <w:t>وباستدارة عنيفة</w:t>
      </w:r>
      <w:r w:rsidRPr="003F221B">
        <w:rPr>
          <w:rFonts w:ascii="Arial" w:eastAsia="Times New Roman" w:hAnsi="Arial" w:cs="Arial"/>
          <w:sz w:val="32"/>
          <w:szCs w:val="32"/>
          <w:rtl/>
        </w:rPr>
        <w:t>،</w:t>
      </w:r>
      <w:r w:rsidRPr="003F221B">
        <w:rPr>
          <w:rFonts w:eastAsia="Times New Roman"/>
          <w:sz w:val="32"/>
          <w:szCs w:val="32"/>
        </w:rPr>
        <w:t xml:space="preserve"> </w:t>
      </w:r>
      <w:r w:rsidRPr="003F221B">
        <w:rPr>
          <w:rFonts w:eastAsia="Times New Roman"/>
          <w:sz w:val="32"/>
          <w:szCs w:val="32"/>
          <w:rtl/>
        </w:rPr>
        <w:t>وبدفعة قوية بالجذع والذراع</w:t>
      </w:r>
      <w:r w:rsidRPr="003F221B">
        <w:rPr>
          <w:rFonts w:ascii="Arial" w:eastAsia="Times New Roman" w:hAnsi="Arial" w:cs="Arial"/>
          <w:sz w:val="32"/>
          <w:szCs w:val="32"/>
          <w:rtl/>
        </w:rPr>
        <w:t>،</w:t>
      </w:r>
      <w:r w:rsidRPr="003F221B">
        <w:rPr>
          <w:rFonts w:eastAsia="Times New Roman"/>
          <w:sz w:val="32"/>
          <w:szCs w:val="32"/>
        </w:rPr>
        <w:t xml:space="preserve"> </w:t>
      </w:r>
      <w:r w:rsidRPr="003F221B">
        <w:rPr>
          <w:rFonts w:eastAsia="Times New Roman"/>
          <w:sz w:val="32"/>
          <w:szCs w:val="32"/>
          <w:rtl/>
        </w:rPr>
        <w:t xml:space="preserve">يلقي المتسابق </w:t>
      </w:r>
      <w:r w:rsidR="00E574CA">
        <w:rPr>
          <w:rFonts w:eastAsia="Times New Roman" w:hint="cs"/>
          <w:sz w:val="32"/>
          <w:szCs w:val="32"/>
          <w:rtl/>
        </w:rPr>
        <w:t>الرمح ويصنع</w:t>
      </w:r>
      <w:r w:rsidRPr="003F221B">
        <w:rPr>
          <w:rFonts w:eastAsia="Times New Roman"/>
          <w:sz w:val="32"/>
          <w:szCs w:val="32"/>
          <w:rtl/>
        </w:rPr>
        <w:t xml:space="preserve"> الرمح من المعدن</w:t>
      </w:r>
      <w:r w:rsidRPr="003F221B">
        <w:rPr>
          <w:rFonts w:ascii="Arial" w:eastAsia="Times New Roman" w:hAnsi="Arial" w:cs="Arial"/>
          <w:sz w:val="32"/>
          <w:szCs w:val="32"/>
          <w:rtl/>
        </w:rPr>
        <w:t>،</w:t>
      </w:r>
      <w:r w:rsidRPr="003F221B">
        <w:rPr>
          <w:rFonts w:eastAsia="Times New Roman"/>
          <w:sz w:val="32"/>
          <w:szCs w:val="32"/>
        </w:rPr>
        <w:t xml:space="preserve"> </w:t>
      </w:r>
      <w:r w:rsidRPr="003F221B">
        <w:rPr>
          <w:rFonts w:eastAsia="Times New Roman"/>
          <w:sz w:val="32"/>
          <w:szCs w:val="32"/>
          <w:rtl/>
        </w:rPr>
        <w:t xml:space="preserve">ويكون طرفه منتهيا بقطعة معدنية مدببة ويبلغ طول الرمح للنساء </w:t>
      </w:r>
      <w:r w:rsidR="003F221B">
        <w:rPr>
          <w:rFonts w:eastAsia="Times New Roman" w:hint="cs"/>
          <w:sz w:val="32"/>
          <w:szCs w:val="32"/>
        </w:rPr>
        <w:t>)</w:t>
      </w:r>
      <w:r w:rsidRPr="003F221B">
        <w:rPr>
          <w:rFonts w:eastAsia="Times New Roman"/>
          <w:sz w:val="32"/>
          <w:szCs w:val="32"/>
        </w:rPr>
        <w:t xml:space="preserve"> </w:t>
      </w:r>
      <w:r w:rsidRPr="003F221B">
        <w:rPr>
          <w:rFonts w:eastAsia="Times New Roman"/>
          <w:sz w:val="32"/>
          <w:szCs w:val="32"/>
          <w:rtl/>
        </w:rPr>
        <w:t>٢</w:t>
      </w:r>
      <w:r w:rsidRPr="003F221B">
        <w:rPr>
          <w:rFonts w:ascii="Arial" w:eastAsia="Times New Roman" w:hAnsi="Arial" w:cs="Arial"/>
          <w:sz w:val="32"/>
          <w:szCs w:val="32"/>
          <w:rtl/>
        </w:rPr>
        <w:t>،</w:t>
      </w:r>
      <w:r w:rsidRPr="003F221B">
        <w:rPr>
          <w:rFonts w:eastAsia="Times New Roman"/>
          <w:sz w:val="32"/>
          <w:szCs w:val="32"/>
          <w:rtl/>
        </w:rPr>
        <w:t xml:space="preserve">٢٠ </w:t>
      </w:r>
      <w:r w:rsidRPr="003F221B">
        <w:rPr>
          <w:rFonts w:eastAsia="Times New Roman"/>
          <w:sz w:val="32"/>
          <w:szCs w:val="32"/>
        </w:rPr>
        <w:t xml:space="preserve">_ </w:t>
      </w:r>
      <w:r w:rsidRPr="003F221B">
        <w:rPr>
          <w:rFonts w:eastAsia="Times New Roman"/>
          <w:sz w:val="32"/>
          <w:szCs w:val="32"/>
          <w:rtl/>
        </w:rPr>
        <w:t>٢</w:t>
      </w:r>
      <w:r w:rsidRPr="003F221B">
        <w:rPr>
          <w:rFonts w:ascii="Arial" w:eastAsia="Times New Roman" w:hAnsi="Arial" w:cs="Arial"/>
          <w:sz w:val="32"/>
          <w:szCs w:val="32"/>
          <w:rtl/>
        </w:rPr>
        <w:t>،</w:t>
      </w:r>
      <w:r w:rsidRPr="003F221B">
        <w:rPr>
          <w:rFonts w:eastAsia="Times New Roman"/>
          <w:sz w:val="32"/>
          <w:szCs w:val="32"/>
          <w:rtl/>
        </w:rPr>
        <w:t xml:space="preserve">٣٠ متر </w:t>
      </w:r>
      <w:r w:rsidR="003F221B">
        <w:rPr>
          <w:rFonts w:eastAsia="Times New Roman" w:hint="cs"/>
          <w:sz w:val="32"/>
          <w:szCs w:val="32"/>
        </w:rPr>
        <w:t>(</w:t>
      </w:r>
      <w:r w:rsidR="00770143">
        <w:rPr>
          <w:rFonts w:eastAsia="Times New Roman" w:hint="cs"/>
          <w:sz w:val="32"/>
          <w:szCs w:val="32"/>
          <w:rtl/>
        </w:rPr>
        <w:t xml:space="preserve"> ووزنه ( ٦٠٠ غرام ) وللرجال </w:t>
      </w:r>
      <w:r w:rsidR="00190AF5">
        <w:rPr>
          <w:rFonts w:eastAsia="Times New Roman" w:hint="cs"/>
          <w:sz w:val="32"/>
          <w:szCs w:val="32"/>
          <w:rtl/>
        </w:rPr>
        <w:t xml:space="preserve">يبلغ طوله ( ٢.٦٠ </w:t>
      </w:r>
      <w:r w:rsidR="007B6D28">
        <w:rPr>
          <w:rFonts w:eastAsia="Times New Roman" w:hint="cs"/>
          <w:sz w:val="32"/>
          <w:szCs w:val="32"/>
          <w:rtl/>
        </w:rPr>
        <w:t xml:space="preserve">_ ٢.٧٠ </w:t>
      </w:r>
      <w:r w:rsidR="00190AF5">
        <w:rPr>
          <w:rFonts w:eastAsia="Times New Roman" w:hint="cs"/>
          <w:sz w:val="32"/>
          <w:szCs w:val="32"/>
          <w:rtl/>
        </w:rPr>
        <w:t xml:space="preserve">متر ) ووزنه (٨٠٠ غرام ) </w:t>
      </w:r>
      <w:r w:rsidR="00AD3728">
        <w:rPr>
          <w:rFonts w:eastAsia="Times New Roman" w:hint="cs"/>
          <w:sz w:val="32"/>
          <w:szCs w:val="32"/>
          <w:rtl/>
        </w:rPr>
        <w:t>.</w:t>
      </w:r>
    </w:p>
    <w:p w:rsidR="0057727B" w:rsidRDefault="0008734E" w:rsidP="003F221B">
      <w:pPr>
        <w:rPr>
          <w:color w:val="000000" w:themeColor="text1"/>
          <w:sz w:val="32"/>
          <w:szCs w:val="32"/>
          <w:rtl/>
        </w:rPr>
      </w:pPr>
      <w:r w:rsidRPr="0008734E">
        <w:rPr>
          <w:rFonts w:eastAsia="Times New Roman"/>
          <w:sz w:val="32"/>
          <w:szCs w:val="32"/>
          <w:rtl/>
        </w:rPr>
        <w:t xml:space="preserve">يعد رمي الرمح من مسابقات الرمي ويختلف عن باقي الفروع الأخرى للرمي مثل </w:t>
      </w:r>
      <w:r w:rsidR="00B33270">
        <w:rPr>
          <w:rFonts w:eastAsia="Times New Roman" w:hint="cs"/>
          <w:sz w:val="32"/>
          <w:szCs w:val="32"/>
          <w:rtl/>
        </w:rPr>
        <w:t>( الثقل</w:t>
      </w:r>
      <w:r w:rsidRPr="0008734E">
        <w:rPr>
          <w:rFonts w:eastAsia="Times New Roman"/>
          <w:sz w:val="32"/>
          <w:szCs w:val="32"/>
          <w:rtl/>
        </w:rPr>
        <w:t xml:space="preserve"> والقرص والمطرقة</w:t>
      </w:r>
      <w:r w:rsidR="00B33270">
        <w:rPr>
          <w:rFonts w:eastAsia="Times New Roman" w:hint="cs"/>
          <w:sz w:val="32"/>
          <w:szCs w:val="32"/>
        </w:rPr>
        <w:t xml:space="preserve"> ( </w:t>
      </w:r>
      <w:r w:rsidRPr="0008734E">
        <w:rPr>
          <w:rFonts w:eastAsia="Times New Roman"/>
          <w:sz w:val="32"/>
          <w:szCs w:val="32"/>
          <w:rtl/>
        </w:rPr>
        <w:t>فالرمح يرمى بعد سلسلة من الحركات المتكاملة وتبدأ بأجراء عملية الركضة التقريبية بينما الفروع الأخرى ترمى من دائرة</w:t>
      </w:r>
      <w:r w:rsidRPr="0008734E">
        <w:rPr>
          <w:rFonts w:eastAsia="Times New Roman"/>
          <w:sz w:val="32"/>
          <w:szCs w:val="32"/>
        </w:rPr>
        <w:t>.</w:t>
      </w:r>
    </w:p>
    <w:p w:rsidR="00B33270" w:rsidRDefault="004428CB" w:rsidP="0057727B">
      <w:pPr>
        <w:rPr>
          <w:color w:val="000000" w:themeColor="text1"/>
          <w:sz w:val="32"/>
          <w:szCs w:val="32"/>
          <w:rtl/>
        </w:rPr>
      </w:pPr>
      <w:r w:rsidRPr="004428CB">
        <w:rPr>
          <w:rFonts w:eastAsia="Times New Roman"/>
          <w:sz w:val="32"/>
          <w:szCs w:val="32"/>
          <w:rtl/>
        </w:rPr>
        <w:t>يرمى الرمح أثناء المنافسات</w:t>
      </w:r>
      <w:r w:rsidRPr="004428CB">
        <w:rPr>
          <w:rFonts w:ascii="Arial" w:eastAsia="Times New Roman" w:hAnsi="Arial" w:cs="Arial"/>
          <w:sz w:val="32"/>
          <w:szCs w:val="32"/>
          <w:rtl/>
        </w:rPr>
        <w:t>،</w:t>
      </w:r>
      <w:r w:rsidRPr="004428CB">
        <w:rPr>
          <w:rFonts w:eastAsia="Times New Roman"/>
          <w:sz w:val="32"/>
          <w:szCs w:val="32"/>
        </w:rPr>
        <w:t xml:space="preserve"> </w:t>
      </w:r>
      <w:r w:rsidRPr="004428CB">
        <w:rPr>
          <w:rFonts w:eastAsia="Times New Roman"/>
          <w:sz w:val="32"/>
          <w:szCs w:val="32"/>
          <w:rtl/>
        </w:rPr>
        <w:t>لتحقيق أطول مسافة بطريقة خاصة</w:t>
      </w:r>
      <w:r w:rsidRPr="004428CB">
        <w:rPr>
          <w:rFonts w:ascii="Arial" w:eastAsia="Times New Roman" w:hAnsi="Arial" w:cs="Arial"/>
          <w:sz w:val="32"/>
          <w:szCs w:val="32"/>
          <w:rtl/>
        </w:rPr>
        <w:t>،</w:t>
      </w:r>
      <w:r w:rsidRPr="004428CB">
        <w:rPr>
          <w:rFonts w:eastAsia="Times New Roman"/>
          <w:sz w:val="32"/>
          <w:szCs w:val="32"/>
        </w:rPr>
        <w:t xml:space="preserve"> </w:t>
      </w:r>
      <w:r w:rsidRPr="004428CB">
        <w:rPr>
          <w:rFonts w:eastAsia="Times New Roman"/>
          <w:sz w:val="32"/>
          <w:szCs w:val="32"/>
          <w:rtl/>
        </w:rPr>
        <w:t>تترابط فيها سرعة الاقتراب والأوضاع الفنية الخاصة</w:t>
      </w:r>
      <w:r w:rsidRPr="004428CB">
        <w:rPr>
          <w:rFonts w:ascii="Arial" w:eastAsia="Times New Roman" w:hAnsi="Arial" w:cs="Arial"/>
          <w:sz w:val="32"/>
          <w:szCs w:val="32"/>
          <w:rtl/>
        </w:rPr>
        <w:t>،</w:t>
      </w:r>
      <w:r w:rsidRPr="004428CB">
        <w:rPr>
          <w:rFonts w:eastAsia="Times New Roman"/>
          <w:sz w:val="32"/>
          <w:szCs w:val="32"/>
        </w:rPr>
        <w:t xml:space="preserve"> </w:t>
      </w:r>
      <w:r w:rsidRPr="004428CB">
        <w:rPr>
          <w:rFonts w:eastAsia="Times New Roman"/>
          <w:sz w:val="32"/>
          <w:szCs w:val="32"/>
          <w:rtl/>
        </w:rPr>
        <w:t>التي تساعد الرمح لاكتساب أقصى قوة انطلاق لأطول مدى ممكن</w:t>
      </w:r>
      <w:r w:rsidRPr="004428CB">
        <w:rPr>
          <w:rFonts w:eastAsia="Times New Roman"/>
          <w:sz w:val="32"/>
          <w:szCs w:val="32"/>
        </w:rPr>
        <w:t>.</w:t>
      </w:r>
    </w:p>
    <w:p w:rsidR="00A14A29" w:rsidRDefault="00A14A29" w:rsidP="0057727B">
      <w:pPr>
        <w:rPr>
          <w:rFonts w:eastAsia="Times New Roman"/>
          <w:sz w:val="32"/>
          <w:szCs w:val="32"/>
          <w:rtl/>
        </w:rPr>
      </w:pPr>
      <w:r w:rsidRPr="00A14A29">
        <w:rPr>
          <w:rFonts w:eastAsia="Times New Roman"/>
          <w:sz w:val="32"/>
          <w:szCs w:val="32"/>
          <w:rtl/>
        </w:rPr>
        <w:t>تمر طريقة رمي الرمح بمراحل فنية متعددة يجب على اللاعب أن يجيدها</w:t>
      </w:r>
      <w:r w:rsidRPr="00A14A29">
        <w:rPr>
          <w:rFonts w:ascii="Arial" w:eastAsia="Times New Roman" w:hAnsi="Arial" w:cs="Arial"/>
          <w:sz w:val="32"/>
          <w:szCs w:val="32"/>
          <w:rtl/>
        </w:rPr>
        <w:t>،</w:t>
      </w:r>
      <w:r w:rsidRPr="00A14A29">
        <w:rPr>
          <w:rFonts w:eastAsia="Times New Roman"/>
          <w:sz w:val="32"/>
          <w:szCs w:val="32"/>
        </w:rPr>
        <w:t xml:space="preserve"> </w:t>
      </w:r>
      <w:r w:rsidRPr="00A14A29">
        <w:rPr>
          <w:rFonts w:eastAsia="Times New Roman"/>
          <w:sz w:val="32"/>
          <w:szCs w:val="32"/>
          <w:rtl/>
        </w:rPr>
        <w:t xml:space="preserve">ليصل إلى المستوى المناسب وهي </w:t>
      </w:r>
      <w:r w:rsidRPr="00A14A29">
        <w:rPr>
          <w:rFonts w:eastAsia="Times New Roman"/>
          <w:sz w:val="32"/>
          <w:szCs w:val="32"/>
        </w:rPr>
        <w:t>:</w:t>
      </w:r>
      <w:r w:rsidRPr="00A14A29">
        <w:rPr>
          <w:rFonts w:eastAsia="Times New Roman"/>
          <w:sz w:val="32"/>
          <w:szCs w:val="32"/>
        </w:rPr>
        <w:br/>
      </w:r>
      <w:r w:rsidRPr="00A14A29">
        <w:rPr>
          <w:rFonts w:eastAsia="Times New Roman"/>
          <w:sz w:val="32"/>
          <w:szCs w:val="32"/>
        </w:rPr>
        <w:br/>
      </w:r>
      <w:r w:rsidRPr="00A14A29">
        <w:rPr>
          <w:rFonts w:eastAsia="Times New Roman"/>
          <w:sz w:val="32"/>
          <w:szCs w:val="32"/>
          <w:rtl/>
        </w:rPr>
        <w:t>١</w:t>
      </w:r>
      <w:r w:rsidRPr="00A14A29">
        <w:rPr>
          <w:rFonts w:eastAsia="Times New Roman"/>
          <w:sz w:val="32"/>
          <w:szCs w:val="32"/>
        </w:rPr>
        <w:t xml:space="preserve">. </w:t>
      </w:r>
      <w:r w:rsidRPr="00A14A29">
        <w:rPr>
          <w:rFonts w:eastAsia="Times New Roman"/>
          <w:sz w:val="32"/>
          <w:szCs w:val="32"/>
          <w:rtl/>
        </w:rPr>
        <w:t>مسك الرمح</w:t>
      </w:r>
      <w:r w:rsidRPr="00A14A29">
        <w:rPr>
          <w:rFonts w:eastAsia="Times New Roman"/>
          <w:sz w:val="32"/>
          <w:szCs w:val="32"/>
        </w:rPr>
        <w:t>.</w:t>
      </w:r>
      <w:r w:rsidRPr="00A14A29">
        <w:rPr>
          <w:rFonts w:eastAsia="Times New Roman"/>
          <w:sz w:val="32"/>
          <w:szCs w:val="32"/>
        </w:rPr>
        <w:br/>
      </w:r>
      <w:r w:rsidRPr="00A14A29">
        <w:rPr>
          <w:rFonts w:eastAsia="Times New Roman"/>
          <w:sz w:val="32"/>
          <w:szCs w:val="32"/>
          <w:rtl/>
        </w:rPr>
        <w:t>٢</w:t>
      </w:r>
      <w:r w:rsidRPr="00A14A29">
        <w:rPr>
          <w:rFonts w:eastAsia="Times New Roman"/>
          <w:sz w:val="32"/>
          <w:szCs w:val="32"/>
        </w:rPr>
        <w:t xml:space="preserve">. </w:t>
      </w:r>
      <w:r w:rsidRPr="00A14A29">
        <w:rPr>
          <w:rFonts w:eastAsia="Times New Roman"/>
          <w:sz w:val="32"/>
          <w:szCs w:val="32"/>
          <w:rtl/>
        </w:rPr>
        <w:t>حمل الرمح</w:t>
      </w:r>
      <w:r w:rsidRPr="00A14A29">
        <w:rPr>
          <w:rFonts w:eastAsia="Times New Roman"/>
          <w:sz w:val="32"/>
          <w:szCs w:val="32"/>
        </w:rPr>
        <w:t>.</w:t>
      </w:r>
      <w:r w:rsidRPr="00A14A29">
        <w:rPr>
          <w:rFonts w:eastAsia="Times New Roman"/>
          <w:sz w:val="32"/>
          <w:szCs w:val="32"/>
        </w:rPr>
        <w:br/>
      </w:r>
      <w:r w:rsidRPr="00A14A29">
        <w:rPr>
          <w:rFonts w:eastAsia="Times New Roman"/>
          <w:sz w:val="32"/>
          <w:szCs w:val="32"/>
          <w:rtl/>
        </w:rPr>
        <w:t>٣</w:t>
      </w:r>
      <w:r w:rsidRPr="00A14A29">
        <w:rPr>
          <w:rFonts w:eastAsia="Times New Roman"/>
          <w:sz w:val="32"/>
          <w:szCs w:val="32"/>
        </w:rPr>
        <w:t xml:space="preserve">. </w:t>
      </w:r>
      <w:r w:rsidRPr="00A14A29">
        <w:rPr>
          <w:rFonts w:eastAsia="Times New Roman"/>
          <w:sz w:val="32"/>
          <w:szCs w:val="32"/>
          <w:rtl/>
        </w:rPr>
        <w:t>وقفة الاستعداد</w:t>
      </w:r>
      <w:r w:rsidRPr="00A14A29">
        <w:rPr>
          <w:rFonts w:eastAsia="Times New Roman"/>
          <w:sz w:val="32"/>
          <w:szCs w:val="32"/>
        </w:rPr>
        <w:t>.</w:t>
      </w:r>
      <w:r w:rsidRPr="00A14A29">
        <w:rPr>
          <w:rFonts w:eastAsia="Times New Roman"/>
          <w:sz w:val="32"/>
          <w:szCs w:val="32"/>
        </w:rPr>
        <w:br/>
      </w:r>
      <w:r w:rsidRPr="00A14A29">
        <w:rPr>
          <w:rFonts w:eastAsia="Times New Roman"/>
          <w:sz w:val="32"/>
          <w:szCs w:val="32"/>
          <w:rtl/>
        </w:rPr>
        <w:t>٤</w:t>
      </w:r>
      <w:r w:rsidRPr="00A14A29">
        <w:rPr>
          <w:rFonts w:eastAsia="Times New Roman"/>
          <w:sz w:val="32"/>
          <w:szCs w:val="32"/>
        </w:rPr>
        <w:t xml:space="preserve">. </w:t>
      </w:r>
      <w:r w:rsidRPr="00A14A29">
        <w:rPr>
          <w:rFonts w:eastAsia="Times New Roman"/>
          <w:sz w:val="32"/>
          <w:szCs w:val="32"/>
          <w:rtl/>
        </w:rPr>
        <w:t>الاقتراب</w:t>
      </w:r>
      <w:r w:rsidRPr="00A14A29">
        <w:rPr>
          <w:rFonts w:eastAsia="Times New Roman"/>
          <w:sz w:val="32"/>
          <w:szCs w:val="32"/>
        </w:rPr>
        <w:t>.</w:t>
      </w:r>
      <w:r w:rsidRPr="00A14A29">
        <w:rPr>
          <w:rFonts w:eastAsia="Times New Roman"/>
          <w:sz w:val="32"/>
          <w:szCs w:val="32"/>
        </w:rPr>
        <w:br/>
      </w:r>
      <w:r w:rsidRPr="00A14A29">
        <w:rPr>
          <w:rFonts w:eastAsia="Times New Roman"/>
          <w:sz w:val="32"/>
          <w:szCs w:val="32"/>
          <w:rtl/>
        </w:rPr>
        <w:t>٥</w:t>
      </w:r>
      <w:r w:rsidRPr="00A14A29">
        <w:rPr>
          <w:rFonts w:eastAsia="Times New Roman"/>
          <w:sz w:val="32"/>
          <w:szCs w:val="32"/>
        </w:rPr>
        <w:t xml:space="preserve">. </w:t>
      </w:r>
      <w:r w:rsidRPr="00A14A29">
        <w:rPr>
          <w:rFonts w:eastAsia="Times New Roman"/>
          <w:sz w:val="32"/>
          <w:szCs w:val="32"/>
          <w:rtl/>
        </w:rPr>
        <w:t>خطوات الرمي</w:t>
      </w:r>
      <w:r w:rsidRPr="00A14A29">
        <w:rPr>
          <w:rFonts w:eastAsia="Times New Roman"/>
          <w:sz w:val="32"/>
          <w:szCs w:val="32"/>
        </w:rPr>
        <w:t>.</w:t>
      </w:r>
      <w:r w:rsidRPr="00A14A29">
        <w:rPr>
          <w:rFonts w:eastAsia="Times New Roman"/>
          <w:sz w:val="32"/>
          <w:szCs w:val="32"/>
        </w:rPr>
        <w:br/>
      </w:r>
      <w:r w:rsidRPr="00A14A29">
        <w:rPr>
          <w:rFonts w:eastAsia="Times New Roman"/>
          <w:sz w:val="32"/>
          <w:szCs w:val="32"/>
          <w:rtl/>
        </w:rPr>
        <w:t>٦</w:t>
      </w:r>
      <w:r w:rsidRPr="00A14A29">
        <w:rPr>
          <w:rFonts w:eastAsia="Times New Roman"/>
          <w:sz w:val="32"/>
          <w:szCs w:val="32"/>
        </w:rPr>
        <w:t xml:space="preserve">. </w:t>
      </w:r>
      <w:r w:rsidRPr="00A14A29">
        <w:rPr>
          <w:rFonts w:eastAsia="Times New Roman"/>
          <w:sz w:val="32"/>
          <w:szCs w:val="32"/>
          <w:rtl/>
        </w:rPr>
        <w:t>الرمي</w:t>
      </w:r>
      <w:r w:rsidRPr="00A14A29">
        <w:rPr>
          <w:rFonts w:eastAsia="Times New Roman"/>
          <w:sz w:val="32"/>
          <w:szCs w:val="32"/>
        </w:rPr>
        <w:t>.</w:t>
      </w:r>
      <w:r w:rsidRPr="00A14A29">
        <w:rPr>
          <w:rFonts w:eastAsia="Times New Roman"/>
          <w:sz w:val="32"/>
          <w:szCs w:val="32"/>
        </w:rPr>
        <w:br/>
      </w:r>
      <w:r w:rsidRPr="00A14A29">
        <w:rPr>
          <w:rFonts w:eastAsia="Times New Roman"/>
          <w:sz w:val="32"/>
          <w:szCs w:val="32"/>
          <w:rtl/>
        </w:rPr>
        <w:t>٧</w:t>
      </w:r>
      <w:r w:rsidRPr="00A14A29">
        <w:rPr>
          <w:rFonts w:eastAsia="Times New Roman"/>
          <w:sz w:val="32"/>
          <w:szCs w:val="32"/>
        </w:rPr>
        <w:t xml:space="preserve">. </w:t>
      </w:r>
      <w:r w:rsidRPr="00A14A29">
        <w:rPr>
          <w:rFonts w:eastAsia="Times New Roman"/>
          <w:sz w:val="32"/>
          <w:szCs w:val="32"/>
          <w:rtl/>
        </w:rPr>
        <w:t>الاحتفاظ بالتوازن بعد الرمي</w:t>
      </w:r>
      <w:r w:rsidRPr="00A14A29">
        <w:rPr>
          <w:rFonts w:eastAsia="Times New Roman"/>
          <w:sz w:val="32"/>
          <w:szCs w:val="32"/>
        </w:rPr>
        <w:t>)</w:t>
      </w:r>
      <w:r w:rsidRPr="00A14A29">
        <w:rPr>
          <w:rFonts w:eastAsia="Times New Roman"/>
          <w:sz w:val="32"/>
          <w:szCs w:val="32"/>
          <w:rtl/>
        </w:rPr>
        <w:t>التغطية</w:t>
      </w:r>
      <w:r>
        <w:rPr>
          <w:rFonts w:eastAsia="Times New Roman" w:hint="cs"/>
          <w:sz w:val="32"/>
          <w:szCs w:val="32"/>
          <w:rtl/>
        </w:rPr>
        <w:t xml:space="preserve">). </w:t>
      </w:r>
    </w:p>
    <w:p w:rsidR="00A14A29" w:rsidRDefault="00A14A29" w:rsidP="0057727B">
      <w:pPr>
        <w:rPr>
          <w:rFonts w:eastAsia="Times New Roman"/>
          <w:sz w:val="32"/>
          <w:szCs w:val="32"/>
          <w:rtl/>
        </w:rPr>
      </w:pPr>
    </w:p>
    <w:p w:rsidR="00A14A29" w:rsidRDefault="00A14A29" w:rsidP="0057727B">
      <w:pPr>
        <w:rPr>
          <w:color w:val="000000" w:themeColor="text1"/>
          <w:sz w:val="32"/>
          <w:szCs w:val="32"/>
          <w:rtl/>
        </w:rPr>
      </w:pPr>
    </w:p>
    <w:p w:rsidR="007069D3" w:rsidRDefault="007069D3" w:rsidP="0057727B">
      <w:pPr>
        <w:rPr>
          <w:color w:val="000000" w:themeColor="text1"/>
          <w:sz w:val="32"/>
          <w:szCs w:val="32"/>
          <w:rtl/>
        </w:rPr>
      </w:pPr>
    </w:p>
    <w:p w:rsidR="005953D4" w:rsidRDefault="005953D4" w:rsidP="0057727B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مسك الرمح :- </w:t>
      </w:r>
    </w:p>
    <w:p w:rsidR="005953D4" w:rsidRDefault="005953D4" w:rsidP="0057727B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توجد ثلاث انواع من المسكات </w:t>
      </w:r>
    </w:p>
    <w:p w:rsidR="005953D4" w:rsidRDefault="00CD1C8A" w:rsidP="0020320F">
      <w:pPr>
        <w:pStyle w:val="ListParagraph"/>
        <w:numPr>
          <w:ilvl w:val="0"/>
          <w:numId w:val="5"/>
        </w:numPr>
        <w:rPr>
          <w:color w:val="000000" w:themeColor="text1"/>
          <w:sz w:val="32"/>
          <w:szCs w:val="32"/>
        </w:rPr>
      </w:pPr>
      <w:r w:rsidRPr="0020320F">
        <w:rPr>
          <w:rFonts w:hint="cs"/>
          <w:color w:val="000000" w:themeColor="text1"/>
          <w:sz w:val="32"/>
          <w:szCs w:val="32"/>
          <w:rtl/>
        </w:rPr>
        <w:t>مسكة</w:t>
      </w:r>
      <w:r w:rsidR="00347140">
        <w:rPr>
          <w:rFonts w:hint="cs"/>
          <w:color w:val="000000" w:themeColor="text1"/>
          <w:sz w:val="32"/>
          <w:szCs w:val="32"/>
          <w:rtl/>
        </w:rPr>
        <w:t xml:space="preserve"> الإبهام والسبابة </w:t>
      </w:r>
    </w:p>
    <w:p w:rsidR="00347140" w:rsidRDefault="00347140" w:rsidP="0020320F">
      <w:pPr>
        <w:pStyle w:val="ListParagraph"/>
        <w:numPr>
          <w:ilvl w:val="0"/>
          <w:numId w:val="5"/>
        </w:numPr>
        <w:rPr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مسكة الإبهام </w:t>
      </w:r>
      <w:r w:rsidR="0085266D">
        <w:rPr>
          <w:rFonts w:hint="cs"/>
          <w:color w:val="000000" w:themeColor="text1"/>
          <w:sz w:val="32"/>
          <w:szCs w:val="32"/>
          <w:rtl/>
        </w:rPr>
        <w:t xml:space="preserve">والإصبع </w:t>
      </w:r>
      <w:r>
        <w:rPr>
          <w:rFonts w:hint="cs"/>
          <w:color w:val="000000" w:themeColor="text1"/>
          <w:sz w:val="32"/>
          <w:szCs w:val="32"/>
          <w:rtl/>
        </w:rPr>
        <w:t xml:space="preserve">الأوسط </w:t>
      </w:r>
    </w:p>
    <w:p w:rsidR="00347140" w:rsidRDefault="0085266D" w:rsidP="0020320F">
      <w:pPr>
        <w:pStyle w:val="ListParagraph"/>
        <w:numPr>
          <w:ilvl w:val="0"/>
          <w:numId w:val="5"/>
        </w:numPr>
        <w:rPr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مسكة السبابة والإصبع الأوسط </w:t>
      </w:r>
    </w:p>
    <w:p w:rsidR="0085266D" w:rsidRDefault="00F62A82" w:rsidP="0085266D">
      <w:pPr>
        <w:rPr>
          <w:color w:val="000000" w:themeColor="text1"/>
          <w:sz w:val="32"/>
          <w:szCs w:val="32"/>
          <w:rtl/>
        </w:rPr>
      </w:pPr>
      <w:r>
        <w:rPr>
          <w:noProof/>
          <w:color w:val="000000" w:themeColor="text1"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1131570</wp:posOffset>
            </wp:positionH>
            <wp:positionV relativeFrom="paragraph">
              <wp:posOffset>18415</wp:posOffset>
            </wp:positionV>
            <wp:extent cx="3008630" cy="1821180"/>
            <wp:effectExtent l="0" t="0" r="1270" b="7620"/>
            <wp:wrapTopAndBottom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63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69D3" w:rsidRDefault="007069D3" w:rsidP="0085266D">
      <w:pPr>
        <w:rPr>
          <w:color w:val="000000" w:themeColor="text1"/>
          <w:sz w:val="32"/>
          <w:szCs w:val="32"/>
          <w:rtl/>
        </w:rPr>
      </w:pPr>
    </w:p>
    <w:p w:rsidR="00535D97" w:rsidRDefault="006F1BC4" w:rsidP="0085266D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حمل الرمح :-</w:t>
      </w:r>
    </w:p>
    <w:p w:rsidR="006F1BC4" w:rsidRDefault="006F1BC4" w:rsidP="0085266D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يحمل تقريباً افقياً </w:t>
      </w:r>
      <w:r w:rsidR="00A62F8A">
        <w:rPr>
          <w:rFonts w:hint="cs"/>
          <w:color w:val="000000" w:themeColor="text1"/>
          <w:sz w:val="32"/>
          <w:szCs w:val="32"/>
          <w:rtl/>
        </w:rPr>
        <w:t>فوق مستوى الكتف .</w:t>
      </w:r>
    </w:p>
    <w:p w:rsidR="00A62F8A" w:rsidRDefault="00F14D55" w:rsidP="0085266D">
      <w:pPr>
        <w:rPr>
          <w:color w:val="000000" w:themeColor="text1"/>
          <w:sz w:val="32"/>
          <w:szCs w:val="32"/>
          <w:rtl/>
        </w:rPr>
      </w:pPr>
      <w:r>
        <w:rPr>
          <w:noProof/>
          <w:color w:val="000000" w:themeColor="text1"/>
          <w:sz w:val="32"/>
          <w:szCs w:val="32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1134110</wp:posOffset>
            </wp:positionH>
            <wp:positionV relativeFrom="paragraph">
              <wp:posOffset>36830</wp:posOffset>
            </wp:positionV>
            <wp:extent cx="2881630" cy="1805940"/>
            <wp:effectExtent l="0" t="0" r="0" b="3810"/>
            <wp:wrapTopAndBottom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69D3" w:rsidRDefault="007069D3" w:rsidP="0085266D">
      <w:pPr>
        <w:rPr>
          <w:color w:val="000000" w:themeColor="text1"/>
          <w:sz w:val="32"/>
          <w:szCs w:val="32"/>
          <w:rtl/>
        </w:rPr>
      </w:pPr>
    </w:p>
    <w:p w:rsidR="007069D3" w:rsidRDefault="007069D3" w:rsidP="0085266D">
      <w:pPr>
        <w:rPr>
          <w:color w:val="000000" w:themeColor="text1"/>
          <w:sz w:val="32"/>
          <w:szCs w:val="32"/>
          <w:rtl/>
        </w:rPr>
      </w:pPr>
    </w:p>
    <w:p w:rsidR="007069D3" w:rsidRPr="00305FF4" w:rsidRDefault="007069D3" w:rsidP="00305FF4">
      <w:pPr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305FF4">
        <w:rPr>
          <w:rFonts w:asciiTheme="minorBidi" w:hAnsiTheme="minorBidi"/>
          <w:color w:val="000000" w:themeColor="text1"/>
          <w:sz w:val="32"/>
          <w:szCs w:val="32"/>
          <w:rtl/>
        </w:rPr>
        <w:t>الركضة التقريبية :-</w:t>
      </w:r>
    </w:p>
    <w:p w:rsidR="004F7C1B" w:rsidRPr="00F1669D" w:rsidRDefault="00305FF4" w:rsidP="00F1669D">
      <w:pPr>
        <w:rPr>
          <w:rFonts w:asciiTheme="minorBidi" w:eastAsia="Times New Roman" w:hAnsiTheme="minorBidi"/>
          <w:color w:val="202122"/>
          <w:sz w:val="32"/>
          <w:szCs w:val="32"/>
          <w:shd w:val="clear" w:color="auto" w:fill="FFFFFF"/>
          <w:rtl/>
        </w:rPr>
      </w:pPr>
      <w:r w:rsidRPr="00305FF4">
        <w:rPr>
          <w:rFonts w:asciiTheme="minorBidi" w:eastAsia="Times New Roman" w:hAnsiTheme="minorBidi"/>
          <w:color w:val="202122"/>
          <w:sz w:val="32"/>
          <w:szCs w:val="32"/>
          <w:shd w:val="clear" w:color="auto" w:fill="FFFFFF"/>
          <w:rtl/>
        </w:rPr>
        <w:lastRenderedPageBreak/>
        <w:t xml:space="preserve">ينبغي أن لا يزيد طولها عن 36.5 </w:t>
      </w:r>
      <w:r w:rsidR="004F7C1B">
        <w:rPr>
          <w:rFonts w:asciiTheme="minorBidi" w:eastAsia="Times New Roman" w:hAnsiTheme="minorBidi" w:hint="cs"/>
          <w:color w:val="202122"/>
          <w:sz w:val="32"/>
          <w:szCs w:val="32"/>
          <w:shd w:val="clear" w:color="auto" w:fill="FFFFFF"/>
          <w:rtl/>
        </w:rPr>
        <w:t>متر</w:t>
      </w:r>
      <w:r w:rsidRPr="00305FF4">
        <w:rPr>
          <w:rFonts w:asciiTheme="minorBidi" w:eastAsia="Times New Roman" w:hAnsiTheme="minorBidi"/>
          <w:color w:val="202122"/>
          <w:sz w:val="32"/>
          <w:szCs w:val="32"/>
          <w:shd w:val="clear" w:color="auto" w:fill="FFFFFF"/>
          <w:rtl/>
        </w:rPr>
        <w:t xml:space="preserve"> ولا يقل عن 30 متر</w:t>
      </w:r>
    </w:p>
    <w:p w:rsidR="00E263BA" w:rsidRDefault="00E263BA" w:rsidP="00305FF4">
      <w:pPr>
        <w:rPr>
          <w:rFonts w:asciiTheme="minorBidi" w:hAnsiTheme="minorBidi"/>
          <w:color w:val="000000" w:themeColor="text1"/>
          <w:sz w:val="32"/>
          <w:szCs w:val="32"/>
          <w:rtl/>
        </w:rPr>
      </w:pPr>
    </w:p>
    <w:p w:rsidR="004F7C1B" w:rsidRDefault="003C2C8A" w:rsidP="00305FF4">
      <w:pPr>
        <w:rPr>
          <w:rFonts w:asciiTheme="minorBidi" w:hAnsiTheme="minorBidi"/>
          <w:color w:val="000000" w:themeColor="text1"/>
          <w:sz w:val="32"/>
          <w:szCs w:val="32"/>
          <w:rtl/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الخطوات :-</w:t>
      </w:r>
    </w:p>
    <w:p w:rsidR="001C68D0" w:rsidRDefault="003C2C8A" w:rsidP="001C68D0">
      <w:pPr>
        <w:rPr>
          <w:rFonts w:asciiTheme="minorBidi" w:hAnsiTheme="minorBidi"/>
          <w:color w:val="000000" w:themeColor="text1"/>
          <w:sz w:val="32"/>
          <w:szCs w:val="32"/>
          <w:rtl/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تتم الخطوات بشكل فردي </w:t>
      </w:r>
      <w:r w:rsidR="00A67C64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اما (٣ او ٥ او ٧ او ٩ او ١١ خطوة </w:t>
      </w:r>
      <w:r w:rsidR="008D0878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اعتماداً على القدرة الفردية والهدف من هذا هو </w:t>
      </w:r>
      <w:r w:rsidR="00BD7236">
        <w:rPr>
          <w:rFonts w:asciiTheme="minorBidi" w:hAnsiTheme="minorBidi" w:hint="cs"/>
          <w:color w:val="000000" w:themeColor="text1"/>
          <w:sz w:val="32"/>
          <w:szCs w:val="32"/>
          <w:rtl/>
        </w:rPr>
        <w:t>توليد</w:t>
      </w:r>
      <w:r w:rsidR="008D0878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سرعة وتحويلها للرمح </w:t>
      </w:r>
      <w:r w:rsidR="00A67C64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) </w:t>
      </w:r>
      <w:r w:rsidR="001C68D0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وفيها يتم فتح الذراع وارجاعها للخلف مع الخطوات </w:t>
      </w:r>
      <w:r w:rsidR="00861DED">
        <w:rPr>
          <w:rFonts w:asciiTheme="minorBidi" w:hAnsiTheme="minorBidi" w:hint="cs"/>
          <w:color w:val="000000" w:themeColor="text1"/>
          <w:sz w:val="32"/>
          <w:szCs w:val="32"/>
          <w:rtl/>
        </w:rPr>
        <w:t>ويتم تقسيم</w:t>
      </w:r>
      <w:r w:rsidR="0004529F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هذه المرحلة الى ما يلي :- </w:t>
      </w:r>
    </w:p>
    <w:p w:rsidR="0004529F" w:rsidRDefault="0004529F" w:rsidP="0004529F">
      <w:pPr>
        <w:pStyle w:val="ListParagraph"/>
        <w:numPr>
          <w:ilvl w:val="0"/>
          <w:numId w:val="6"/>
        </w:numPr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خطوات السحب </w:t>
      </w:r>
    </w:p>
    <w:p w:rsidR="0004529F" w:rsidRDefault="0004529F" w:rsidP="0004529F">
      <w:pPr>
        <w:pStyle w:val="ListParagraph"/>
        <w:numPr>
          <w:ilvl w:val="0"/>
          <w:numId w:val="6"/>
        </w:numPr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خطوات الدفع </w:t>
      </w:r>
    </w:p>
    <w:p w:rsidR="00F61793" w:rsidRDefault="0004529F" w:rsidP="00F61793">
      <w:pPr>
        <w:pStyle w:val="ListParagraph"/>
        <w:numPr>
          <w:ilvl w:val="0"/>
          <w:numId w:val="6"/>
        </w:numPr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خطوات وضع القدم </w:t>
      </w:r>
    </w:p>
    <w:p w:rsidR="00F61793" w:rsidRDefault="00BD7236" w:rsidP="00F61793">
      <w:pPr>
        <w:rPr>
          <w:rFonts w:asciiTheme="minorBidi" w:hAnsiTheme="minorBidi"/>
          <w:color w:val="000000" w:themeColor="text1"/>
          <w:sz w:val="32"/>
          <w:szCs w:val="32"/>
          <w:rtl/>
        </w:rPr>
      </w:pPr>
      <w:r>
        <w:rPr>
          <w:rFonts w:asciiTheme="minorBidi" w:hAnsiTheme="minorBid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226060</wp:posOffset>
            </wp:positionH>
            <wp:positionV relativeFrom="paragraph">
              <wp:posOffset>154940</wp:posOffset>
            </wp:positionV>
            <wp:extent cx="4410075" cy="1571625"/>
            <wp:effectExtent l="0" t="0" r="9525" b="9525"/>
            <wp:wrapTopAndBottom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7910"/>
                    <a:stretch/>
                  </pic:blipFill>
                  <pic:spPr bwMode="auto">
                    <a:xfrm>
                      <a:off x="0" y="0"/>
                      <a:ext cx="4410075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A0ACF" w:rsidRDefault="002A0ACF" w:rsidP="00F61793">
      <w:pPr>
        <w:rPr>
          <w:rFonts w:asciiTheme="minorBidi" w:hAnsiTheme="minorBidi"/>
          <w:color w:val="000000" w:themeColor="text1"/>
          <w:sz w:val="32"/>
          <w:szCs w:val="32"/>
          <w:rtl/>
          <w:lang w:bidi="ar-IQ"/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الرمي :- </w:t>
      </w:r>
    </w:p>
    <w:p w:rsidR="002A0ACF" w:rsidRDefault="002A0ACF" w:rsidP="00F61793">
      <w:pPr>
        <w:rPr>
          <w:rFonts w:asciiTheme="minorBidi" w:hAnsiTheme="minorBidi"/>
          <w:color w:val="000000" w:themeColor="text1"/>
          <w:sz w:val="32"/>
          <w:szCs w:val="32"/>
          <w:rtl/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تكون هذه المرحلة جزء من الخطوات </w:t>
      </w:r>
      <w:r w:rsidR="00265FE5">
        <w:rPr>
          <w:rFonts w:asciiTheme="minorBidi" w:hAnsiTheme="minorBidi" w:hint="cs"/>
          <w:color w:val="000000" w:themeColor="text1"/>
          <w:sz w:val="32"/>
          <w:szCs w:val="32"/>
          <w:rtl/>
        </w:rPr>
        <w:t>وتمر بعدد من الأجزاء :-</w:t>
      </w:r>
    </w:p>
    <w:p w:rsidR="00265FE5" w:rsidRDefault="00265FE5" w:rsidP="00265FE5">
      <w:pPr>
        <w:pStyle w:val="ListParagraph"/>
        <w:numPr>
          <w:ilvl w:val="0"/>
          <w:numId w:val="7"/>
        </w:numPr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الانتقال</w:t>
      </w:r>
    </w:p>
    <w:p w:rsidR="00265FE5" w:rsidRDefault="007160BB" w:rsidP="00265FE5">
      <w:pPr>
        <w:pStyle w:val="ListParagraph"/>
        <w:numPr>
          <w:ilvl w:val="0"/>
          <w:numId w:val="7"/>
        </w:numPr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وضع القوة </w:t>
      </w:r>
    </w:p>
    <w:p w:rsidR="007160BB" w:rsidRDefault="007160BB" w:rsidP="00265FE5">
      <w:pPr>
        <w:pStyle w:val="ListParagraph"/>
        <w:numPr>
          <w:ilvl w:val="0"/>
          <w:numId w:val="7"/>
        </w:numPr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الحركة الاخيرة للذراع </w:t>
      </w:r>
    </w:p>
    <w:p w:rsidR="00F61793" w:rsidRDefault="00F1669D" w:rsidP="00F61793">
      <w:pPr>
        <w:rPr>
          <w:rFonts w:asciiTheme="minorBidi" w:hAnsiTheme="minorBidi"/>
          <w:color w:val="000000" w:themeColor="text1"/>
          <w:sz w:val="32"/>
          <w:szCs w:val="32"/>
          <w:rtl/>
        </w:rPr>
      </w:pPr>
      <w:r>
        <w:rPr>
          <w:rFonts w:asciiTheme="minorBidi" w:hAnsiTheme="minorBid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939800</wp:posOffset>
            </wp:positionH>
            <wp:positionV relativeFrom="paragraph">
              <wp:posOffset>406400</wp:posOffset>
            </wp:positionV>
            <wp:extent cx="3837940" cy="1094740"/>
            <wp:effectExtent l="0" t="0" r="0" b="0"/>
            <wp:wrapTopAndBottom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94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63BA" w:rsidRDefault="00E263BA" w:rsidP="00F61793">
      <w:pPr>
        <w:rPr>
          <w:rFonts w:asciiTheme="minorBidi" w:hAnsiTheme="minorBidi"/>
          <w:color w:val="000000" w:themeColor="text1"/>
          <w:sz w:val="32"/>
          <w:szCs w:val="32"/>
          <w:rtl/>
          <w:lang w:bidi="ar-IQ"/>
        </w:rPr>
      </w:pPr>
    </w:p>
    <w:p w:rsidR="001E7F03" w:rsidRDefault="001E7F03" w:rsidP="00F61793">
      <w:pPr>
        <w:rPr>
          <w:rFonts w:asciiTheme="minorBidi" w:hAnsiTheme="minorBidi"/>
          <w:color w:val="000000" w:themeColor="text1"/>
          <w:sz w:val="32"/>
          <w:szCs w:val="32"/>
          <w:rtl/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</w:rPr>
        <w:lastRenderedPageBreak/>
        <w:t xml:space="preserve">الاحتفاظ بالتوازن ( التغطية ) :- </w:t>
      </w:r>
    </w:p>
    <w:p w:rsidR="001E7F03" w:rsidRDefault="00595952" w:rsidP="00F61793">
      <w:pPr>
        <w:rPr>
          <w:rFonts w:asciiTheme="minorBidi" w:hAnsiTheme="minorBidi"/>
          <w:color w:val="000000" w:themeColor="text1"/>
          <w:sz w:val="32"/>
          <w:szCs w:val="32"/>
          <w:rtl/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بعد </w:t>
      </w:r>
      <w:r w:rsidR="007C6099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خروج الرمح من اليد الحاملة له </w:t>
      </w:r>
      <w:r w:rsidR="00CB07C4">
        <w:rPr>
          <w:rFonts w:asciiTheme="minorBidi" w:hAnsiTheme="minorBidi" w:hint="cs"/>
          <w:color w:val="000000" w:themeColor="text1"/>
          <w:sz w:val="32"/>
          <w:szCs w:val="32"/>
          <w:rtl/>
        </w:rPr>
        <w:t>عمل تبديل الرجلين بسرعة بعد التخلص من الرمح ونقل الرجل</w:t>
      </w:r>
      <w:r w:rsidR="00234C4B">
        <w:rPr>
          <w:rFonts w:asciiTheme="minorBidi" w:hAnsiTheme="minorBidi" w:hint="cs"/>
          <w:color w:val="000000" w:themeColor="text1"/>
          <w:sz w:val="32"/>
          <w:szCs w:val="32"/>
        </w:rPr>
        <w:t xml:space="preserve"> </w:t>
      </w:r>
      <w:r w:rsidR="00234C4B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اليمنى للأمام تجنباً لتخطي قوس الرمي وفشل المحاولة من خلال عمل التوازن </w:t>
      </w:r>
    </w:p>
    <w:p w:rsidR="002D712B" w:rsidRDefault="00F3398E" w:rsidP="00F61793">
      <w:pPr>
        <w:rPr>
          <w:rFonts w:asciiTheme="minorBidi" w:hAnsiTheme="minorBidi"/>
          <w:color w:val="000000" w:themeColor="text1"/>
          <w:sz w:val="32"/>
          <w:szCs w:val="32"/>
          <w:rtl/>
        </w:rPr>
      </w:pPr>
      <w:r>
        <w:rPr>
          <w:rFonts w:asciiTheme="minorBidi" w:hAnsiTheme="minorBid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573405</wp:posOffset>
            </wp:positionH>
            <wp:positionV relativeFrom="paragraph">
              <wp:posOffset>2800350</wp:posOffset>
            </wp:positionV>
            <wp:extent cx="4091940" cy="3293110"/>
            <wp:effectExtent l="0" t="0" r="3810" b="2540"/>
            <wp:wrapTopAndBottom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940" cy="329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327B">
        <w:rPr>
          <w:rFonts w:asciiTheme="minorBidi" w:hAnsiTheme="minorBid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473075</wp:posOffset>
            </wp:positionH>
            <wp:positionV relativeFrom="paragraph">
              <wp:posOffset>203200</wp:posOffset>
            </wp:positionV>
            <wp:extent cx="4318635" cy="2367280"/>
            <wp:effectExtent l="0" t="0" r="5715" b="0"/>
            <wp:wrapTopAndBottom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979" t="14094" r="9133" b="14201"/>
                    <a:stretch/>
                  </pic:blipFill>
                  <pic:spPr bwMode="auto">
                    <a:xfrm>
                      <a:off x="0" y="0"/>
                      <a:ext cx="4318635" cy="236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E55BC" w:rsidRPr="00F61793" w:rsidRDefault="004E55BC" w:rsidP="00F61793">
      <w:pPr>
        <w:rPr>
          <w:rFonts w:asciiTheme="minorBidi" w:hAnsiTheme="minorBidi"/>
          <w:color w:val="000000" w:themeColor="text1"/>
          <w:sz w:val="32"/>
          <w:szCs w:val="32"/>
          <w:lang w:bidi="ar-IQ"/>
        </w:rPr>
      </w:pPr>
    </w:p>
    <w:sectPr w:rsidR="004E55BC" w:rsidRPr="00F61793" w:rsidSect="00E42CB7">
      <w:headerReference w:type="default" r:id="rId16"/>
      <w:footerReference w:type="default" r:id="rId17"/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E34" w:rsidRDefault="00864E34" w:rsidP="00E42CB7">
      <w:pPr>
        <w:spacing w:after="0" w:line="240" w:lineRule="auto"/>
      </w:pPr>
      <w:r>
        <w:separator/>
      </w:r>
    </w:p>
  </w:endnote>
  <w:endnote w:type="continuationSeparator" w:id="0">
    <w:p w:rsidR="00864E34" w:rsidRDefault="00864E34" w:rsidP="00E4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374996139"/>
      <w:docPartObj>
        <w:docPartGallery w:val="Page Numbers (Bottom of Page)"/>
        <w:docPartUnique/>
      </w:docPartObj>
    </w:sdtPr>
    <w:sdtContent>
      <w:p w:rsidR="00E42CB7" w:rsidRDefault="00D852F6">
        <w:pPr>
          <w:pStyle w:val="Footer"/>
          <w:jc w:val="center"/>
        </w:pPr>
        <w:r>
          <w:fldChar w:fldCharType="begin"/>
        </w:r>
        <w:r w:rsidR="00E42CB7">
          <w:instrText>PAGE   \* MERGEFORMAT</w:instrText>
        </w:r>
        <w:r>
          <w:fldChar w:fldCharType="separate"/>
        </w:r>
        <w:r w:rsidR="005D2392" w:rsidRPr="005D2392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E42CB7" w:rsidRDefault="00E42C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E34" w:rsidRDefault="00864E34" w:rsidP="00E42CB7">
      <w:pPr>
        <w:spacing w:after="0" w:line="240" w:lineRule="auto"/>
      </w:pPr>
      <w:r>
        <w:separator/>
      </w:r>
    </w:p>
  </w:footnote>
  <w:footnote w:type="continuationSeparator" w:id="0">
    <w:p w:rsidR="00864E34" w:rsidRDefault="00864E34" w:rsidP="00E42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9D3" w:rsidRDefault="007069D3">
    <w:pPr>
      <w:pStyle w:val="Header"/>
      <w:rPr>
        <w:rtl/>
      </w:rPr>
    </w:pPr>
  </w:p>
  <w:p w:rsidR="007069D3" w:rsidRDefault="007069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54F2"/>
    <w:multiLevelType w:val="hybridMultilevel"/>
    <w:tmpl w:val="734485AA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A16A6"/>
    <w:multiLevelType w:val="hybridMultilevel"/>
    <w:tmpl w:val="33FE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65A85"/>
    <w:multiLevelType w:val="hybridMultilevel"/>
    <w:tmpl w:val="6F64AF4C"/>
    <w:lvl w:ilvl="0" w:tplc="743CB1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61751"/>
    <w:multiLevelType w:val="hybridMultilevel"/>
    <w:tmpl w:val="2FB48C74"/>
    <w:lvl w:ilvl="0" w:tplc="46D0EA62">
      <w:start w:val="1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  <w:color w:val="76923C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16D64"/>
    <w:multiLevelType w:val="hybridMultilevel"/>
    <w:tmpl w:val="AEF80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31667"/>
    <w:multiLevelType w:val="hybridMultilevel"/>
    <w:tmpl w:val="64D25730"/>
    <w:lvl w:ilvl="0" w:tplc="039E2890">
      <w:start w:val="13"/>
      <w:numFmt w:val="bullet"/>
      <w:lvlText w:val="-"/>
      <w:lvlJc w:val="left"/>
      <w:pPr>
        <w:ind w:left="1211" w:hanging="360"/>
      </w:pPr>
      <w:rPr>
        <w:rFonts w:ascii="Simplified Arabic" w:eastAsia="Calibri" w:hAnsi="Simplified Arabic" w:cs="Simplified Arabic" w:hint="default"/>
        <w:color w:val="76923C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7F7E4EE0"/>
    <w:multiLevelType w:val="hybridMultilevel"/>
    <w:tmpl w:val="C6D69FA6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DFB"/>
    <w:rsid w:val="000010AA"/>
    <w:rsid w:val="00017151"/>
    <w:rsid w:val="000424F1"/>
    <w:rsid w:val="0004529F"/>
    <w:rsid w:val="00065B4F"/>
    <w:rsid w:val="000664B4"/>
    <w:rsid w:val="000778A9"/>
    <w:rsid w:val="0008734E"/>
    <w:rsid w:val="000A21DA"/>
    <w:rsid w:val="001212B0"/>
    <w:rsid w:val="00123AC6"/>
    <w:rsid w:val="001630C3"/>
    <w:rsid w:val="001663D6"/>
    <w:rsid w:val="00173927"/>
    <w:rsid w:val="00186903"/>
    <w:rsid w:val="00190AF5"/>
    <w:rsid w:val="001C68D0"/>
    <w:rsid w:val="001D40FC"/>
    <w:rsid w:val="001E7F03"/>
    <w:rsid w:val="0020320F"/>
    <w:rsid w:val="00211904"/>
    <w:rsid w:val="00220098"/>
    <w:rsid w:val="00224C82"/>
    <w:rsid w:val="00234C4B"/>
    <w:rsid w:val="00251B3B"/>
    <w:rsid w:val="00262C51"/>
    <w:rsid w:val="00265FE5"/>
    <w:rsid w:val="00274D10"/>
    <w:rsid w:val="002A0ACF"/>
    <w:rsid w:val="002C4210"/>
    <w:rsid w:val="002D712B"/>
    <w:rsid w:val="00305FF4"/>
    <w:rsid w:val="00347140"/>
    <w:rsid w:val="0035475E"/>
    <w:rsid w:val="003C2C8A"/>
    <w:rsid w:val="003E15A6"/>
    <w:rsid w:val="003E6DFB"/>
    <w:rsid w:val="003F221B"/>
    <w:rsid w:val="003F327B"/>
    <w:rsid w:val="00434A6A"/>
    <w:rsid w:val="004428CB"/>
    <w:rsid w:val="00445588"/>
    <w:rsid w:val="004956E7"/>
    <w:rsid w:val="004B4550"/>
    <w:rsid w:val="004B4A62"/>
    <w:rsid w:val="004B7688"/>
    <w:rsid w:val="004C2B4F"/>
    <w:rsid w:val="004E50FC"/>
    <w:rsid w:val="004E55BC"/>
    <w:rsid w:val="004E6309"/>
    <w:rsid w:val="004F7C1B"/>
    <w:rsid w:val="00522A76"/>
    <w:rsid w:val="00522D33"/>
    <w:rsid w:val="00535D97"/>
    <w:rsid w:val="00556041"/>
    <w:rsid w:val="0057727B"/>
    <w:rsid w:val="005953D4"/>
    <w:rsid w:val="00595952"/>
    <w:rsid w:val="005B70BB"/>
    <w:rsid w:val="005D172A"/>
    <w:rsid w:val="005D2392"/>
    <w:rsid w:val="0061279B"/>
    <w:rsid w:val="00661CD6"/>
    <w:rsid w:val="006810C4"/>
    <w:rsid w:val="006F1BC4"/>
    <w:rsid w:val="007069D3"/>
    <w:rsid w:val="007160BB"/>
    <w:rsid w:val="00721725"/>
    <w:rsid w:val="007335C0"/>
    <w:rsid w:val="00762F3C"/>
    <w:rsid w:val="00770143"/>
    <w:rsid w:val="00770B5F"/>
    <w:rsid w:val="007A0C36"/>
    <w:rsid w:val="007A5A2A"/>
    <w:rsid w:val="007B6D28"/>
    <w:rsid w:val="007C6099"/>
    <w:rsid w:val="007D2B6F"/>
    <w:rsid w:val="0080361A"/>
    <w:rsid w:val="00811EEC"/>
    <w:rsid w:val="00820DA4"/>
    <w:rsid w:val="0085266D"/>
    <w:rsid w:val="00855C13"/>
    <w:rsid w:val="00861DED"/>
    <w:rsid w:val="00864E34"/>
    <w:rsid w:val="00872EAA"/>
    <w:rsid w:val="00877451"/>
    <w:rsid w:val="008A161B"/>
    <w:rsid w:val="008D0878"/>
    <w:rsid w:val="009469B5"/>
    <w:rsid w:val="00956579"/>
    <w:rsid w:val="00967C11"/>
    <w:rsid w:val="00A14A29"/>
    <w:rsid w:val="00A249AF"/>
    <w:rsid w:val="00A426FF"/>
    <w:rsid w:val="00A62F8A"/>
    <w:rsid w:val="00A67C64"/>
    <w:rsid w:val="00AC6DAF"/>
    <w:rsid w:val="00AD3728"/>
    <w:rsid w:val="00B33270"/>
    <w:rsid w:val="00B539EC"/>
    <w:rsid w:val="00B86C41"/>
    <w:rsid w:val="00BA1A08"/>
    <w:rsid w:val="00BD7236"/>
    <w:rsid w:val="00BE12D0"/>
    <w:rsid w:val="00C25A0A"/>
    <w:rsid w:val="00C43A81"/>
    <w:rsid w:val="00C71210"/>
    <w:rsid w:val="00C74BCA"/>
    <w:rsid w:val="00C933FB"/>
    <w:rsid w:val="00CB07C4"/>
    <w:rsid w:val="00CB317C"/>
    <w:rsid w:val="00CD1C8A"/>
    <w:rsid w:val="00D14DAB"/>
    <w:rsid w:val="00D449C4"/>
    <w:rsid w:val="00D51C0D"/>
    <w:rsid w:val="00D659E7"/>
    <w:rsid w:val="00D72594"/>
    <w:rsid w:val="00D77595"/>
    <w:rsid w:val="00D839CA"/>
    <w:rsid w:val="00D852F6"/>
    <w:rsid w:val="00DF5740"/>
    <w:rsid w:val="00E263BA"/>
    <w:rsid w:val="00E4193B"/>
    <w:rsid w:val="00E42CB7"/>
    <w:rsid w:val="00E50C6A"/>
    <w:rsid w:val="00E55C75"/>
    <w:rsid w:val="00E574CA"/>
    <w:rsid w:val="00E73C8C"/>
    <w:rsid w:val="00E83456"/>
    <w:rsid w:val="00EA1FB9"/>
    <w:rsid w:val="00EA27ED"/>
    <w:rsid w:val="00EA2D9F"/>
    <w:rsid w:val="00F04199"/>
    <w:rsid w:val="00F14D55"/>
    <w:rsid w:val="00F1669D"/>
    <w:rsid w:val="00F1790C"/>
    <w:rsid w:val="00F3398E"/>
    <w:rsid w:val="00F44025"/>
    <w:rsid w:val="00F44939"/>
    <w:rsid w:val="00F61793"/>
    <w:rsid w:val="00F61918"/>
    <w:rsid w:val="00F62A82"/>
    <w:rsid w:val="00F95338"/>
    <w:rsid w:val="00FC2B3D"/>
    <w:rsid w:val="00FE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C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D2B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2C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CB7"/>
  </w:style>
  <w:style w:type="paragraph" w:styleId="Footer">
    <w:name w:val="footer"/>
    <w:basedOn w:val="Normal"/>
    <w:link w:val="FooterChar"/>
    <w:uiPriority w:val="99"/>
    <w:unhideWhenUsed/>
    <w:rsid w:val="00E42C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CB7"/>
  </w:style>
  <w:style w:type="table" w:styleId="TableGrid">
    <w:name w:val="Table Grid"/>
    <w:basedOn w:val="TableNormal"/>
    <w:uiPriority w:val="59"/>
    <w:rsid w:val="00C43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qaa.abdulzahra@copew.uobaghdad.edu.iq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hind.s@copew.uobaghdad.edu.iq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hinda</cp:lastModifiedBy>
  <cp:revision>2</cp:revision>
  <dcterms:created xsi:type="dcterms:W3CDTF">2024-06-01T16:40:00Z</dcterms:created>
  <dcterms:modified xsi:type="dcterms:W3CDTF">2024-06-01T16:40:00Z</dcterms:modified>
</cp:coreProperties>
</file>