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A9" w:rsidRDefault="00F46CA9" w:rsidP="00F46CA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F46CA9" w:rsidRPr="00B32207" w:rsidRDefault="00F46CA9" w:rsidP="00F46CA9">
      <w:pPr>
        <w:pStyle w:val="Normal1"/>
        <w:jc w:val="center"/>
        <w:rPr>
          <w:rFonts w:cs="PT Bold Broken"/>
          <w:b/>
          <w:sz w:val="24"/>
          <w:szCs w:val="24"/>
          <w:rtl/>
          <w:lang w:bidi="ar-IQ"/>
        </w:rPr>
      </w:pPr>
      <w:r>
        <w:rPr>
          <w:rFonts w:cs="PT Bold Broken" w:hint="cs"/>
          <w:b/>
          <w:sz w:val="24"/>
          <w:szCs w:val="24"/>
          <w:rtl/>
        </w:rPr>
        <w:t>(</w:t>
      </w:r>
      <w:r w:rsidR="00CA4825">
        <w:rPr>
          <w:rFonts w:cs="PT Bold Broken"/>
          <w:b/>
          <w:sz w:val="24"/>
          <w:szCs w:val="24"/>
          <w:rtl/>
        </w:rPr>
        <w:t>نموذج</w:t>
      </w:r>
      <w:r w:rsidR="00CA4825">
        <w:rPr>
          <w:rFonts w:cs="PT Bold Broken" w:hint="cs"/>
          <w:b/>
          <w:sz w:val="24"/>
          <w:szCs w:val="24"/>
          <w:rtl/>
        </w:rPr>
        <w:t xml:space="preserve"> الوصف الاكاديمي</w:t>
      </w:r>
      <w:r>
        <w:rPr>
          <w:rFonts w:cs="PT Bold Broken" w:hint="cs"/>
          <w:b/>
          <w:sz w:val="24"/>
          <w:szCs w:val="24"/>
          <w:rtl/>
        </w:rPr>
        <w:t>)</w:t>
      </w:r>
    </w:p>
    <w:p w:rsidR="00F46CA9" w:rsidRPr="009B51AB" w:rsidRDefault="00F46CA9" w:rsidP="00F46CA9">
      <w:pPr>
        <w:pStyle w:val="Normal1"/>
        <w:rPr>
          <w:rFonts w:cs="PT Bold Broken"/>
          <w:b/>
          <w:sz w:val="24"/>
          <w:szCs w:val="24"/>
        </w:rPr>
      </w:pPr>
      <w:r w:rsidRPr="009B51AB">
        <w:rPr>
          <w:rFonts w:cs="PT Bold Broken"/>
          <w:b/>
          <w:sz w:val="24"/>
          <w:szCs w:val="24"/>
          <w:rtl/>
        </w:rPr>
        <w:t>وصف المقرر</w:t>
      </w:r>
    </w:p>
    <w:p w:rsidR="00F46CA9" w:rsidRPr="009B51AB" w:rsidRDefault="00F46CA9" w:rsidP="00F46CA9">
      <w:pPr>
        <w:pStyle w:val="Normal1"/>
        <w:rPr>
          <w:rFonts w:cs="Monotype Koufi"/>
          <w:b/>
          <w:sz w:val="24"/>
          <w:szCs w:val="24"/>
          <w:rtl/>
        </w:rPr>
      </w:pPr>
      <w:r w:rsidRPr="009B51AB">
        <w:rPr>
          <w:rFonts w:cs="Monotype Koufi"/>
          <w:b/>
          <w:sz w:val="24"/>
          <w:szCs w:val="24"/>
          <w:rtl/>
        </w:rPr>
        <w:t xml:space="preserve"> اسم التدريسي</w:t>
      </w:r>
      <w:r>
        <w:rPr>
          <w:rFonts w:cs="Monotype Koufi" w:hint="cs"/>
          <w:b/>
          <w:sz w:val="24"/>
          <w:szCs w:val="24"/>
          <w:rtl/>
        </w:rPr>
        <w:t>ة</w:t>
      </w:r>
      <w:r w:rsidRPr="009B51AB">
        <w:rPr>
          <w:rFonts w:cs="Monotype Koufi"/>
          <w:b/>
          <w:sz w:val="24"/>
          <w:szCs w:val="24"/>
          <w:rtl/>
        </w:rPr>
        <w:t xml:space="preserve"> :ـ </w:t>
      </w:r>
      <w:r>
        <w:rPr>
          <w:rFonts w:cs="Monotype Koufi" w:hint="cs"/>
          <w:b/>
          <w:sz w:val="24"/>
          <w:szCs w:val="24"/>
          <w:rtl/>
        </w:rPr>
        <w:t xml:space="preserve"> </w:t>
      </w:r>
      <w:r w:rsidRPr="003F3B58">
        <w:rPr>
          <w:rFonts w:cs="DecoType Thuluth" w:hint="cs"/>
          <w:bCs/>
          <w:color w:val="FF0000"/>
          <w:sz w:val="24"/>
          <w:szCs w:val="24"/>
          <w:rtl/>
        </w:rPr>
        <w:t xml:space="preserve">م. م. </w:t>
      </w:r>
      <w:r w:rsidRPr="003F3B58">
        <w:rPr>
          <w:rFonts w:cs="DecoType Thuluth" w:hint="cs"/>
          <w:bCs/>
          <w:color w:val="FF0000"/>
          <w:sz w:val="24"/>
          <w:szCs w:val="24"/>
          <w:rtl/>
          <w:lang w:bidi="ar-IQ"/>
        </w:rPr>
        <w:t>نبراس نهاد كمال</w:t>
      </w:r>
    </w:p>
    <w:p w:rsidR="00F46CA9" w:rsidRPr="009B51AB" w:rsidRDefault="00F46CA9" w:rsidP="00F46CA9">
      <w:pPr>
        <w:pStyle w:val="Normal1"/>
        <w:rPr>
          <w:rFonts w:cs="Monotype Koufi"/>
          <w:b/>
          <w:sz w:val="24"/>
          <w:szCs w:val="24"/>
        </w:rPr>
      </w:pPr>
      <w:r>
        <w:rPr>
          <w:rFonts w:cs="Monotype Koufi"/>
          <w:b/>
          <w:sz w:val="24"/>
          <w:szCs w:val="24"/>
          <w:rtl/>
        </w:rPr>
        <w:t>اسم المادة :ـ</w:t>
      </w:r>
      <w:r>
        <w:rPr>
          <w:rFonts w:cs="Monotype Koufi"/>
          <w:b/>
          <w:sz w:val="24"/>
          <w:szCs w:val="24"/>
        </w:rPr>
        <w:t xml:space="preserve">New head way Plus-Pre-Intermediate  </w:t>
      </w:r>
    </w:p>
    <w:p w:rsidR="00F46CA9" w:rsidRPr="009B51AB" w:rsidRDefault="00F46CA9" w:rsidP="00165145">
      <w:pPr>
        <w:pStyle w:val="Normal1"/>
        <w:tabs>
          <w:tab w:val="left" w:pos="2723"/>
        </w:tabs>
        <w:rPr>
          <w:rFonts w:cs="Monotype Koufi"/>
          <w:b/>
          <w:sz w:val="24"/>
          <w:szCs w:val="24"/>
          <w:rtl/>
          <w:lang w:bidi="ar-IQ"/>
        </w:rPr>
      </w:pPr>
      <w:r w:rsidRPr="009B51AB">
        <w:rPr>
          <w:rFonts w:cs="Monotype Koufi"/>
          <w:b/>
          <w:sz w:val="24"/>
          <w:szCs w:val="24"/>
          <w:rtl/>
        </w:rPr>
        <w:t xml:space="preserve">المرحلة :ـ </w:t>
      </w:r>
      <w:r>
        <w:rPr>
          <w:rFonts w:cs="Monotype Koufi" w:hint="cs"/>
          <w:b/>
          <w:sz w:val="24"/>
          <w:szCs w:val="24"/>
          <w:rtl/>
        </w:rPr>
        <w:t xml:space="preserve"> </w:t>
      </w:r>
      <w:proofErr w:type="spellStart"/>
      <w:r w:rsidRPr="009B51AB">
        <w:rPr>
          <w:rFonts w:cs="Monotype Koufi"/>
          <w:b/>
          <w:sz w:val="24"/>
          <w:szCs w:val="24"/>
          <w:rtl/>
        </w:rPr>
        <w:t>ال</w:t>
      </w:r>
      <w:proofErr w:type="spellEnd"/>
      <w:r>
        <w:rPr>
          <w:rFonts w:cs="Monotype Koufi" w:hint="cs"/>
          <w:b/>
          <w:sz w:val="24"/>
          <w:szCs w:val="24"/>
          <w:rtl/>
          <w:lang w:bidi="ar-IQ"/>
        </w:rPr>
        <w:t>ثاني</w:t>
      </w:r>
      <w:r w:rsidR="00FA5F15">
        <w:rPr>
          <w:rFonts w:cs="Monotype Koufi" w:hint="cs"/>
          <w:b/>
          <w:sz w:val="24"/>
          <w:szCs w:val="24"/>
          <w:rtl/>
          <w:lang w:bidi="ar-IQ"/>
        </w:rPr>
        <w:t>ة</w:t>
      </w:r>
      <w:r w:rsidR="00165145">
        <w:rPr>
          <w:rFonts w:cs="Monotype Koufi"/>
          <w:b/>
          <w:sz w:val="24"/>
          <w:szCs w:val="24"/>
          <w:rtl/>
          <w:lang w:bidi="ar-IQ"/>
        </w:rPr>
        <w:tab/>
      </w:r>
    </w:p>
    <w:tbl>
      <w:tblPr>
        <w:bidiVisual/>
        <w:tblW w:w="9499" w:type="dxa"/>
        <w:tblInd w:w="-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"/>
        <w:gridCol w:w="8"/>
        <w:gridCol w:w="3666"/>
        <w:gridCol w:w="740"/>
        <w:gridCol w:w="5059"/>
        <w:gridCol w:w="12"/>
      </w:tblGrid>
      <w:tr w:rsidR="00F46CA9" w:rsidTr="00761C68">
        <w:trPr>
          <w:gridAfter w:val="1"/>
          <w:wAfter w:w="12" w:type="dxa"/>
          <w:cantSplit/>
          <w:trHeight w:val="150"/>
          <w:tblHeader/>
        </w:trPr>
        <w:tc>
          <w:tcPr>
            <w:tcW w:w="9487" w:type="dxa"/>
            <w:gridSpan w:val="5"/>
          </w:tcPr>
          <w:p w:rsidR="00F46CA9" w:rsidRPr="009B51AB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9B51AB">
              <w:rPr>
                <w:rFonts w:cs="Monotype Koufi"/>
                <w:b/>
                <w:sz w:val="24"/>
                <w:szCs w:val="24"/>
                <w:rtl/>
              </w:rPr>
              <w:t xml:space="preserve">يوفر وصف المقرر هذا </w:t>
            </w:r>
            <w:r w:rsidRPr="009B51AB">
              <w:rPr>
                <w:rFonts w:cs="Monotype Koufi" w:hint="cs"/>
                <w:b/>
                <w:sz w:val="24"/>
                <w:szCs w:val="24"/>
                <w:rtl/>
              </w:rPr>
              <w:t>إيجازا</w:t>
            </w:r>
            <w:r w:rsidRPr="009B51AB">
              <w:rPr>
                <w:rFonts w:cs="Monotype Koufi"/>
                <w:b/>
                <w:sz w:val="24"/>
                <w:szCs w:val="24"/>
                <w:rtl/>
              </w:rPr>
              <w:t xml:space="preserve"> مقتضيا لاهم خصائص المقرر ومخرجات المقرر ومخرجات التعلم المتوقعة من الطالب تحقيقها مبرهنا عما اذا كان قد حقق الاستفادة من فرص التعلم المتاحة . ولابد من الربط بينها وبين وصف البرنامج </w:t>
            </w:r>
            <w:r w:rsidRPr="009B51AB">
              <w:rPr>
                <w:rFonts w:cs="Monotype Koufi" w:hint="cs"/>
                <w:b/>
                <w:sz w:val="24"/>
                <w:szCs w:val="24"/>
                <w:rtl/>
              </w:rPr>
              <w:t>.</w:t>
            </w:r>
          </w:p>
        </w:tc>
      </w:tr>
      <w:tr w:rsidR="00F46CA9" w:rsidTr="00761C68">
        <w:trPr>
          <w:gridAfter w:val="1"/>
          <w:wAfter w:w="12" w:type="dxa"/>
          <w:cantSplit/>
          <w:trHeight w:val="755"/>
          <w:tblHeader/>
        </w:trPr>
        <w:tc>
          <w:tcPr>
            <w:tcW w:w="9487" w:type="dxa"/>
            <w:gridSpan w:val="5"/>
          </w:tcPr>
          <w:p w:rsidR="00F46CA9" w:rsidRPr="009B51AB" w:rsidRDefault="00F46CA9" w:rsidP="00FE2A75">
            <w:pPr>
              <w:pStyle w:val="NoSpacing"/>
              <w:rPr>
                <w:rFonts w:cs="Monotype Koufi"/>
                <w:b/>
                <w:bCs/>
                <w:rtl/>
                <w:lang w:bidi="ar-IQ"/>
              </w:rPr>
            </w:pPr>
            <w:r w:rsidRPr="009B51AB">
              <w:rPr>
                <w:rFonts w:cs="Monotype Koufi" w:hint="cs"/>
                <w:b/>
                <w:bCs/>
                <w:rtl/>
              </w:rPr>
              <w:t xml:space="preserve">وصف المقرر: دراسة أساسيات ومبادئ اللغة </w:t>
            </w:r>
            <w:r>
              <w:rPr>
                <w:rFonts w:cs="Monotype Koufi" w:hint="cs"/>
                <w:b/>
                <w:bCs/>
                <w:rtl/>
              </w:rPr>
              <w:t>الإنجليزية</w:t>
            </w:r>
            <w:r w:rsidRPr="009B51AB">
              <w:rPr>
                <w:rFonts w:cs="Monotype Koufi" w:hint="cs"/>
                <w:b/>
                <w:bCs/>
                <w:rtl/>
              </w:rPr>
              <w:t xml:space="preserve"> وقواعدها الأساسية ومفرداتها ومعانيها المتنوعة</w:t>
            </w:r>
            <w:r>
              <w:rPr>
                <w:rFonts w:cs="Monotype Koufi" w:hint="cs"/>
                <w:b/>
                <w:bCs/>
                <w:rtl/>
              </w:rPr>
              <w:t xml:space="preserve"> باستخدام أ</w:t>
            </w:r>
            <w:r w:rsidRPr="009B51AB">
              <w:rPr>
                <w:rFonts w:cs="Monotype Koufi" w:hint="cs"/>
                <w:b/>
                <w:bCs/>
                <w:rtl/>
              </w:rPr>
              <w:t>لعاب ج</w:t>
            </w:r>
            <w:r>
              <w:rPr>
                <w:rFonts w:cs="Monotype Koufi" w:hint="cs"/>
                <w:b/>
                <w:bCs/>
                <w:rtl/>
              </w:rPr>
              <w:t>ماعية و مشاركتها الطلاب في مجموعا</w:t>
            </w:r>
            <w:r w:rsidRPr="009B51AB">
              <w:rPr>
                <w:rFonts w:cs="Monotype Koufi" w:hint="cs"/>
                <w:b/>
                <w:bCs/>
                <w:rtl/>
              </w:rPr>
              <w:t>ت وكذلك استخدام السبورة.</w:t>
            </w:r>
            <w:r w:rsidRPr="009B51AB">
              <w:rPr>
                <w:rFonts w:cs="Monotype Koufi"/>
                <w:b/>
                <w:bCs/>
              </w:rPr>
              <w:tab/>
            </w:r>
          </w:p>
        </w:tc>
      </w:tr>
      <w:tr w:rsidR="00F46CA9" w:rsidTr="00761C68">
        <w:trPr>
          <w:gridBefore w:val="1"/>
          <w:gridAfter w:val="1"/>
          <w:wBefore w:w="14" w:type="dxa"/>
          <w:wAfter w:w="10" w:type="dxa"/>
          <w:cantSplit/>
          <w:trHeight w:val="150"/>
          <w:tblHeader/>
        </w:trPr>
        <w:tc>
          <w:tcPr>
            <w:tcW w:w="3674" w:type="dxa"/>
            <w:gridSpan w:val="2"/>
          </w:tcPr>
          <w:p w:rsidR="00F46CA9" w:rsidRPr="007D1A93" w:rsidRDefault="00F46CA9" w:rsidP="00FE2A75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7D1A93">
              <w:rPr>
                <w:rFonts w:cs="Monotype Koufi"/>
                <w:b/>
                <w:sz w:val="24"/>
                <w:szCs w:val="24"/>
                <w:rtl/>
              </w:rPr>
              <w:t xml:space="preserve">المؤسسة التعليمية </w:t>
            </w:r>
          </w:p>
        </w:tc>
        <w:tc>
          <w:tcPr>
            <w:tcW w:w="5801" w:type="dxa"/>
            <w:gridSpan w:val="2"/>
          </w:tcPr>
          <w:p w:rsidR="00F46CA9" w:rsidRPr="007D1A93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</w:rPr>
            </w:pPr>
            <w:r w:rsidRPr="007D1A93">
              <w:rPr>
                <w:rFonts w:cs="Monotype Koufi" w:hint="cs"/>
                <w:b/>
                <w:rtl/>
              </w:rPr>
              <w:t>جامعة بغداد- كلية التربية (ابن رشد) للعلوم الإنسانية</w:t>
            </w:r>
          </w:p>
        </w:tc>
      </w:tr>
      <w:tr w:rsidR="00F46CA9" w:rsidTr="00761C68">
        <w:trPr>
          <w:gridBefore w:val="1"/>
          <w:gridAfter w:val="1"/>
          <w:wBefore w:w="14" w:type="dxa"/>
          <w:wAfter w:w="10" w:type="dxa"/>
          <w:cantSplit/>
          <w:trHeight w:val="150"/>
          <w:tblHeader/>
        </w:trPr>
        <w:tc>
          <w:tcPr>
            <w:tcW w:w="3674" w:type="dxa"/>
            <w:gridSpan w:val="2"/>
          </w:tcPr>
          <w:p w:rsidR="00F46CA9" w:rsidRPr="007D1A93" w:rsidRDefault="00F46CA9" w:rsidP="00FE2A75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7D1A93">
              <w:rPr>
                <w:rFonts w:cs="Monotype Koufi"/>
                <w:b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5801" w:type="dxa"/>
            <w:gridSpan w:val="2"/>
          </w:tcPr>
          <w:p w:rsidR="00F46CA9" w:rsidRPr="007D1A93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  <w:lang w:bidi="ar-IQ"/>
              </w:rPr>
            </w:pPr>
            <w:proofErr w:type="spellStart"/>
            <w:r w:rsidRPr="007D1A93">
              <w:rPr>
                <w:rFonts w:cs="Monotype Koufi" w:hint="cs"/>
                <w:b/>
                <w:sz w:val="24"/>
                <w:szCs w:val="24"/>
                <w:rtl/>
              </w:rPr>
              <w:t>ال</w:t>
            </w:r>
            <w:proofErr w:type="spellEnd"/>
            <w:r w:rsidRPr="007D1A93">
              <w:rPr>
                <w:rFonts w:cs="Monotype Koufi" w:hint="cs"/>
                <w:b/>
                <w:sz w:val="24"/>
                <w:szCs w:val="24"/>
                <w:rtl/>
                <w:lang w:bidi="ar-IQ"/>
              </w:rPr>
              <w:t>لغة العربية</w:t>
            </w:r>
          </w:p>
        </w:tc>
      </w:tr>
      <w:tr w:rsidR="00F46CA9" w:rsidRPr="007D1A93" w:rsidTr="00761C68">
        <w:trPr>
          <w:gridBefore w:val="1"/>
          <w:gridAfter w:val="1"/>
          <w:wBefore w:w="14" w:type="dxa"/>
          <w:wAfter w:w="10" w:type="dxa"/>
          <w:cantSplit/>
          <w:trHeight w:val="150"/>
          <w:tblHeader/>
        </w:trPr>
        <w:tc>
          <w:tcPr>
            <w:tcW w:w="3674" w:type="dxa"/>
            <w:gridSpan w:val="2"/>
          </w:tcPr>
          <w:p w:rsidR="00F46CA9" w:rsidRPr="007D1A93" w:rsidRDefault="00F46CA9" w:rsidP="00FE2A75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7D1A93">
              <w:rPr>
                <w:rFonts w:cs="Monotype Koufi"/>
                <w:b/>
                <w:sz w:val="24"/>
                <w:szCs w:val="24"/>
                <w:rtl/>
              </w:rPr>
              <w:t>اسم / رمز المقرر</w:t>
            </w:r>
          </w:p>
        </w:tc>
        <w:tc>
          <w:tcPr>
            <w:tcW w:w="5801" w:type="dxa"/>
            <w:gridSpan w:val="2"/>
          </w:tcPr>
          <w:p w:rsidR="00F46CA9" w:rsidRPr="007D1A93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7D1A93">
              <w:rPr>
                <w:rFonts w:cs="Monotype Koufi" w:hint="cs"/>
                <w:b/>
                <w:sz w:val="24"/>
                <w:szCs w:val="24"/>
                <w:rtl/>
              </w:rPr>
              <w:t>اللغة الإنجليزية</w:t>
            </w:r>
          </w:p>
        </w:tc>
      </w:tr>
      <w:tr w:rsidR="00F46CA9" w:rsidRPr="007D1A93" w:rsidTr="00761C68">
        <w:trPr>
          <w:gridBefore w:val="1"/>
          <w:gridAfter w:val="1"/>
          <w:wBefore w:w="14" w:type="dxa"/>
          <w:wAfter w:w="10" w:type="dxa"/>
          <w:cantSplit/>
          <w:trHeight w:val="150"/>
          <w:tblHeader/>
        </w:trPr>
        <w:tc>
          <w:tcPr>
            <w:tcW w:w="3674" w:type="dxa"/>
            <w:gridSpan w:val="2"/>
          </w:tcPr>
          <w:p w:rsidR="00F46CA9" w:rsidRPr="007D1A93" w:rsidRDefault="00F46CA9" w:rsidP="00FE2A75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7D1A93">
              <w:rPr>
                <w:rFonts w:cs="Monotype Koufi" w:hint="cs"/>
                <w:b/>
                <w:sz w:val="24"/>
                <w:szCs w:val="24"/>
                <w:rtl/>
              </w:rPr>
              <w:t>أشكال</w:t>
            </w:r>
            <w:r w:rsidRPr="007D1A93">
              <w:rPr>
                <w:rFonts w:cs="Monotype Koufi"/>
                <w:b/>
                <w:sz w:val="24"/>
                <w:szCs w:val="24"/>
                <w:rtl/>
              </w:rPr>
              <w:t xml:space="preserve"> الحضور المتاحة</w:t>
            </w:r>
          </w:p>
        </w:tc>
        <w:tc>
          <w:tcPr>
            <w:tcW w:w="5801" w:type="dxa"/>
            <w:gridSpan w:val="2"/>
          </w:tcPr>
          <w:p w:rsidR="00F46CA9" w:rsidRPr="007D1A93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lang w:bidi="ar-IQ"/>
              </w:rPr>
            </w:pPr>
            <w:r w:rsidRPr="007D1A93">
              <w:rPr>
                <w:rFonts w:cs="Monotype Koufi" w:hint="cs"/>
                <w:b/>
                <w:sz w:val="24"/>
                <w:szCs w:val="24"/>
                <w:rtl/>
                <w:lang w:bidi="ar-IQ"/>
              </w:rPr>
              <w:t>نظري</w:t>
            </w:r>
          </w:p>
        </w:tc>
      </w:tr>
      <w:tr w:rsidR="00F46CA9" w:rsidRPr="007D1A93" w:rsidTr="00761C68">
        <w:trPr>
          <w:gridBefore w:val="1"/>
          <w:gridAfter w:val="1"/>
          <w:wBefore w:w="14" w:type="dxa"/>
          <w:wAfter w:w="10" w:type="dxa"/>
          <w:cantSplit/>
          <w:trHeight w:val="150"/>
          <w:tblHeader/>
        </w:trPr>
        <w:tc>
          <w:tcPr>
            <w:tcW w:w="3674" w:type="dxa"/>
            <w:gridSpan w:val="2"/>
          </w:tcPr>
          <w:p w:rsidR="00F46CA9" w:rsidRPr="007D1A93" w:rsidRDefault="00F46CA9" w:rsidP="00FE2A75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7D1A93">
              <w:rPr>
                <w:rFonts w:cs="Monotype Koufi"/>
                <w:b/>
                <w:sz w:val="24"/>
                <w:szCs w:val="24"/>
                <w:rtl/>
              </w:rPr>
              <w:t>الفصل / السنة</w:t>
            </w:r>
          </w:p>
        </w:tc>
        <w:tc>
          <w:tcPr>
            <w:tcW w:w="5801" w:type="dxa"/>
            <w:gridSpan w:val="2"/>
          </w:tcPr>
          <w:p w:rsidR="00F46CA9" w:rsidRPr="007D1A93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7D1A93">
              <w:rPr>
                <w:rFonts w:cs="Monotype Koufi" w:hint="cs"/>
                <w:b/>
                <w:sz w:val="24"/>
                <w:szCs w:val="24"/>
                <w:rtl/>
              </w:rPr>
              <w:t>سنوي</w:t>
            </w:r>
          </w:p>
        </w:tc>
      </w:tr>
      <w:tr w:rsidR="00F46CA9" w:rsidRPr="007D1A93" w:rsidTr="00761C68">
        <w:trPr>
          <w:gridBefore w:val="1"/>
          <w:gridAfter w:val="1"/>
          <w:wBefore w:w="14" w:type="dxa"/>
          <w:wAfter w:w="10" w:type="dxa"/>
          <w:cantSplit/>
          <w:trHeight w:val="150"/>
          <w:tblHeader/>
        </w:trPr>
        <w:tc>
          <w:tcPr>
            <w:tcW w:w="3674" w:type="dxa"/>
            <w:gridSpan w:val="2"/>
          </w:tcPr>
          <w:p w:rsidR="00F46CA9" w:rsidRPr="007D1A93" w:rsidRDefault="00F46CA9" w:rsidP="00FE2A75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7D1A93">
              <w:rPr>
                <w:rFonts w:cs="Monotype Koufi"/>
                <w:b/>
                <w:sz w:val="24"/>
                <w:szCs w:val="24"/>
                <w:rtl/>
              </w:rPr>
              <w:t>عدد الساعات الدراسية (الكلي)</w:t>
            </w:r>
          </w:p>
        </w:tc>
        <w:tc>
          <w:tcPr>
            <w:tcW w:w="5801" w:type="dxa"/>
            <w:gridSpan w:val="2"/>
          </w:tcPr>
          <w:p w:rsidR="00F46CA9" w:rsidRPr="007D1A93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7D1A93">
              <w:rPr>
                <w:rFonts w:cs="Monotype Koufi" w:hint="cs"/>
                <w:b/>
                <w:sz w:val="24"/>
                <w:szCs w:val="24"/>
                <w:rtl/>
              </w:rPr>
              <w:t>ساعتان في الأسبوع</w:t>
            </w:r>
          </w:p>
        </w:tc>
      </w:tr>
      <w:tr w:rsidR="00F46CA9" w:rsidRPr="00CF4E42" w:rsidTr="00761C68">
        <w:trPr>
          <w:gridBefore w:val="1"/>
          <w:gridAfter w:val="1"/>
          <w:wBefore w:w="14" w:type="dxa"/>
          <w:wAfter w:w="10" w:type="dxa"/>
          <w:cantSplit/>
          <w:trHeight w:val="150"/>
          <w:tblHeader/>
        </w:trPr>
        <w:tc>
          <w:tcPr>
            <w:tcW w:w="3674" w:type="dxa"/>
            <w:gridSpan w:val="2"/>
          </w:tcPr>
          <w:p w:rsidR="00F46CA9" w:rsidRPr="00CF4E42" w:rsidRDefault="00F46CA9" w:rsidP="00FE2A75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CF4E42">
              <w:rPr>
                <w:rFonts w:cs="Monotype Koufi"/>
                <w:b/>
                <w:sz w:val="24"/>
                <w:szCs w:val="24"/>
                <w:rtl/>
              </w:rPr>
              <w:t xml:space="preserve">تاريخ </w:t>
            </w:r>
            <w:r w:rsidRPr="00CF4E42">
              <w:rPr>
                <w:rFonts w:cs="Monotype Koufi" w:hint="cs"/>
                <w:b/>
                <w:sz w:val="24"/>
                <w:szCs w:val="24"/>
                <w:rtl/>
              </w:rPr>
              <w:t>إعداد</w:t>
            </w:r>
            <w:r w:rsidRPr="00CF4E42">
              <w:rPr>
                <w:rFonts w:cs="Monotype Koufi"/>
                <w:b/>
                <w:sz w:val="24"/>
                <w:szCs w:val="24"/>
                <w:rtl/>
              </w:rPr>
              <w:t xml:space="preserve"> هذا الوصف </w:t>
            </w:r>
          </w:p>
        </w:tc>
        <w:tc>
          <w:tcPr>
            <w:tcW w:w="5801" w:type="dxa"/>
            <w:gridSpan w:val="2"/>
          </w:tcPr>
          <w:p w:rsidR="00F46CA9" w:rsidRPr="00CF4E42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CF4E42">
              <w:rPr>
                <w:rFonts w:cs="Monotype Koufi" w:hint="cs"/>
                <w:b/>
                <w:sz w:val="24"/>
                <w:szCs w:val="24"/>
                <w:rtl/>
              </w:rPr>
              <w:t>2023-2022</w:t>
            </w:r>
          </w:p>
        </w:tc>
      </w:tr>
      <w:tr w:rsidR="00F46CA9" w:rsidRPr="00CF4E42" w:rsidTr="00761C68">
        <w:trPr>
          <w:gridBefore w:val="1"/>
          <w:gridAfter w:val="1"/>
          <w:wBefore w:w="14" w:type="dxa"/>
          <w:wAfter w:w="10" w:type="dxa"/>
          <w:cantSplit/>
          <w:trHeight w:val="150"/>
          <w:tblHeader/>
        </w:trPr>
        <w:tc>
          <w:tcPr>
            <w:tcW w:w="3674" w:type="dxa"/>
            <w:gridSpan w:val="2"/>
          </w:tcPr>
          <w:p w:rsidR="00F46CA9" w:rsidRPr="00CF4E42" w:rsidRDefault="00F46CA9" w:rsidP="00FE2A75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CF4E42">
              <w:rPr>
                <w:rFonts w:cs="Monotype Koufi" w:hint="cs"/>
                <w:b/>
                <w:sz w:val="24"/>
                <w:szCs w:val="24"/>
                <w:rtl/>
              </w:rPr>
              <w:t>أهداف</w:t>
            </w:r>
            <w:r w:rsidRPr="00CF4E42">
              <w:rPr>
                <w:rFonts w:cs="Monotype Koufi"/>
                <w:b/>
                <w:sz w:val="24"/>
                <w:szCs w:val="24"/>
                <w:rtl/>
              </w:rPr>
              <w:t xml:space="preserve"> المقرر</w:t>
            </w:r>
          </w:p>
          <w:p w:rsidR="00F46CA9" w:rsidRPr="00CF4E42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46CA9" w:rsidRPr="00CF4E42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CF4E42">
              <w:rPr>
                <w:rFonts w:cs="Monotype Koufi" w:hint="cs"/>
                <w:b/>
                <w:sz w:val="24"/>
                <w:szCs w:val="24"/>
                <w:rtl/>
              </w:rPr>
              <w:t>1. متابعة ومواكبة الجديد في تطور أساسيات اللغة الإنجليزية ومعانيها.</w:t>
            </w:r>
          </w:p>
          <w:p w:rsidR="00F46CA9" w:rsidRPr="00CF4E42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CF4E42">
              <w:rPr>
                <w:rFonts w:cs="Monotype Koufi" w:hint="cs"/>
                <w:b/>
                <w:sz w:val="24"/>
                <w:szCs w:val="24"/>
                <w:rtl/>
              </w:rPr>
              <w:t>2. دراسة خصائص ومبادئ اللغة الإنجليزية وتمكين الطلبة من تقوية قاعدة بياناتهم اللغوية.</w:t>
            </w:r>
          </w:p>
          <w:p w:rsidR="00F46CA9" w:rsidRPr="00CF4E42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CF4E42">
              <w:rPr>
                <w:rFonts w:cs="Monotype Koufi" w:hint="cs"/>
                <w:b/>
                <w:sz w:val="24"/>
                <w:szCs w:val="24"/>
                <w:rtl/>
              </w:rPr>
              <w:t xml:space="preserve">3. تسخير التكنولوجيا لتطوير التعليم وعرض المحاضرة عن طريق استعمال الحاسبة الإلكترونية </w:t>
            </w:r>
            <w:r w:rsidR="00D84036">
              <w:rPr>
                <w:rFonts w:cs="Monotype Koufi" w:hint="cs"/>
                <w:b/>
                <w:sz w:val="24"/>
                <w:szCs w:val="24"/>
                <w:rtl/>
              </w:rPr>
              <w:t xml:space="preserve">أحيانا </w:t>
            </w:r>
            <w:r w:rsidRPr="00CF4E42">
              <w:rPr>
                <w:rFonts w:cs="Monotype Koufi" w:hint="cs"/>
                <w:b/>
                <w:sz w:val="24"/>
                <w:szCs w:val="24"/>
                <w:rtl/>
              </w:rPr>
              <w:t>وإعطاء واجبات منزلية إلكترونية.</w:t>
            </w:r>
          </w:p>
          <w:p w:rsidR="00F46CA9" w:rsidRPr="00CF4E42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CF4E42">
              <w:rPr>
                <w:rFonts w:cs="Monotype Koufi" w:hint="cs"/>
                <w:b/>
                <w:sz w:val="24"/>
                <w:szCs w:val="24"/>
                <w:rtl/>
              </w:rPr>
              <w:t xml:space="preserve">4. مساعدتهم على التحدث بكلمات بسيطة في حال تعرضوا لموقف ما </w:t>
            </w:r>
            <w:proofErr w:type="spellStart"/>
            <w:r w:rsidRPr="00CF4E42">
              <w:rPr>
                <w:rFonts w:cs="Monotype Koufi" w:hint="cs"/>
                <w:b/>
                <w:sz w:val="24"/>
                <w:szCs w:val="24"/>
                <w:rtl/>
              </w:rPr>
              <w:t>او</w:t>
            </w:r>
            <w:proofErr w:type="spellEnd"/>
            <w:r w:rsidRPr="00CF4E42">
              <w:rPr>
                <w:rFonts w:cs="Monotype Koufi" w:hint="cs"/>
                <w:b/>
                <w:sz w:val="24"/>
                <w:szCs w:val="24"/>
                <w:rtl/>
              </w:rPr>
              <w:t xml:space="preserve"> ممن يروم السفر إلى الخارج وتكملة دراسته العُلى والى غيرها من الأمور التي تحتاج إلى لغة ثانية بجانب اللغة الأم.</w:t>
            </w:r>
          </w:p>
        </w:tc>
      </w:tr>
      <w:tr w:rsidR="00F46CA9" w:rsidRPr="00850D7C" w:rsidTr="00761C68">
        <w:trPr>
          <w:gridAfter w:val="1"/>
          <w:wAfter w:w="12" w:type="dxa"/>
          <w:cantSplit/>
          <w:trHeight w:val="3715"/>
          <w:tblHeader/>
        </w:trPr>
        <w:tc>
          <w:tcPr>
            <w:tcW w:w="9487" w:type="dxa"/>
            <w:gridSpan w:val="5"/>
          </w:tcPr>
          <w:p w:rsidR="00F46CA9" w:rsidRPr="00850D7C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850D7C">
              <w:rPr>
                <w:rFonts w:cs="Monotype Koufi" w:hint="cs"/>
                <w:b/>
                <w:sz w:val="24"/>
                <w:szCs w:val="24"/>
                <w:rtl/>
              </w:rPr>
              <w:lastRenderedPageBreak/>
              <w:t>9</w:t>
            </w:r>
            <w:r w:rsidRPr="00850D7C">
              <w:rPr>
                <w:rFonts w:cs="Monotype Koufi"/>
                <w:b/>
                <w:sz w:val="24"/>
                <w:szCs w:val="24"/>
                <w:rtl/>
              </w:rPr>
              <w:t xml:space="preserve">- مخرجات المقرر وطرائق التعليم والتعلم والتقييم </w:t>
            </w:r>
          </w:p>
          <w:p w:rsidR="00F46CA9" w:rsidRPr="00850D7C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</w:p>
          <w:p w:rsidR="00F46CA9" w:rsidRPr="00850D7C" w:rsidRDefault="00F46CA9" w:rsidP="00FE2A75">
            <w:pPr>
              <w:pStyle w:val="Normal1"/>
              <w:numPr>
                <w:ilvl w:val="0"/>
                <w:numId w:val="2"/>
              </w:numPr>
              <w:spacing w:after="0" w:line="240" w:lineRule="auto"/>
              <w:rPr>
                <w:rFonts w:cs="Monotype Koufi"/>
                <w:b/>
                <w:u w:val="single"/>
              </w:rPr>
            </w:pPr>
            <w:r w:rsidRPr="00850D7C">
              <w:rPr>
                <w:rFonts w:cs="Monotype Koufi"/>
                <w:b/>
                <w:sz w:val="24"/>
                <w:szCs w:val="24"/>
                <w:u w:val="single"/>
                <w:rtl/>
              </w:rPr>
              <w:t>الأهداف المعرفية</w:t>
            </w:r>
            <w:r w:rsidRPr="00850D7C">
              <w:rPr>
                <w:rFonts w:cs="Monotype Koufi" w:hint="cs"/>
                <w:b/>
                <w:sz w:val="24"/>
                <w:szCs w:val="24"/>
                <w:u w:val="single"/>
                <w:rtl/>
              </w:rPr>
              <w:t>:</w:t>
            </w:r>
            <w:r w:rsidRPr="00850D7C">
              <w:rPr>
                <w:rFonts w:cs="Monotype Koufi"/>
                <w:b/>
                <w:sz w:val="24"/>
                <w:szCs w:val="24"/>
                <w:u w:val="single"/>
                <w:rtl/>
              </w:rPr>
              <w:t xml:space="preserve"> </w:t>
            </w:r>
          </w:p>
          <w:p w:rsidR="00F46CA9" w:rsidRPr="00850D7C" w:rsidRDefault="00F46CA9" w:rsidP="00FE2A75">
            <w:pPr>
              <w:pStyle w:val="Normal1"/>
              <w:numPr>
                <w:ilvl w:val="0"/>
                <w:numId w:val="2"/>
              </w:numPr>
              <w:spacing w:after="0" w:line="240" w:lineRule="auto"/>
              <w:rPr>
                <w:rFonts w:cs="Monotype Koufi"/>
                <w:b/>
              </w:rPr>
            </w:pPr>
          </w:p>
          <w:p w:rsidR="00F46CA9" w:rsidRPr="00850D7C" w:rsidRDefault="00F46CA9" w:rsidP="00FE2A75">
            <w:pPr>
              <w:pStyle w:val="Normal1"/>
              <w:tabs>
                <w:tab w:val="right" w:pos="90"/>
              </w:tabs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850D7C">
              <w:rPr>
                <w:rFonts w:cs="Monotype Koufi" w:hint="cs"/>
                <w:b/>
                <w:sz w:val="24"/>
                <w:szCs w:val="24"/>
                <w:rtl/>
              </w:rPr>
              <w:t>- الاهتمام بالدراسات التي تتضمن أساسيات اللغة الإنجليزية</w:t>
            </w:r>
          </w:p>
          <w:p w:rsidR="00F46CA9" w:rsidRPr="00850D7C" w:rsidRDefault="00F46CA9" w:rsidP="00FE2A75">
            <w:pPr>
              <w:pStyle w:val="Normal1"/>
              <w:spacing w:after="0" w:line="240" w:lineRule="auto"/>
              <w:ind w:left="90"/>
              <w:rPr>
                <w:rFonts w:cs="Monotype Koufi"/>
                <w:b/>
                <w:sz w:val="24"/>
                <w:szCs w:val="24"/>
              </w:rPr>
            </w:pPr>
            <w:r w:rsidRPr="00850D7C">
              <w:rPr>
                <w:rFonts w:cs="Monotype Koufi"/>
                <w:b/>
                <w:sz w:val="24"/>
                <w:szCs w:val="24"/>
                <w:rtl/>
              </w:rPr>
              <w:t>-</w:t>
            </w:r>
            <w:r w:rsidRPr="00850D7C">
              <w:rPr>
                <w:rFonts w:cs="Monotype Koufi" w:hint="cs"/>
                <w:b/>
                <w:sz w:val="24"/>
                <w:szCs w:val="24"/>
                <w:rtl/>
              </w:rPr>
              <w:t xml:space="preserve"> تعريف الطلبة بمبادئ وخصائص اللغة الإنجليزية</w:t>
            </w:r>
          </w:p>
          <w:p w:rsidR="00F46CA9" w:rsidRPr="00850D7C" w:rsidRDefault="00F46CA9" w:rsidP="00FE2A75">
            <w:pPr>
              <w:pStyle w:val="Normal1"/>
              <w:spacing w:after="0" w:line="240" w:lineRule="auto"/>
              <w:ind w:left="90"/>
              <w:rPr>
                <w:rFonts w:cs="Monotype Koufi"/>
                <w:b/>
                <w:sz w:val="24"/>
                <w:szCs w:val="24"/>
              </w:rPr>
            </w:pPr>
            <w:r w:rsidRPr="00850D7C">
              <w:rPr>
                <w:rFonts w:cs="Monotype Koufi"/>
                <w:b/>
                <w:sz w:val="24"/>
                <w:szCs w:val="24"/>
                <w:rtl/>
              </w:rPr>
              <w:t>-</w:t>
            </w:r>
            <w:r w:rsidRPr="00850D7C">
              <w:rPr>
                <w:rFonts w:cs="Monotype Koufi" w:hint="cs"/>
                <w:b/>
                <w:sz w:val="24"/>
                <w:szCs w:val="24"/>
                <w:rtl/>
              </w:rPr>
              <w:t xml:space="preserve"> تعريف الطلبة بأساسيات تعليم اللغة</w:t>
            </w:r>
          </w:p>
          <w:p w:rsidR="00F46CA9" w:rsidRPr="00850D7C" w:rsidRDefault="00F46CA9" w:rsidP="00FE2A75">
            <w:pPr>
              <w:pStyle w:val="Normal1"/>
              <w:spacing w:after="0" w:line="240" w:lineRule="auto"/>
              <w:ind w:left="90"/>
              <w:rPr>
                <w:rFonts w:cs="Monotype Koufi"/>
                <w:b/>
                <w:sz w:val="24"/>
                <w:szCs w:val="24"/>
              </w:rPr>
            </w:pPr>
            <w:r w:rsidRPr="00850D7C">
              <w:rPr>
                <w:rFonts w:cs="Monotype Koufi"/>
                <w:b/>
                <w:sz w:val="24"/>
                <w:szCs w:val="24"/>
                <w:rtl/>
              </w:rPr>
              <w:t>-</w:t>
            </w:r>
            <w:r w:rsidRPr="00850D7C">
              <w:rPr>
                <w:rFonts w:cs="Monotype Koufi" w:hint="cs"/>
                <w:b/>
                <w:sz w:val="24"/>
                <w:szCs w:val="24"/>
                <w:rtl/>
              </w:rPr>
              <w:t xml:space="preserve"> تطوير مهارات الطلبة اللغوية</w:t>
            </w:r>
          </w:p>
          <w:p w:rsidR="00F46CA9" w:rsidRPr="00850D7C" w:rsidRDefault="00F46CA9" w:rsidP="00FE2A75">
            <w:pPr>
              <w:pStyle w:val="Normal1"/>
              <w:spacing w:after="0" w:line="240" w:lineRule="auto"/>
              <w:ind w:left="90"/>
              <w:rPr>
                <w:rFonts w:cs="Monotype Koufi"/>
                <w:b/>
                <w:sz w:val="24"/>
                <w:szCs w:val="24"/>
                <w:rtl/>
              </w:rPr>
            </w:pPr>
            <w:r w:rsidRPr="00850D7C">
              <w:rPr>
                <w:rFonts w:cs="Monotype Koufi" w:hint="cs"/>
                <w:b/>
                <w:sz w:val="24"/>
                <w:szCs w:val="24"/>
                <w:rtl/>
              </w:rPr>
              <w:t>- نطق الكلمات والمفردات بصورة صحيحة</w:t>
            </w:r>
          </w:p>
          <w:p w:rsidR="00F46CA9" w:rsidRPr="00850D7C" w:rsidRDefault="00F46CA9" w:rsidP="00FE2A75">
            <w:pPr>
              <w:pStyle w:val="Normal1"/>
              <w:spacing w:after="0" w:line="240" w:lineRule="auto"/>
              <w:ind w:left="720"/>
              <w:rPr>
                <w:rFonts w:cs="Monotype Koufi"/>
                <w:b/>
                <w:sz w:val="24"/>
                <w:szCs w:val="24"/>
              </w:rPr>
            </w:pPr>
          </w:p>
          <w:p w:rsidR="00F46CA9" w:rsidRPr="00850D7C" w:rsidRDefault="00F46CA9" w:rsidP="00FE2A75">
            <w:pPr>
              <w:pStyle w:val="Normal1"/>
              <w:numPr>
                <w:ilvl w:val="0"/>
                <w:numId w:val="2"/>
              </w:numPr>
              <w:spacing w:after="0" w:line="240" w:lineRule="auto"/>
              <w:rPr>
                <w:rFonts w:cs="Monotype Koufi"/>
                <w:b/>
                <w:u w:val="single"/>
              </w:rPr>
            </w:pPr>
            <w:r w:rsidRPr="00850D7C">
              <w:rPr>
                <w:rFonts w:cs="Monotype Koufi"/>
                <w:b/>
                <w:sz w:val="24"/>
                <w:szCs w:val="24"/>
                <w:u w:val="single"/>
                <w:rtl/>
              </w:rPr>
              <w:t xml:space="preserve">الأهداف </w:t>
            </w:r>
            <w:proofErr w:type="spellStart"/>
            <w:r w:rsidRPr="00850D7C">
              <w:rPr>
                <w:rFonts w:cs="Monotype Koufi"/>
                <w:b/>
                <w:sz w:val="24"/>
                <w:szCs w:val="24"/>
                <w:u w:val="single"/>
                <w:rtl/>
              </w:rPr>
              <w:t>المها</w:t>
            </w:r>
            <w:r w:rsidRPr="00850D7C">
              <w:rPr>
                <w:rFonts w:cs="Monotype Koufi" w:hint="cs"/>
                <w:b/>
                <w:sz w:val="24"/>
                <w:szCs w:val="24"/>
                <w:u w:val="single"/>
                <w:rtl/>
              </w:rPr>
              <w:t>ر</w:t>
            </w:r>
            <w:r w:rsidRPr="00850D7C">
              <w:rPr>
                <w:rFonts w:cs="Monotype Koufi"/>
                <w:b/>
                <w:sz w:val="24"/>
                <w:szCs w:val="24"/>
                <w:u w:val="single"/>
                <w:rtl/>
              </w:rPr>
              <w:t>اتي</w:t>
            </w:r>
            <w:r w:rsidRPr="00850D7C">
              <w:rPr>
                <w:rFonts w:cs="Monotype Koufi" w:hint="cs"/>
                <w:b/>
                <w:sz w:val="24"/>
                <w:szCs w:val="24"/>
                <w:u w:val="single"/>
                <w:rtl/>
              </w:rPr>
              <w:t>ة</w:t>
            </w:r>
            <w:proofErr w:type="spellEnd"/>
            <w:r w:rsidRPr="00850D7C">
              <w:rPr>
                <w:rFonts w:cs="Monotype Koufi"/>
                <w:b/>
                <w:sz w:val="24"/>
                <w:szCs w:val="24"/>
                <w:u w:val="single"/>
                <w:rtl/>
              </w:rPr>
              <w:t xml:space="preserve"> الخاصة بالمقرر</w:t>
            </w:r>
            <w:r w:rsidRPr="00850D7C">
              <w:rPr>
                <w:rFonts w:cs="Monotype Koufi" w:hint="cs"/>
                <w:b/>
                <w:sz w:val="24"/>
                <w:szCs w:val="24"/>
                <w:u w:val="single"/>
                <w:rtl/>
              </w:rPr>
              <w:t>:</w:t>
            </w:r>
          </w:p>
          <w:p w:rsidR="00F46CA9" w:rsidRPr="00850D7C" w:rsidRDefault="00F46CA9" w:rsidP="00FE2A75">
            <w:pPr>
              <w:pStyle w:val="Normal1"/>
              <w:numPr>
                <w:ilvl w:val="0"/>
                <w:numId w:val="2"/>
              </w:numPr>
              <w:spacing w:after="0" w:line="240" w:lineRule="auto"/>
              <w:rPr>
                <w:rFonts w:cs="Monotype Koufi"/>
                <w:b/>
              </w:rPr>
            </w:pPr>
          </w:p>
          <w:p w:rsidR="00F46CA9" w:rsidRPr="00850D7C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850D7C">
              <w:rPr>
                <w:rFonts w:cs="Monotype Koufi"/>
                <w:b/>
                <w:sz w:val="24"/>
                <w:szCs w:val="24"/>
                <w:rtl/>
              </w:rPr>
              <w:t xml:space="preserve">     - </w:t>
            </w:r>
            <w:r w:rsidRPr="00850D7C">
              <w:rPr>
                <w:rFonts w:cs="Monotype Koufi" w:hint="cs"/>
                <w:b/>
                <w:sz w:val="24"/>
                <w:szCs w:val="24"/>
                <w:rtl/>
              </w:rPr>
              <w:t>تمكين الطلبة على كيفية تدريس هذه المادة</w:t>
            </w:r>
          </w:p>
          <w:p w:rsidR="00F46CA9" w:rsidRPr="00850D7C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850D7C">
              <w:rPr>
                <w:rFonts w:cs="Monotype Koufi"/>
                <w:b/>
                <w:sz w:val="24"/>
                <w:szCs w:val="24"/>
                <w:rtl/>
              </w:rPr>
              <w:t xml:space="preserve">     - </w:t>
            </w:r>
            <w:r w:rsidRPr="00850D7C">
              <w:rPr>
                <w:rFonts w:cs="Monotype Koufi" w:hint="cs"/>
                <w:b/>
                <w:sz w:val="24"/>
                <w:szCs w:val="24"/>
                <w:rtl/>
              </w:rPr>
              <w:t>تمكين الطلبة من استعمال عرض المادة باستخدام التقنيات الحديثة بالعرض</w:t>
            </w:r>
          </w:p>
          <w:p w:rsidR="00F46CA9" w:rsidRPr="00850D7C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850D7C">
              <w:rPr>
                <w:rFonts w:cs="Monotype Koufi"/>
                <w:b/>
                <w:sz w:val="24"/>
                <w:szCs w:val="24"/>
                <w:rtl/>
              </w:rPr>
              <w:t xml:space="preserve">     - </w:t>
            </w:r>
            <w:r w:rsidRPr="00850D7C">
              <w:rPr>
                <w:rFonts w:cs="Monotype Koufi" w:hint="cs"/>
                <w:b/>
                <w:sz w:val="24"/>
                <w:szCs w:val="24"/>
                <w:rtl/>
              </w:rPr>
              <w:t>المشاركة الفاعلة داخل الصف</w:t>
            </w:r>
          </w:p>
          <w:p w:rsidR="00F46CA9" w:rsidRPr="00850D7C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850D7C">
              <w:rPr>
                <w:rFonts w:cs="Monotype Koufi"/>
                <w:b/>
                <w:sz w:val="24"/>
                <w:szCs w:val="24"/>
                <w:rtl/>
              </w:rPr>
              <w:t xml:space="preserve">     - </w:t>
            </w:r>
            <w:r w:rsidRPr="00850D7C">
              <w:rPr>
                <w:rFonts w:cs="Monotype Koufi" w:hint="cs"/>
                <w:b/>
                <w:sz w:val="24"/>
                <w:szCs w:val="24"/>
                <w:rtl/>
              </w:rPr>
              <w:t>تطوير مهارات الطلبة التفاعلية داخل الصف</w:t>
            </w:r>
          </w:p>
        </w:tc>
      </w:tr>
      <w:tr w:rsidR="00F46CA9" w:rsidRPr="00FB0A98" w:rsidTr="00761C68">
        <w:trPr>
          <w:gridBefore w:val="2"/>
          <w:wBefore w:w="22" w:type="dxa"/>
          <w:cantSplit/>
          <w:trHeight w:val="150"/>
          <w:tblHeader/>
        </w:trPr>
        <w:tc>
          <w:tcPr>
            <w:tcW w:w="4406" w:type="dxa"/>
            <w:gridSpan w:val="2"/>
          </w:tcPr>
          <w:p w:rsidR="00F46CA9" w:rsidRPr="00FB0A98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FB0A98">
              <w:rPr>
                <w:rFonts w:cs="Monotype Koufi"/>
                <w:b/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5071" w:type="dxa"/>
            <w:gridSpan w:val="2"/>
          </w:tcPr>
          <w:p w:rsidR="00F46CA9" w:rsidRPr="00FB0A98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FB0A98">
              <w:rPr>
                <w:rFonts w:cs="Monotype Koufi" w:hint="cs"/>
                <w:b/>
                <w:sz w:val="24"/>
                <w:szCs w:val="24"/>
                <w:rtl/>
              </w:rPr>
              <w:t>ذكرت في الأهداف المعرفية</w:t>
            </w:r>
          </w:p>
        </w:tc>
      </w:tr>
      <w:tr w:rsidR="00F46CA9" w:rsidRPr="00FB0A98" w:rsidTr="00761C68">
        <w:trPr>
          <w:gridAfter w:val="1"/>
          <w:wAfter w:w="12" w:type="dxa"/>
          <w:cantSplit/>
          <w:trHeight w:val="150"/>
          <w:tblHeader/>
        </w:trPr>
        <w:tc>
          <w:tcPr>
            <w:tcW w:w="9487" w:type="dxa"/>
            <w:gridSpan w:val="5"/>
          </w:tcPr>
          <w:p w:rsidR="00F46CA9" w:rsidRPr="00FB0A98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FB0A98">
              <w:rPr>
                <w:rFonts w:cs="Monotype Koufi"/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F46CA9" w:rsidRPr="00FB0A98" w:rsidTr="00761C68">
        <w:trPr>
          <w:gridAfter w:val="1"/>
          <w:wAfter w:w="12" w:type="dxa"/>
          <w:cantSplit/>
          <w:trHeight w:val="1023"/>
          <w:tblHeader/>
        </w:trPr>
        <w:tc>
          <w:tcPr>
            <w:tcW w:w="9487" w:type="dxa"/>
            <w:gridSpan w:val="5"/>
          </w:tcPr>
          <w:p w:rsidR="00F46CA9" w:rsidRPr="00FB0A98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FB0A98">
              <w:rPr>
                <w:rFonts w:cs="Monotype Koufi" w:hint="cs"/>
                <w:b/>
                <w:sz w:val="24"/>
                <w:szCs w:val="24"/>
                <w:rtl/>
              </w:rPr>
              <w:t>النشاطات اليومية</w:t>
            </w:r>
          </w:p>
          <w:p w:rsidR="00F46CA9" w:rsidRPr="00FB0A98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FB0A98">
              <w:rPr>
                <w:rFonts w:cs="Monotype Koufi" w:hint="cs"/>
                <w:b/>
                <w:sz w:val="24"/>
                <w:szCs w:val="24"/>
                <w:rtl/>
              </w:rPr>
              <w:t>الامتحانات السريعة</w:t>
            </w:r>
            <w:r w:rsidRPr="00FB0A98">
              <w:rPr>
                <w:rFonts w:cs="Monotype Koufi"/>
                <w:b/>
                <w:sz w:val="24"/>
                <w:szCs w:val="24"/>
              </w:rPr>
              <w:t xml:space="preserve"> </w:t>
            </w:r>
            <w:r w:rsidRPr="00FB0A98">
              <w:rPr>
                <w:rFonts w:cs="Monotype Koufi" w:hint="cs"/>
                <w:b/>
                <w:sz w:val="24"/>
                <w:szCs w:val="24"/>
                <w:rtl/>
              </w:rPr>
              <w:t>(</w:t>
            </w:r>
            <w:r w:rsidRPr="00FB0A98">
              <w:rPr>
                <w:rFonts w:cs="Monotype Koufi"/>
                <w:b/>
                <w:sz w:val="24"/>
                <w:szCs w:val="24"/>
              </w:rPr>
              <w:t>Quizzes</w:t>
            </w:r>
            <w:r w:rsidRPr="00FB0A98">
              <w:rPr>
                <w:rFonts w:cs="Monotype Koufi" w:hint="cs"/>
                <w:b/>
                <w:sz w:val="24"/>
                <w:szCs w:val="24"/>
                <w:rtl/>
              </w:rPr>
              <w:t>)</w:t>
            </w:r>
          </w:p>
          <w:p w:rsidR="00F46CA9" w:rsidRPr="00FB0A98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  <w:lang w:bidi="ar-IQ"/>
              </w:rPr>
            </w:pPr>
            <w:r w:rsidRPr="00FB0A98">
              <w:rPr>
                <w:rFonts w:cs="Monotype Koufi" w:hint="cs"/>
                <w:b/>
                <w:sz w:val="24"/>
                <w:szCs w:val="24"/>
                <w:rtl/>
              </w:rPr>
              <w:t>الامتحانات الشهري</w:t>
            </w:r>
            <w:r w:rsidRPr="00FB0A98">
              <w:rPr>
                <w:rFonts w:cs="Monotype Koufi" w:hint="cs"/>
                <w:b/>
                <w:sz w:val="24"/>
                <w:szCs w:val="24"/>
                <w:rtl/>
                <w:lang w:bidi="ar-IQ"/>
              </w:rPr>
              <w:t>ة</w:t>
            </w:r>
          </w:p>
        </w:tc>
      </w:tr>
      <w:tr w:rsidR="00F46CA9" w:rsidRPr="00FB0A98" w:rsidTr="00761C68">
        <w:trPr>
          <w:gridAfter w:val="1"/>
          <w:wAfter w:w="12" w:type="dxa"/>
          <w:cantSplit/>
          <w:trHeight w:val="150"/>
          <w:tblHeader/>
        </w:trPr>
        <w:tc>
          <w:tcPr>
            <w:tcW w:w="9487" w:type="dxa"/>
            <w:gridSpan w:val="5"/>
          </w:tcPr>
          <w:p w:rsidR="00F46CA9" w:rsidRPr="00FB0A98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FB0A98">
              <w:rPr>
                <w:rFonts w:cs="Monotype Koufi"/>
                <w:b/>
                <w:sz w:val="24"/>
                <w:szCs w:val="24"/>
                <w:rtl/>
              </w:rPr>
              <w:t xml:space="preserve">طرائق التعليم والتعلم </w:t>
            </w:r>
            <w:r w:rsidRPr="00FB0A98">
              <w:rPr>
                <w:rFonts w:cs="Monotype Koufi" w:hint="cs"/>
                <w:b/>
                <w:sz w:val="24"/>
                <w:szCs w:val="24"/>
                <w:rtl/>
              </w:rPr>
              <w:t xml:space="preserve">//      </w:t>
            </w:r>
            <w:r w:rsidRPr="00FB0A98">
              <w:rPr>
                <w:rFonts w:cs="Monotype Koufi"/>
                <w:b/>
                <w:sz w:val="24"/>
                <w:szCs w:val="24"/>
                <w:rtl/>
              </w:rPr>
              <w:t>ذكرت في الأهداف المعرفية</w:t>
            </w:r>
          </w:p>
        </w:tc>
      </w:tr>
      <w:tr w:rsidR="00F46CA9" w:rsidTr="00761C68">
        <w:trPr>
          <w:gridAfter w:val="1"/>
          <w:wAfter w:w="12" w:type="dxa"/>
          <w:cantSplit/>
          <w:trHeight w:val="150"/>
          <w:tblHeader/>
        </w:trPr>
        <w:tc>
          <w:tcPr>
            <w:tcW w:w="9487" w:type="dxa"/>
            <w:gridSpan w:val="5"/>
          </w:tcPr>
          <w:p w:rsidR="00F46CA9" w:rsidRPr="00FB0A98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u w:val="single"/>
                <w:rtl/>
              </w:rPr>
            </w:pPr>
            <w:r w:rsidRPr="00FB0A98">
              <w:rPr>
                <w:rFonts w:cs="Monotype Koufi"/>
                <w:b/>
                <w:sz w:val="24"/>
                <w:szCs w:val="24"/>
                <w:u w:val="single"/>
                <w:rtl/>
              </w:rPr>
              <w:t>الأهداف الوجدانية والقيمية</w:t>
            </w:r>
          </w:p>
          <w:p w:rsidR="00F46CA9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  <w:lang w:bidi="ar-IQ"/>
              </w:rPr>
            </w:pPr>
            <w:r w:rsidRPr="00FB0A98">
              <w:rPr>
                <w:rFonts w:cs="Monotype Koufi"/>
                <w:b/>
                <w:sz w:val="24"/>
                <w:szCs w:val="24"/>
                <w:rtl/>
              </w:rPr>
              <w:t xml:space="preserve"> </w:t>
            </w:r>
          </w:p>
          <w:p w:rsidR="00F46CA9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FB0A98">
              <w:rPr>
                <w:rFonts w:cs="Monotype Koufi"/>
                <w:b/>
                <w:sz w:val="24"/>
                <w:szCs w:val="24"/>
                <w:rtl/>
              </w:rPr>
              <w:t>-تعريف الطلبة بأهمية اللغة الإنجليزية في الحياة اليومية</w:t>
            </w:r>
          </w:p>
          <w:p w:rsidR="00F46CA9" w:rsidRPr="00FB0A98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FB0A98">
              <w:rPr>
                <w:rFonts w:cs="Monotype Koufi"/>
                <w:b/>
                <w:sz w:val="24"/>
                <w:szCs w:val="24"/>
                <w:rtl/>
              </w:rPr>
              <w:t>-تمكين الطلبة من الشعور بالرضى عند تعلمهم أساسيات اللغة الإنجليزية</w:t>
            </w:r>
          </w:p>
          <w:p w:rsidR="00F46CA9" w:rsidRPr="00FB0A98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FB0A98">
              <w:rPr>
                <w:rFonts w:cs="Monotype Koufi"/>
                <w:b/>
                <w:sz w:val="24"/>
                <w:szCs w:val="24"/>
                <w:rtl/>
              </w:rPr>
              <w:t>-الاستفادة القصوى من استخدام اللغة كعنصر فعال في حياة الطلبة المستقبلية والأكاديمية</w:t>
            </w:r>
          </w:p>
          <w:p w:rsidR="00F46CA9" w:rsidRPr="007C7D09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FB0A98">
              <w:rPr>
                <w:rFonts w:cs="Monotype Koufi"/>
                <w:b/>
                <w:sz w:val="24"/>
                <w:szCs w:val="24"/>
                <w:rtl/>
              </w:rPr>
              <w:t>-تطوير مهارات الطلبة اللغوية عند ا</w:t>
            </w:r>
            <w:r>
              <w:rPr>
                <w:rFonts w:cs="Monotype Koufi"/>
                <w:b/>
                <w:sz w:val="24"/>
                <w:szCs w:val="24"/>
                <w:rtl/>
              </w:rPr>
              <w:t>ختيار المصادر الأجنبية الجغرافي</w:t>
            </w:r>
          </w:p>
        </w:tc>
      </w:tr>
      <w:tr w:rsidR="00F46CA9" w:rsidTr="00761C68">
        <w:trPr>
          <w:gridAfter w:val="1"/>
          <w:wAfter w:w="12" w:type="dxa"/>
          <w:cantSplit/>
          <w:trHeight w:val="150"/>
          <w:tblHeader/>
        </w:trPr>
        <w:tc>
          <w:tcPr>
            <w:tcW w:w="9487" w:type="dxa"/>
            <w:gridSpan w:val="5"/>
          </w:tcPr>
          <w:p w:rsidR="00F46CA9" w:rsidRPr="007C7D09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7C7D09">
              <w:rPr>
                <w:rFonts w:cs="Monotype Koufi"/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F46CA9" w:rsidTr="00761C68">
        <w:trPr>
          <w:gridAfter w:val="1"/>
          <w:wAfter w:w="12" w:type="dxa"/>
          <w:cantSplit/>
          <w:trHeight w:val="880"/>
          <w:tblHeader/>
        </w:trPr>
        <w:tc>
          <w:tcPr>
            <w:tcW w:w="9487" w:type="dxa"/>
            <w:gridSpan w:val="5"/>
          </w:tcPr>
          <w:p w:rsidR="00F46CA9" w:rsidRPr="007C7D09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7C7D09">
              <w:rPr>
                <w:rFonts w:cs="Monotype Koufi" w:hint="cs"/>
                <w:b/>
                <w:sz w:val="24"/>
                <w:szCs w:val="24"/>
                <w:rtl/>
              </w:rPr>
              <w:t>النشاطات اليومية</w:t>
            </w:r>
          </w:p>
          <w:p w:rsidR="00F46CA9" w:rsidRPr="007C7D09" w:rsidRDefault="00F46CA9" w:rsidP="00FE2A75">
            <w:pPr>
              <w:pStyle w:val="Normal1"/>
              <w:tabs>
                <w:tab w:val="left" w:pos="5238"/>
              </w:tabs>
              <w:spacing w:after="0" w:line="240" w:lineRule="auto"/>
              <w:rPr>
                <w:rFonts w:cs="Monotype Koufi"/>
                <w:b/>
                <w:sz w:val="24"/>
                <w:szCs w:val="24"/>
                <w:rtl/>
              </w:rPr>
            </w:pPr>
            <w:r w:rsidRPr="007C7D09">
              <w:rPr>
                <w:rFonts w:cs="Monotype Koufi" w:hint="cs"/>
                <w:b/>
                <w:sz w:val="24"/>
                <w:szCs w:val="24"/>
                <w:rtl/>
              </w:rPr>
              <w:t>الامتحانات السريعة</w:t>
            </w:r>
            <w:r w:rsidRPr="007C7D09">
              <w:rPr>
                <w:rFonts w:cs="Monotype Koufi"/>
                <w:b/>
                <w:sz w:val="24"/>
                <w:szCs w:val="24"/>
              </w:rPr>
              <w:t xml:space="preserve"> </w:t>
            </w:r>
            <w:r w:rsidRPr="007C7D09">
              <w:rPr>
                <w:rFonts w:cs="Monotype Koufi" w:hint="cs"/>
                <w:b/>
                <w:sz w:val="24"/>
                <w:szCs w:val="24"/>
                <w:rtl/>
              </w:rPr>
              <w:t>(</w:t>
            </w:r>
            <w:r w:rsidRPr="007C7D09">
              <w:rPr>
                <w:rFonts w:cs="Monotype Koufi"/>
                <w:b/>
                <w:sz w:val="24"/>
                <w:szCs w:val="24"/>
              </w:rPr>
              <w:t>Quizzes</w:t>
            </w:r>
            <w:r w:rsidRPr="007C7D09">
              <w:rPr>
                <w:rFonts w:cs="Monotype Koufi" w:hint="cs"/>
                <w:b/>
                <w:sz w:val="24"/>
                <w:szCs w:val="24"/>
                <w:rtl/>
              </w:rPr>
              <w:t>)</w:t>
            </w:r>
            <w:r>
              <w:rPr>
                <w:rFonts w:cs="Monotype Koufi"/>
                <w:b/>
                <w:sz w:val="24"/>
                <w:szCs w:val="24"/>
                <w:rtl/>
              </w:rPr>
              <w:tab/>
            </w:r>
          </w:p>
          <w:p w:rsidR="00F46CA9" w:rsidRPr="007C7D09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  <w:lang w:bidi="ar-IQ"/>
              </w:rPr>
            </w:pPr>
            <w:r w:rsidRPr="007C7D09">
              <w:rPr>
                <w:rFonts w:cs="Monotype Koufi" w:hint="cs"/>
                <w:b/>
                <w:sz w:val="24"/>
                <w:szCs w:val="24"/>
                <w:rtl/>
              </w:rPr>
              <w:t>الامتحانات الشهرية</w:t>
            </w:r>
          </w:p>
        </w:tc>
      </w:tr>
      <w:tr w:rsidR="00F46CA9" w:rsidRPr="005F55DB" w:rsidTr="00761C68">
        <w:trPr>
          <w:gridAfter w:val="1"/>
          <w:wAfter w:w="12" w:type="dxa"/>
          <w:cantSplit/>
          <w:trHeight w:val="1083"/>
          <w:tblHeader/>
        </w:trPr>
        <w:tc>
          <w:tcPr>
            <w:tcW w:w="9487" w:type="dxa"/>
            <w:gridSpan w:val="5"/>
          </w:tcPr>
          <w:p w:rsidR="00F46CA9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  <w:rtl/>
                <w:lang w:bidi="ar-IQ"/>
              </w:rPr>
            </w:pPr>
            <w:r w:rsidRPr="005F55DB">
              <w:rPr>
                <w:rFonts w:cs="Monotype Koufi"/>
                <w:b/>
                <w:sz w:val="24"/>
                <w:szCs w:val="24"/>
                <w:rtl/>
              </w:rPr>
              <w:lastRenderedPageBreak/>
              <w:t>10-المهارات العامة والتأهيلية المنقولة (المهارات الأخرى المتعلقة بقابلية التوظيف والتطور الشخصي).</w:t>
            </w:r>
          </w:p>
          <w:p w:rsidR="00F46CA9" w:rsidRPr="005F55DB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5F55DB">
              <w:rPr>
                <w:rFonts w:cs="Monotype Koufi"/>
                <w:b/>
                <w:sz w:val="24"/>
                <w:szCs w:val="24"/>
                <w:rtl/>
              </w:rPr>
              <w:t>-</w:t>
            </w:r>
            <w:r w:rsidRPr="005F55DB">
              <w:rPr>
                <w:rFonts w:cs="Monotype Koufi" w:hint="cs"/>
                <w:b/>
                <w:sz w:val="24"/>
                <w:szCs w:val="24"/>
                <w:rtl/>
              </w:rPr>
              <w:t>تحضير الطلبة لممارسة مهنة التدريس بعد التخرج</w:t>
            </w:r>
          </w:p>
          <w:p w:rsidR="00F46CA9" w:rsidRPr="005F55DB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5F55DB">
              <w:rPr>
                <w:rFonts w:cs="Monotype Koufi"/>
                <w:b/>
                <w:sz w:val="24"/>
                <w:szCs w:val="24"/>
                <w:rtl/>
              </w:rPr>
              <w:t>-</w:t>
            </w:r>
            <w:r w:rsidRPr="005F55DB">
              <w:rPr>
                <w:rFonts w:cs="Monotype Koufi" w:hint="cs"/>
                <w:b/>
                <w:sz w:val="24"/>
                <w:szCs w:val="24"/>
                <w:rtl/>
              </w:rPr>
              <w:t>تهيئة الطلبة للحصول على معلومات تخص اللغة</w:t>
            </w:r>
          </w:p>
          <w:p w:rsidR="00F46CA9" w:rsidRPr="005F55DB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5F55DB">
              <w:rPr>
                <w:rFonts w:cs="Monotype Koufi"/>
                <w:b/>
                <w:sz w:val="24"/>
                <w:szCs w:val="24"/>
                <w:rtl/>
              </w:rPr>
              <w:t>-تحديد العمل (المكتبة والدراسة الميدانية)</w:t>
            </w:r>
          </w:p>
          <w:p w:rsidR="00404FDC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5F55DB">
              <w:rPr>
                <w:rFonts w:cs="Monotype Koufi"/>
                <w:b/>
                <w:sz w:val="24"/>
                <w:szCs w:val="24"/>
                <w:rtl/>
              </w:rPr>
              <w:t xml:space="preserve">- </w:t>
            </w:r>
            <w:r w:rsidRPr="005F55DB">
              <w:rPr>
                <w:rFonts w:cs="Monotype Koufi" w:hint="cs"/>
                <w:b/>
                <w:sz w:val="24"/>
                <w:szCs w:val="24"/>
                <w:rtl/>
              </w:rPr>
              <w:t>تطوير شخصية الطلبة كونهم سيصبحون مدرسين في المستقبل</w:t>
            </w:r>
          </w:p>
          <w:p w:rsidR="00F46CA9" w:rsidRPr="00404FDC" w:rsidRDefault="00F46CA9" w:rsidP="00404FDC"/>
        </w:tc>
      </w:tr>
      <w:tr w:rsidR="00F46CA9" w:rsidTr="00761C68">
        <w:trPr>
          <w:gridAfter w:val="1"/>
          <w:wAfter w:w="12" w:type="dxa"/>
          <w:cantSplit/>
          <w:trHeight w:val="1083"/>
          <w:tblHeader/>
        </w:trPr>
        <w:tc>
          <w:tcPr>
            <w:tcW w:w="9487" w:type="dxa"/>
            <w:gridSpan w:val="5"/>
          </w:tcPr>
          <w:p w:rsidR="00F46CA9" w:rsidRPr="007A5BD7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24"/>
                <w:szCs w:val="24"/>
              </w:rPr>
            </w:pPr>
            <w:r w:rsidRPr="007A5BD7">
              <w:rPr>
                <w:rFonts w:cs="Monotype Koufi"/>
                <w:b/>
                <w:sz w:val="24"/>
                <w:szCs w:val="24"/>
                <w:rtl/>
              </w:rPr>
              <w:t xml:space="preserve">11. بنية المقرر </w:t>
            </w:r>
          </w:p>
          <w:p w:rsidR="00F46CA9" w:rsidRDefault="00F46CA9" w:rsidP="00FE2A75">
            <w:pPr>
              <w:pStyle w:val="Normal1"/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LightGrid-Accent3"/>
              <w:bidiVisual/>
              <w:tblW w:w="9216" w:type="dxa"/>
              <w:tblLook w:val="0000" w:firstRow="0" w:lastRow="0" w:firstColumn="0" w:lastColumn="0" w:noHBand="0" w:noVBand="0"/>
            </w:tblPr>
            <w:tblGrid>
              <w:gridCol w:w="2803"/>
              <w:gridCol w:w="684"/>
              <w:gridCol w:w="2357"/>
              <w:gridCol w:w="847"/>
              <w:gridCol w:w="1190"/>
              <w:gridCol w:w="1335"/>
            </w:tblGrid>
            <w:tr w:rsidR="00FB01A8" w:rsidRPr="00761C68" w:rsidTr="00761C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8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F46CA9" w:rsidRPr="00761C68" w:rsidRDefault="00F46CA9" w:rsidP="00761C68">
                  <w:pPr>
                    <w:pStyle w:val="Normal1"/>
                    <w:spacing w:after="0" w:line="240" w:lineRule="auto"/>
                    <w:jc w:val="center"/>
                    <w:rPr>
                      <w:rFonts w:cs="Monotype Koufi"/>
                      <w:b/>
                      <w:sz w:val="16"/>
                      <w:szCs w:val="16"/>
                    </w:rPr>
                  </w:pPr>
                  <w:r w:rsidRPr="00761C68">
                    <w:rPr>
                      <w:rFonts w:cs="Monotype Koufi"/>
                      <w:b/>
                      <w:sz w:val="16"/>
                      <w:szCs w:val="16"/>
                      <w:rtl/>
                    </w:rPr>
                    <w:t>الأسبوع</w:t>
                  </w:r>
                </w:p>
              </w:tc>
              <w:tc>
                <w:tcPr>
                  <w:tcW w:w="0" w:type="auto"/>
                  <w:vAlign w:val="center"/>
                </w:tcPr>
                <w:p w:rsidR="00F46CA9" w:rsidRPr="00761C68" w:rsidRDefault="00F46CA9" w:rsidP="00761C68">
                  <w:pPr>
                    <w:pStyle w:val="Normal1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Cs/>
                      <w:sz w:val="16"/>
                      <w:szCs w:val="16"/>
                    </w:rPr>
                  </w:pPr>
                  <w:r w:rsidRPr="00761C68">
                    <w:rPr>
                      <w:rFonts w:cs="Monotype Koufi"/>
                      <w:bCs/>
                      <w:sz w:val="16"/>
                      <w:szCs w:val="16"/>
                      <w:rtl/>
                    </w:rPr>
                    <w:t>الساعات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F46CA9" w:rsidRPr="00761C68" w:rsidRDefault="00F46CA9" w:rsidP="00761C68">
                  <w:pPr>
                    <w:pStyle w:val="Normal1"/>
                    <w:spacing w:after="0" w:line="240" w:lineRule="auto"/>
                    <w:jc w:val="center"/>
                    <w:rPr>
                      <w:rFonts w:cs="Monotype Koufi"/>
                      <w:b/>
                      <w:sz w:val="16"/>
                      <w:szCs w:val="16"/>
                    </w:rPr>
                  </w:pPr>
                  <w:r w:rsidRPr="00761C68">
                    <w:rPr>
                      <w:rFonts w:cs="Monotype Koufi"/>
                      <w:b/>
                      <w:sz w:val="16"/>
                      <w:szCs w:val="16"/>
                      <w:rtl/>
                    </w:rPr>
                    <w:t>مخرجات التعلم المطلوبة</w:t>
                  </w:r>
                </w:p>
              </w:tc>
              <w:tc>
                <w:tcPr>
                  <w:tcW w:w="0" w:type="auto"/>
                  <w:vAlign w:val="center"/>
                </w:tcPr>
                <w:p w:rsidR="00F46CA9" w:rsidRPr="00761C68" w:rsidRDefault="00F46CA9" w:rsidP="00761C68">
                  <w:pPr>
                    <w:pStyle w:val="Normal1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6"/>
                      <w:szCs w:val="16"/>
                    </w:rPr>
                  </w:pPr>
                  <w:r w:rsidRPr="00761C68">
                    <w:rPr>
                      <w:rFonts w:cs="Monotype Koufi"/>
                      <w:b/>
                      <w:sz w:val="16"/>
                      <w:szCs w:val="16"/>
                      <w:rtl/>
                    </w:rPr>
                    <w:t>اسم الوحدة أو الموضوع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F46CA9" w:rsidRPr="00761C68" w:rsidRDefault="00F46CA9" w:rsidP="00761C68">
                  <w:pPr>
                    <w:pStyle w:val="Normal1"/>
                    <w:spacing w:after="0" w:line="240" w:lineRule="auto"/>
                    <w:jc w:val="center"/>
                    <w:rPr>
                      <w:rFonts w:cs="Monotype Koufi"/>
                      <w:b/>
                      <w:sz w:val="16"/>
                      <w:szCs w:val="16"/>
                    </w:rPr>
                  </w:pPr>
                  <w:r w:rsidRPr="00761C68">
                    <w:rPr>
                      <w:rFonts w:cs="Monotype Koufi"/>
                      <w:b/>
                      <w:sz w:val="16"/>
                      <w:szCs w:val="16"/>
                      <w:rtl/>
                    </w:rPr>
                    <w:t>طريقة التعليم</w:t>
                  </w:r>
                </w:p>
              </w:tc>
              <w:tc>
                <w:tcPr>
                  <w:tcW w:w="0" w:type="auto"/>
                  <w:vAlign w:val="center"/>
                </w:tcPr>
                <w:p w:rsidR="00F46CA9" w:rsidRPr="00761C68" w:rsidRDefault="00F46CA9" w:rsidP="00761C68">
                  <w:pPr>
                    <w:pStyle w:val="Normal1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6"/>
                      <w:szCs w:val="16"/>
                      <w:highlight w:val="yellow"/>
                    </w:rPr>
                  </w:pPr>
                  <w:r w:rsidRPr="00761C68">
                    <w:rPr>
                      <w:rFonts w:cs="Monotype Koufi"/>
                      <w:b/>
                      <w:sz w:val="16"/>
                      <w:szCs w:val="16"/>
                      <w:rtl/>
                    </w:rPr>
                    <w:t>طريقة التقييم</w:t>
                  </w:r>
                </w:p>
              </w:tc>
            </w:tr>
            <w:tr w:rsidR="00FB01A8" w:rsidRPr="00761C68" w:rsidTr="00761C6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49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rPr>
                      <w:rFonts w:cs="Monotype Koufi"/>
                      <w:b/>
                      <w:sz w:val="16"/>
                      <w:szCs w:val="16"/>
                    </w:rPr>
                  </w:pPr>
                  <w:proofErr w:type="spellStart"/>
                  <w:r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>الأول</w:t>
                  </w:r>
                  <w:r w:rsidR="00D84036"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>+الثاني+الثالث</w:t>
                  </w:r>
                  <w:proofErr w:type="spellEnd"/>
                  <w:r w:rsidR="00D84036"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="00121727">
                    <w:rPr>
                      <w:rFonts w:cs="Monotype Koufi"/>
                      <w:b/>
                      <w:sz w:val="16"/>
                      <w:szCs w:val="16"/>
                    </w:rPr>
                    <w:t>+</w:t>
                  </w:r>
                  <w:proofErr w:type="spellStart"/>
                  <w:r w:rsidR="00121727" w:rsidRPr="00121727">
                    <w:rPr>
                      <w:rFonts w:cs="Monotype Koufi"/>
                      <w:b/>
                      <w:sz w:val="16"/>
                      <w:szCs w:val="16"/>
                      <w:rtl/>
                    </w:rPr>
                    <w:t>الرابع+الخامس+السادس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Cs/>
                      <w:sz w:val="16"/>
                      <w:szCs w:val="16"/>
                    </w:rPr>
                  </w:pPr>
                  <w:r w:rsidRPr="00761C68">
                    <w:rPr>
                      <w:rFonts w:cs="Monotype Koufi" w:hint="cs"/>
                      <w:bCs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rPr>
                      <w:rFonts w:cs="Monotype Koufi"/>
                      <w:b/>
                      <w:sz w:val="16"/>
                      <w:szCs w:val="16"/>
                      <w:u w:val="single"/>
                    </w:rPr>
                  </w:pPr>
                  <w:r w:rsidRPr="00761C68">
                    <w:rPr>
                      <w:rFonts w:cs="Monotype Koufi"/>
                      <w:b/>
                      <w:sz w:val="16"/>
                      <w:szCs w:val="16"/>
                      <w:u w:val="single"/>
                    </w:rPr>
                    <w:t>Unit one:</w:t>
                  </w:r>
                </w:p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rPr>
                      <w:rFonts w:cs="Monotype Koufi"/>
                      <w:b/>
                      <w:sz w:val="16"/>
                      <w:szCs w:val="16"/>
                      <w:u w:val="single"/>
                      <w:rtl/>
                      <w:lang w:bidi="ar-IQ"/>
                    </w:rPr>
                  </w:pPr>
                  <w:r w:rsidRPr="00761C68">
                    <w:rPr>
                      <w:b/>
                      <w:sz w:val="16"/>
                      <w:szCs w:val="16"/>
                    </w:rPr>
                    <w:t>WH questions. Present, past and future tense. Parts of speech. Social ex</w:t>
                  </w:r>
                  <w:r w:rsidR="00554106">
                    <w:rPr>
                      <w:b/>
                      <w:sz w:val="16"/>
                      <w:szCs w:val="16"/>
                    </w:rPr>
                    <w:t>pression. Reading: ‘People</w:t>
                  </w:r>
                  <w:r w:rsidRPr="00761C68">
                    <w:rPr>
                      <w:b/>
                      <w:sz w:val="16"/>
                      <w:szCs w:val="16"/>
                    </w:rPr>
                    <w:t>.</w:t>
                  </w:r>
                  <w:r w:rsidR="00554106">
                    <w:rPr>
                      <w:b/>
                      <w:sz w:val="16"/>
                      <w:szCs w:val="16"/>
                    </w:rPr>
                    <w:t>’</w:t>
                  </w:r>
                </w:p>
              </w:tc>
              <w:tc>
                <w:tcPr>
                  <w:tcW w:w="0" w:type="auto"/>
                  <w:vAlign w:val="center"/>
                </w:tcPr>
                <w:p w:rsidR="005F2672" w:rsidRPr="00761C68" w:rsidRDefault="00D84036" w:rsidP="00761C68">
                  <w:pPr>
                    <w:pStyle w:val="Normal1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/>
                      <w:sz w:val="16"/>
                      <w:szCs w:val="16"/>
                    </w:rPr>
                  </w:pPr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>ذات</w:t>
                  </w:r>
                  <w:r w:rsidR="005F2672"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 xml:space="preserve">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rPr>
                      <w:rFonts w:cs="Monotype Koufi"/>
                      <w:b/>
                      <w:sz w:val="16"/>
                      <w:szCs w:val="16"/>
                      <w:rtl/>
                      <w:lang w:bidi="ar-IQ"/>
                    </w:rPr>
                  </w:pPr>
                  <w:r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>شرح</w:t>
                  </w:r>
                  <w:r w:rsidRPr="00761C68">
                    <w:rPr>
                      <w:rFonts w:cs="Monotype Koufi"/>
                      <w:b/>
                      <w:sz w:val="16"/>
                      <w:szCs w:val="16"/>
                    </w:rPr>
                    <w:t xml:space="preserve"> +</w:t>
                  </w:r>
                  <w:r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 xml:space="preserve"> تطبيق+ حل تمارين</w:t>
                  </w:r>
                </w:p>
              </w:tc>
              <w:tc>
                <w:tcPr>
                  <w:tcW w:w="0" w:type="auto"/>
                  <w:vAlign w:val="center"/>
                </w:tcPr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/>
                      <w:sz w:val="16"/>
                      <w:szCs w:val="16"/>
                    </w:rPr>
                  </w:pPr>
                  <w:r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>أسئلة تفاعلية أثناء وبعد الانتهاء من الدرس</w:t>
                  </w:r>
                  <w:r w:rsidRPr="00761C68">
                    <w:rPr>
                      <w:rFonts w:cs="Monotype Koufi"/>
                      <w:b/>
                      <w:sz w:val="16"/>
                      <w:szCs w:val="16"/>
                      <w:lang w:bidi="ar-IQ"/>
                    </w:rPr>
                    <w:t>+</w:t>
                  </w:r>
                  <w:r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>َ</w:t>
                  </w:r>
                  <w:r w:rsidRPr="00761C68">
                    <w:rPr>
                      <w:rFonts w:cs="Monotype Koufi"/>
                      <w:b/>
                      <w:sz w:val="16"/>
                      <w:szCs w:val="16"/>
                      <w:lang w:bidi="ar-IQ"/>
                    </w:rPr>
                    <w:t>Quiz</w:t>
                  </w:r>
                </w:p>
              </w:tc>
            </w:tr>
            <w:tr w:rsidR="00FB01A8" w:rsidRPr="00761C68" w:rsidTr="00761C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9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5F2672" w:rsidRPr="00761C68" w:rsidRDefault="00121727" w:rsidP="00761C68">
                  <w:pPr>
                    <w:pStyle w:val="Normal1"/>
                    <w:spacing w:after="0" w:line="240" w:lineRule="auto"/>
                    <w:jc w:val="center"/>
                    <w:rPr>
                      <w:rFonts w:cs="Monotype Koufi"/>
                      <w:b/>
                      <w:sz w:val="16"/>
                      <w:szCs w:val="16"/>
                    </w:rPr>
                  </w:pPr>
                  <w:proofErr w:type="spellStart"/>
                  <w:r w:rsidRPr="00121727">
                    <w:rPr>
                      <w:rFonts w:cs="Monotype Koufi"/>
                      <w:b/>
                      <w:sz w:val="16"/>
                      <w:szCs w:val="16"/>
                      <w:rtl/>
                    </w:rPr>
                    <w:t>السابع+الثامن+التاسعالعاشر+الحادي</w:t>
                  </w:r>
                  <w:proofErr w:type="spellEnd"/>
                  <w:r w:rsidRPr="00121727">
                    <w:rPr>
                      <w:rFonts w:cs="Monotype Koufi"/>
                      <w:b/>
                      <w:sz w:val="16"/>
                      <w:szCs w:val="16"/>
                      <w:rtl/>
                    </w:rPr>
                    <w:t xml:space="preserve"> </w:t>
                  </w:r>
                  <w:proofErr w:type="spellStart"/>
                  <w:r w:rsidRPr="00121727">
                    <w:rPr>
                      <w:rFonts w:cs="Monotype Koufi"/>
                      <w:b/>
                      <w:sz w:val="16"/>
                      <w:szCs w:val="16"/>
                      <w:rtl/>
                    </w:rPr>
                    <w:t>عشر+الثاني</w:t>
                  </w:r>
                  <w:proofErr w:type="spellEnd"/>
                  <w:r w:rsidRPr="00121727">
                    <w:rPr>
                      <w:rFonts w:cs="Monotype Koufi"/>
                      <w:b/>
                      <w:sz w:val="16"/>
                      <w:szCs w:val="16"/>
                      <w:rtl/>
                    </w:rPr>
                    <w:t xml:space="preserve"> عشر</w:t>
                  </w:r>
                </w:p>
              </w:tc>
              <w:tc>
                <w:tcPr>
                  <w:tcW w:w="0" w:type="auto"/>
                  <w:vAlign w:val="center"/>
                </w:tcPr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16"/>
                      <w:szCs w:val="16"/>
                    </w:rPr>
                  </w:pPr>
                  <w:r w:rsidRPr="00761C68">
                    <w:rPr>
                      <w:rFonts w:hint="cs"/>
                      <w:bCs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761C68">
                    <w:rPr>
                      <w:b/>
                      <w:sz w:val="16"/>
                      <w:szCs w:val="16"/>
                      <w:u w:val="single"/>
                    </w:rPr>
                    <w:t>Unit Two:</w:t>
                  </w:r>
                </w:p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  <w:rtl/>
                      <w:lang w:bidi="ar-IQ"/>
                    </w:rPr>
                  </w:pPr>
                  <w:r w:rsidRPr="00761C68">
                    <w:rPr>
                      <w:b/>
                      <w:sz w:val="16"/>
                      <w:szCs w:val="16"/>
                    </w:rPr>
                    <w:t>Present Simple &amp; Continuous. Daily Life Vocabulary. Reading: Living in the USA. Matching.</w:t>
                  </w:r>
                </w:p>
              </w:tc>
              <w:tc>
                <w:tcPr>
                  <w:tcW w:w="0" w:type="auto"/>
                  <w:vAlign w:val="center"/>
                </w:tcPr>
                <w:p w:rsidR="005F2672" w:rsidRPr="00761C68" w:rsidRDefault="00D84036" w:rsidP="00761C68">
                  <w:pPr>
                    <w:pStyle w:val="Normal1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6"/>
                      <w:szCs w:val="16"/>
                    </w:rPr>
                  </w:pPr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>ذات</w:t>
                  </w:r>
                  <w:r w:rsidR="005F2672"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 xml:space="preserve">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rPr>
                      <w:rFonts w:cs="Monotype Koufi"/>
                      <w:b/>
                      <w:sz w:val="16"/>
                      <w:szCs w:val="16"/>
                      <w:rtl/>
                      <w:lang w:bidi="ar-IQ"/>
                    </w:rPr>
                  </w:pPr>
                  <w:r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>شرح</w:t>
                  </w:r>
                  <w:r w:rsidRPr="00761C68">
                    <w:rPr>
                      <w:rFonts w:cs="Monotype Koufi"/>
                      <w:b/>
                      <w:sz w:val="16"/>
                      <w:szCs w:val="16"/>
                    </w:rPr>
                    <w:t xml:space="preserve"> +</w:t>
                  </w:r>
                  <w:r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 xml:space="preserve"> تطبيق</w:t>
                  </w:r>
                  <w:r w:rsidRPr="00761C68">
                    <w:rPr>
                      <w:rFonts w:cs="Monotype Koufi"/>
                      <w:b/>
                      <w:sz w:val="16"/>
                      <w:szCs w:val="16"/>
                      <w:lang w:bidi="ar-IQ"/>
                    </w:rPr>
                    <w:t>+</w:t>
                  </w:r>
                  <w:r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>قراءة بصوت عالِ</w:t>
                  </w:r>
                </w:p>
              </w:tc>
              <w:tc>
                <w:tcPr>
                  <w:tcW w:w="0" w:type="auto"/>
                  <w:vAlign w:val="center"/>
                </w:tcPr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6"/>
                      <w:szCs w:val="16"/>
                    </w:rPr>
                  </w:pPr>
                  <w:r w:rsidRPr="00761C68">
                    <w:rPr>
                      <w:rFonts w:cs="Monotype Koufi"/>
                      <w:b/>
                      <w:sz w:val="16"/>
                      <w:szCs w:val="16"/>
                    </w:rPr>
                    <w:t>Exam</w:t>
                  </w:r>
                </w:p>
              </w:tc>
            </w:tr>
            <w:tr w:rsidR="00FB01A8" w:rsidRPr="00761C68" w:rsidTr="00761C6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0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5F2672" w:rsidRPr="00761C68" w:rsidRDefault="00FB01A8" w:rsidP="00FB01A8">
                  <w:pPr>
                    <w:pStyle w:val="Normal1"/>
                    <w:spacing w:after="0" w:line="240" w:lineRule="auto"/>
                    <w:jc w:val="center"/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 xml:space="preserve">الثالث </w:t>
                  </w:r>
                  <w:proofErr w:type="spellStart"/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>عشر+الرابع</w:t>
                  </w:r>
                  <w:proofErr w:type="spellEnd"/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 xml:space="preserve"> </w:t>
                  </w:r>
                  <w:proofErr w:type="spellStart"/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>عشر+الخامس</w:t>
                  </w:r>
                  <w:proofErr w:type="spellEnd"/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 xml:space="preserve"> </w:t>
                  </w:r>
                  <w:proofErr w:type="spellStart"/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>عشر+السادس</w:t>
                  </w:r>
                  <w:proofErr w:type="spellEnd"/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 xml:space="preserve"> </w:t>
                  </w:r>
                  <w:proofErr w:type="spellStart"/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>عشر+السابع</w:t>
                  </w:r>
                  <w:proofErr w:type="spellEnd"/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 xml:space="preserve"> </w:t>
                  </w:r>
                  <w:proofErr w:type="spellStart"/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>عشر+الثامن</w:t>
                  </w:r>
                  <w:proofErr w:type="spellEnd"/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 xml:space="preserve"> عشر</w:t>
                  </w:r>
                </w:p>
              </w:tc>
              <w:tc>
                <w:tcPr>
                  <w:tcW w:w="0" w:type="auto"/>
                  <w:vAlign w:val="center"/>
                </w:tcPr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Cs/>
                      <w:sz w:val="16"/>
                      <w:szCs w:val="16"/>
                    </w:rPr>
                  </w:pPr>
                  <w:r w:rsidRPr="00761C68">
                    <w:rPr>
                      <w:rFonts w:hint="cs"/>
                      <w:bCs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5F2672" w:rsidRPr="00761C68" w:rsidRDefault="005F2672" w:rsidP="00761C68">
                  <w:pPr>
                    <w:pStyle w:val="Normal1"/>
                    <w:tabs>
                      <w:tab w:val="left" w:pos="80"/>
                      <w:tab w:val="left" w:pos="3567"/>
                    </w:tabs>
                    <w:bidi w:val="0"/>
                    <w:spacing w:after="0" w:line="240" w:lineRule="auto"/>
                    <w:jc w:val="center"/>
                    <w:rPr>
                      <w:rFonts w:cs="Monotype Koufi"/>
                      <w:b/>
                      <w:sz w:val="16"/>
                      <w:szCs w:val="16"/>
                      <w:highlight w:val="yellow"/>
                      <w:u w:val="single"/>
                    </w:rPr>
                  </w:pPr>
                  <w:r w:rsidRPr="00761C68">
                    <w:rPr>
                      <w:b/>
                      <w:sz w:val="16"/>
                      <w:szCs w:val="16"/>
                      <w:u w:val="single"/>
                    </w:rPr>
                    <w:t>Unit Three:</w:t>
                  </w:r>
                </w:p>
                <w:p w:rsidR="005F2672" w:rsidRPr="00761C68" w:rsidRDefault="005F2672" w:rsidP="00761C68">
                  <w:pPr>
                    <w:pStyle w:val="Normal1"/>
                    <w:tabs>
                      <w:tab w:val="left" w:pos="80"/>
                      <w:tab w:val="left" w:pos="3567"/>
                    </w:tabs>
                    <w:bidi w:val="0"/>
                    <w:spacing w:after="0" w:line="240" w:lineRule="auto"/>
                    <w:jc w:val="center"/>
                    <w:rPr>
                      <w:rFonts w:cs="Monotype Koufi"/>
                      <w:b/>
                      <w:sz w:val="16"/>
                      <w:szCs w:val="16"/>
                      <w:rtl/>
                      <w:lang w:bidi="ar-IQ"/>
                    </w:rPr>
                  </w:pPr>
                  <w:r w:rsidRPr="00761C68">
                    <w:rPr>
                      <w:rFonts w:cs="Monotype Koufi"/>
                      <w:b/>
                      <w:sz w:val="16"/>
                      <w:szCs w:val="16"/>
                    </w:rPr>
                    <w:t>Past Simple &amp; Continuous. Irregular verbs. Parts of speech. Negatives. Time Expressions. Reading: Burglars Friend. Matching.</w:t>
                  </w:r>
                </w:p>
              </w:tc>
              <w:tc>
                <w:tcPr>
                  <w:tcW w:w="0" w:type="auto"/>
                  <w:vAlign w:val="center"/>
                </w:tcPr>
                <w:p w:rsidR="005F2672" w:rsidRPr="00761C68" w:rsidRDefault="00D84036" w:rsidP="00761C68">
                  <w:pPr>
                    <w:pStyle w:val="Normal1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/>
                      <w:sz w:val="16"/>
                      <w:szCs w:val="16"/>
                    </w:rPr>
                  </w:pPr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>ذات</w:t>
                  </w:r>
                  <w:r w:rsidR="005F2672"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 xml:space="preserve">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rPr>
                      <w:rFonts w:cs="Monotype Koufi"/>
                      <w:b/>
                      <w:sz w:val="16"/>
                      <w:szCs w:val="16"/>
                      <w:rtl/>
                      <w:lang w:bidi="ar-IQ"/>
                    </w:rPr>
                  </w:pPr>
                  <w:r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>شرح</w:t>
                  </w:r>
                  <w:r w:rsidRPr="00761C68">
                    <w:rPr>
                      <w:rFonts w:cs="Monotype Koufi"/>
                      <w:b/>
                      <w:sz w:val="16"/>
                      <w:szCs w:val="16"/>
                    </w:rPr>
                    <w:t xml:space="preserve"> +</w:t>
                  </w:r>
                  <w:r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 xml:space="preserve"> تطبيق</w:t>
                  </w:r>
                  <w:r w:rsidRPr="00761C68">
                    <w:rPr>
                      <w:rFonts w:cs="Monotype Koufi"/>
                      <w:b/>
                      <w:sz w:val="16"/>
                      <w:szCs w:val="16"/>
                      <w:lang w:bidi="ar-IQ"/>
                    </w:rPr>
                    <w:t>+</w:t>
                  </w:r>
                  <w:r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>قراءة بصوت عالِ</w:t>
                  </w:r>
                </w:p>
              </w:tc>
              <w:tc>
                <w:tcPr>
                  <w:tcW w:w="0" w:type="auto"/>
                  <w:vAlign w:val="center"/>
                </w:tcPr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/>
                      <w:sz w:val="16"/>
                      <w:szCs w:val="16"/>
                    </w:rPr>
                  </w:pPr>
                  <w:r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>أسئلة تفاعلية أثناء وبعد الانتهاء من الدرس</w:t>
                  </w:r>
                  <w:r w:rsidRPr="00761C68">
                    <w:rPr>
                      <w:rFonts w:cs="Monotype Koufi"/>
                      <w:b/>
                      <w:sz w:val="16"/>
                      <w:szCs w:val="16"/>
                      <w:lang w:bidi="ar-IQ"/>
                    </w:rPr>
                    <w:t>+</w:t>
                  </w:r>
                  <w:r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>َ</w:t>
                  </w:r>
                  <w:r w:rsidRPr="00761C68">
                    <w:rPr>
                      <w:rFonts w:cs="Monotype Koufi"/>
                      <w:b/>
                      <w:sz w:val="16"/>
                      <w:szCs w:val="16"/>
                      <w:lang w:bidi="ar-IQ"/>
                    </w:rPr>
                    <w:t>Quiz</w:t>
                  </w:r>
                </w:p>
              </w:tc>
            </w:tr>
            <w:tr w:rsidR="00FB01A8" w:rsidRPr="00761C68" w:rsidTr="00761C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5F2672" w:rsidRPr="00761C68" w:rsidRDefault="00FB01A8" w:rsidP="00761C68">
                  <w:pPr>
                    <w:pStyle w:val="Normal1"/>
                    <w:spacing w:after="0" w:line="240" w:lineRule="auto"/>
                    <w:jc w:val="center"/>
                    <w:rPr>
                      <w:rFonts w:cs="Monotype Koufi"/>
                      <w:b/>
                      <w:sz w:val="16"/>
                      <w:szCs w:val="16"/>
                    </w:rPr>
                  </w:pPr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 xml:space="preserve">التاسع </w:t>
                  </w:r>
                  <w:proofErr w:type="spellStart"/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>عشر+العشرون+الحادي</w:t>
                  </w:r>
                  <w:proofErr w:type="spellEnd"/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>والعشرون+الثاني</w:t>
                  </w:r>
                  <w:proofErr w:type="spellEnd"/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 xml:space="preserve"> والعشرون</w:t>
                  </w:r>
                </w:p>
              </w:tc>
              <w:tc>
                <w:tcPr>
                  <w:tcW w:w="0" w:type="auto"/>
                  <w:vAlign w:val="center"/>
                </w:tcPr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16"/>
                      <w:szCs w:val="16"/>
                    </w:rPr>
                  </w:pPr>
                  <w:r w:rsidRPr="00761C68">
                    <w:rPr>
                      <w:rFonts w:hint="cs"/>
                      <w:bCs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  <w:highlight w:val="yellow"/>
                      <w:u w:val="single"/>
                    </w:rPr>
                  </w:pPr>
                  <w:r w:rsidRPr="00761C68">
                    <w:rPr>
                      <w:b/>
                      <w:sz w:val="16"/>
                      <w:szCs w:val="16"/>
                      <w:u w:val="single"/>
                    </w:rPr>
                    <w:t>Unit Four:</w:t>
                  </w:r>
                </w:p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61C68">
                    <w:rPr>
                      <w:b/>
                      <w:sz w:val="16"/>
                      <w:szCs w:val="16"/>
                    </w:rPr>
                    <w:t>Quantity. Articles. Buying things. Mistakes in Sentences.</w:t>
                  </w:r>
                </w:p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F2672" w:rsidRPr="00761C68" w:rsidRDefault="00D84036" w:rsidP="00761C68">
                  <w:pPr>
                    <w:pStyle w:val="Normal1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6"/>
                      <w:szCs w:val="16"/>
                    </w:rPr>
                  </w:pPr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>ذات</w:t>
                  </w:r>
                  <w:r w:rsidR="005F2672"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 xml:space="preserve">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rPr>
                      <w:rFonts w:cs="Monotype Koufi"/>
                      <w:b/>
                      <w:sz w:val="16"/>
                      <w:szCs w:val="16"/>
                      <w:rtl/>
                      <w:lang w:bidi="ar-IQ"/>
                    </w:rPr>
                  </w:pPr>
                  <w:r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>شرح</w:t>
                  </w:r>
                  <w:r w:rsidRPr="00761C68">
                    <w:rPr>
                      <w:rFonts w:cs="Monotype Koufi"/>
                      <w:b/>
                      <w:sz w:val="16"/>
                      <w:szCs w:val="16"/>
                    </w:rPr>
                    <w:t xml:space="preserve"> +</w:t>
                  </w:r>
                  <w:r w:rsidRPr="00761C68">
                    <w:rPr>
                      <w:rFonts w:cs="Monotype Koufi" w:hint="cs"/>
                      <w:b/>
                      <w:sz w:val="16"/>
                      <w:szCs w:val="16"/>
                      <w:rtl/>
                      <w:lang w:bidi="ar-IQ"/>
                    </w:rPr>
                    <w:t xml:space="preserve"> تطبيق</w:t>
                  </w:r>
                </w:p>
              </w:tc>
              <w:tc>
                <w:tcPr>
                  <w:tcW w:w="0" w:type="auto"/>
                  <w:vAlign w:val="center"/>
                </w:tcPr>
                <w:p w:rsidR="005F2672" w:rsidRPr="00761C68" w:rsidRDefault="005F2672" w:rsidP="00761C68">
                  <w:pPr>
                    <w:pStyle w:val="Normal1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6"/>
                      <w:szCs w:val="16"/>
                    </w:rPr>
                  </w:pPr>
                  <w:r w:rsidRPr="00761C68">
                    <w:rPr>
                      <w:rFonts w:cs="Monotype Koufi"/>
                      <w:b/>
                      <w:sz w:val="16"/>
                      <w:szCs w:val="16"/>
                    </w:rPr>
                    <w:t>Exam</w:t>
                  </w:r>
                </w:p>
              </w:tc>
            </w:tr>
            <w:tr w:rsidR="00FB01A8" w:rsidRPr="00761C68" w:rsidTr="00761C6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0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FB01A8" w:rsidRDefault="00FB01A8" w:rsidP="00761C68">
                  <w:pPr>
                    <w:pStyle w:val="Normal1"/>
                    <w:spacing w:after="0" w:line="240" w:lineRule="auto"/>
                    <w:jc w:val="center"/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</w:pPr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>الثالث والعشرون</w:t>
                  </w:r>
                </w:p>
              </w:tc>
              <w:tc>
                <w:tcPr>
                  <w:tcW w:w="0" w:type="auto"/>
                  <w:vAlign w:val="center"/>
                </w:tcPr>
                <w:p w:rsidR="00FB01A8" w:rsidRPr="00761C68" w:rsidRDefault="00FB01A8" w:rsidP="00761C68">
                  <w:pPr>
                    <w:pStyle w:val="Normal1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hint="cs"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bCs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FB01A8" w:rsidRPr="00761C68" w:rsidRDefault="00FB01A8" w:rsidP="00761C68">
                  <w:pPr>
                    <w:pStyle w:val="Normal1"/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b/>
                      <w:sz w:val="16"/>
                      <w:szCs w:val="16"/>
                      <w:u w:val="single"/>
                    </w:rPr>
                    <w:t>Rapid Review</w:t>
                  </w:r>
                </w:p>
              </w:tc>
              <w:tc>
                <w:tcPr>
                  <w:tcW w:w="0" w:type="auto"/>
                  <w:vAlign w:val="center"/>
                </w:tcPr>
                <w:p w:rsidR="00FB01A8" w:rsidRDefault="00FB01A8" w:rsidP="00761C68">
                  <w:pPr>
                    <w:pStyle w:val="Normal1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</w:pPr>
                  <w:r w:rsidRPr="00FB01A8">
                    <w:rPr>
                      <w:rFonts w:cs="Monotype Koufi"/>
                      <w:b/>
                      <w:sz w:val="16"/>
                      <w:szCs w:val="16"/>
                      <w:rtl/>
                    </w:rPr>
                    <w:t>ذات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FB01A8" w:rsidRPr="00761C68" w:rsidRDefault="00FB01A8" w:rsidP="00761C68">
                  <w:pPr>
                    <w:pStyle w:val="Normal1"/>
                    <w:spacing w:after="0" w:line="240" w:lineRule="auto"/>
                    <w:jc w:val="center"/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</w:pPr>
                  <w:r w:rsidRPr="00FB01A8">
                    <w:rPr>
                      <w:rFonts w:cs="Monotype Koufi"/>
                      <w:b/>
                      <w:sz w:val="16"/>
                      <w:szCs w:val="16"/>
                      <w:rtl/>
                    </w:rPr>
                    <w:t>مراجعة</w:t>
                  </w:r>
                </w:p>
              </w:tc>
              <w:tc>
                <w:tcPr>
                  <w:tcW w:w="0" w:type="auto"/>
                  <w:vAlign w:val="center"/>
                </w:tcPr>
                <w:p w:rsidR="00FB01A8" w:rsidRPr="00761C68" w:rsidRDefault="00FB01A8" w:rsidP="00761C68">
                  <w:pPr>
                    <w:pStyle w:val="Normal1"/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Monotype Koufi"/>
                      <w:b/>
                      <w:sz w:val="16"/>
                      <w:szCs w:val="16"/>
                    </w:rPr>
                  </w:pPr>
                  <w:r w:rsidRPr="00FB01A8">
                    <w:rPr>
                      <w:rFonts w:cs="Monotype Koufi"/>
                      <w:b/>
                      <w:sz w:val="16"/>
                      <w:szCs w:val="16"/>
                      <w:rtl/>
                    </w:rPr>
                    <w:t>استذكار شفاهي</w:t>
                  </w:r>
                </w:p>
              </w:tc>
            </w:tr>
            <w:tr w:rsidR="00FB01A8" w:rsidRPr="00761C68" w:rsidTr="00761C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FB01A8" w:rsidRDefault="00FB01A8" w:rsidP="00761C68">
                  <w:pPr>
                    <w:pStyle w:val="Normal1"/>
                    <w:spacing w:after="0" w:line="240" w:lineRule="auto"/>
                    <w:jc w:val="center"/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</w:pPr>
                  <w:r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  <w:t>الرابع والعشرون</w:t>
                  </w:r>
                </w:p>
              </w:tc>
              <w:tc>
                <w:tcPr>
                  <w:tcW w:w="0" w:type="auto"/>
                  <w:vAlign w:val="center"/>
                </w:tcPr>
                <w:p w:rsidR="00FB01A8" w:rsidRPr="00761C68" w:rsidRDefault="00FB01A8" w:rsidP="00761C68">
                  <w:pPr>
                    <w:pStyle w:val="Normal1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hint="cs"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bCs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FB01A8" w:rsidRPr="00761C68" w:rsidRDefault="00FB01A8" w:rsidP="00761C68">
                  <w:pPr>
                    <w:pStyle w:val="Normal1"/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FB01A8">
                    <w:rPr>
                      <w:b/>
                      <w:sz w:val="16"/>
                      <w:szCs w:val="16"/>
                      <w:u w:val="single"/>
                    </w:rPr>
                    <w:t>Rapid Review</w:t>
                  </w:r>
                </w:p>
              </w:tc>
              <w:tc>
                <w:tcPr>
                  <w:tcW w:w="0" w:type="auto"/>
                  <w:vAlign w:val="center"/>
                </w:tcPr>
                <w:p w:rsidR="00FB01A8" w:rsidRDefault="00FB01A8" w:rsidP="00761C68">
                  <w:pPr>
                    <w:pStyle w:val="Normal1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</w:pPr>
                  <w:r w:rsidRPr="00FB01A8">
                    <w:rPr>
                      <w:rFonts w:cs="Monotype Koufi"/>
                      <w:b/>
                      <w:sz w:val="16"/>
                      <w:szCs w:val="16"/>
                      <w:rtl/>
                    </w:rPr>
                    <w:t>ذات المخرجات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0" w:type="auto"/>
                  <w:vAlign w:val="center"/>
                </w:tcPr>
                <w:p w:rsidR="00FB01A8" w:rsidRPr="00761C68" w:rsidRDefault="00FB01A8" w:rsidP="00761C68">
                  <w:pPr>
                    <w:pStyle w:val="Normal1"/>
                    <w:spacing w:after="0" w:line="240" w:lineRule="auto"/>
                    <w:jc w:val="center"/>
                    <w:rPr>
                      <w:rFonts w:cs="Monotype Koufi" w:hint="cs"/>
                      <w:b/>
                      <w:sz w:val="16"/>
                      <w:szCs w:val="16"/>
                      <w:rtl/>
                    </w:rPr>
                  </w:pPr>
                  <w:r w:rsidRPr="00FB01A8">
                    <w:rPr>
                      <w:rFonts w:cs="Monotype Koufi"/>
                      <w:b/>
                      <w:sz w:val="16"/>
                      <w:szCs w:val="16"/>
                      <w:rtl/>
                    </w:rPr>
                    <w:t>مراجعة</w:t>
                  </w:r>
                </w:p>
              </w:tc>
              <w:tc>
                <w:tcPr>
                  <w:tcW w:w="0" w:type="auto"/>
                  <w:vAlign w:val="center"/>
                </w:tcPr>
                <w:p w:rsidR="00FB01A8" w:rsidRPr="00761C68" w:rsidRDefault="00FB01A8" w:rsidP="00761C68">
                  <w:pPr>
                    <w:pStyle w:val="Normal1"/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Monotype Koufi"/>
                      <w:b/>
                      <w:sz w:val="16"/>
                      <w:szCs w:val="16"/>
                    </w:rPr>
                  </w:pPr>
                  <w:r w:rsidRPr="00FB01A8">
                    <w:rPr>
                      <w:rFonts w:cs="Monotype Koufi"/>
                      <w:b/>
                      <w:sz w:val="16"/>
                      <w:szCs w:val="16"/>
                      <w:rtl/>
                    </w:rPr>
                    <w:t>استذكار شفاهي</w:t>
                  </w:r>
                  <w:bookmarkStart w:id="0" w:name="_GoBack"/>
                  <w:bookmarkEnd w:id="0"/>
                </w:p>
              </w:tc>
            </w:tr>
          </w:tbl>
          <w:p w:rsidR="00F46CA9" w:rsidRDefault="00F46CA9" w:rsidP="00FE2A75">
            <w:pPr>
              <w:pStyle w:val="Normal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46CA9" w:rsidRDefault="00F46CA9" w:rsidP="00F46CA9">
      <w:pPr>
        <w:pStyle w:val="Normal1"/>
        <w:rPr>
          <w:b/>
          <w:sz w:val="24"/>
          <w:szCs w:val="24"/>
        </w:rPr>
      </w:pPr>
    </w:p>
    <w:p w:rsidR="00761C68" w:rsidRDefault="00761C68" w:rsidP="00F46CA9">
      <w:pPr>
        <w:pStyle w:val="Normal1"/>
        <w:rPr>
          <w:b/>
          <w:sz w:val="24"/>
          <w:szCs w:val="24"/>
        </w:rPr>
      </w:pPr>
    </w:p>
    <w:tbl>
      <w:tblPr>
        <w:tblStyle w:val="LightGrid-Accent3"/>
        <w:bidiVisual/>
        <w:tblW w:w="9298" w:type="dxa"/>
        <w:tblLayout w:type="fixed"/>
        <w:tblLook w:val="0000" w:firstRow="0" w:lastRow="0" w:firstColumn="0" w:lastColumn="0" w:noHBand="0" w:noVBand="0"/>
      </w:tblPr>
      <w:tblGrid>
        <w:gridCol w:w="2570"/>
        <w:gridCol w:w="6679"/>
        <w:gridCol w:w="49"/>
      </w:tblGrid>
      <w:tr w:rsidR="00F46CA9" w:rsidRPr="00A27D39" w:rsidTr="00761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9" w:type="dxa"/>
            <w:gridSpan w:val="3"/>
          </w:tcPr>
          <w:p w:rsidR="00F46CA9" w:rsidRPr="00A27D39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18"/>
                <w:szCs w:val="18"/>
              </w:rPr>
            </w:pPr>
            <w:r w:rsidRPr="00A27D39">
              <w:rPr>
                <w:rFonts w:cs="Monotype Koufi"/>
                <w:b/>
                <w:sz w:val="18"/>
                <w:szCs w:val="18"/>
                <w:rtl/>
              </w:rPr>
              <w:t xml:space="preserve">12- البنية التحتية </w:t>
            </w:r>
          </w:p>
          <w:p w:rsidR="00F46CA9" w:rsidRPr="00A27D39" w:rsidRDefault="00F46CA9" w:rsidP="00FE2A75">
            <w:pPr>
              <w:pStyle w:val="Normal1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46CA9" w:rsidRPr="00A27D39" w:rsidTr="00761C6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9" w:type="dxa"/>
          <w:trHeight w:val="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0" w:type="dxa"/>
          </w:tcPr>
          <w:p w:rsidR="00F46CA9" w:rsidRPr="00A27D39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18"/>
                <w:szCs w:val="18"/>
              </w:rPr>
            </w:pPr>
            <w:r w:rsidRPr="00A27D39">
              <w:rPr>
                <w:rFonts w:cs="Monotype Koufi"/>
                <w:b/>
                <w:sz w:val="18"/>
                <w:szCs w:val="18"/>
                <w:rtl/>
              </w:rPr>
              <w:t xml:space="preserve">الكتب المقررة المطلوبة </w:t>
            </w:r>
          </w:p>
          <w:p w:rsidR="00F46CA9" w:rsidRPr="00A27D39" w:rsidRDefault="00F46CA9" w:rsidP="00FE2A75">
            <w:pPr>
              <w:pStyle w:val="Normal1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679" w:type="dxa"/>
          </w:tcPr>
          <w:p w:rsidR="00C64A14" w:rsidRPr="009B51AB" w:rsidRDefault="00C64A14" w:rsidP="00C64A14">
            <w:pPr>
              <w:pStyle w:val="Normal1"/>
              <w:tabs>
                <w:tab w:val="left" w:pos="2536"/>
                <w:tab w:val="right" w:pos="645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sz w:val="24"/>
                <w:szCs w:val="24"/>
              </w:rPr>
            </w:pPr>
            <w:r>
              <w:rPr>
                <w:rFonts w:cs="Monotype Koufi"/>
                <w:b/>
                <w:sz w:val="24"/>
                <w:szCs w:val="24"/>
                <w:rtl/>
              </w:rPr>
              <w:tab/>
            </w:r>
            <w:r>
              <w:rPr>
                <w:rFonts w:cs="Monotype Koufi"/>
                <w:b/>
                <w:sz w:val="24"/>
                <w:szCs w:val="24"/>
                <w:rtl/>
              </w:rPr>
              <w:tab/>
            </w:r>
            <w:r>
              <w:rPr>
                <w:rFonts w:cs="Monotype Koufi"/>
                <w:b/>
                <w:sz w:val="24"/>
                <w:szCs w:val="24"/>
              </w:rPr>
              <w:t xml:space="preserve">New head way Plus-Pre-Intermediate  </w:t>
            </w:r>
          </w:p>
          <w:p w:rsidR="00F46CA9" w:rsidRPr="00451473" w:rsidRDefault="00F46CA9" w:rsidP="00FE2A75">
            <w:pPr>
              <w:pStyle w:val="Normal1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F46CA9" w:rsidRPr="00A27D39" w:rsidTr="00761C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" w:type="dxa"/>
          <w:trHeight w:val="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0" w:type="dxa"/>
          </w:tcPr>
          <w:p w:rsidR="00F46CA9" w:rsidRPr="00A27D39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18"/>
                <w:szCs w:val="18"/>
              </w:rPr>
            </w:pPr>
            <w:r w:rsidRPr="00A27D39">
              <w:rPr>
                <w:rFonts w:cs="Monotype Koufi"/>
                <w:b/>
                <w:sz w:val="18"/>
                <w:szCs w:val="18"/>
                <w:rtl/>
              </w:rPr>
              <w:t>المراجع الرئيسية (المصادر)</w:t>
            </w:r>
          </w:p>
          <w:p w:rsidR="00F46CA9" w:rsidRPr="00A27D39" w:rsidRDefault="00F46CA9" w:rsidP="00FE2A75">
            <w:pPr>
              <w:pStyle w:val="Normal1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679" w:type="dxa"/>
          </w:tcPr>
          <w:p w:rsidR="00F46CA9" w:rsidRPr="00C64A14" w:rsidRDefault="00F46CA9" w:rsidP="00FE2A75">
            <w:pPr>
              <w:pStyle w:val="Normal1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64A14">
              <w:rPr>
                <w:b/>
                <w:sz w:val="20"/>
                <w:szCs w:val="20"/>
              </w:rPr>
              <w:t>New head way</w:t>
            </w:r>
          </w:p>
        </w:tc>
      </w:tr>
      <w:tr w:rsidR="00F46CA9" w:rsidRPr="00A27D39" w:rsidTr="00761C6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9" w:type="dxa"/>
          <w:trHeight w:val="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0" w:type="dxa"/>
          </w:tcPr>
          <w:p w:rsidR="00F46CA9" w:rsidRPr="00A27D39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18"/>
                <w:szCs w:val="18"/>
              </w:rPr>
            </w:pPr>
            <w:r w:rsidRPr="00A27D39">
              <w:rPr>
                <w:rFonts w:cs="Monotype Koufi"/>
                <w:b/>
                <w:sz w:val="18"/>
                <w:szCs w:val="18"/>
                <w:rtl/>
              </w:rPr>
              <w:t>الكتب والمراجع التي يوصي بها</w:t>
            </w:r>
            <w:r w:rsidRPr="00A27D39">
              <w:rPr>
                <w:rFonts w:cs="Monotype Koufi"/>
                <w:b/>
                <w:sz w:val="18"/>
                <w:szCs w:val="18"/>
              </w:rPr>
              <w:t>:</w:t>
            </w:r>
            <w:r w:rsidRPr="00A27D39">
              <w:rPr>
                <w:rFonts w:cs="Monotype Koufi"/>
                <w:b/>
                <w:sz w:val="18"/>
                <w:szCs w:val="18"/>
                <w:rtl/>
              </w:rPr>
              <w:t xml:space="preserve"> </w:t>
            </w:r>
          </w:p>
          <w:p w:rsidR="00F46CA9" w:rsidRPr="00A27D39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18"/>
                <w:szCs w:val="18"/>
              </w:rPr>
            </w:pPr>
            <w:r w:rsidRPr="00A27D39">
              <w:rPr>
                <w:rFonts w:cs="Monotype Koufi"/>
                <w:b/>
                <w:sz w:val="18"/>
                <w:szCs w:val="18"/>
                <w:rtl/>
              </w:rPr>
              <w:t>(المجلات العلمية , التقارير , ...)</w:t>
            </w:r>
          </w:p>
          <w:p w:rsidR="00F46CA9" w:rsidRPr="00A27D39" w:rsidRDefault="00F46CA9" w:rsidP="00FE2A75">
            <w:pPr>
              <w:pStyle w:val="Normal1"/>
              <w:spacing w:after="0" w:line="240" w:lineRule="auto"/>
              <w:rPr>
                <w:b/>
                <w:sz w:val="18"/>
                <w:szCs w:val="18"/>
              </w:rPr>
            </w:pPr>
          </w:p>
          <w:p w:rsidR="00F46CA9" w:rsidRPr="00A27D39" w:rsidRDefault="00F46CA9" w:rsidP="00FE2A75">
            <w:pPr>
              <w:pStyle w:val="Normal1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679" w:type="dxa"/>
          </w:tcPr>
          <w:p w:rsidR="00F46CA9" w:rsidRPr="00C64A14" w:rsidRDefault="00F46CA9" w:rsidP="00FE2A75">
            <w:pPr>
              <w:tabs>
                <w:tab w:val="left" w:pos="5167"/>
                <w:tab w:val="right" w:pos="645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64A14">
              <w:rPr>
                <w:b/>
                <w:bCs/>
                <w:sz w:val="20"/>
                <w:szCs w:val="20"/>
              </w:rPr>
              <w:tab/>
            </w:r>
            <w:r w:rsidRPr="00C64A14">
              <w:rPr>
                <w:b/>
                <w:bCs/>
                <w:sz w:val="20"/>
                <w:szCs w:val="20"/>
              </w:rPr>
              <w:tab/>
              <w:t>English for Iraq</w:t>
            </w:r>
          </w:p>
          <w:p w:rsidR="00F46CA9" w:rsidRPr="00C64A14" w:rsidRDefault="00F46CA9" w:rsidP="00FE2A7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64A14">
              <w:rPr>
                <w:b/>
                <w:bCs/>
                <w:sz w:val="20"/>
                <w:szCs w:val="20"/>
              </w:rPr>
              <w:t>The New English Course for Iraq</w:t>
            </w:r>
          </w:p>
          <w:p w:rsidR="00F46CA9" w:rsidRPr="00C64A14" w:rsidRDefault="00F46CA9" w:rsidP="00FE2A7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64A14">
              <w:rPr>
                <w:b/>
                <w:bCs/>
                <w:sz w:val="20"/>
                <w:szCs w:val="20"/>
              </w:rPr>
              <w:t>Textbook Evaluation in English Language Teaching</w:t>
            </w:r>
          </w:p>
          <w:p w:rsidR="00F46CA9" w:rsidRPr="00C64A14" w:rsidRDefault="00F46CA9" w:rsidP="00FE2A7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64A14">
              <w:rPr>
                <w:b/>
                <w:bCs/>
                <w:sz w:val="20"/>
                <w:szCs w:val="20"/>
              </w:rPr>
              <w:t>The Oxford English Course for Iraq</w:t>
            </w:r>
            <w:r w:rsidRPr="00C64A14">
              <w:rPr>
                <w:b/>
                <w:bCs/>
                <w:sz w:val="20"/>
                <w:szCs w:val="20"/>
              </w:rPr>
              <w:tab/>
            </w:r>
          </w:p>
          <w:p w:rsidR="00F46CA9" w:rsidRPr="00761C68" w:rsidRDefault="00F46CA9" w:rsidP="00761C68">
            <w:pPr>
              <w:tabs>
                <w:tab w:val="left" w:pos="2217"/>
                <w:tab w:val="right" w:pos="645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64A14">
              <w:rPr>
                <w:b/>
                <w:bCs/>
                <w:sz w:val="20"/>
                <w:szCs w:val="20"/>
              </w:rPr>
              <w:tab/>
              <w:t>The Oxford English Course for the Republic of Iraq</w:t>
            </w:r>
          </w:p>
        </w:tc>
      </w:tr>
      <w:tr w:rsidR="00F46CA9" w:rsidRPr="00A27D39" w:rsidTr="00761C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" w:type="dxa"/>
          <w:trHeight w:val="30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0" w:type="dxa"/>
          </w:tcPr>
          <w:p w:rsidR="00F46CA9" w:rsidRPr="00A27D39" w:rsidRDefault="00F46CA9" w:rsidP="00FE2A75">
            <w:pPr>
              <w:pStyle w:val="Normal1"/>
              <w:spacing w:after="0" w:line="240" w:lineRule="auto"/>
              <w:rPr>
                <w:rFonts w:cs="Monotype Koufi"/>
                <w:b/>
                <w:sz w:val="18"/>
                <w:szCs w:val="18"/>
              </w:rPr>
            </w:pPr>
            <w:r w:rsidRPr="00A27D39">
              <w:rPr>
                <w:rFonts w:cs="Monotype Koufi"/>
                <w:b/>
                <w:sz w:val="18"/>
                <w:szCs w:val="18"/>
                <w:rtl/>
              </w:rPr>
              <w:lastRenderedPageBreak/>
              <w:t xml:space="preserve">المراجع </w:t>
            </w:r>
            <w:r w:rsidRPr="00A27D39">
              <w:rPr>
                <w:rFonts w:cs="Monotype Koufi" w:hint="cs"/>
                <w:b/>
                <w:sz w:val="18"/>
                <w:szCs w:val="18"/>
                <w:rtl/>
              </w:rPr>
              <w:t>الإلكترونية</w:t>
            </w:r>
            <w:r w:rsidRPr="00A27D39">
              <w:rPr>
                <w:rFonts w:cs="Monotype Koufi"/>
                <w:b/>
                <w:sz w:val="18"/>
                <w:szCs w:val="18"/>
                <w:rtl/>
              </w:rPr>
              <w:t xml:space="preserve"> , مواقع </w:t>
            </w:r>
            <w:r w:rsidRPr="00A27D39">
              <w:rPr>
                <w:rFonts w:cs="Monotype Koufi" w:hint="cs"/>
                <w:b/>
                <w:sz w:val="18"/>
                <w:szCs w:val="18"/>
                <w:rtl/>
              </w:rPr>
              <w:t>الأنترنيت</w:t>
            </w:r>
            <w:r w:rsidRPr="00A27D39">
              <w:rPr>
                <w:rFonts w:cs="Monotype Koufi"/>
                <w:b/>
                <w:sz w:val="18"/>
                <w:szCs w:val="18"/>
                <w:rtl/>
              </w:rPr>
              <w:t xml:space="preserve"> ...</w:t>
            </w:r>
          </w:p>
          <w:p w:rsidR="00F46CA9" w:rsidRPr="00A27D39" w:rsidRDefault="00F46CA9" w:rsidP="00FE2A75">
            <w:pPr>
              <w:pStyle w:val="Normal1"/>
              <w:spacing w:after="0" w:line="240" w:lineRule="auto"/>
              <w:rPr>
                <w:b/>
                <w:sz w:val="18"/>
                <w:szCs w:val="18"/>
              </w:rPr>
            </w:pPr>
          </w:p>
          <w:p w:rsidR="00F46CA9" w:rsidRPr="00A27D39" w:rsidRDefault="00F46CA9" w:rsidP="00FE2A75">
            <w:pPr>
              <w:pStyle w:val="Normal1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679" w:type="dxa"/>
          </w:tcPr>
          <w:p w:rsidR="00F46CA9" w:rsidRDefault="00F46CA9" w:rsidP="00E60340">
            <w:pPr>
              <w:pStyle w:val="Normal1"/>
              <w:bidi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F46CA9" w:rsidRDefault="00197BB0" w:rsidP="00CA482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CA4825" w:rsidRPr="00FD6D2B">
                <w:rPr>
                  <w:rStyle w:val="Hyperlink"/>
                </w:rPr>
                <w:t>https://www.google.iq/books/edition/New_Headway_Plus_Pre_Intermediate_Teache/txuLPgAACAAJ?hl=ar</w:t>
              </w:r>
            </w:hyperlink>
          </w:p>
          <w:p w:rsidR="00CA4825" w:rsidRDefault="00CA4825" w:rsidP="00CA482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A4825" w:rsidRDefault="00197BB0" w:rsidP="00CA482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CA4825" w:rsidRPr="00FD6D2B">
                <w:rPr>
                  <w:rStyle w:val="Hyperlink"/>
                </w:rPr>
                <w:t>https://www.google.iq/books/edition/New_Headway_Plus_Special_Edition_Pre_Int/SK9dnQEACAAJ?hl=ar</w:t>
              </w:r>
            </w:hyperlink>
          </w:p>
          <w:p w:rsidR="00CA4825" w:rsidRDefault="00CA4825" w:rsidP="00CA482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6CA9" w:rsidRPr="00A24A45" w:rsidRDefault="00197BB0" w:rsidP="00CA482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CA4825" w:rsidRPr="00FD6D2B">
                <w:rPr>
                  <w:rStyle w:val="Hyperlink"/>
                </w:rPr>
                <w:t>https://www.google.iq/books/edition/New_Headway_Plus_Special_Edition_Pre_Int/qQmkuAAACAAJ?hl=ar</w:t>
              </w:r>
            </w:hyperlink>
          </w:p>
        </w:tc>
      </w:tr>
    </w:tbl>
    <w:p w:rsidR="00F46CA9" w:rsidRDefault="00F46CA9" w:rsidP="00CA4825">
      <w:pPr>
        <w:pStyle w:val="Normal1"/>
      </w:pPr>
    </w:p>
    <w:p w:rsidR="00F46CA9" w:rsidRDefault="00F46CA9" w:rsidP="00F46CA9">
      <w:pPr>
        <w:pStyle w:val="Normal1"/>
        <w:jc w:val="right"/>
        <w:rPr>
          <w:rtl/>
        </w:rPr>
      </w:pPr>
    </w:p>
    <w:tbl>
      <w:tblPr>
        <w:tblStyle w:val="LightGrid-Accent3"/>
        <w:bidiVisual/>
        <w:tblW w:w="8528" w:type="dxa"/>
        <w:jc w:val="center"/>
        <w:tblLayout w:type="fixed"/>
        <w:tblLook w:val="0000" w:firstRow="0" w:lastRow="0" w:firstColumn="0" w:lastColumn="0" w:noHBand="0" w:noVBand="0"/>
      </w:tblPr>
      <w:tblGrid>
        <w:gridCol w:w="8528"/>
      </w:tblGrid>
      <w:tr w:rsidR="00F46CA9" w:rsidRPr="000D6819" w:rsidTr="00761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8" w:type="dxa"/>
          </w:tcPr>
          <w:p w:rsidR="00F46CA9" w:rsidRPr="000D6819" w:rsidRDefault="00F46CA9" w:rsidP="00D65AC2">
            <w:pPr>
              <w:pStyle w:val="Normal1"/>
              <w:spacing w:after="0" w:line="240" w:lineRule="auto"/>
              <w:jc w:val="center"/>
              <w:rPr>
                <w:rFonts w:cs="Monotype Koufi"/>
                <w:b/>
                <w:sz w:val="24"/>
                <w:szCs w:val="24"/>
              </w:rPr>
            </w:pPr>
            <w:r w:rsidRPr="000D6819">
              <w:rPr>
                <w:rFonts w:cs="Monotype Koufi"/>
                <w:b/>
                <w:sz w:val="24"/>
                <w:szCs w:val="24"/>
                <w:rtl/>
              </w:rPr>
              <w:t>13- خطة تطوير المقرر الدراسي</w:t>
            </w:r>
          </w:p>
        </w:tc>
      </w:tr>
      <w:tr w:rsidR="00F46CA9" w:rsidTr="00761C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8" w:type="dxa"/>
          </w:tcPr>
          <w:p w:rsidR="00F46CA9" w:rsidRPr="00A24A45" w:rsidRDefault="00F46CA9" w:rsidP="00D65AC2">
            <w:pPr>
              <w:pStyle w:val="Normal1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24A45">
              <w:rPr>
                <w:rFonts w:cs="Arial" w:hint="cs"/>
                <w:b/>
                <w:sz w:val="24"/>
                <w:szCs w:val="24"/>
                <w:rtl/>
              </w:rPr>
              <w:t xml:space="preserve">تم اعتماد مفردات مشروع تطوير وتحديث مناهج </w:t>
            </w:r>
            <w:proofErr w:type="spellStart"/>
            <w:r w:rsidRPr="00A24A45">
              <w:rPr>
                <w:rFonts w:cs="Arial" w:hint="cs"/>
                <w:b/>
                <w:sz w:val="24"/>
                <w:szCs w:val="24"/>
                <w:rtl/>
              </w:rPr>
              <w:t>ال</w:t>
            </w:r>
            <w:proofErr w:type="spellEnd"/>
            <w:r w:rsidRPr="00A24A45">
              <w:rPr>
                <w:rFonts w:cs="Arial" w:hint="cs"/>
                <w:b/>
                <w:sz w:val="24"/>
                <w:szCs w:val="24"/>
                <w:rtl/>
                <w:lang w:bidi="ar-IQ"/>
              </w:rPr>
              <w:t xml:space="preserve">لغة </w:t>
            </w:r>
            <w:r>
              <w:rPr>
                <w:rFonts w:cs="Arial" w:hint="cs"/>
                <w:b/>
                <w:sz w:val="24"/>
                <w:szCs w:val="24"/>
                <w:rtl/>
                <w:lang w:bidi="ar-IQ"/>
              </w:rPr>
              <w:t>الإنج</w:t>
            </w:r>
            <w:r w:rsidRPr="00A24A45">
              <w:rPr>
                <w:rFonts w:cs="Arial" w:hint="cs"/>
                <w:b/>
                <w:sz w:val="24"/>
                <w:szCs w:val="24"/>
                <w:rtl/>
                <w:lang w:bidi="ar-IQ"/>
              </w:rPr>
              <w:t>ليزية</w:t>
            </w:r>
            <w:r w:rsidRPr="00A24A45">
              <w:rPr>
                <w:rFonts w:cs="Arial" w:hint="cs"/>
                <w:b/>
                <w:sz w:val="24"/>
                <w:szCs w:val="24"/>
                <w:rtl/>
              </w:rPr>
              <w:t xml:space="preserve"> في الجامعات العراقية</w:t>
            </w:r>
          </w:p>
        </w:tc>
      </w:tr>
    </w:tbl>
    <w:p w:rsidR="00F46CA9" w:rsidRPr="00B32207" w:rsidRDefault="00F46CA9" w:rsidP="00F46CA9">
      <w:pPr>
        <w:pStyle w:val="Normal1"/>
      </w:pPr>
    </w:p>
    <w:p w:rsidR="00B56A4F" w:rsidRPr="00F46CA9" w:rsidRDefault="00B56A4F" w:rsidP="00F46CA9"/>
    <w:sectPr w:rsidR="00B56A4F" w:rsidRPr="00F46CA9" w:rsidSect="00A27D39">
      <w:footerReference w:type="default" r:id="rId11"/>
      <w:pgSz w:w="11906" w:h="16838"/>
      <w:pgMar w:top="1440" w:right="1080" w:bottom="1440" w:left="108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B0" w:rsidRDefault="00197BB0">
      <w:pPr>
        <w:spacing w:after="0" w:line="240" w:lineRule="auto"/>
      </w:pPr>
      <w:r>
        <w:separator/>
      </w:r>
    </w:p>
  </w:endnote>
  <w:endnote w:type="continuationSeparator" w:id="0">
    <w:p w:rsidR="00197BB0" w:rsidRDefault="0019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A8A" w:rsidRDefault="00197BB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B0" w:rsidRDefault="00197BB0">
      <w:pPr>
        <w:spacing w:after="0" w:line="240" w:lineRule="auto"/>
      </w:pPr>
      <w:r>
        <w:separator/>
      </w:r>
    </w:p>
  </w:footnote>
  <w:footnote w:type="continuationSeparator" w:id="0">
    <w:p w:rsidR="00197BB0" w:rsidRDefault="0019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10F1"/>
    <w:multiLevelType w:val="multilevel"/>
    <w:tmpl w:val="45A6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81773"/>
    <w:multiLevelType w:val="multilevel"/>
    <w:tmpl w:val="AAD2D9B4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97"/>
    <w:rsid w:val="000F15E9"/>
    <w:rsid w:val="00121727"/>
    <w:rsid w:val="00134258"/>
    <w:rsid w:val="00152597"/>
    <w:rsid w:val="00165145"/>
    <w:rsid w:val="00197BB0"/>
    <w:rsid w:val="0027016D"/>
    <w:rsid w:val="002C4841"/>
    <w:rsid w:val="003F1BE9"/>
    <w:rsid w:val="003F3B58"/>
    <w:rsid w:val="00404FDC"/>
    <w:rsid w:val="00451473"/>
    <w:rsid w:val="00554106"/>
    <w:rsid w:val="0059030C"/>
    <w:rsid w:val="005F2672"/>
    <w:rsid w:val="00761C68"/>
    <w:rsid w:val="007F3D07"/>
    <w:rsid w:val="0088607B"/>
    <w:rsid w:val="009C2797"/>
    <w:rsid w:val="00AB7983"/>
    <w:rsid w:val="00B56A4F"/>
    <w:rsid w:val="00C64A14"/>
    <w:rsid w:val="00CA4825"/>
    <w:rsid w:val="00D65AC2"/>
    <w:rsid w:val="00D74844"/>
    <w:rsid w:val="00D84036"/>
    <w:rsid w:val="00D868ED"/>
    <w:rsid w:val="00E60340"/>
    <w:rsid w:val="00F46CA9"/>
    <w:rsid w:val="00F93166"/>
    <w:rsid w:val="00FA5F15"/>
    <w:rsid w:val="00FB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A9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46CA9"/>
    <w:pPr>
      <w:bidi/>
      <w:spacing w:after="160" w:line="259" w:lineRule="auto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F46CA9"/>
    <w:pPr>
      <w:bidi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46CA9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rsid w:val="00761C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A9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46CA9"/>
    <w:pPr>
      <w:bidi/>
      <w:spacing w:after="160" w:line="259" w:lineRule="auto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F46CA9"/>
    <w:pPr>
      <w:bidi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46CA9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rsid w:val="00761C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q/books/edition/New_Headway_Plus_Pre_Intermediate_Teache/txuLPgAACAAJ?hl=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iq/books/edition/New_Headway_Plus_Special_Edition_Pre_Int/qQmkuAAACAAJ?hl=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iq/books/edition/New_Headway_Plus_Special_Edition_Pre_Int/SK9dnQEACAAJ?hl=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Nibras Nihad</dc:creator>
  <cp:keywords/>
  <dc:description/>
  <cp:lastModifiedBy>Nibras Nihad</cp:lastModifiedBy>
  <cp:revision>34</cp:revision>
  <dcterms:created xsi:type="dcterms:W3CDTF">2023-10-03T08:13:00Z</dcterms:created>
  <dcterms:modified xsi:type="dcterms:W3CDTF">2023-10-13T08:22:00Z</dcterms:modified>
</cp:coreProperties>
</file>