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02719" w14:textId="77777777"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40"/>
        <w:gridCol w:w="322"/>
        <w:gridCol w:w="3691"/>
        <w:gridCol w:w="509"/>
        <w:gridCol w:w="190"/>
        <w:gridCol w:w="759"/>
        <w:gridCol w:w="1296"/>
        <w:gridCol w:w="1410"/>
      </w:tblGrid>
      <w:tr w:rsidR="001121E3" w:rsidRPr="00B80B61" w14:paraId="317DEA1E" w14:textId="77777777" w:rsidTr="00F74C41">
        <w:tc>
          <w:tcPr>
            <w:tcW w:w="9540" w:type="dxa"/>
            <w:gridSpan w:val="9"/>
            <w:shd w:val="clear" w:color="auto" w:fill="DEEAF6"/>
          </w:tcPr>
          <w:p w14:paraId="19D5933A" w14:textId="20DA57F8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D271E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D271EB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poetry</w:t>
            </w:r>
          </w:p>
        </w:tc>
      </w:tr>
      <w:tr w:rsidR="001121E3" w:rsidRPr="00B80B61" w14:paraId="6A8C7D2F" w14:textId="77777777" w:rsidTr="00F74C41">
        <w:tc>
          <w:tcPr>
            <w:tcW w:w="9540" w:type="dxa"/>
            <w:gridSpan w:val="9"/>
            <w:shd w:val="clear" w:color="auto" w:fill="auto"/>
          </w:tcPr>
          <w:p w14:paraId="468B56C4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0CC40E8C" w14:textId="77777777" w:rsidTr="00F74C41">
        <w:tc>
          <w:tcPr>
            <w:tcW w:w="9540" w:type="dxa"/>
            <w:gridSpan w:val="9"/>
            <w:shd w:val="clear" w:color="auto" w:fill="DEEAF6"/>
          </w:tcPr>
          <w:p w14:paraId="2AAB6811" w14:textId="2AC75FD5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F74C41">
        <w:tc>
          <w:tcPr>
            <w:tcW w:w="9540" w:type="dxa"/>
            <w:gridSpan w:val="9"/>
            <w:shd w:val="clear" w:color="auto" w:fill="auto"/>
          </w:tcPr>
          <w:p w14:paraId="586ED771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3DA024FC" w14:textId="77777777" w:rsidTr="00F74C41">
        <w:tc>
          <w:tcPr>
            <w:tcW w:w="9540" w:type="dxa"/>
            <w:gridSpan w:val="9"/>
            <w:shd w:val="clear" w:color="auto" w:fill="DEEAF6"/>
          </w:tcPr>
          <w:p w14:paraId="0E0DAC85" w14:textId="16778E7B" w:rsidR="001121E3" w:rsidRPr="00B80B61" w:rsidRDefault="001121E3" w:rsidP="004D498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D271EB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  <w:r w:rsidR="004D4981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annual</w:t>
            </w:r>
            <w:bookmarkStart w:id="0" w:name="_GoBack"/>
            <w:bookmarkEnd w:id="0"/>
          </w:p>
        </w:tc>
      </w:tr>
      <w:tr w:rsidR="001121E3" w:rsidRPr="00B80B61" w14:paraId="7A6785C3" w14:textId="77777777" w:rsidTr="00F74C41">
        <w:tc>
          <w:tcPr>
            <w:tcW w:w="9540" w:type="dxa"/>
            <w:gridSpan w:val="9"/>
            <w:shd w:val="clear" w:color="auto" w:fill="auto"/>
          </w:tcPr>
          <w:p w14:paraId="43B7BA01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7F3A11D9" w14:textId="77777777" w:rsidTr="00F74C41">
        <w:tc>
          <w:tcPr>
            <w:tcW w:w="9540" w:type="dxa"/>
            <w:gridSpan w:val="9"/>
            <w:shd w:val="clear" w:color="auto" w:fill="DEEAF6"/>
          </w:tcPr>
          <w:p w14:paraId="70837C07" w14:textId="74913037" w:rsidR="001121E3" w:rsidRPr="00B80B61" w:rsidRDefault="00F74C41" w:rsidP="006811C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="00D271EB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1</w:t>
            </w:r>
            <w:r w:rsidR="006811C0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6</w:t>
            </w:r>
            <w:r w:rsidR="00D271EB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-9-202</w:t>
            </w:r>
            <w:r w:rsidR="006811C0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4</w:t>
            </w:r>
          </w:p>
        </w:tc>
      </w:tr>
      <w:tr w:rsidR="001121E3" w:rsidRPr="00B80B61" w14:paraId="2EECCFD8" w14:textId="77777777" w:rsidTr="00F74C41">
        <w:tc>
          <w:tcPr>
            <w:tcW w:w="9540" w:type="dxa"/>
            <w:gridSpan w:val="9"/>
            <w:shd w:val="clear" w:color="auto" w:fill="auto"/>
          </w:tcPr>
          <w:p w14:paraId="71CBB507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4DDF8FA6" w14:textId="77777777" w:rsidTr="00F74C41">
        <w:tc>
          <w:tcPr>
            <w:tcW w:w="9540" w:type="dxa"/>
            <w:gridSpan w:val="9"/>
            <w:shd w:val="clear" w:color="auto" w:fill="DEEAF6"/>
          </w:tcPr>
          <w:p w14:paraId="4DEE6683" w14:textId="1F6201F5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  <w:r w:rsidR="007E39C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7E39C8">
              <w:rPr>
                <w:rFonts w:eastAsia="Calibri" w:cs="Times New Roman"/>
                <w:sz w:val="28"/>
                <w:szCs w:val="28"/>
                <w:lang w:bidi="ar-IQ"/>
              </w:rPr>
              <w:t>lectures</w:t>
            </w:r>
          </w:p>
        </w:tc>
      </w:tr>
      <w:tr w:rsidR="001121E3" w:rsidRPr="00B80B61" w14:paraId="72B3FF2A" w14:textId="77777777" w:rsidTr="00F74C41">
        <w:tc>
          <w:tcPr>
            <w:tcW w:w="9540" w:type="dxa"/>
            <w:gridSpan w:val="9"/>
            <w:shd w:val="clear" w:color="auto" w:fill="auto"/>
          </w:tcPr>
          <w:p w14:paraId="1496A7E7" w14:textId="77777777" w:rsidR="001121E3" w:rsidRPr="00B80B61" w:rsidRDefault="001121E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7F049733" w14:textId="77777777" w:rsidTr="00F74C41">
        <w:tc>
          <w:tcPr>
            <w:tcW w:w="9540" w:type="dxa"/>
            <w:gridSpan w:val="9"/>
            <w:shd w:val="clear" w:color="auto" w:fill="DEEAF6"/>
          </w:tcPr>
          <w:p w14:paraId="7E50DB93" w14:textId="1EC75A53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  <w:r w:rsidR="006811C0">
              <w:rPr>
                <w:rFonts w:eastAsia="Calibri" w:cs="Times New Roman"/>
                <w:sz w:val="28"/>
                <w:szCs w:val="28"/>
              </w:rPr>
              <w:t xml:space="preserve">   :60</w:t>
            </w:r>
          </w:p>
        </w:tc>
      </w:tr>
      <w:tr w:rsidR="00B50377" w:rsidRPr="00B80B61" w14:paraId="555A1016" w14:textId="77777777" w:rsidTr="00F74C41">
        <w:tc>
          <w:tcPr>
            <w:tcW w:w="9540" w:type="dxa"/>
            <w:gridSpan w:val="9"/>
            <w:shd w:val="clear" w:color="auto" w:fill="auto"/>
          </w:tcPr>
          <w:p w14:paraId="6E298905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F74C41">
        <w:tc>
          <w:tcPr>
            <w:tcW w:w="9540" w:type="dxa"/>
            <w:gridSpan w:val="9"/>
            <w:shd w:val="clear" w:color="auto" w:fill="DEEAF6"/>
          </w:tcPr>
          <w:p w14:paraId="7B27F527" w14:textId="38CE6323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F74C41">
        <w:tc>
          <w:tcPr>
            <w:tcW w:w="9540" w:type="dxa"/>
            <w:gridSpan w:val="9"/>
            <w:shd w:val="clear" w:color="auto" w:fill="auto"/>
          </w:tcPr>
          <w:p w14:paraId="780E193E" w14:textId="44805777" w:rsidR="00F74C41" w:rsidRDefault="00A53B00" w:rsidP="006811C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D271EB" w:rsidRPr="006811C0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 xml:space="preserve">Professor </w:t>
            </w:r>
            <w:r w:rsidR="006811C0" w:rsidRPr="006811C0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 xml:space="preserve"> Dr. </w:t>
            </w:r>
            <w:r w:rsidR="00D271EB" w:rsidRPr="006811C0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Nadia Ali Ismael</w:t>
            </w:r>
            <w:r w:rsidR="00D271E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  <w:p w14:paraId="05B6F570" w14:textId="77777777" w:rsidR="00D271EB" w:rsidRDefault="00D271EB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</w:p>
          <w:p w14:paraId="3B24192C" w14:textId="1B7FD5F8" w:rsidR="003E4FBE" w:rsidRDefault="00F74C41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D271EB" w:rsidRPr="006811C0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 xml:space="preserve"> nadeaali@colang.uobaghdad.edu.iq</w:t>
            </w:r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F74C41">
        <w:tc>
          <w:tcPr>
            <w:tcW w:w="9540" w:type="dxa"/>
            <w:gridSpan w:val="9"/>
            <w:shd w:val="clear" w:color="auto" w:fill="DEEAF6"/>
          </w:tcPr>
          <w:p w14:paraId="5D5CED50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C23F36">
        <w:tc>
          <w:tcPr>
            <w:tcW w:w="6075" w:type="dxa"/>
            <w:gridSpan w:val="6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3465" w:type="dxa"/>
            <w:gridSpan w:val="3"/>
            <w:shd w:val="clear" w:color="auto" w:fill="auto"/>
          </w:tcPr>
          <w:p w14:paraId="7EC2138E" w14:textId="1A2F05C8" w:rsidR="00B50377" w:rsidRPr="00B80B61" w:rsidRDefault="00D271EB" w:rsidP="00D271E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5E410E">
              <w:rPr>
                <w:sz w:val="16"/>
                <w:szCs w:val="16"/>
              </w:rPr>
              <w:t>To e</w:t>
            </w:r>
            <w:r>
              <w:rPr>
                <w:sz w:val="16"/>
                <w:szCs w:val="16"/>
              </w:rPr>
              <w:t>n</w:t>
            </w:r>
            <w:r w:rsidRPr="005E410E">
              <w:rPr>
                <w:sz w:val="16"/>
                <w:szCs w:val="16"/>
              </w:rPr>
              <w:t>rich the student with knowledge of the</w:t>
            </w:r>
            <w:r>
              <w:rPr>
                <w:sz w:val="16"/>
                <w:szCs w:val="16"/>
              </w:rPr>
              <w:t xml:space="preserve">      </w:t>
            </w:r>
            <w:r w:rsidRPr="005E410E">
              <w:rPr>
                <w:sz w:val="16"/>
                <w:szCs w:val="16"/>
              </w:rPr>
              <w:t xml:space="preserve"> 16</w:t>
            </w:r>
            <w:r w:rsidRPr="005E410E">
              <w:rPr>
                <w:sz w:val="16"/>
                <w:szCs w:val="16"/>
                <w:vertAlign w:val="superscript"/>
              </w:rPr>
              <w:t>th</w:t>
            </w:r>
            <w:r w:rsidRPr="005E410E">
              <w:rPr>
                <w:sz w:val="16"/>
                <w:szCs w:val="16"/>
              </w:rPr>
              <w:t xml:space="preserve"> &amp;17 </w:t>
            </w:r>
            <w:proofErr w:type="spellStart"/>
            <w:r w:rsidRPr="005E410E">
              <w:rPr>
                <w:sz w:val="16"/>
                <w:szCs w:val="16"/>
              </w:rPr>
              <w:t>th</w:t>
            </w:r>
            <w:proofErr w:type="spellEnd"/>
            <w:r w:rsidRPr="005E410E">
              <w:rPr>
                <w:sz w:val="16"/>
                <w:szCs w:val="16"/>
              </w:rPr>
              <w:t xml:space="preserve"> c poetry</w:t>
            </w:r>
            <w:proofErr w:type="gramStart"/>
            <w:r w:rsidR="00B50377"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.....</w:t>
            </w:r>
            <w:proofErr w:type="gramEnd"/>
          </w:p>
          <w:p w14:paraId="767529B1" w14:textId="18FD7B43" w:rsidR="00EC7169" w:rsidRDefault="00D271EB" w:rsidP="00D271E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sz w:val="16"/>
                <w:szCs w:val="16"/>
              </w:rPr>
              <w:t xml:space="preserve">Be </w:t>
            </w:r>
            <w:r w:rsidRPr="005E410E">
              <w:rPr>
                <w:sz w:val="16"/>
                <w:szCs w:val="16"/>
              </w:rPr>
              <w:t>able to analyze and criticize the poems</w:t>
            </w:r>
            <w:proofErr w:type="gramStart"/>
            <w:r w:rsidRPr="005E410E">
              <w:rPr>
                <w:sz w:val="16"/>
                <w:szCs w:val="16"/>
              </w:rPr>
              <w:t>.</w:t>
            </w:r>
            <w:r w:rsidR="00B50377"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.....</w:t>
            </w:r>
            <w:proofErr w:type="gramEnd"/>
          </w:p>
          <w:p w14:paraId="07CD55ED" w14:textId="77777777" w:rsidR="00EC7169" w:rsidRPr="00EC7169" w:rsidRDefault="00EC7169" w:rsidP="00EC716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.....</w:t>
            </w:r>
          </w:p>
        </w:tc>
      </w:tr>
      <w:tr w:rsidR="00B50377" w:rsidRPr="00B80B61" w14:paraId="58EC4CC3" w14:textId="77777777" w:rsidTr="00F74C41">
        <w:tc>
          <w:tcPr>
            <w:tcW w:w="9540" w:type="dxa"/>
            <w:gridSpan w:val="9"/>
            <w:shd w:val="clear" w:color="auto" w:fill="DEEAF6"/>
          </w:tcPr>
          <w:p w14:paraId="4986F185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C23F36">
        <w:tc>
          <w:tcPr>
            <w:tcW w:w="1363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177" w:type="dxa"/>
            <w:gridSpan w:val="7"/>
            <w:shd w:val="clear" w:color="auto" w:fill="auto"/>
          </w:tcPr>
          <w:p w14:paraId="344B9D87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3E70EBF" w14:textId="62003B05" w:rsidR="00BA11FF" w:rsidRPr="00D271EB" w:rsidRDefault="0009077E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sz w:val="28"/>
              </w:rPr>
              <w:t>Lectures and portraits to explain the poems</w:t>
            </w:r>
            <w:r w:rsidRPr="00D271EB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09694F69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52FCC21" w14:textId="77777777" w:rsidTr="00F74C41">
        <w:tc>
          <w:tcPr>
            <w:tcW w:w="9540" w:type="dxa"/>
            <w:gridSpan w:val="9"/>
            <w:shd w:val="clear" w:color="auto" w:fill="DEEAF6"/>
          </w:tcPr>
          <w:p w14:paraId="3F5FB1AB" w14:textId="77777777" w:rsidR="00C202E9" w:rsidRPr="00B80B61" w:rsidRDefault="00C202E9" w:rsidP="00C202E9">
            <w:p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706F9E" w:rsidRPr="00B80B61" w14:paraId="34C7557C" w14:textId="77777777" w:rsidTr="008A486D">
        <w:trPr>
          <w:trHeight w:val="182"/>
        </w:trPr>
        <w:tc>
          <w:tcPr>
            <w:tcW w:w="823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gridSpan w:val="2"/>
            <w:shd w:val="clear" w:color="auto" w:fill="BDD6EE"/>
          </w:tcPr>
          <w:p w14:paraId="1FCB1C3C" w14:textId="77777777" w:rsidR="00153071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Hours</w:t>
            </w:r>
          </w:p>
          <w:p w14:paraId="798E8AA6" w14:textId="77777777" w:rsidR="00153071" w:rsidRDefault="00153071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  <w:p w14:paraId="6C69FB76" w14:textId="77777777" w:rsidR="00153071" w:rsidRDefault="00153071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  <w:p w14:paraId="76BFEC7A" w14:textId="21FAC31A" w:rsidR="00153071" w:rsidRPr="00897803" w:rsidRDefault="00153071" w:rsidP="0015307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1" w:type="dxa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1458" w:type="dxa"/>
            <w:gridSpan w:val="3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296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410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C23F36" w:rsidRPr="00B80B61" w14:paraId="787270F4" w14:textId="77777777" w:rsidTr="008A486D">
        <w:trPr>
          <w:trHeight w:val="181"/>
        </w:trPr>
        <w:tc>
          <w:tcPr>
            <w:tcW w:w="823" w:type="dxa"/>
            <w:shd w:val="clear" w:color="auto" w:fill="auto"/>
          </w:tcPr>
          <w:p w14:paraId="6857E364" w14:textId="30F0CCBC" w:rsidR="00134310" w:rsidRDefault="00B3377F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1</w:t>
            </w:r>
          </w:p>
          <w:p w14:paraId="7383ED8F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273D897A" w14:textId="6B2EED32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2</w:t>
            </w:r>
          </w:p>
          <w:p w14:paraId="024E75A7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17043D18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3</w:t>
            </w:r>
          </w:p>
          <w:p w14:paraId="18A888C1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6C28E8E4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4</w:t>
            </w:r>
          </w:p>
          <w:p w14:paraId="787B56EE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0481A93C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5</w:t>
            </w:r>
          </w:p>
          <w:p w14:paraId="7D461E96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3D0FA1C6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1BBE0159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6</w:t>
            </w:r>
          </w:p>
          <w:p w14:paraId="634673B2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18C23D99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6EC1D884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1D9C3A2A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7</w:t>
            </w:r>
          </w:p>
          <w:p w14:paraId="0D701AA1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23BF160E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74BDCA09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8</w:t>
            </w:r>
          </w:p>
          <w:p w14:paraId="2FFCA8E4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01BF5EDE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25A72492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1832B82E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6CD07D99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9</w:t>
            </w:r>
          </w:p>
          <w:p w14:paraId="402429E6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48576E61" w14:textId="77777777" w:rsidR="008A486D" w:rsidRDefault="008A486D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46682FF4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10</w:t>
            </w:r>
          </w:p>
          <w:p w14:paraId="54C23E91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5D32625E" w14:textId="77777777" w:rsidR="008A486D" w:rsidRDefault="008A486D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3AE72EAC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11</w:t>
            </w:r>
          </w:p>
          <w:p w14:paraId="51F648D6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0B6426BA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12</w:t>
            </w:r>
          </w:p>
          <w:p w14:paraId="1C2E5ECD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6B983293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48D91AC0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13</w:t>
            </w:r>
          </w:p>
          <w:p w14:paraId="4BE42093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068E9192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14</w:t>
            </w:r>
          </w:p>
          <w:p w14:paraId="77F16715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030C8EE3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15</w:t>
            </w:r>
          </w:p>
          <w:p w14:paraId="13D2507E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340AEB2E" w14:textId="77777777" w:rsidR="001C3D19" w:rsidRDefault="001C3D19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2AA7D362" w14:textId="495DF19D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16</w:t>
            </w:r>
            <w:r w:rsidR="001C3D19">
              <w:rPr>
                <w:rFonts w:ascii="Cambria" w:eastAsia="Calibri" w:hAnsi="Cambria" w:cs="Times New Roman"/>
                <w:color w:val="000000"/>
                <w:lang w:bidi="ar-IQ"/>
              </w:rPr>
              <w:t>&amp;17</w:t>
            </w:r>
          </w:p>
          <w:p w14:paraId="03652881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135503FC" w14:textId="77777777" w:rsidR="00070826" w:rsidRDefault="00070826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61624CDD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18</w:t>
            </w:r>
          </w:p>
          <w:p w14:paraId="132BB339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776D229F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19</w:t>
            </w:r>
          </w:p>
          <w:p w14:paraId="27B89137" w14:textId="77777777" w:rsidR="00070826" w:rsidRDefault="00070826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4904ECAC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20</w:t>
            </w:r>
          </w:p>
          <w:p w14:paraId="5CF8695C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7D1F99AC" w14:textId="77777777" w:rsidR="001C3D19" w:rsidRDefault="001C3D19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25C74A05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21</w:t>
            </w:r>
          </w:p>
          <w:p w14:paraId="6EA7BC6D" w14:textId="77777777" w:rsidR="00070826" w:rsidRDefault="00070826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33F48C72" w14:textId="77777777" w:rsidR="00070826" w:rsidRDefault="00070826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696F6480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22</w:t>
            </w:r>
          </w:p>
          <w:p w14:paraId="5C01DB90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17F4E5D6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23</w:t>
            </w:r>
          </w:p>
          <w:p w14:paraId="20EB1699" w14:textId="77777777" w:rsidR="00070826" w:rsidRDefault="00070826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17677E32" w14:textId="77777777" w:rsidR="00070826" w:rsidRDefault="00070826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095270F4" w14:textId="77777777" w:rsidR="00134310" w:rsidRDefault="00070826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24</w:t>
            </w:r>
          </w:p>
          <w:p w14:paraId="47BCCC27" w14:textId="77777777" w:rsidR="00070826" w:rsidRDefault="00070826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08E3A6CF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lastRenderedPageBreak/>
              <w:t>25</w:t>
            </w:r>
          </w:p>
          <w:p w14:paraId="20830BD9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29B637B6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4E8409CC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26</w:t>
            </w:r>
          </w:p>
          <w:p w14:paraId="547C6BF3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44463C38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27</w:t>
            </w:r>
          </w:p>
          <w:p w14:paraId="4057594A" w14:textId="77777777" w:rsidR="001C3D19" w:rsidRDefault="001C3D19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21924F1D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28</w:t>
            </w:r>
          </w:p>
          <w:p w14:paraId="2E4FE997" w14:textId="77777777" w:rsidR="001C3D19" w:rsidRDefault="001C3D19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4AC11D85" w14:textId="77777777" w:rsidR="001C3D19" w:rsidRDefault="001C3D19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04F1E0CF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29</w:t>
            </w:r>
          </w:p>
          <w:p w14:paraId="720944D2" w14:textId="77777777" w:rsidR="001C3D19" w:rsidRDefault="001C3D19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09F249EC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44C6E090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lang w:bidi="ar-IQ"/>
              </w:rPr>
              <w:t>30</w:t>
            </w:r>
          </w:p>
          <w:p w14:paraId="1CA1DD97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14D469F9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156F3BF7" w14:textId="77777777" w:rsidR="00134310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  <w:p w14:paraId="5E273C8E" w14:textId="10750D01" w:rsidR="00134310" w:rsidRPr="00706F9E" w:rsidRDefault="00134310" w:rsidP="00706F9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DE5B7F8" w14:textId="53CC9D8F" w:rsidR="00773638" w:rsidRPr="00186CC8" w:rsidRDefault="00B3377F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  <w:r>
              <w:rPr>
                <w:color w:val="221F1F"/>
              </w:rPr>
              <w:lastRenderedPageBreak/>
              <w:t>2</w:t>
            </w:r>
          </w:p>
          <w:p w14:paraId="224AEA81" w14:textId="0F9C9411" w:rsidR="00186CC8" w:rsidRPr="00186CC8" w:rsidRDefault="00186CC8" w:rsidP="0015307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rtl/>
                <w:lang w:bidi="ar-IQ"/>
              </w:rPr>
            </w:pPr>
          </w:p>
        </w:tc>
        <w:tc>
          <w:tcPr>
            <w:tcW w:w="3691" w:type="dxa"/>
            <w:shd w:val="clear" w:color="auto" w:fill="auto"/>
          </w:tcPr>
          <w:p w14:paraId="7541D911" w14:textId="5077B3D0" w:rsidR="00134310" w:rsidRDefault="00134310">
            <w:r>
              <w:lastRenderedPageBreak/>
              <w:t>Introduction</w:t>
            </w:r>
          </w:p>
          <w:tbl>
            <w:tblPr>
              <w:tblW w:w="3393" w:type="dxa"/>
              <w:tblInd w:w="5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93"/>
            </w:tblGrid>
            <w:tr w:rsidR="00134310" w:rsidRPr="009E76E1" w14:paraId="79D419E4" w14:textId="77777777" w:rsidTr="00B554B7">
              <w:trPr>
                <w:trHeight w:hRule="exact" w:val="576"/>
              </w:trPr>
              <w:tc>
                <w:tcPr>
                  <w:tcW w:w="3393" w:type="dxa"/>
                </w:tcPr>
                <w:p w14:paraId="409BB1EC" w14:textId="77777777" w:rsidR="00134310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lastRenderedPageBreak/>
                    <w:t>Backround</w:t>
                  </w:r>
                  <w:proofErr w:type="spellEnd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 of 16th </w:t>
                  </w:r>
                </w:p>
                <w:p w14:paraId="300573B7" w14:textId="77777777" w:rsidR="00134310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century</w:t>
                  </w:r>
                </w:p>
                <w:p w14:paraId="5C350A2C" w14:textId="77777777" w:rsidR="00134310" w:rsidRPr="009E76E1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-historical background</w:t>
                  </w:r>
                </w:p>
              </w:tc>
            </w:tr>
            <w:tr w:rsidR="00134310" w:rsidRPr="009E76E1" w14:paraId="1D7CF1BE" w14:textId="77777777" w:rsidTr="00B554B7">
              <w:trPr>
                <w:trHeight w:hRule="exact" w:val="576"/>
              </w:trPr>
              <w:tc>
                <w:tcPr>
                  <w:tcW w:w="3393" w:type="dxa"/>
                </w:tcPr>
                <w:p w14:paraId="58F22CD9" w14:textId="77777777" w:rsidR="00134310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To continue the </w:t>
                  </w:r>
                </w:p>
                <w:p w14:paraId="5DAF65C2" w14:textId="77777777" w:rsidR="00134310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Introduction-cultural</w:t>
                  </w:r>
                </w:p>
                <w:p w14:paraId="2CDFB704" w14:textId="77777777" w:rsidR="00134310" w:rsidRPr="009E76E1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Background</w:t>
                  </w:r>
                </w:p>
              </w:tc>
            </w:tr>
            <w:tr w:rsidR="00134310" w:rsidRPr="009E76E1" w14:paraId="074FE465" w14:textId="77777777" w:rsidTr="00B554B7">
              <w:trPr>
                <w:trHeight w:hRule="exact" w:val="576"/>
              </w:trPr>
              <w:tc>
                <w:tcPr>
                  <w:tcW w:w="3393" w:type="dxa"/>
                </w:tcPr>
                <w:p w14:paraId="5D52BEF8" w14:textId="77777777" w:rsidR="00134310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To continue the </w:t>
                  </w:r>
                </w:p>
                <w:p w14:paraId="4A750BBB" w14:textId="77777777" w:rsidR="00134310" w:rsidRPr="009E76E1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Introduction-16thc.poetry</w:t>
                  </w:r>
                </w:p>
              </w:tc>
            </w:tr>
            <w:tr w:rsidR="00134310" w:rsidRPr="009E76E1" w14:paraId="3D54C4AD" w14:textId="77777777" w:rsidTr="00B554B7">
              <w:trPr>
                <w:trHeight w:hRule="exact" w:val="662"/>
              </w:trPr>
              <w:tc>
                <w:tcPr>
                  <w:tcW w:w="3393" w:type="dxa"/>
                </w:tcPr>
                <w:p w14:paraId="1EF9B9E8" w14:textId="77777777" w:rsidR="00134310" w:rsidRPr="00C647DA" w:rsidRDefault="00134310" w:rsidP="00B554B7">
                  <w:pPr>
                    <w:rPr>
                      <w:rFonts w:cs="Simplified Arabic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Sir Thomas Wyatt-</w:t>
                  </w:r>
                  <w:r w:rsidRPr="00C647DA">
                    <w:rPr>
                      <w:rFonts w:cs="Simplified Arabic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The </w:t>
                  </w:r>
                </w:p>
                <w:p w14:paraId="6D5DAA22" w14:textId="77777777" w:rsidR="00134310" w:rsidRPr="009E76E1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 w:rsidRPr="00C647DA">
                    <w:rPr>
                      <w:rFonts w:cs="Simplified Arabic"/>
                      <w:b/>
                      <w:bCs/>
                      <w:i/>
                      <w:iCs/>
                      <w:sz w:val="16"/>
                      <w:szCs w:val="16"/>
                    </w:rPr>
                    <w:t>Hind</w:t>
                  </w:r>
                </w:p>
              </w:tc>
            </w:tr>
            <w:tr w:rsidR="00134310" w:rsidRPr="009E76E1" w14:paraId="332646D3" w14:textId="77777777" w:rsidTr="00B554B7">
              <w:trPr>
                <w:trHeight w:hRule="exact" w:val="576"/>
              </w:trPr>
              <w:tc>
                <w:tcPr>
                  <w:tcW w:w="3393" w:type="dxa"/>
                </w:tcPr>
                <w:p w14:paraId="7809F118" w14:textId="77777777" w:rsidR="00134310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Surrey-</w:t>
                  </w:r>
                  <w:r w:rsidRPr="00C647DA">
                    <w:rPr>
                      <w:rFonts w:cs="Simplified Arabic"/>
                      <w:b/>
                      <w:bCs/>
                      <w:i/>
                      <w:iCs/>
                      <w:sz w:val="16"/>
                      <w:szCs w:val="16"/>
                    </w:rPr>
                    <w:t>Spring</w:t>
                  </w:r>
                </w:p>
                <w:p w14:paraId="3073142A" w14:textId="77777777" w:rsidR="00134310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49D95F35" w14:textId="77777777" w:rsidR="00134310" w:rsidRPr="009E76E1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8C851BB" w14:textId="77777777" w:rsidR="00134310" w:rsidRDefault="00134310" w:rsidP="0013431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tbl>
            <w:tblPr>
              <w:tblW w:w="3393" w:type="dxa"/>
              <w:tblInd w:w="5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93"/>
            </w:tblGrid>
            <w:tr w:rsidR="00134310" w:rsidRPr="009E76E1" w14:paraId="0140A478" w14:textId="77777777" w:rsidTr="00B554B7">
              <w:trPr>
                <w:trHeight w:hRule="exact" w:val="576"/>
              </w:trPr>
              <w:tc>
                <w:tcPr>
                  <w:tcW w:w="3393" w:type="dxa"/>
                </w:tcPr>
                <w:p w14:paraId="47F4467A" w14:textId="77777777" w:rsidR="00134310" w:rsidRPr="009E76E1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Spenser-sonnet 34</w:t>
                  </w:r>
                </w:p>
              </w:tc>
            </w:tr>
            <w:tr w:rsidR="00134310" w:rsidRPr="009E76E1" w14:paraId="17A7B852" w14:textId="77777777" w:rsidTr="00B554B7">
              <w:trPr>
                <w:trHeight w:hRule="exact" w:val="576"/>
              </w:trPr>
              <w:tc>
                <w:tcPr>
                  <w:tcW w:w="3393" w:type="dxa"/>
                </w:tcPr>
                <w:p w14:paraId="27F24385" w14:textId="77777777" w:rsidR="00134310" w:rsidRPr="009E76E1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1</w:t>
                  </w:r>
                  <w:r w:rsidRPr="00752170">
                    <w:rPr>
                      <w:rFonts w:cs="Simplified Arabic"/>
                      <w:b/>
                      <w:bCs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-term exam</w:t>
                  </w:r>
                </w:p>
                <w:p w14:paraId="14151A70" w14:textId="77777777" w:rsidR="00134310" w:rsidRDefault="00134310" w:rsidP="00B554B7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  <w:t>1</w:t>
                  </w:r>
                  <w:r w:rsidRPr="00185690">
                    <w:rPr>
                      <w:rFonts w:cs="Simplified Arabic"/>
                      <w:b/>
                      <w:bCs/>
                      <w:sz w:val="16"/>
                      <w:szCs w:val="16"/>
                      <w:vertAlign w:val="superscript"/>
                      <w:lang w:bidi="ar-IQ"/>
                    </w:rPr>
                    <w:t>st</w:t>
                  </w:r>
                  <w:r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  <w:t>-attempt</w:t>
                  </w:r>
                </w:p>
                <w:p w14:paraId="08A406DB" w14:textId="77777777" w:rsidR="00134310" w:rsidRPr="009E76E1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34310" w:rsidRPr="009E76E1" w14:paraId="56C8ED3B" w14:textId="77777777" w:rsidTr="00B554B7">
              <w:trPr>
                <w:trHeight w:hRule="exact" w:val="576"/>
              </w:trPr>
              <w:tc>
                <w:tcPr>
                  <w:tcW w:w="3393" w:type="dxa"/>
                </w:tcPr>
                <w:p w14:paraId="1856D8D4" w14:textId="77777777" w:rsidR="00134310" w:rsidRPr="009E76E1" w:rsidRDefault="00134310" w:rsidP="00B554B7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</w:tc>
            </w:tr>
          </w:tbl>
          <w:p w14:paraId="3C00C078" w14:textId="77777777" w:rsidR="00517E09" w:rsidRDefault="00517E0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Simplified Arabic"/>
                <w:b/>
                <w:bCs/>
                <w:sz w:val="16"/>
                <w:szCs w:val="16"/>
              </w:rPr>
            </w:pPr>
          </w:p>
          <w:tbl>
            <w:tblPr>
              <w:tblW w:w="3393" w:type="dxa"/>
              <w:tblInd w:w="5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93"/>
            </w:tblGrid>
            <w:tr w:rsidR="00517E09" w:rsidRPr="009E76E1" w14:paraId="1CE9B150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0BA48C6C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Spenser's sonnet 75</w:t>
                  </w:r>
                </w:p>
                <w:p w14:paraId="42ABBEDC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51C5DD88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2ED07B8E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0F20C590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7747EA05" w14:textId="77777777" w:rsidR="00517E09" w:rsidRPr="009E76E1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</w:tc>
            </w:tr>
            <w:tr w:rsidR="00517E09" w:rsidRPr="009E76E1" w14:paraId="4CF7107B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4C440854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  <w:t xml:space="preserve">Sidney's poem Leave me </w:t>
                  </w:r>
                </w:p>
                <w:p w14:paraId="6900562E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  <w:t>O love</w:t>
                  </w:r>
                </w:p>
              </w:tc>
            </w:tr>
            <w:tr w:rsidR="00517E09" w:rsidRPr="009E76E1" w14:paraId="5F91F77F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3D401C7F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Shakespeare –sonnet 55</w:t>
                  </w:r>
                </w:p>
              </w:tc>
            </w:tr>
            <w:tr w:rsidR="00517E09" w:rsidRPr="009E76E1" w14:paraId="48D500F7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7DD0A849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Shakespeasre</w:t>
                  </w:r>
                  <w:proofErr w:type="spellEnd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-sonnet 116</w:t>
                  </w:r>
                </w:p>
              </w:tc>
            </w:tr>
            <w:tr w:rsidR="00517E09" w:rsidRPr="009E76E1" w14:paraId="6E4EA786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2E92D4BB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1</w:t>
                  </w:r>
                  <w:r w:rsidRPr="00752170">
                    <w:rPr>
                      <w:rFonts w:cs="Simplified Arabic"/>
                      <w:b/>
                      <w:bCs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-term exam</w:t>
                  </w:r>
                </w:p>
                <w:p w14:paraId="51F7CAF8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  <w:r>
                    <w:rPr>
                      <w:rFonts w:cs="Simplified Arabic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2</w:t>
                  </w:r>
                  <w:proofErr w:type="spellStart"/>
                  <w:r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  <w:t>nd</w:t>
                  </w:r>
                  <w:proofErr w:type="spellEnd"/>
                  <w:r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  <w:t>-attempt</w:t>
                  </w:r>
                </w:p>
                <w:p w14:paraId="2A327F69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17E09" w:rsidRPr="009E76E1" w14:paraId="22237649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5A7DAB5A" w14:textId="4750BEF6" w:rsidR="00517E09" w:rsidRPr="009E76E1" w:rsidRDefault="00070826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Presentation</w:t>
                  </w:r>
                </w:p>
              </w:tc>
            </w:tr>
            <w:tr w:rsidR="00517E09" w:rsidRPr="009E76E1" w14:paraId="42D37A48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457D9926" w14:textId="5F0D7346" w:rsidR="00517E09" w:rsidRDefault="00070826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Presentation</w:t>
                  </w:r>
                </w:p>
                <w:p w14:paraId="7E691D58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2197B14E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5379CC62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02A2BDA6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385227F3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17E09" w:rsidRPr="009E76E1" w14:paraId="5388A06B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4607074E" w14:textId="0D2093BF" w:rsidR="00517E09" w:rsidRDefault="007E21C0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V</w:t>
                  </w:r>
                  <w:r w:rsidR="001C3D19"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acation</w:t>
                  </w:r>
                </w:p>
                <w:p w14:paraId="16B00B70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7AB381D4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17E09" w:rsidRPr="009E76E1" w14:paraId="29DB0BB8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3B7F1332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Introduction-historical </w:t>
                  </w:r>
                </w:p>
                <w:p w14:paraId="15103557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Background</w:t>
                  </w:r>
                </w:p>
              </w:tc>
            </w:tr>
            <w:tr w:rsidR="00517E09" w:rsidRPr="009E76E1" w14:paraId="4115D477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535D65C3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Cultural background</w:t>
                  </w:r>
                </w:p>
              </w:tc>
            </w:tr>
            <w:tr w:rsidR="00517E09" w:rsidRPr="009E76E1" w14:paraId="73CF58AE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122E3A7C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Cultural background </w:t>
                  </w:r>
                </w:p>
                <w:p w14:paraId="128654C2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466E424F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0EF2B482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1003909C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17E09" w:rsidRPr="009E76E1" w14:paraId="3DD8EE1A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748A0B43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School of Ben </w:t>
                  </w:r>
                  <w:proofErr w:type="spellStart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jonson</w:t>
                  </w:r>
                  <w:proofErr w:type="spellEnd"/>
                </w:p>
                <w:p w14:paraId="6EDEF383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Edmund Waller-go lovely</w:t>
                  </w:r>
                </w:p>
                <w:p w14:paraId="7A30D143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Rose</w:t>
                  </w:r>
                </w:p>
              </w:tc>
            </w:tr>
            <w:tr w:rsidR="00517E09" w:rsidRPr="009E76E1" w14:paraId="72FE04A6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4633318A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School of Ben </w:t>
                  </w:r>
                  <w:proofErr w:type="spellStart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jonson</w:t>
                  </w:r>
                  <w:proofErr w:type="spellEnd"/>
                </w:p>
                <w:p w14:paraId="350049A9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Richard Lovelace-To </w:t>
                  </w:r>
                  <w:proofErr w:type="spellStart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Alth</w:t>
                  </w:r>
                  <w:proofErr w:type="spellEnd"/>
                </w:p>
                <w:p w14:paraId="671699A8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Ea</w:t>
                  </w:r>
                  <w:proofErr w:type="spellEnd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 from Prison</w:t>
                  </w:r>
                </w:p>
                <w:p w14:paraId="6911A3E3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64C91DD8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128AD445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17E09" w:rsidRPr="009E76E1" w14:paraId="4A15E240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16054D3E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2ndterm exam</w:t>
                  </w:r>
                </w:p>
                <w:p w14:paraId="6470FD97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  <w:t>1st-attempt</w:t>
                  </w:r>
                </w:p>
                <w:p w14:paraId="5DBD814A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17E09" w:rsidRPr="009E76E1" w14:paraId="65AD34D6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4495A072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 w:rsidRPr="009E76E1"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  School of </w:t>
                  </w:r>
                  <w:proofErr w:type="spellStart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donne</w:t>
                  </w:r>
                  <w:proofErr w:type="spellEnd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-John don</w:t>
                  </w:r>
                </w:p>
                <w:p w14:paraId="3B38FE2C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Ne-A Valediction –forbid</w:t>
                  </w:r>
                </w:p>
                <w:p w14:paraId="147B9FC6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Ding mourning</w:t>
                  </w:r>
                </w:p>
              </w:tc>
            </w:tr>
            <w:tr w:rsidR="00517E09" w:rsidRPr="009E76E1" w14:paraId="7C7D3982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40D0E1A4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lastRenderedPageBreak/>
                    <w:t>John Donne-Death be not</w:t>
                  </w:r>
                </w:p>
                <w:p w14:paraId="286D19A3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Proud….</w:t>
                  </w:r>
                  <w:proofErr w:type="gramEnd"/>
                </w:p>
              </w:tc>
            </w:tr>
            <w:tr w:rsidR="00517E09" w:rsidRPr="009E76E1" w14:paraId="4BAB6A58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6B143260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 xml:space="preserve">George Herbert The </w:t>
                  </w:r>
                  <w:proofErr w:type="spellStart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Coll</w:t>
                  </w:r>
                  <w:proofErr w:type="spellEnd"/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-</w:t>
                  </w:r>
                </w:p>
                <w:p w14:paraId="00DD7A59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Or</w:t>
                  </w:r>
                </w:p>
              </w:tc>
            </w:tr>
            <w:tr w:rsidR="00517E09" w:rsidRPr="009E76E1" w14:paraId="11695232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0A1B8CC9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2ndterm exam</w:t>
                  </w:r>
                </w:p>
                <w:p w14:paraId="5DF4BFA7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  <w:t>2nd-attempt</w:t>
                  </w:r>
                </w:p>
              </w:tc>
            </w:tr>
            <w:tr w:rsidR="00517E09" w:rsidRPr="009E76E1" w14:paraId="34BEEDB3" w14:textId="77777777" w:rsidTr="00A65461">
              <w:trPr>
                <w:trHeight w:hRule="exact" w:val="576"/>
              </w:trPr>
              <w:tc>
                <w:tcPr>
                  <w:tcW w:w="3393" w:type="dxa"/>
                </w:tcPr>
                <w:p w14:paraId="10830A8E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0E389A84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Milton-from Paradise Lost</w:t>
                  </w:r>
                </w:p>
                <w:p w14:paraId="2C8C84E2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25D29E28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1C0A2605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4C615E37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4E6839FF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0F85D98F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1CF80856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7264865C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15835D54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6BA01430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773369DF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0A719AB5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4348CD9F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5B052B9F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70674AF3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45B34476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09564A32" w14:textId="77777777" w:rsidR="00517E09" w:rsidRDefault="00517E09" w:rsidP="00A65461">
                  <w:pPr>
                    <w:jc w:val="both"/>
                    <w:rPr>
                      <w:rFonts w:cs="Simplified Arabic"/>
                      <w:b/>
                      <w:bCs/>
                      <w:sz w:val="16"/>
                      <w:szCs w:val="16"/>
                      <w:lang w:bidi="ar-IQ"/>
                    </w:rPr>
                  </w:pPr>
                </w:p>
                <w:p w14:paraId="4E692626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  <w:t>Milton-from Paradise Lost</w:t>
                  </w:r>
                </w:p>
                <w:p w14:paraId="32E94C4F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3B2137A2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04601FE4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76B41FBA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773221B8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5944997C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37C11DD0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06A18065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7CC74F45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05390D32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78BBE5D7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5B6D6F87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105C62CA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4346A391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07FDD6C2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3024853A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0417D71E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21A45398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3827C2D0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6869822C" w14:textId="77777777" w:rsidR="00517E09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  <w:p w14:paraId="32B3BF4E" w14:textId="77777777" w:rsidR="00517E09" w:rsidRPr="009E76E1" w:rsidRDefault="00517E09" w:rsidP="00A65461">
                  <w:pPr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6B2E4F" w14:textId="14545EF5" w:rsidR="00517E09" w:rsidRDefault="00070826" w:rsidP="00517E0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16"/>
                <w:szCs w:val="16"/>
                <w:lang w:bidi="ar-IQ"/>
              </w:rPr>
              <w:t>Presentation</w:t>
            </w:r>
          </w:p>
          <w:p w14:paraId="6D966515" w14:textId="77777777" w:rsidR="001C3D19" w:rsidRDefault="001C3D1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F3C0BDC" w14:textId="22D34C55" w:rsidR="00EC7169" w:rsidRPr="00B80B61" w:rsidRDefault="007E21C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Presentation</w:t>
            </w:r>
          </w:p>
        </w:tc>
        <w:tc>
          <w:tcPr>
            <w:tcW w:w="1458" w:type="dxa"/>
            <w:gridSpan w:val="3"/>
            <w:shd w:val="clear" w:color="auto" w:fill="auto"/>
          </w:tcPr>
          <w:p w14:paraId="7E1CA7ED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3393B">
              <w:lastRenderedPageBreak/>
              <w:t xml:space="preserve">Discussion of the </w:t>
            </w:r>
            <w:r w:rsidRPr="00F3393B">
              <w:lastRenderedPageBreak/>
              <w:t>historical backgroun</w:t>
            </w:r>
            <w:r>
              <w:t>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lll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</w:t>
            </w:r>
          </w:p>
          <w:p w14:paraId="2C632782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sz w:val="16"/>
                <w:szCs w:val="16"/>
              </w:rPr>
            </w:pPr>
            <w:r w:rsidRPr="008A486D">
              <w:rPr>
                <w:sz w:val="16"/>
                <w:szCs w:val="16"/>
              </w:rPr>
              <w:t xml:space="preserve">To </w:t>
            </w:r>
            <w:proofErr w:type="spellStart"/>
            <w:r w:rsidRPr="008A486D">
              <w:rPr>
                <w:sz w:val="16"/>
                <w:szCs w:val="16"/>
              </w:rPr>
              <w:t>contin</w:t>
            </w:r>
            <w:proofErr w:type="spellEnd"/>
          </w:p>
          <w:p w14:paraId="72EF7C2B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  <w:proofErr w:type="spellStart"/>
            <w:r w:rsidRPr="008A486D">
              <w:rPr>
                <w:sz w:val="16"/>
                <w:szCs w:val="16"/>
              </w:rPr>
              <w:t>Ue</w:t>
            </w:r>
            <w:proofErr w:type="spellEnd"/>
          </w:p>
          <w:p w14:paraId="687B6492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  <w:r w:rsidRPr="00932CC8">
              <w:t>To continu</w:t>
            </w:r>
            <w:r>
              <w:t>e</w:t>
            </w:r>
          </w:p>
          <w:p w14:paraId="60CE250E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  <w:r>
              <w:t>Discussion of the poem</w:t>
            </w:r>
          </w:p>
          <w:p w14:paraId="5F707921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78E3C82B" w14:textId="77777777" w:rsidR="00773638" w:rsidRPr="008A486D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  <w:r w:rsidRPr="008A486D">
              <w:rPr>
                <w:rFonts w:asciiTheme="majorBidi" w:hAnsiTheme="majorBidi" w:cstheme="majorBidi"/>
                <w:sz w:val="16"/>
                <w:szCs w:val="16"/>
              </w:rPr>
              <w:t>Death in spring</w:t>
            </w:r>
          </w:p>
          <w:p w14:paraId="55830A03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  <w:r w:rsidRPr="008A486D">
              <w:rPr>
                <w:sz w:val="16"/>
                <w:szCs w:val="16"/>
              </w:rPr>
              <w:t>Stay hopeful even in difficult</w:t>
            </w:r>
            <w:r w:rsidRPr="00932CC8">
              <w:t xml:space="preserve"> tim</w:t>
            </w:r>
            <w:r>
              <w:t>e</w:t>
            </w:r>
          </w:p>
          <w:p w14:paraId="1F24009D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4338539D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62EC79F0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250EC61A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42D2AC16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27209D43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293DE1F1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4611A2C8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2D9EB065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3BE1CF16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60D241E7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7D371C9F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4651FA92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</w:p>
          <w:p w14:paraId="520681CA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  <w:r w:rsidRPr="00932CC8">
              <w:rPr>
                <w:b/>
              </w:rPr>
              <w:t>Pow</w:t>
            </w:r>
            <w:r>
              <w:rPr>
                <w:b/>
              </w:rPr>
              <w:t>e</w:t>
            </w:r>
            <w:r w:rsidRPr="00932CC8">
              <w:rPr>
                <w:b/>
              </w:rPr>
              <w:t>r of vers</w:t>
            </w:r>
            <w:r>
              <w:rPr>
                <w:b/>
              </w:rPr>
              <w:t>e</w:t>
            </w:r>
            <w:r w:rsidRPr="00932CC8">
              <w:rPr>
                <w:b/>
              </w:rPr>
              <w:t xml:space="preserve"> in immortalizing the lover</w:t>
            </w:r>
          </w:p>
          <w:p w14:paraId="5EADF88C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53250EB7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  <w:r w:rsidRPr="008A486D">
              <w:rPr>
                <w:b/>
                <w:sz w:val="16"/>
                <w:szCs w:val="16"/>
              </w:rPr>
              <w:t>Quest for eternal love</w:t>
            </w:r>
          </w:p>
          <w:p w14:paraId="4FB265FC" w14:textId="77777777" w:rsidR="00773638" w:rsidRPr="008A486D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  <w:r>
              <w:rPr>
                <w:b/>
              </w:rPr>
              <w:t xml:space="preserve">Poetry immortalizes </w:t>
            </w:r>
            <w:r w:rsidRPr="008A486D">
              <w:rPr>
                <w:b/>
                <w:sz w:val="16"/>
                <w:szCs w:val="16"/>
              </w:rPr>
              <w:t>the poet</w:t>
            </w:r>
          </w:p>
          <w:p w14:paraId="09FF56C8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  <w:r w:rsidRPr="008A486D">
              <w:rPr>
                <w:b/>
                <w:sz w:val="16"/>
                <w:szCs w:val="16"/>
              </w:rPr>
              <w:t>True feeling is not changed by time</w:t>
            </w:r>
          </w:p>
          <w:p w14:paraId="23B0EF27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55D3835C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2E63323F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2E8B5BDA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334F802E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0BF53137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586DCFEA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07CE220C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09FCD844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44015B21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0311E433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606C1885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2DF595AA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417B6217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356EE333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7A0EE301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2827A882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1478428B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649D94A1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0C5BBEEE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36B86D27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  <w:r w:rsidRPr="00186CC8">
              <w:rPr>
                <w:b/>
                <w:sz w:val="16"/>
                <w:szCs w:val="16"/>
              </w:rPr>
              <w:t>Love, nature and death</w:t>
            </w:r>
          </w:p>
          <w:p w14:paraId="5C404FF3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2A4814DD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2A55383B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225AF006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  <w:r w:rsidRPr="00186CC8">
              <w:rPr>
                <w:color w:val="221F1F"/>
                <w:sz w:val="16"/>
                <w:szCs w:val="16"/>
              </w:rPr>
              <w:t>Freedom of man in prison</w:t>
            </w:r>
          </w:p>
          <w:p w14:paraId="15B6DFB0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23B01DAF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366F85A3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6F66877E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</w:pPr>
          </w:p>
          <w:p w14:paraId="136850BC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color w:val="221F1F"/>
                <w:sz w:val="16"/>
                <w:szCs w:val="16"/>
              </w:rPr>
            </w:pPr>
            <w:r w:rsidRPr="00186CC8">
              <w:rPr>
                <w:color w:val="221F1F"/>
                <w:sz w:val="16"/>
                <w:szCs w:val="16"/>
              </w:rPr>
              <w:t xml:space="preserve">True love is not </w:t>
            </w:r>
            <w:proofErr w:type="spellStart"/>
            <w:r w:rsidRPr="00186CC8">
              <w:rPr>
                <w:color w:val="221F1F"/>
                <w:sz w:val="16"/>
                <w:szCs w:val="16"/>
              </w:rPr>
              <w:t>affe</w:t>
            </w:r>
            <w:proofErr w:type="spellEnd"/>
          </w:p>
          <w:p w14:paraId="7E1F220A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color w:val="221F1F"/>
                <w:sz w:val="16"/>
                <w:szCs w:val="16"/>
              </w:rPr>
            </w:pPr>
          </w:p>
          <w:p w14:paraId="0B69E5FA" w14:textId="77777777" w:rsid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color w:val="221F1F"/>
                <w:sz w:val="16"/>
                <w:szCs w:val="16"/>
              </w:rPr>
            </w:pPr>
          </w:p>
          <w:p w14:paraId="7D9FD45B" w14:textId="23EE0AC0" w:rsidR="00BA11FF" w:rsidRP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rtl/>
                <w:lang w:bidi="ar-IQ"/>
              </w:rPr>
            </w:pPr>
            <w:proofErr w:type="spellStart"/>
            <w:r w:rsidRPr="00186CC8">
              <w:rPr>
                <w:color w:val="221F1F"/>
                <w:sz w:val="16"/>
                <w:szCs w:val="16"/>
              </w:rPr>
              <w:t>cted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77A2944D" w14:textId="407672A9" w:rsidR="00BA11FF" w:rsidRPr="00186CC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16"/>
                <w:szCs w:val="16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  <w:lastRenderedPageBreak/>
              <w:t xml:space="preserve">Oral discussion of </w:t>
            </w:r>
            <w:r>
              <w:rPr>
                <w:rFonts w:asciiTheme="majorBidi" w:eastAsia="Calibri" w:hAnsiTheme="majorBidi" w:cstheme="majorBidi"/>
                <w:color w:val="000000"/>
                <w:sz w:val="16"/>
                <w:szCs w:val="16"/>
                <w:lang w:bidi="ar-IQ"/>
              </w:rPr>
              <w:lastRenderedPageBreak/>
              <w:t>poems with illustration done by students</w:t>
            </w:r>
          </w:p>
        </w:tc>
        <w:tc>
          <w:tcPr>
            <w:tcW w:w="1410" w:type="dxa"/>
            <w:shd w:val="clear" w:color="auto" w:fill="auto"/>
          </w:tcPr>
          <w:p w14:paraId="798FD146" w14:textId="77777777" w:rsidR="00BA11FF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  <w:lastRenderedPageBreak/>
              <w:t>Testing  students</w:t>
            </w:r>
          </w:p>
          <w:p w14:paraId="332047E2" w14:textId="050113A8" w:rsidR="00773638" w:rsidRPr="00773638" w:rsidRDefault="00773638" w:rsidP="00773638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16"/>
                <w:szCs w:val="16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  <w:lastRenderedPageBreak/>
              <w:t>Preparation of the poems</w:t>
            </w:r>
          </w:p>
        </w:tc>
      </w:tr>
      <w:tr w:rsidR="00B50377" w:rsidRPr="00B80B61" w14:paraId="7735037C" w14:textId="77777777" w:rsidTr="00F74C41">
        <w:tc>
          <w:tcPr>
            <w:tcW w:w="9540" w:type="dxa"/>
            <w:gridSpan w:val="9"/>
            <w:shd w:val="clear" w:color="auto" w:fill="DEEAF6"/>
          </w:tcPr>
          <w:p w14:paraId="59644842" w14:textId="77777777" w:rsidR="0067364E" w:rsidRPr="00B80B61" w:rsidRDefault="00BA11FF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B50377" w:rsidRPr="00B80B61" w14:paraId="1CE317D4" w14:textId="77777777" w:rsidTr="00F74C41">
        <w:tc>
          <w:tcPr>
            <w:tcW w:w="9540" w:type="dxa"/>
            <w:gridSpan w:val="9"/>
            <w:shd w:val="clear" w:color="auto" w:fill="auto"/>
          </w:tcPr>
          <w:p w14:paraId="7E24A677" w14:textId="77777777" w:rsidR="0009077E" w:rsidRDefault="0009077E" w:rsidP="0009077E">
            <w:pPr>
              <w:adjustRightInd w:val="0"/>
              <w:spacing w:line="276" w:lineRule="auto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-40 marks for the two terms with oral presentations to encourage the student  to speak up.</w:t>
            </w:r>
          </w:p>
          <w:p w14:paraId="5F130C6E" w14:textId="77777777" w:rsidR="0009077E" w:rsidRDefault="0009077E" w:rsidP="0009077E">
            <w:pPr>
              <w:shd w:val="clear" w:color="auto" w:fill="FFFFFF"/>
              <w:adjustRightInd w:val="0"/>
              <w:spacing w:line="276" w:lineRule="auto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2-60 marks for the final exam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7D3A162" w14:textId="3B7E7A3F" w:rsidR="0067364E" w:rsidRPr="00852557" w:rsidRDefault="0067364E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B50377" w:rsidRPr="00B80B61" w14:paraId="12F4FF3C" w14:textId="77777777" w:rsidTr="00F74C41">
        <w:tc>
          <w:tcPr>
            <w:tcW w:w="9540" w:type="dxa"/>
            <w:gridSpan w:val="9"/>
            <w:shd w:val="clear" w:color="auto" w:fill="DEEAF6"/>
          </w:tcPr>
          <w:p w14:paraId="4F15D0B8" w14:textId="77777777" w:rsidR="00B50377" w:rsidRPr="00B80B61" w:rsidRDefault="00BA11FF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BA11FF" w:rsidRPr="00B80B61" w14:paraId="02BE89EB" w14:textId="77777777" w:rsidTr="00C23F36">
        <w:tc>
          <w:tcPr>
            <w:tcW w:w="5885" w:type="dxa"/>
            <w:gridSpan w:val="5"/>
            <w:shd w:val="clear" w:color="auto" w:fill="auto"/>
          </w:tcPr>
          <w:p w14:paraId="5BF052D9" w14:textId="6FC804FD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 w:rsidR="00F74C41"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39BDE5B3" w14:textId="77777777" w:rsidR="00773638" w:rsidRPr="00195584" w:rsidRDefault="00773638" w:rsidP="00773638">
            <w:pPr>
              <w:jc w:val="right"/>
              <w:rPr>
                <w:rFonts w:cs="Times New Roman"/>
                <w:sz w:val="16"/>
                <w:szCs w:val="16"/>
                <w:u w:val="single"/>
              </w:rPr>
            </w:pPr>
            <w:r w:rsidRPr="00195584">
              <w:rPr>
                <w:rFonts w:cs="Times New Roman"/>
                <w:sz w:val="16"/>
                <w:szCs w:val="16"/>
                <w:u w:val="single"/>
              </w:rPr>
              <w:t>1-English Poetry 1:The Sixteenth Century</w:t>
            </w:r>
          </w:p>
          <w:p w14:paraId="4521C776" w14:textId="77777777" w:rsidR="00773638" w:rsidRPr="00195584" w:rsidRDefault="00773638" w:rsidP="00773638">
            <w:pPr>
              <w:jc w:val="right"/>
              <w:rPr>
                <w:rFonts w:cs="Times New Roman"/>
                <w:sz w:val="16"/>
                <w:szCs w:val="16"/>
                <w:lang w:bidi="ar-IQ"/>
              </w:rPr>
            </w:pPr>
            <w:r w:rsidRPr="00195584">
              <w:rPr>
                <w:rFonts w:cs="Times New Roman"/>
                <w:sz w:val="16"/>
                <w:szCs w:val="16"/>
                <w:u w:val="single"/>
              </w:rPr>
              <w:t xml:space="preserve">Compiled and introduced </w:t>
            </w:r>
            <w:proofErr w:type="spellStart"/>
            <w:r w:rsidRPr="00195584">
              <w:rPr>
                <w:rFonts w:cs="Times New Roman"/>
                <w:sz w:val="16"/>
                <w:szCs w:val="16"/>
                <w:u w:val="single"/>
              </w:rPr>
              <w:t>by</w:t>
            </w:r>
            <w:proofErr w:type="gramStart"/>
            <w:r w:rsidRPr="00195584">
              <w:rPr>
                <w:rFonts w:cs="Times New Roman"/>
                <w:sz w:val="16"/>
                <w:szCs w:val="16"/>
                <w:u w:val="single"/>
              </w:rPr>
              <w:t>:Ala</w:t>
            </w:r>
            <w:proofErr w:type="spellEnd"/>
            <w:r w:rsidRPr="00195584">
              <w:rPr>
                <w:rFonts w:cs="Times New Roman"/>
                <w:sz w:val="16"/>
                <w:szCs w:val="16"/>
                <w:u w:val="single"/>
              </w:rPr>
              <w:t>'</w:t>
            </w:r>
            <w:proofErr w:type="gramEnd"/>
            <w:r w:rsidRPr="00195584">
              <w:rPr>
                <w:rFonts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195584">
              <w:rPr>
                <w:rFonts w:cs="Times New Roman"/>
                <w:sz w:val="16"/>
                <w:szCs w:val="16"/>
                <w:u w:val="single"/>
              </w:rPr>
              <w:t>Ulddin</w:t>
            </w:r>
            <w:proofErr w:type="spellEnd"/>
            <w:r w:rsidRPr="00195584">
              <w:rPr>
                <w:rFonts w:cs="Times New Roman"/>
                <w:sz w:val="16"/>
                <w:szCs w:val="16"/>
                <w:u w:val="single"/>
              </w:rPr>
              <w:t xml:space="preserve"> H, Al- </w:t>
            </w:r>
            <w:proofErr w:type="spellStart"/>
            <w:r w:rsidRPr="00195584">
              <w:rPr>
                <w:rFonts w:cs="Times New Roman"/>
                <w:sz w:val="16"/>
                <w:szCs w:val="16"/>
                <w:u w:val="single"/>
              </w:rPr>
              <w:t>jubouri,et</w:t>
            </w:r>
            <w:proofErr w:type="spellEnd"/>
            <w:r w:rsidRPr="00195584">
              <w:rPr>
                <w:rFonts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195584">
              <w:rPr>
                <w:rFonts w:cs="Times New Roman"/>
                <w:sz w:val="16"/>
                <w:szCs w:val="16"/>
                <w:u w:val="single"/>
              </w:rPr>
              <w:t>al.Baghdad,Baghdad</w:t>
            </w:r>
            <w:proofErr w:type="spellEnd"/>
            <w:r w:rsidRPr="00195584">
              <w:rPr>
                <w:rFonts w:cs="Times New Roman"/>
                <w:sz w:val="16"/>
                <w:szCs w:val="16"/>
                <w:u w:val="single"/>
              </w:rPr>
              <w:t xml:space="preserve"> University Press,1980.  </w:t>
            </w:r>
          </w:p>
          <w:p w14:paraId="3BEDE5FD" w14:textId="77777777" w:rsidR="00773638" w:rsidRPr="00195584" w:rsidRDefault="00773638" w:rsidP="00773638">
            <w:pPr>
              <w:jc w:val="right"/>
              <w:rPr>
                <w:rFonts w:cs="Times New Roman"/>
                <w:sz w:val="16"/>
                <w:szCs w:val="16"/>
                <w:lang w:bidi="ar-IQ"/>
              </w:rPr>
            </w:pPr>
            <w:r w:rsidRPr="00195584">
              <w:rPr>
                <w:rFonts w:cs="Times New Roman"/>
                <w:sz w:val="16"/>
                <w:szCs w:val="16"/>
                <w:u w:val="single"/>
              </w:rPr>
              <w:t>2- English Poetry 11</w:t>
            </w:r>
            <w:proofErr w:type="gramStart"/>
            <w:r w:rsidRPr="00195584">
              <w:rPr>
                <w:rFonts w:cs="Times New Roman"/>
                <w:sz w:val="16"/>
                <w:szCs w:val="16"/>
                <w:u w:val="single"/>
              </w:rPr>
              <w:t>:The</w:t>
            </w:r>
            <w:proofErr w:type="gramEnd"/>
            <w:r w:rsidRPr="00195584">
              <w:rPr>
                <w:rFonts w:cs="Times New Roman"/>
                <w:sz w:val="16"/>
                <w:szCs w:val="16"/>
                <w:u w:val="single"/>
              </w:rPr>
              <w:t xml:space="preserve"> seventeenth Century. Compiled and introduced </w:t>
            </w:r>
            <w:proofErr w:type="spellStart"/>
            <w:r w:rsidRPr="00195584">
              <w:rPr>
                <w:rFonts w:cs="Times New Roman"/>
                <w:sz w:val="16"/>
                <w:szCs w:val="16"/>
                <w:u w:val="single"/>
              </w:rPr>
              <w:t>by</w:t>
            </w:r>
            <w:proofErr w:type="gramStart"/>
            <w:r w:rsidRPr="00195584">
              <w:rPr>
                <w:rFonts w:cs="Times New Roman"/>
                <w:sz w:val="16"/>
                <w:szCs w:val="16"/>
                <w:u w:val="single"/>
              </w:rPr>
              <w:t>:A.W.Al</w:t>
            </w:r>
            <w:proofErr w:type="gramEnd"/>
            <w:r w:rsidRPr="00195584">
              <w:rPr>
                <w:rFonts w:cs="Times New Roman"/>
                <w:sz w:val="16"/>
                <w:szCs w:val="16"/>
                <w:u w:val="single"/>
              </w:rPr>
              <w:t>-Wakil,et</w:t>
            </w:r>
            <w:proofErr w:type="spellEnd"/>
            <w:r w:rsidRPr="00195584">
              <w:rPr>
                <w:rFonts w:cs="Times New Roman"/>
                <w:sz w:val="16"/>
                <w:szCs w:val="16"/>
                <w:u w:val="single"/>
              </w:rPr>
              <w:t xml:space="preserve"> al.</w:t>
            </w:r>
          </w:p>
          <w:p w14:paraId="2DA7358F" w14:textId="77777777" w:rsidR="00BA11FF" w:rsidRPr="00195584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rtl/>
                <w:lang w:bidi="ar-IQ"/>
              </w:rPr>
            </w:pPr>
          </w:p>
        </w:tc>
      </w:tr>
      <w:tr w:rsidR="00BA11FF" w:rsidRPr="00B80B61" w14:paraId="26BA8198" w14:textId="77777777" w:rsidTr="00C23F36">
        <w:tc>
          <w:tcPr>
            <w:tcW w:w="5885" w:type="dxa"/>
            <w:gridSpan w:val="5"/>
            <w:shd w:val="clear" w:color="auto" w:fill="auto"/>
          </w:tcPr>
          <w:p w14:paraId="62BD9D1D" w14:textId="7777777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452339E3" w14:textId="77777777" w:rsidR="002A6B8E" w:rsidRPr="00195584" w:rsidRDefault="002A6B8E" w:rsidP="002A6B8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2-Evans, Maurice English Poetry in the Sixteenth Century.Lodon</w:t>
            </w:r>
            <w:proofErr w:type="gramStart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,1967</w:t>
            </w:r>
            <w:proofErr w:type="gramEnd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.</w:t>
            </w:r>
          </w:p>
          <w:p w14:paraId="73708FA1" w14:textId="77777777" w:rsidR="002A6B8E" w:rsidRPr="00195584" w:rsidRDefault="002A6B8E" w:rsidP="006811C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3-Keast</w:t>
            </w:r>
            <w:proofErr w:type="gramStart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,W</w:t>
            </w:r>
            <w:proofErr w:type="gramEnd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 xml:space="preserve">.,ed.Seventeenth Century English </w:t>
            </w:r>
            <w:proofErr w:type="spellStart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Poetry.a</w:t>
            </w:r>
            <w:proofErr w:type="spellEnd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 xml:space="preserve"> Galaxy Book,1966.</w:t>
            </w:r>
          </w:p>
          <w:p w14:paraId="40430F58" w14:textId="77777777" w:rsidR="002A6B8E" w:rsidRPr="00195584" w:rsidRDefault="002A6B8E" w:rsidP="006811C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4-Dalglish</w:t>
            </w:r>
            <w:proofErr w:type="gramStart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,J.Eight</w:t>
            </w:r>
            <w:proofErr w:type="gramEnd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 xml:space="preserve"> Metaphysical PoetsmLondon,1974.</w:t>
            </w:r>
          </w:p>
          <w:p w14:paraId="67B0868C" w14:textId="77777777" w:rsidR="002A6B8E" w:rsidRPr="00195584" w:rsidRDefault="002A6B8E" w:rsidP="006811C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</w:pPr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5-Johnston</w:t>
            </w:r>
            <w:proofErr w:type="gramStart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,G.b.Ben</w:t>
            </w:r>
            <w:proofErr w:type="gramEnd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 xml:space="preserve"> </w:t>
            </w:r>
            <w:proofErr w:type="spellStart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Jonson,Poet.ColumbiaU</w:t>
            </w:r>
            <w:proofErr w:type="spellEnd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. Press</w:t>
            </w:r>
            <w:proofErr w:type="gramStart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,1945</w:t>
            </w:r>
            <w:proofErr w:type="gramEnd"/>
            <w:r w:rsidRPr="00195584">
              <w:rPr>
                <w:rFonts w:eastAsia="Calibri" w:cs="Times New Roman"/>
                <w:b/>
                <w:bCs/>
                <w:color w:val="000000"/>
                <w:sz w:val="16"/>
                <w:szCs w:val="16"/>
                <w:lang w:bidi="ar-IQ"/>
              </w:rPr>
              <w:t>.</w:t>
            </w:r>
          </w:p>
          <w:p w14:paraId="1F4149D7" w14:textId="77777777" w:rsidR="00BA11FF" w:rsidRPr="00195584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rtl/>
                <w:lang w:bidi="ar-IQ"/>
              </w:rPr>
            </w:pPr>
          </w:p>
        </w:tc>
      </w:tr>
      <w:tr w:rsidR="00BA11FF" w:rsidRPr="00B80B61" w14:paraId="733FF489" w14:textId="77777777" w:rsidTr="00C23F36">
        <w:tc>
          <w:tcPr>
            <w:tcW w:w="5885" w:type="dxa"/>
            <w:gridSpan w:val="5"/>
            <w:shd w:val="clear" w:color="auto" w:fill="auto"/>
          </w:tcPr>
          <w:p w14:paraId="5C0A5871" w14:textId="77777777" w:rsidR="00BA11FF" w:rsidRPr="00B80B61" w:rsidRDefault="00BA11FF" w:rsidP="00B80B6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13EFD80C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A11FF" w:rsidRPr="00B80B61" w14:paraId="4C5639AD" w14:textId="77777777" w:rsidTr="00C23F36">
        <w:tc>
          <w:tcPr>
            <w:tcW w:w="5885" w:type="dxa"/>
            <w:gridSpan w:val="5"/>
            <w:shd w:val="clear" w:color="auto" w:fill="auto"/>
          </w:tcPr>
          <w:p w14:paraId="7795241A" w14:textId="7777777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3655" w:type="dxa"/>
            <w:gridSpan w:val="4"/>
            <w:shd w:val="clear" w:color="auto" w:fill="auto"/>
          </w:tcPr>
          <w:p w14:paraId="2F96EEDC" w14:textId="6C13171D" w:rsidR="00BA11FF" w:rsidRPr="00195584" w:rsidRDefault="0019558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16"/>
                <w:szCs w:val="16"/>
                <w:rtl/>
                <w:lang w:bidi="ar-IQ"/>
              </w:rPr>
            </w:pPr>
            <w:r w:rsidRPr="00195584">
              <w:rPr>
                <w:rFonts w:ascii="Cambria" w:eastAsia="Calibri" w:hAnsi="Cambria" w:cs="Times New Roman"/>
                <w:color w:val="000000"/>
                <w:sz w:val="16"/>
                <w:szCs w:val="16"/>
                <w:lang w:bidi="ar-IQ"/>
              </w:rPr>
              <w:t>Different sources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11AF3" w14:textId="77777777" w:rsidR="00A53E78" w:rsidRDefault="00A53E78">
      <w:r>
        <w:separator/>
      </w:r>
    </w:p>
  </w:endnote>
  <w:endnote w:type="continuationSeparator" w:id="0">
    <w:p w14:paraId="6C78F54B" w14:textId="77777777" w:rsidR="00A53E78" w:rsidRDefault="00A5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77777777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D4981" w:rsidRPr="004D4981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6B4D7" w14:textId="77777777" w:rsidR="00A53E78" w:rsidRDefault="00A53E78">
      <w:r>
        <w:separator/>
      </w:r>
    </w:p>
  </w:footnote>
  <w:footnote w:type="continuationSeparator" w:id="0">
    <w:p w14:paraId="3BF4958D" w14:textId="77777777" w:rsidR="00A53E78" w:rsidRDefault="00A5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826"/>
    <w:rsid w:val="00070BE9"/>
    <w:rsid w:val="0007162C"/>
    <w:rsid w:val="00072929"/>
    <w:rsid w:val="00073C2C"/>
    <w:rsid w:val="0008002F"/>
    <w:rsid w:val="0009077E"/>
    <w:rsid w:val="00090A55"/>
    <w:rsid w:val="000A1C7A"/>
    <w:rsid w:val="000A67F9"/>
    <w:rsid w:val="000A69B4"/>
    <w:rsid w:val="000B1930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34310"/>
    <w:rsid w:val="0014600C"/>
    <w:rsid w:val="00153071"/>
    <w:rsid w:val="00153FF9"/>
    <w:rsid w:val="0015696E"/>
    <w:rsid w:val="00182552"/>
    <w:rsid w:val="00186CC8"/>
    <w:rsid w:val="001916A2"/>
    <w:rsid w:val="00195584"/>
    <w:rsid w:val="001A4F55"/>
    <w:rsid w:val="001A5187"/>
    <w:rsid w:val="001B0307"/>
    <w:rsid w:val="001B0AEE"/>
    <w:rsid w:val="001B1366"/>
    <w:rsid w:val="001B4535"/>
    <w:rsid w:val="001C1CD7"/>
    <w:rsid w:val="001C3D19"/>
    <w:rsid w:val="001D3B40"/>
    <w:rsid w:val="001D678C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5AC8"/>
    <w:rsid w:val="002A6B8E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1B49"/>
    <w:rsid w:val="003F5080"/>
    <w:rsid w:val="003F6248"/>
    <w:rsid w:val="00406DC6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C1A06"/>
    <w:rsid w:val="004C257A"/>
    <w:rsid w:val="004C70F0"/>
    <w:rsid w:val="004D00DE"/>
    <w:rsid w:val="004D0949"/>
    <w:rsid w:val="004D2002"/>
    <w:rsid w:val="004D3497"/>
    <w:rsid w:val="004D4981"/>
    <w:rsid w:val="004E0EBA"/>
    <w:rsid w:val="004E1A82"/>
    <w:rsid w:val="004E3ECF"/>
    <w:rsid w:val="004E60C2"/>
    <w:rsid w:val="004F0938"/>
    <w:rsid w:val="00507906"/>
    <w:rsid w:val="00514BD1"/>
    <w:rsid w:val="00516004"/>
    <w:rsid w:val="00517E09"/>
    <w:rsid w:val="005213B2"/>
    <w:rsid w:val="00534329"/>
    <w:rsid w:val="00535D14"/>
    <w:rsid w:val="00537597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0C09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811C0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7028BA"/>
    <w:rsid w:val="00704757"/>
    <w:rsid w:val="00706F9E"/>
    <w:rsid w:val="0074532D"/>
    <w:rsid w:val="0075530C"/>
    <w:rsid w:val="0075633E"/>
    <w:rsid w:val="007600F6"/>
    <w:rsid w:val="007645B4"/>
    <w:rsid w:val="007716A6"/>
    <w:rsid w:val="00772823"/>
    <w:rsid w:val="00773638"/>
    <w:rsid w:val="00780382"/>
    <w:rsid w:val="00783922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21C0"/>
    <w:rsid w:val="007E39C8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51C7"/>
    <w:rsid w:val="00897803"/>
    <w:rsid w:val="008A3F48"/>
    <w:rsid w:val="008A486D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0DEC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53E78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3377F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2E9"/>
    <w:rsid w:val="00C20426"/>
    <w:rsid w:val="00C216F3"/>
    <w:rsid w:val="00C23F36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4818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271EB"/>
    <w:rsid w:val="00D30E6A"/>
    <w:rsid w:val="00D330F7"/>
    <w:rsid w:val="00D355A3"/>
    <w:rsid w:val="00D35AEC"/>
    <w:rsid w:val="00D4654E"/>
    <w:rsid w:val="00D469A0"/>
    <w:rsid w:val="00D539C2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AD4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4684"/>
    <w:rsid w:val="00F16C57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0278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D271EB"/>
    <w:pPr>
      <w:widowControl w:val="0"/>
      <w:autoSpaceDE w:val="0"/>
      <w:autoSpaceDN w:val="0"/>
    </w:pPr>
    <w:rPr>
      <w:rFonts w:cs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C202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D271EB"/>
    <w:pPr>
      <w:widowControl w:val="0"/>
      <w:autoSpaceDE w:val="0"/>
      <w:autoSpaceDN w:val="0"/>
    </w:pPr>
    <w:rPr>
      <w:rFonts w:cs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C202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07ED2-BC78-4944-983C-9E76A3C6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>Ahmed-Under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HP</cp:lastModifiedBy>
  <cp:revision>21</cp:revision>
  <cp:lastPrinted>2024-01-23T07:51:00Z</cp:lastPrinted>
  <dcterms:created xsi:type="dcterms:W3CDTF">2024-02-11T09:36:00Z</dcterms:created>
  <dcterms:modified xsi:type="dcterms:W3CDTF">2024-09-07T20:46:00Z</dcterms:modified>
</cp:coreProperties>
</file>