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F4" w:rsidRDefault="00404AF4" w:rsidP="00404AF4">
      <w:pPr>
        <w:pStyle w:val="ListParagraph"/>
        <w:bidi w:val="0"/>
        <w:spacing w:line="360" w:lineRule="auto"/>
        <w:ind w:left="-567"/>
        <w:rPr>
          <w:rFonts w:ascii="Lucida Calligraphy" w:hAnsi="Lucida Calligraphy" w:cs="Times New Roman"/>
          <w:b/>
          <w:bCs/>
          <w:i/>
          <w:iCs/>
          <w:color w:val="1F497D"/>
          <w:sz w:val="36"/>
          <w:szCs w:val="36"/>
        </w:rPr>
      </w:pPr>
      <w:r w:rsidRPr="003E4DEB">
        <w:rPr>
          <w:rFonts w:ascii="Lucida Calligraphy" w:hAnsi="Lucida Calligraphy" w:cs="Times New Roman"/>
          <w:b/>
          <w:bCs/>
          <w:i/>
          <w:iCs/>
          <w:color w:val="1F497D"/>
          <w:sz w:val="36"/>
          <w:szCs w:val="36"/>
        </w:rPr>
        <w:t>Exp. No.1</w:t>
      </w:r>
      <w:r>
        <w:rPr>
          <w:rFonts w:ascii="Lucida Calligraphy" w:hAnsi="Lucida Calligraphy" w:cs="Times New Roman"/>
          <w:b/>
          <w:bCs/>
          <w:i/>
          <w:iCs/>
          <w:color w:val="1F497D"/>
          <w:sz w:val="36"/>
          <w:szCs w:val="36"/>
        </w:rPr>
        <w:t xml:space="preserve">   </w:t>
      </w:r>
    </w:p>
    <w:p w:rsidR="00404AF4" w:rsidRDefault="00404AF4" w:rsidP="00404AF4">
      <w:pPr>
        <w:pStyle w:val="ListParagraph"/>
        <w:bidi w:val="0"/>
        <w:spacing w:line="360" w:lineRule="auto"/>
        <w:ind w:left="-567"/>
        <w:rPr>
          <w:rFonts w:ascii="Lucida Calligraphy" w:hAnsi="Lucida Calligraphy" w:cs="Times New Roman"/>
          <w:b/>
          <w:bCs/>
          <w:color w:val="5F497A"/>
          <w:sz w:val="36"/>
          <w:szCs w:val="36"/>
          <w:u w:val="double"/>
        </w:rPr>
      </w:pPr>
      <w:r>
        <w:rPr>
          <w:rFonts w:ascii="Lucida Calligraphy" w:hAnsi="Lucida Calligraphy" w:cs="Times New Roman"/>
          <w:b/>
          <w:bCs/>
          <w:i/>
          <w:iCs/>
          <w:color w:val="1F497D"/>
          <w:sz w:val="36"/>
          <w:szCs w:val="36"/>
        </w:rPr>
        <w:t xml:space="preserve">[Lab.1]            </w:t>
      </w:r>
      <w:r>
        <w:rPr>
          <w:rFonts w:ascii="Lucida Calligraphy" w:hAnsi="Lucida Calligraphy" w:cs="Times New Roman"/>
          <w:b/>
          <w:bCs/>
          <w:color w:val="5F497A"/>
          <w:sz w:val="36"/>
          <w:szCs w:val="36"/>
          <w:u w:val="double"/>
        </w:rPr>
        <w:t>Black Pepper</w:t>
      </w:r>
    </w:p>
    <w:p w:rsidR="00404AF4" w:rsidRDefault="00404AF4" w:rsidP="00404AF4">
      <w:pPr>
        <w:pStyle w:val="ListParagraph"/>
        <w:bidi w:val="0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</w:t>
      </w:r>
      <w:r w:rsidRPr="008E0447">
        <w:rPr>
          <w:rFonts w:ascii="Times New Roman" w:hAnsi="Times New Roman" w:cs="Times New Roman"/>
          <w:b/>
          <w:bCs/>
          <w:i/>
          <w:iCs/>
          <w:sz w:val="32"/>
          <w:szCs w:val="32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botanical name: </w:t>
      </w:r>
      <w:proofErr w:type="gramStart"/>
      <w:r w:rsidRPr="000844B1">
        <w:rPr>
          <w:rFonts w:ascii="Times New Roman" w:hAnsi="Times New Roman" w:cs="Times New Roman"/>
          <w:b/>
          <w:bCs/>
          <w:sz w:val="28"/>
          <w:szCs w:val="28"/>
          <w:u w:val="single"/>
        </w:rPr>
        <w:t>Pipper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44B1">
        <w:rPr>
          <w:rFonts w:ascii="Times New Roman" w:hAnsi="Times New Roman" w:cs="Times New Roman"/>
          <w:b/>
          <w:bCs/>
          <w:sz w:val="28"/>
          <w:szCs w:val="28"/>
          <w:u w:val="single"/>
        </w:rPr>
        <w:t>nigrum</w:t>
      </w:r>
      <w:proofErr w:type="gramEnd"/>
      <w:r w:rsidRPr="000844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of the family  </w:t>
      </w:r>
      <w:r w:rsidRPr="000844B1">
        <w:rPr>
          <w:rFonts w:ascii="Times New Roman" w:hAnsi="Times New Roman" w:cs="Times New Roman"/>
          <w:b/>
          <w:bCs/>
          <w:sz w:val="28"/>
          <w:szCs w:val="28"/>
        </w:rPr>
        <w:t>Piperaceae</w:t>
      </w:r>
      <w:r>
        <w:rPr>
          <w:rFonts w:ascii="Times New Roman" w:hAnsi="Times New Roman" w:cs="Times New Roman"/>
          <w:sz w:val="28"/>
          <w:szCs w:val="28"/>
        </w:rPr>
        <w:t xml:space="preserve">. It belongs to the third group of typical alkaloids, which is the </w:t>
      </w:r>
      <w:r w:rsidRPr="008E0447">
        <w:rPr>
          <w:rFonts w:ascii="Times New Roman" w:hAnsi="Times New Roman" w:cs="Times New Roman"/>
          <w:i/>
          <w:iCs/>
          <w:sz w:val="28"/>
          <w:szCs w:val="28"/>
        </w:rPr>
        <w:t xml:space="preserve">pyridine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proofErr w:type="spellStart"/>
      <w:r w:rsidRPr="008E0447">
        <w:rPr>
          <w:rFonts w:ascii="Times New Roman" w:hAnsi="Times New Roman" w:cs="Times New Roman"/>
          <w:i/>
          <w:iCs/>
          <w:sz w:val="28"/>
          <w:szCs w:val="28"/>
        </w:rPr>
        <w:t>piperidine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group.</w:t>
      </w:r>
    </w:p>
    <w:p w:rsidR="00404AF4" w:rsidRDefault="00404AF4" w:rsidP="00404AF4">
      <w:pPr>
        <w:pStyle w:val="ListParagraph"/>
        <w:bidi w:val="0"/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71E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9725" cy="904875"/>
            <wp:effectExtent l="0" t="0" r="9525" b="9525"/>
            <wp:docPr id="5" name="Picture 5" descr="DF317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F3179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AF4" w:rsidRDefault="00404AF4" w:rsidP="00404AF4">
      <w:pPr>
        <w:pStyle w:val="ListParagraph"/>
        <w:bidi w:val="0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This plant is a perennial plant producing berry –like and aromatic pungent fruits, that are green when unripe and becomes red at maturity, then the dried berries become </w:t>
      </w:r>
      <w:r w:rsidRPr="008E0447">
        <w:rPr>
          <w:rFonts w:ascii="Times New Roman" w:hAnsi="Times New Roman" w:cs="Times New Roman"/>
          <w:b/>
          <w:bCs/>
          <w:sz w:val="28"/>
          <w:szCs w:val="28"/>
        </w:rPr>
        <w:t>black</w:t>
      </w:r>
      <w:r>
        <w:rPr>
          <w:rFonts w:ascii="Times New Roman" w:hAnsi="Times New Roman" w:cs="Times New Roman"/>
          <w:sz w:val="28"/>
          <w:szCs w:val="28"/>
        </w:rPr>
        <w:t xml:space="preserve"> and wrinkled producing </w:t>
      </w:r>
      <w:r w:rsidRPr="008E04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black pepper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AF4" w:rsidRDefault="00404AF4" w:rsidP="00404AF4">
      <w:pPr>
        <w:pStyle w:val="ListParagraph"/>
        <w:bidi w:val="0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The pepper yields both, black and white pepper according to the method of drying. In that when the ripe and unripe fruit is dried directly under the sun, </w:t>
      </w:r>
      <w:r w:rsidRPr="008E04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black pepper</w:t>
      </w:r>
      <w:r>
        <w:rPr>
          <w:rFonts w:ascii="Times New Roman" w:hAnsi="Times New Roman" w:cs="Times New Roman"/>
          <w:sz w:val="28"/>
          <w:szCs w:val="28"/>
        </w:rPr>
        <w:t xml:space="preserve"> is the result. If the fruit is first soaked, and then removed the outer skin, before drying, and then the result is </w:t>
      </w:r>
      <w:r w:rsidRPr="008E04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white pepper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AF4" w:rsidRDefault="00404AF4" w:rsidP="00404AF4">
      <w:pPr>
        <w:pStyle w:val="ListParagraph"/>
        <w:bidi w:val="0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The alkaloid extracted from the black pepper is</w:t>
      </w:r>
      <w:r w:rsidRPr="008E04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E0447">
        <w:rPr>
          <w:rFonts w:ascii="Times New Roman" w:hAnsi="Times New Roman" w:cs="Times New Roman"/>
          <w:b/>
          <w:bCs/>
          <w:i/>
          <w:iCs/>
          <w:sz w:val="32"/>
          <w:szCs w:val="32"/>
        </w:rPr>
        <w:t>piperine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4AF4" w:rsidRDefault="00404AF4" w:rsidP="00404AF4">
      <w:pPr>
        <w:pStyle w:val="ListParagraph"/>
        <w:bidi w:val="0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Piperine alkaloid is a solid substance essentially insoluble in water. It is a weak base that is tasteless at first but leaves a burning after taste. The molecular formula is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17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19</w:t>
      </w:r>
      <w:r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and the chemical structure of </w:t>
      </w:r>
      <w:proofErr w:type="spellStart"/>
      <w:r>
        <w:rPr>
          <w:rFonts w:ascii="Times New Roman" w:hAnsi="Times New Roman" w:cs="Times New Roman"/>
          <w:sz w:val="28"/>
          <w:szCs w:val="28"/>
        </w:rPr>
        <w:t>piperine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is:</w:t>
      </w:r>
    </w:p>
    <w:p w:rsidR="00404AF4" w:rsidRDefault="00404AF4" w:rsidP="00404AF4">
      <w:pPr>
        <w:pStyle w:val="ListParagraph"/>
        <w:bidi w:val="0"/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515E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143250" cy="2162175"/>
            <wp:effectExtent l="19050" t="19050" r="19050" b="28575"/>
            <wp:docPr id="4" name="Picture 4" descr="200px-Piperine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px-Piperine1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162175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04AF4" w:rsidRDefault="00404AF4" w:rsidP="00404AF4">
      <w:pPr>
        <w:bidi w:val="0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Piperine</w:t>
      </w:r>
    </w:p>
    <w:p w:rsidR="00404AF4" w:rsidRDefault="00404AF4" w:rsidP="00404AF4">
      <w:pPr>
        <w:bidi w:val="0"/>
        <w:spacing w:line="360" w:lineRule="auto"/>
        <w:ind w:left="-567"/>
        <w:jc w:val="both"/>
        <w:rPr>
          <w:rFonts w:ascii="Arial" w:hAnsi="Arial"/>
          <w:i/>
          <w:iCs/>
          <w:color w:val="8064A2"/>
          <w:sz w:val="32"/>
          <w:szCs w:val="32"/>
          <w:u w:val="doub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AF4" w:rsidRDefault="00404AF4" w:rsidP="00404AF4">
      <w:pPr>
        <w:bidi w:val="0"/>
        <w:spacing w:line="360" w:lineRule="auto"/>
        <w:ind w:left="-567"/>
        <w:jc w:val="both"/>
        <w:rPr>
          <w:rFonts w:ascii="Arial" w:hAnsi="Arial"/>
          <w:i/>
          <w:iCs/>
          <w:color w:val="8064A2"/>
          <w:sz w:val="32"/>
          <w:szCs w:val="32"/>
          <w:u w:val="double"/>
        </w:rPr>
      </w:pPr>
    </w:p>
    <w:p w:rsidR="00404AF4" w:rsidRPr="000D094C" w:rsidRDefault="00404AF4" w:rsidP="00404AF4">
      <w:pPr>
        <w:bidi w:val="0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/>
          <w:i/>
          <w:iCs/>
          <w:color w:val="8064A2"/>
          <w:sz w:val="32"/>
          <w:szCs w:val="32"/>
          <w:u w:val="double"/>
        </w:rPr>
        <w:t xml:space="preserve"> The Pharmacological Activity of </w:t>
      </w:r>
      <w:proofErr w:type="gramStart"/>
      <w:r>
        <w:rPr>
          <w:rFonts w:ascii="Arial" w:hAnsi="Arial"/>
          <w:i/>
          <w:iCs/>
          <w:color w:val="8064A2"/>
          <w:sz w:val="32"/>
          <w:szCs w:val="32"/>
          <w:u w:val="double"/>
        </w:rPr>
        <w:t xml:space="preserve">Piperine </w:t>
      </w:r>
      <w:r w:rsidRPr="001E4873">
        <w:rPr>
          <w:rFonts w:ascii="Arial" w:hAnsi="Arial"/>
          <w:i/>
          <w:iCs/>
          <w:color w:val="8064A2"/>
          <w:sz w:val="32"/>
          <w:szCs w:val="32"/>
          <w:u w:val="double"/>
        </w:rPr>
        <w:t>:</w:t>
      </w:r>
      <w:proofErr w:type="gramEnd"/>
    </w:p>
    <w:p w:rsidR="00404AF4" w:rsidRPr="005F7B6B" w:rsidRDefault="00404AF4" w:rsidP="00404AF4">
      <w:pPr>
        <w:pStyle w:val="ListParagraph"/>
        <w:numPr>
          <w:ilvl w:val="0"/>
          <w:numId w:val="1"/>
        </w:numPr>
        <w:bidi w:val="0"/>
        <w:spacing w:line="360" w:lineRule="auto"/>
        <w:ind w:left="-567" w:firstLine="0"/>
        <w:jc w:val="both"/>
        <w:rPr>
          <w:rFonts w:ascii="Times New Roman" w:hAnsi="Times New Roman" w:cs="Times New Roman"/>
          <w:color w:val="8064A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Piperine aid in</w:t>
      </w:r>
      <w:r>
        <w:rPr>
          <w:rFonts w:ascii="Times New Roman" w:hAnsi="Times New Roman" w:cs="Times New Roman"/>
          <w:color w:val="8064A2"/>
          <w:sz w:val="28"/>
          <w:szCs w:val="28"/>
        </w:rPr>
        <w:t xml:space="preserve"> </w:t>
      </w:r>
      <w:r w:rsidRPr="005F7B6B">
        <w:rPr>
          <w:rFonts w:ascii="Times New Roman" w:hAnsi="Times New Roman" w:cs="Times New Roman"/>
          <w:sz w:val="28"/>
          <w:szCs w:val="28"/>
        </w:rPr>
        <w:t>the digestion</w:t>
      </w:r>
      <w:r>
        <w:rPr>
          <w:rFonts w:ascii="Times New Roman" w:hAnsi="Times New Roman" w:cs="Times New Roman"/>
          <w:color w:val="8064A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 food due to its stimulation to the digestive enzymes.</w:t>
      </w:r>
    </w:p>
    <w:p w:rsidR="00404AF4" w:rsidRPr="005F7B6B" w:rsidRDefault="00404AF4" w:rsidP="00404AF4">
      <w:pPr>
        <w:pStyle w:val="ListParagraph"/>
        <w:numPr>
          <w:ilvl w:val="0"/>
          <w:numId w:val="1"/>
        </w:numPr>
        <w:bidi w:val="0"/>
        <w:spacing w:line="360" w:lineRule="auto"/>
        <w:ind w:left="-567" w:firstLine="0"/>
        <w:jc w:val="both"/>
        <w:rPr>
          <w:rFonts w:ascii="Times New Roman" w:hAnsi="Times New Roman" w:cs="Times New Roman"/>
          <w:color w:val="8064A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There is some evidence that it has an anticonvulsant activity in</w:t>
      </w:r>
      <w:r>
        <w:rPr>
          <w:rFonts w:ascii="Times New Roman" w:hAnsi="Times New Roman" w:cs="Times New Roman"/>
          <w:color w:val="8064A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treatment of epilepsy.</w:t>
      </w:r>
    </w:p>
    <w:p w:rsidR="00404AF4" w:rsidRPr="000D094C" w:rsidRDefault="00404AF4" w:rsidP="00404AF4">
      <w:pPr>
        <w:pStyle w:val="ListParagraph"/>
        <w:numPr>
          <w:ilvl w:val="0"/>
          <w:numId w:val="1"/>
        </w:numPr>
        <w:bidi w:val="0"/>
        <w:spacing w:line="360" w:lineRule="auto"/>
        <w:ind w:left="-567" w:firstLine="0"/>
        <w:jc w:val="both"/>
        <w:rPr>
          <w:rFonts w:ascii="Times New Roman" w:hAnsi="Times New Roman" w:cs="Times New Roman"/>
          <w:color w:val="8064A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some evidence that it has an</w:t>
      </w:r>
      <w:r>
        <w:rPr>
          <w:rFonts w:ascii="Times New Roman" w:hAnsi="Times New Roman" w:cs="Times New Roman"/>
          <w:color w:val="8064A2"/>
          <w:sz w:val="28"/>
          <w:szCs w:val="28"/>
        </w:rPr>
        <w:t xml:space="preserve"> </w:t>
      </w:r>
      <w:r w:rsidRPr="005F7B6B">
        <w:rPr>
          <w:rFonts w:ascii="Times New Roman" w:hAnsi="Times New Roman" w:cs="Times New Roman"/>
          <w:sz w:val="28"/>
          <w:szCs w:val="28"/>
        </w:rPr>
        <w:t>anticancer</w:t>
      </w:r>
      <w:r>
        <w:rPr>
          <w:rFonts w:ascii="Times New Roman" w:hAnsi="Times New Roman" w:cs="Times New Roman"/>
          <w:color w:val="8064A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anti-inflammatory activity due to its antioxidant properties. </w:t>
      </w:r>
    </w:p>
    <w:p w:rsidR="00404AF4" w:rsidRPr="001977AA" w:rsidRDefault="00404AF4" w:rsidP="00404AF4">
      <w:pPr>
        <w:bidi w:val="0"/>
        <w:spacing w:line="360" w:lineRule="auto"/>
        <w:ind w:left="-567"/>
        <w:rPr>
          <w:rFonts w:ascii="Lucida Calligraphy" w:hAnsi="Lucida Calligraphy"/>
          <w:b/>
          <w:bCs/>
          <w:color w:val="76923C"/>
          <w:sz w:val="36"/>
          <w:szCs w:val="36"/>
          <w:u w:val="single"/>
        </w:rPr>
      </w:pPr>
      <w:r w:rsidRPr="001977AA">
        <w:rPr>
          <w:rFonts w:ascii="Lucida Calligraphy" w:hAnsi="Lucida Calligraphy"/>
          <w:b/>
          <w:bCs/>
          <w:color w:val="76923C"/>
          <w:sz w:val="36"/>
          <w:szCs w:val="36"/>
          <w:u w:val="single"/>
        </w:rPr>
        <w:t xml:space="preserve">The Isolation   </w:t>
      </w:r>
      <w:proofErr w:type="gramStart"/>
      <w:r w:rsidRPr="001977AA">
        <w:rPr>
          <w:rFonts w:ascii="Lucida Calligraphy" w:hAnsi="Lucida Calligraphy"/>
          <w:b/>
          <w:bCs/>
          <w:color w:val="76923C"/>
          <w:sz w:val="36"/>
          <w:szCs w:val="36"/>
          <w:u w:val="single"/>
        </w:rPr>
        <w:t>and  Identification</w:t>
      </w:r>
      <w:proofErr w:type="gramEnd"/>
      <w:r w:rsidRPr="001977AA">
        <w:rPr>
          <w:rFonts w:ascii="Lucida Calligraphy" w:hAnsi="Lucida Calligraphy"/>
          <w:b/>
          <w:bCs/>
          <w:color w:val="76923C"/>
          <w:sz w:val="36"/>
          <w:szCs w:val="36"/>
          <w:u w:val="single"/>
        </w:rPr>
        <w:t xml:space="preserve">  of </w:t>
      </w:r>
      <w:r>
        <w:rPr>
          <w:rFonts w:ascii="Lucida Calligraphy" w:hAnsi="Lucida Calligraphy"/>
          <w:b/>
          <w:bCs/>
          <w:color w:val="76923C"/>
          <w:sz w:val="36"/>
          <w:szCs w:val="36"/>
          <w:u w:val="single"/>
        </w:rPr>
        <w:t xml:space="preserve"> Piperine from Black Pepper:</w:t>
      </w:r>
    </w:p>
    <w:p w:rsidR="00404AF4" w:rsidRPr="00540DCB" w:rsidRDefault="00404AF4" w:rsidP="00404AF4">
      <w:pPr>
        <w:pStyle w:val="ListParagraph"/>
        <w:numPr>
          <w:ilvl w:val="0"/>
          <w:numId w:val="2"/>
        </w:numPr>
        <w:bidi w:val="0"/>
        <w:spacing w:line="360" w:lineRule="auto"/>
        <w:ind w:left="-567" w:firstLine="0"/>
        <w:rPr>
          <w:rFonts w:ascii="Arial" w:hAnsi="Arial"/>
          <w:b/>
          <w:bCs/>
          <w:i/>
          <w:iCs/>
          <w:color w:val="CC0066"/>
          <w:sz w:val="32"/>
          <w:szCs w:val="32"/>
        </w:rPr>
      </w:pPr>
      <w:r w:rsidRPr="00540DCB">
        <w:rPr>
          <w:rFonts w:ascii="Arial" w:hAnsi="Arial"/>
          <w:b/>
          <w:bCs/>
          <w:i/>
          <w:iCs/>
          <w:color w:val="CC0066"/>
          <w:sz w:val="32"/>
          <w:szCs w:val="32"/>
        </w:rPr>
        <w:t>Extraction:</w:t>
      </w:r>
    </w:p>
    <w:p w:rsidR="00404AF4" w:rsidRDefault="00404AF4" w:rsidP="00404AF4">
      <w:pPr>
        <w:bidi w:val="0"/>
        <w:spacing w:line="360" w:lineRule="auto"/>
        <w:ind w:left="-567"/>
        <w:rPr>
          <w:rFonts w:ascii="Arial" w:hAnsi="Arial"/>
          <w:i/>
          <w:iCs/>
          <w:sz w:val="28"/>
          <w:szCs w:val="28"/>
        </w:rPr>
      </w:pPr>
      <w:r w:rsidRPr="00540DCB">
        <w:rPr>
          <w:rFonts w:ascii="Times New Roman" w:hAnsi="Times New Roman" w:cs="Times New Roman"/>
          <w:b/>
          <w:bCs/>
          <w:i/>
          <w:iCs/>
          <w:color w:val="CC0066"/>
          <w:sz w:val="32"/>
          <w:szCs w:val="32"/>
        </w:rPr>
        <w:t>Aim</w:t>
      </w:r>
      <w:r>
        <w:rPr>
          <w:rFonts w:ascii="Times New Roman" w:hAnsi="Times New Roman" w:cs="Times New Roman"/>
          <w:sz w:val="28"/>
          <w:szCs w:val="28"/>
        </w:rPr>
        <w:t xml:space="preserve">: to isolate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piperine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alkaloid from black pepper.</w:t>
      </w:r>
      <w:r w:rsidRPr="00E501A0">
        <w:rPr>
          <w:rFonts w:ascii="Arial" w:hAnsi="Arial"/>
          <w:sz w:val="28"/>
          <w:szCs w:val="28"/>
        </w:rPr>
        <w:t xml:space="preserve"> </w:t>
      </w:r>
    </w:p>
    <w:p w:rsidR="00404AF4" w:rsidRPr="00540DCB" w:rsidRDefault="00404AF4" w:rsidP="00404AF4">
      <w:pPr>
        <w:bidi w:val="0"/>
        <w:spacing w:line="240" w:lineRule="auto"/>
        <w:ind w:left="-567"/>
        <w:rPr>
          <w:rFonts w:ascii="Times New Roman" w:hAnsi="Times New Roman" w:cs="Times New Roman"/>
          <w:b/>
          <w:bCs/>
          <w:i/>
          <w:iCs/>
          <w:color w:val="CC0066"/>
          <w:sz w:val="32"/>
          <w:szCs w:val="32"/>
        </w:rPr>
      </w:pPr>
      <w:proofErr w:type="spellStart"/>
      <w:r w:rsidRPr="00540DCB">
        <w:rPr>
          <w:rFonts w:ascii="Times New Roman" w:hAnsi="Times New Roman" w:cs="Times New Roman"/>
          <w:b/>
          <w:bCs/>
          <w:i/>
          <w:iCs/>
          <w:color w:val="CC0066"/>
          <w:sz w:val="32"/>
          <w:szCs w:val="32"/>
        </w:rPr>
        <w:t>Equipments</w:t>
      </w:r>
      <w:proofErr w:type="spellEnd"/>
      <w:r w:rsidRPr="00540DCB">
        <w:rPr>
          <w:rFonts w:ascii="Times New Roman" w:hAnsi="Times New Roman" w:cs="Times New Roman"/>
          <w:b/>
          <w:bCs/>
          <w:i/>
          <w:iCs/>
          <w:color w:val="CC0066"/>
          <w:sz w:val="32"/>
          <w:szCs w:val="32"/>
        </w:rPr>
        <w:t xml:space="preserve">: </w:t>
      </w:r>
    </w:p>
    <w:p w:rsidR="00404AF4" w:rsidRPr="00457C82" w:rsidRDefault="00404AF4" w:rsidP="00404AF4">
      <w:pPr>
        <w:pStyle w:val="ListParagraph"/>
        <w:numPr>
          <w:ilvl w:val="0"/>
          <w:numId w:val="3"/>
        </w:numPr>
        <w:bidi w:val="0"/>
        <w:spacing w:line="240" w:lineRule="auto"/>
        <w:ind w:left="-567" w:firstLine="0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lastRenderedPageBreak/>
        <w:t xml:space="preserve">Large beaker &amp; medium size beakers.                 </w:t>
      </w:r>
    </w:p>
    <w:p w:rsidR="00404AF4" w:rsidRDefault="00404AF4" w:rsidP="00404AF4">
      <w:pPr>
        <w:pStyle w:val="ListParagraph"/>
        <w:numPr>
          <w:ilvl w:val="0"/>
          <w:numId w:val="3"/>
        </w:numPr>
        <w:bidi w:val="0"/>
        <w:spacing w:line="240" w:lineRule="auto"/>
        <w:ind w:left="-567" w:firstLine="0"/>
        <w:rPr>
          <w:rFonts w:ascii="Arial" w:hAnsi="Arial"/>
          <w:i/>
          <w:iCs/>
          <w:sz w:val="28"/>
          <w:szCs w:val="28"/>
        </w:rPr>
      </w:pPr>
      <w:proofErr w:type="spellStart"/>
      <w:r>
        <w:rPr>
          <w:rFonts w:ascii="Arial" w:hAnsi="Arial"/>
          <w:i/>
          <w:iCs/>
          <w:sz w:val="28"/>
          <w:szCs w:val="28"/>
        </w:rPr>
        <w:t>Soxhlet</w:t>
      </w:r>
      <w:proofErr w:type="spellEnd"/>
      <w:r>
        <w:rPr>
          <w:rFonts w:ascii="Arial" w:hAnsi="Arial"/>
          <w:i/>
          <w:iCs/>
          <w:sz w:val="28"/>
          <w:szCs w:val="28"/>
        </w:rPr>
        <w:t xml:space="preserve"> instrument.</w:t>
      </w:r>
    </w:p>
    <w:p w:rsidR="00404AF4" w:rsidRPr="00457C82" w:rsidRDefault="00404AF4" w:rsidP="00404AF4">
      <w:pPr>
        <w:pStyle w:val="ListParagraph"/>
        <w:numPr>
          <w:ilvl w:val="0"/>
          <w:numId w:val="3"/>
        </w:numPr>
        <w:bidi w:val="0"/>
        <w:spacing w:line="240" w:lineRule="auto"/>
        <w:ind w:left="-567" w:firstLine="0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Funnel &amp; filter paper.</w:t>
      </w:r>
    </w:p>
    <w:p w:rsidR="00404AF4" w:rsidRDefault="00404AF4" w:rsidP="00404AF4">
      <w:pPr>
        <w:pStyle w:val="ListParagraph"/>
        <w:numPr>
          <w:ilvl w:val="0"/>
          <w:numId w:val="3"/>
        </w:numPr>
        <w:bidi w:val="0"/>
        <w:spacing w:line="240" w:lineRule="auto"/>
        <w:ind w:left="-567" w:firstLine="0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Water bath.</w:t>
      </w:r>
    </w:p>
    <w:p w:rsidR="00404AF4" w:rsidRDefault="00404AF4" w:rsidP="00404AF4">
      <w:pPr>
        <w:pStyle w:val="ListParagraph"/>
        <w:bidi w:val="0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515ED"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drawing>
          <wp:inline distT="0" distB="0" distL="0" distR="0">
            <wp:extent cx="1238250" cy="2019300"/>
            <wp:effectExtent l="19050" t="19050" r="19050" b="19050"/>
            <wp:docPr id="3" name="Picture 3" descr="Soxhlet_anim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xhlet_anim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0193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04AF4" w:rsidRPr="000D094C" w:rsidRDefault="00404AF4" w:rsidP="00404AF4">
      <w:pPr>
        <w:pStyle w:val="ListParagraph"/>
        <w:bidi w:val="0"/>
        <w:spacing w:line="360" w:lineRule="auto"/>
        <w:ind w:left="-567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Soxhlet</w:t>
      </w:r>
      <w:proofErr w:type="spellEnd"/>
    </w:p>
    <w:p w:rsidR="00404AF4" w:rsidRDefault="00404AF4" w:rsidP="00404AF4">
      <w:pPr>
        <w:bidi w:val="0"/>
        <w:spacing w:line="360" w:lineRule="auto"/>
        <w:ind w:left="-567"/>
        <w:rPr>
          <w:rFonts w:ascii="Times New Roman" w:hAnsi="Times New Roman" w:cs="Times New Roman"/>
          <w:b/>
          <w:bCs/>
          <w:i/>
          <w:iCs/>
          <w:color w:val="CC0066"/>
          <w:sz w:val="32"/>
          <w:szCs w:val="32"/>
        </w:rPr>
      </w:pPr>
    </w:p>
    <w:p w:rsidR="00404AF4" w:rsidRPr="008A26C0" w:rsidRDefault="00404AF4" w:rsidP="00404AF4">
      <w:pPr>
        <w:bidi w:val="0"/>
        <w:spacing w:line="360" w:lineRule="auto"/>
        <w:ind w:left="-567"/>
        <w:rPr>
          <w:rFonts w:ascii="Arial" w:hAnsi="Arial"/>
          <w:i/>
          <w:iCs/>
          <w:color w:val="CC0066"/>
          <w:sz w:val="28"/>
          <w:szCs w:val="28"/>
        </w:rPr>
      </w:pPr>
      <w:r w:rsidRPr="008A26C0">
        <w:rPr>
          <w:rFonts w:ascii="Times New Roman" w:hAnsi="Times New Roman" w:cs="Times New Roman"/>
          <w:b/>
          <w:bCs/>
          <w:i/>
          <w:iCs/>
          <w:color w:val="CC0066"/>
          <w:sz w:val="32"/>
          <w:szCs w:val="32"/>
        </w:rPr>
        <w:t>Reagents:</w:t>
      </w:r>
    </w:p>
    <w:p w:rsidR="00404AF4" w:rsidRDefault="00404AF4" w:rsidP="00404AF4">
      <w:pPr>
        <w:pStyle w:val="ListParagraph"/>
        <w:numPr>
          <w:ilvl w:val="0"/>
          <w:numId w:val="3"/>
        </w:numPr>
        <w:bidi w:val="0"/>
        <w:spacing w:line="360" w:lineRule="auto"/>
        <w:ind w:left="-567" w:firstLine="0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90% ethanol.</w:t>
      </w:r>
    </w:p>
    <w:p w:rsidR="00404AF4" w:rsidRDefault="00404AF4" w:rsidP="00404AF4">
      <w:pPr>
        <w:pStyle w:val="ListParagraph"/>
        <w:numPr>
          <w:ilvl w:val="0"/>
          <w:numId w:val="3"/>
        </w:numPr>
        <w:bidi w:val="0"/>
        <w:spacing w:line="360" w:lineRule="auto"/>
        <w:ind w:left="-567" w:firstLine="0"/>
        <w:rPr>
          <w:rFonts w:ascii="Arial" w:hAnsi="Arial"/>
          <w:i/>
          <w:iCs/>
          <w:sz w:val="28"/>
          <w:szCs w:val="28"/>
        </w:rPr>
      </w:pPr>
      <w:r w:rsidRPr="00457C82">
        <w:rPr>
          <w:rFonts w:ascii="Arial" w:hAnsi="Arial"/>
          <w:i/>
          <w:iCs/>
          <w:sz w:val="28"/>
          <w:szCs w:val="28"/>
        </w:rPr>
        <w:t>10% alcoholic potassium hydroxide.</w:t>
      </w:r>
      <w:r>
        <w:rPr>
          <w:rFonts w:ascii="Arial" w:hAnsi="Arial"/>
          <w:i/>
          <w:iCs/>
          <w:sz w:val="28"/>
          <w:szCs w:val="28"/>
        </w:rPr>
        <w:t xml:space="preserve">    </w:t>
      </w:r>
    </w:p>
    <w:p w:rsidR="00404AF4" w:rsidRDefault="00404AF4" w:rsidP="00404AF4">
      <w:pPr>
        <w:pStyle w:val="ListParagraph"/>
        <w:bidi w:val="0"/>
        <w:spacing w:line="360" w:lineRule="auto"/>
        <w:ind w:left="-567"/>
        <w:rPr>
          <w:rFonts w:ascii="Arial" w:hAnsi="Arial"/>
          <w:i/>
          <w:iCs/>
          <w:sz w:val="28"/>
          <w:szCs w:val="28"/>
        </w:rPr>
      </w:pPr>
    </w:p>
    <w:p w:rsidR="00404AF4" w:rsidRPr="00554FFE" w:rsidRDefault="00404AF4" w:rsidP="00404AF4">
      <w:pPr>
        <w:pStyle w:val="ListParagraph"/>
        <w:bidi w:val="0"/>
        <w:spacing w:line="240" w:lineRule="auto"/>
        <w:ind w:left="-567"/>
        <w:rPr>
          <w:rFonts w:ascii="Arial" w:hAnsi="Arial"/>
          <w:i/>
          <w:iCs/>
          <w:sz w:val="28"/>
          <w:szCs w:val="28"/>
          <w:rtl/>
        </w:rPr>
      </w:pPr>
      <w:r w:rsidRPr="00554FFE">
        <w:rPr>
          <w:rFonts w:ascii="Arial" w:hAnsi="Arial"/>
          <w:b/>
          <w:bCs/>
          <w:i/>
          <w:iCs/>
          <w:color w:val="CC0066"/>
          <w:sz w:val="32"/>
          <w:szCs w:val="32"/>
        </w:rPr>
        <w:t>Procedure</w:t>
      </w:r>
      <w:r w:rsidRPr="00554FFE">
        <w:rPr>
          <w:rFonts w:ascii="Arial" w:hAnsi="Arial"/>
          <w:b/>
          <w:bCs/>
          <w:i/>
          <w:iCs/>
          <w:color w:val="CC0066"/>
          <w:sz w:val="32"/>
          <w:szCs w:val="32"/>
          <w:lang w:bidi="ar-IQ"/>
        </w:rPr>
        <w:t>:</w:t>
      </w:r>
    </w:p>
    <w:p w:rsidR="00404AF4" w:rsidRDefault="00404AF4" w:rsidP="00404AF4">
      <w:pPr>
        <w:bidi w:val="0"/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48723E">
        <w:rPr>
          <w:rFonts w:ascii="Times New Roman" w:hAnsi="Times New Roman" w:cs="Times New Roman"/>
          <w:b/>
          <w:bCs/>
          <w:i/>
          <w:iCs/>
          <w:color w:val="984806"/>
          <w:sz w:val="32"/>
          <w:szCs w:val="32"/>
        </w:rPr>
        <w:t>Method of extraction</w:t>
      </w:r>
      <w:r w:rsidRPr="00F34967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F3496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Soxhlet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extraction</w:t>
      </w:r>
      <w:r w:rsidRPr="00F34967">
        <w:rPr>
          <w:rFonts w:ascii="Times New Roman" w:hAnsi="Times New Roman" w:cs="Times New Roman"/>
          <w:sz w:val="32"/>
          <w:szCs w:val="32"/>
        </w:rPr>
        <w:t>.</w:t>
      </w:r>
    </w:p>
    <w:p w:rsidR="00404AF4" w:rsidRDefault="00404AF4" w:rsidP="00404AF4">
      <w:pPr>
        <w:bidi w:val="0"/>
        <w:spacing w:line="240" w:lineRule="auto"/>
        <w:ind w:left="-567"/>
        <w:rPr>
          <w:rFonts w:ascii="Times New Roman" w:hAnsi="Times New Roman" w:cs="Times New Roman"/>
          <w:sz w:val="32"/>
          <w:szCs w:val="32"/>
          <w:u w:val="single"/>
        </w:rPr>
      </w:pPr>
      <w:r w:rsidRPr="0048723E">
        <w:rPr>
          <w:rFonts w:ascii="Times New Roman" w:hAnsi="Times New Roman" w:cs="Times New Roman"/>
          <w:b/>
          <w:bCs/>
          <w:i/>
          <w:iCs/>
          <w:color w:val="984806"/>
          <w:sz w:val="32"/>
          <w:szCs w:val="32"/>
        </w:rPr>
        <w:t>Plant used</w:t>
      </w:r>
      <w:r w:rsidRPr="0048723E">
        <w:rPr>
          <w:rFonts w:ascii="Times New Roman" w:hAnsi="Times New Roman" w:cs="Times New Roman"/>
          <w:color w:val="984806"/>
          <w:sz w:val="32"/>
          <w:szCs w:val="32"/>
        </w:rPr>
        <w:t>:</w:t>
      </w:r>
      <w:r w:rsidRPr="00F3496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>Piper</w:t>
      </w:r>
      <w:r w:rsidRPr="00F3496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>nigrum.</w:t>
      </w:r>
    </w:p>
    <w:p w:rsidR="00404AF4" w:rsidRPr="008F74EF" w:rsidRDefault="00404AF4" w:rsidP="00404AF4">
      <w:pPr>
        <w:bidi w:val="0"/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8F74EF">
        <w:rPr>
          <w:rFonts w:ascii="Times New Roman" w:hAnsi="Times New Roman" w:cs="Times New Roman"/>
          <w:b/>
          <w:bCs/>
          <w:i/>
          <w:iCs/>
          <w:color w:val="984806"/>
          <w:sz w:val="32"/>
          <w:szCs w:val="32"/>
        </w:rPr>
        <w:t>P</w:t>
      </w:r>
      <w:r>
        <w:rPr>
          <w:rFonts w:ascii="Times New Roman" w:hAnsi="Times New Roman" w:cs="Times New Roman"/>
          <w:b/>
          <w:bCs/>
          <w:i/>
          <w:iCs/>
          <w:color w:val="984806"/>
          <w:sz w:val="32"/>
          <w:szCs w:val="32"/>
        </w:rPr>
        <w:t>ar</w:t>
      </w:r>
      <w:r w:rsidRPr="008F74EF">
        <w:rPr>
          <w:rFonts w:ascii="Times New Roman" w:hAnsi="Times New Roman" w:cs="Times New Roman"/>
          <w:b/>
          <w:bCs/>
          <w:i/>
          <w:iCs/>
          <w:color w:val="984806"/>
          <w:sz w:val="32"/>
          <w:szCs w:val="32"/>
        </w:rPr>
        <w:t>t used</w:t>
      </w:r>
      <w:r>
        <w:rPr>
          <w:rFonts w:ascii="Times New Roman" w:hAnsi="Times New Roman" w:cs="Times New Roman"/>
          <w:sz w:val="32"/>
          <w:szCs w:val="32"/>
        </w:rPr>
        <w:t>:   Seeds.</w:t>
      </w:r>
    </w:p>
    <w:p w:rsidR="00404AF4" w:rsidRPr="008F74EF" w:rsidRDefault="00404AF4" w:rsidP="00404AF4">
      <w:pPr>
        <w:pStyle w:val="ListParagraph"/>
        <w:bidi w:val="0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F81355">
        <w:rPr>
          <w:rFonts w:ascii="Times New Roman" w:hAnsi="Times New Roman" w:cs="Times New Roman"/>
          <w:b/>
          <w:bCs/>
          <w:i/>
          <w:iCs/>
          <w:color w:val="CC3399"/>
          <w:sz w:val="32"/>
          <w:szCs w:val="32"/>
        </w:rPr>
        <w:t xml:space="preserve">10 </w:t>
      </w:r>
      <w:proofErr w:type="spellStart"/>
      <w:r w:rsidRPr="00F81355">
        <w:rPr>
          <w:rFonts w:ascii="Times New Roman" w:hAnsi="Times New Roman" w:cs="Times New Roman"/>
          <w:b/>
          <w:bCs/>
          <w:i/>
          <w:iCs/>
          <w:color w:val="CC3399"/>
          <w:sz w:val="32"/>
          <w:szCs w:val="32"/>
        </w:rPr>
        <w:t>gm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fine powdered black pepper</w:t>
      </w:r>
      <w:r w:rsidRPr="00F34967">
        <w:rPr>
          <w:rFonts w:ascii="Times New Roman" w:hAnsi="Times New Roman" w:cs="Times New Roman"/>
          <w:sz w:val="32"/>
          <w:szCs w:val="32"/>
        </w:rPr>
        <w:t xml:space="preserve"> in </w:t>
      </w:r>
      <w:r w:rsidRPr="00F81355">
        <w:rPr>
          <w:rFonts w:ascii="Times New Roman" w:hAnsi="Times New Roman" w:cs="Times New Roman"/>
          <w:b/>
          <w:bCs/>
          <w:i/>
          <w:iCs/>
          <w:color w:val="CC3399"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i/>
          <w:iCs/>
          <w:color w:val="CC3399"/>
          <w:sz w:val="32"/>
          <w:szCs w:val="32"/>
        </w:rPr>
        <w:t>5</w:t>
      </w:r>
      <w:r w:rsidRPr="00F81355">
        <w:rPr>
          <w:rFonts w:ascii="Times New Roman" w:hAnsi="Times New Roman" w:cs="Times New Roman"/>
          <w:b/>
          <w:bCs/>
          <w:i/>
          <w:iCs/>
          <w:color w:val="CC3399"/>
          <w:sz w:val="32"/>
          <w:szCs w:val="32"/>
        </w:rPr>
        <w:t>0 ml</w:t>
      </w:r>
      <w:r w:rsidRPr="00F34967">
        <w:rPr>
          <w:rFonts w:ascii="Times New Roman" w:hAnsi="Times New Roman" w:cs="Times New Roman"/>
          <w:sz w:val="32"/>
          <w:szCs w:val="32"/>
        </w:rPr>
        <w:t xml:space="preserve"> of </w:t>
      </w:r>
      <w:r>
        <w:rPr>
          <w:rFonts w:ascii="Times New Roman" w:hAnsi="Times New Roman" w:cs="Times New Roman"/>
          <w:i/>
          <w:iCs/>
          <w:sz w:val="32"/>
          <w:szCs w:val="32"/>
        </w:rPr>
        <w:t>9</w:t>
      </w:r>
      <w:r w:rsidRPr="00F34967">
        <w:rPr>
          <w:rFonts w:ascii="Times New Roman" w:hAnsi="Times New Roman" w:cs="Times New Roman"/>
          <w:i/>
          <w:iCs/>
          <w:sz w:val="32"/>
          <w:szCs w:val="32"/>
        </w:rPr>
        <w:t>0%</w:t>
      </w:r>
      <w:r w:rsidRPr="00F34967">
        <w:rPr>
          <w:rFonts w:ascii="Times New Roman" w:hAnsi="Times New Roman" w:cs="Times New Roman"/>
          <w:sz w:val="32"/>
          <w:szCs w:val="32"/>
        </w:rPr>
        <w:t xml:space="preserve"> </w:t>
      </w:r>
      <w:r w:rsidRPr="00F81355">
        <w:rPr>
          <w:rFonts w:ascii="Times New Roman" w:hAnsi="Times New Roman" w:cs="Times New Roman"/>
          <w:b/>
          <w:bCs/>
          <w:i/>
          <w:iCs/>
          <w:color w:val="0066FF"/>
          <w:sz w:val="32"/>
          <w:szCs w:val="32"/>
          <w:u w:val="single"/>
        </w:rPr>
        <w:t xml:space="preserve">ethanol </w:t>
      </w:r>
      <w:r w:rsidRPr="00F34967">
        <w:rPr>
          <w:rFonts w:ascii="Times New Roman" w:hAnsi="Times New Roman" w:cs="Times New Roman"/>
          <w:sz w:val="32"/>
          <w:szCs w:val="32"/>
        </w:rPr>
        <w:t xml:space="preserve">for </w:t>
      </w:r>
      <w:r w:rsidRPr="00F81355">
        <w:rPr>
          <w:rFonts w:ascii="Times New Roman" w:hAnsi="Times New Roman" w:cs="Times New Roman"/>
          <w:b/>
          <w:bCs/>
          <w:color w:val="CC3399"/>
          <w:sz w:val="32"/>
          <w:szCs w:val="32"/>
        </w:rPr>
        <w:t>2 hrs</w:t>
      </w:r>
      <w:r w:rsidRPr="00F81355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Soxhlet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extractor</w:t>
      </w:r>
    </w:p>
    <w:p w:rsidR="00404AF4" w:rsidRPr="008F74EF" w:rsidRDefault="00404AF4" w:rsidP="00404AF4">
      <w:pPr>
        <w:bidi w:val="0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53975</wp:posOffset>
                </wp:positionV>
                <wp:extent cx="0" cy="889000"/>
                <wp:effectExtent l="55245" t="8255" r="59055" b="1714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9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ACF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83.6pt;margin-top:4.25pt;width:0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:rsidR="00404AF4" w:rsidRPr="00F34967" w:rsidRDefault="00404AF4" w:rsidP="00404AF4">
      <w:pPr>
        <w:pStyle w:val="ListParagraph"/>
        <w:bidi w:val="0"/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Hot filtration</w:t>
      </w:r>
    </w:p>
    <w:p w:rsidR="00404AF4" w:rsidRPr="006111CA" w:rsidRDefault="00404AF4" w:rsidP="00404AF4">
      <w:pPr>
        <w:pStyle w:val="ListParagraph"/>
        <w:bidi w:val="0"/>
        <w:ind w:left="-567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404AF4" w:rsidRDefault="00404AF4" w:rsidP="00404AF4">
      <w:pPr>
        <w:bidi w:val="0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245745</wp:posOffset>
                </wp:positionV>
                <wp:extent cx="0" cy="704215"/>
                <wp:effectExtent l="55245" t="12065" r="59055" b="1714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9B47F" id="Straight Arrow Connector 8" o:spid="_x0000_s1026" type="#_x0000_t32" style="position:absolute;margin-left:183.6pt;margin-top:19.35pt;width:0;height:5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color w:val="CC3399"/>
          <w:sz w:val="32"/>
          <w:szCs w:val="32"/>
        </w:rPr>
        <w:t>3</w:t>
      </w:r>
      <w:r w:rsidRPr="00714EC4">
        <w:rPr>
          <w:rFonts w:ascii="Times New Roman" w:hAnsi="Times New Roman" w:cs="Times New Roman"/>
          <w:b/>
          <w:bCs/>
          <w:i/>
          <w:iCs/>
          <w:color w:val="CC3399"/>
          <w:sz w:val="32"/>
          <w:szCs w:val="32"/>
        </w:rPr>
        <w:t>0 ml</w:t>
      </w:r>
      <w:r w:rsidRPr="00714EC4">
        <w:rPr>
          <w:rFonts w:ascii="Times New Roman" w:hAnsi="Times New Roman" w:cs="Times New Roman"/>
          <w:sz w:val="32"/>
          <w:szCs w:val="32"/>
        </w:rPr>
        <w:t xml:space="preserve"> of extract solution concentrated </w:t>
      </w:r>
      <w:r>
        <w:rPr>
          <w:rFonts w:ascii="Times New Roman" w:hAnsi="Times New Roman" w:cs="Times New Roman"/>
          <w:sz w:val="32"/>
          <w:szCs w:val="32"/>
        </w:rPr>
        <w:t>in</w:t>
      </w:r>
      <w:r w:rsidRPr="00714EC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a </w:t>
      </w:r>
      <w:r w:rsidRPr="00714EC4">
        <w:rPr>
          <w:rFonts w:ascii="Times New Roman" w:hAnsi="Times New Roman" w:cs="Times New Roman"/>
          <w:sz w:val="32"/>
          <w:szCs w:val="32"/>
        </w:rPr>
        <w:t xml:space="preserve">water bath at </w:t>
      </w:r>
      <w:r w:rsidRPr="00714EC4">
        <w:rPr>
          <w:rFonts w:ascii="Times New Roman" w:hAnsi="Times New Roman" w:cs="Times New Roman"/>
          <w:b/>
          <w:bCs/>
          <w:i/>
          <w:iCs/>
          <w:color w:val="CC3399"/>
          <w:sz w:val="32"/>
          <w:szCs w:val="32"/>
        </w:rPr>
        <w:t>60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>
        <w:rPr>
          <w:rFonts w:ascii="Times New Roman" w:hAnsi="Times New Roman" w:cs="Times New Roman"/>
          <w:sz w:val="32"/>
          <w:szCs w:val="32"/>
        </w:rPr>
        <w:t>C</w:t>
      </w:r>
    </w:p>
    <w:p w:rsidR="00404AF4" w:rsidRDefault="00404AF4" w:rsidP="00404AF4">
      <w:pPr>
        <w:bidi w:val="0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Add</w:t>
      </w:r>
    </w:p>
    <w:p w:rsidR="00404AF4" w:rsidRDefault="00404AF4" w:rsidP="00404AF4">
      <w:pPr>
        <w:bidi w:val="0"/>
        <w:ind w:left="-567"/>
        <w:rPr>
          <w:rFonts w:ascii="Times New Roman" w:hAnsi="Times New Roman" w:cs="Times New Roman"/>
          <w:sz w:val="32"/>
          <w:szCs w:val="32"/>
        </w:rPr>
      </w:pPr>
    </w:p>
    <w:p w:rsidR="00404AF4" w:rsidRDefault="00404AF4" w:rsidP="00404AF4">
      <w:pPr>
        <w:bidi w:val="0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4D5491">
        <w:rPr>
          <w:rFonts w:ascii="Times New Roman" w:hAnsi="Times New Roman" w:cs="Times New Roman"/>
          <w:b/>
          <w:bCs/>
          <w:i/>
          <w:iCs/>
          <w:color w:val="CC3399"/>
          <w:sz w:val="32"/>
          <w:szCs w:val="32"/>
        </w:rPr>
        <w:t xml:space="preserve">2 ml </w:t>
      </w:r>
      <w:r w:rsidRPr="004D5491">
        <w:rPr>
          <w:rFonts w:ascii="Times New Roman" w:hAnsi="Times New Roman" w:cs="Times New Roman"/>
          <w:sz w:val="32"/>
          <w:szCs w:val="32"/>
        </w:rPr>
        <w:t xml:space="preserve">of </w:t>
      </w:r>
      <w:r w:rsidRPr="004D5491">
        <w:rPr>
          <w:rFonts w:ascii="Times New Roman" w:hAnsi="Times New Roman" w:cs="Times New Roman"/>
          <w:i/>
          <w:iCs/>
          <w:sz w:val="32"/>
          <w:szCs w:val="32"/>
        </w:rPr>
        <w:t>10%</w:t>
      </w:r>
      <w:r w:rsidRPr="004D5491">
        <w:rPr>
          <w:rFonts w:ascii="Times New Roman" w:hAnsi="Times New Roman" w:cs="Times New Roman"/>
          <w:sz w:val="32"/>
          <w:szCs w:val="32"/>
        </w:rPr>
        <w:t xml:space="preserve"> </w:t>
      </w:r>
      <w:r w:rsidRPr="004D5491">
        <w:rPr>
          <w:rFonts w:ascii="Times New Roman" w:hAnsi="Times New Roman" w:cs="Times New Roman"/>
          <w:b/>
          <w:bCs/>
          <w:i/>
          <w:iCs/>
          <w:color w:val="0066FF"/>
          <w:sz w:val="32"/>
          <w:szCs w:val="32"/>
          <w:u w:val="single"/>
        </w:rPr>
        <w:t>Alcoholic KOH</w:t>
      </w:r>
    </w:p>
    <w:p w:rsidR="00404AF4" w:rsidRPr="004D5491" w:rsidRDefault="00404AF4" w:rsidP="00404AF4">
      <w:pPr>
        <w:bidi w:val="0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19050</wp:posOffset>
                </wp:positionV>
                <wp:extent cx="0" cy="649605"/>
                <wp:effectExtent l="55245" t="6350" r="59055" b="2032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9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04F9C" id="Straight Arrow Connector 7" o:spid="_x0000_s1026" type="#_x0000_t32" style="position:absolute;margin-left:183.6pt;margin-top:1.5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404AF4" w:rsidRPr="00F34967" w:rsidRDefault="00404AF4" w:rsidP="00404AF4">
      <w:pPr>
        <w:pStyle w:val="ListParagraph"/>
        <w:tabs>
          <w:tab w:val="left" w:pos="1800"/>
        </w:tabs>
        <w:bidi w:val="0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404AF4" w:rsidRPr="004D5491" w:rsidRDefault="00404AF4" w:rsidP="00404AF4">
      <w:pPr>
        <w:pStyle w:val="ListParagraph"/>
        <w:bidi w:val="0"/>
        <w:spacing w:line="36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4D5491">
        <w:rPr>
          <w:rFonts w:ascii="Times New Roman" w:hAnsi="Times New Roman" w:cs="Times New Roman"/>
          <w:sz w:val="32"/>
          <w:szCs w:val="32"/>
        </w:rPr>
        <w:t>Filtrate</w:t>
      </w:r>
      <w:r>
        <w:rPr>
          <w:rFonts w:ascii="Times New Roman" w:hAnsi="Times New Roman" w:cs="Times New Roman"/>
          <w:sz w:val="32"/>
          <w:szCs w:val="32"/>
        </w:rPr>
        <w:t>, and alcoholic extract is left over night</w:t>
      </w:r>
    </w:p>
    <w:p w:rsidR="00404AF4" w:rsidRDefault="00404AF4" w:rsidP="00404AF4">
      <w:pPr>
        <w:pStyle w:val="ListParagraph"/>
        <w:bidi w:val="0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04AF4" w:rsidRDefault="00404AF4" w:rsidP="00404AF4">
      <w:pPr>
        <w:pStyle w:val="ListParagraph"/>
        <w:bidi w:val="0"/>
        <w:spacing w:line="360" w:lineRule="auto"/>
        <w:ind w:left="-567"/>
        <w:jc w:val="both"/>
        <w:rPr>
          <w:rFonts w:ascii="Times New Roman" w:hAnsi="Times New Roman" w:cs="Times New Roman"/>
          <w:color w:val="8064A2"/>
          <w:sz w:val="28"/>
          <w:szCs w:val="28"/>
        </w:rPr>
      </w:pPr>
    </w:p>
    <w:p w:rsidR="00404AF4" w:rsidRDefault="00404AF4" w:rsidP="00404AF4">
      <w:pPr>
        <w:pStyle w:val="ListParagraph"/>
        <w:bidi w:val="0"/>
        <w:spacing w:line="360" w:lineRule="auto"/>
        <w:ind w:left="-567"/>
        <w:jc w:val="both"/>
        <w:rPr>
          <w:rFonts w:ascii="Times New Roman" w:hAnsi="Times New Roman" w:cs="Times New Roman"/>
          <w:color w:val="8064A2"/>
          <w:sz w:val="28"/>
          <w:szCs w:val="28"/>
        </w:rPr>
      </w:pPr>
    </w:p>
    <w:p w:rsidR="00404AF4" w:rsidRDefault="00404AF4" w:rsidP="00404AF4">
      <w:pPr>
        <w:pStyle w:val="ListParagraph"/>
        <w:bidi w:val="0"/>
        <w:spacing w:line="360" w:lineRule="auto"/>
        <w:ind w:left="-567"/>
        <w:jc w:val="both"/>
        <w:rPr>
          <w:rFonts w:ascii="Times New Roman" w:hAnsi="Times New Roman" w:cs="Times New Roman"/>
          <w:color w:val="8064A2"/>
          <w:sz w:val="28"/>
          <w:szCs w:val="28"/>
        </w:rPr>
      </w:pPr>
    </w:p>
    <w:p w:rsidR="00404AF4" w:rsidRDefault="00404AF4" w:rsidP="00404AF4">
      <w:pPr>
        <w:pStyle w:val="ListParagraph"/>
        <w:bidi w:val="0"/>
        <w:spacing w:line="360" w:lineRule="auto"/>
        <w:ind w:left="-567"/>
        <w:jc w:val="both"/>
        <w:rPr>
          <w:rFonts w:ascii="Times New Roman" w:hAnsi="Times New Roman" w:cs="Times New Roman"/>
          <w:color w:val="8064A2"/>
          <w:sz w:val="28"/>
          <w:szCs w:val="28"/>
        </w:rPr>
      </w:pPr>
    </w:p>
    <w:p w:rsidR="00404AF4" w:rsidRDefault="00404AF4" w:rsidP="00404AF4">
      <w:pPr>
        <w:pStyle w:val="ListParagraph"/>
        <w:bidi w:val="0"/>
        <w:spacing w:line="360" w:lineRule="auto"/>
        <w:ind w:left="-567"/>
        <w:jc w:val="both"/>
        <w:rPr>
          <w:rFonts w:ascii="Times New Roman" w:hAnsi="Times New Roman" w:cs="Times New Roman"/>
          <w:color w:val="8064A2"/>
          <w:sz w:val="28"/>
          <w:szCs w:val="28"/>
        </w:rPr>
      </w:pPr>
    </w:p>
    <w:p w:rsidR="00404AF4" w:rsidRDefault="00404AF4" w:rsidP="00404AF4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Arial" w:hAnsi="Arial"/>
          <w:b/>
          <w:bCs/>
          <w:i/>
          <w:iCs/>
          <w:color w:val="CC0066"/>
          <w:sz w:val="32"/>
          <w:szCs w:val="32"/>
        </w:rPr>
        <w:t>Re</w:t>
      </w:r>
      <w:r w:rsidRPr="00C928C4">
        <w:rPr>
          <w:rFonts w:ascii="Arial" w:hAnsi="Arial"/>
          <w:b/>
          <w:bCs/>
          <w:i/>
          <w:iCs/>
          <w:color w:val="CC0066"/>
          <w:sz w:val="32"/>
          <w:szCs w:val="32"/>
        </w:rPr>
        <w:t>s</w:t>
      </w:r>
      <w:r>
        <w:rPr>
          <w:rFonts w:ascii="Arial" w:hAnsi="Arial"/>
          <w:b/>
          <w:bCs/>
          <w:i/>
          <w:iCs/>
          <w:color w:val="CC0066"/>
          <w:sz w:val="32"/>
          <w:szCs w:val="32"/>
        </w:rPr>
        <w:t>ults</w:t>
      </w:r>
      <w:r w:rsidRPr="003B0AB7">
        <w:rPr>
          <w:rFonts w:ascii="Arial" w:hAnsi="Arial"/>
          <w:b/>
          <w:bCs/>
          <w:i/>
          <w:iCs/>
          <w:color w:val="CC0066"/>
          <w:sz w:val="32"/>
          <w:szCs w:val="32"/>
        </w:rPr>
        <w:t>:</w:t>
      </w:r>
    </w:p>
    <w:p w:rsidR="00404AF4" w:rsidRPr="003B0AB7" w:rsidRDefault="00404AF4" w:rsidP="00404AF4">
      <w:pPr>
        <w:bidi w:val="0"/>
        <w:spacing w:line="360" w:lineRule="auto"/>
        <w:jc w:val="both"/>
        <w:rPr>
          <w:rFonts w:ascii="Times New Roman" w:hAnsi="Times New Roman" w:cs="Times New Roman"/>
          <w:color w:val="8064A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   Yellow needles with melting point of </w:t>
      </w:r>
      <w:r w:rsidRPr="00CF2FB7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125</w:t>
      </w:r>
      <w:r w:rsidRPr="00CF2FB7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bidi="ar-IQ"/>
        </w:rPr>
        <w:t>0</w:t>
      </w:r>
      <w:r w:rsidRPr="00CF2FB7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C 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are deposited. Yielding </w:t>
      </w:r>
      <w:r w:rsidRPr="00CF2FB7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0.3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Pr="00CF2FB7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gm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of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piperine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alkaloids. </w:t>
      </w:r>
    </w:p>
    <w:p w:rsidR="00404AF4" w:rsidRDefault="00404AF4" w:rsidP="00404AF4">
      <w:pPr>
        <w:bidi w:val="0"/>
        <w:ind w:left="-567"/>
        <w:rPr>
          <w:rFonts w:ascii="Arial" w:hAnsi="Arial"/>
          <w:b/>
          <w:bCs/>
          <w:i/>
          <w:iCs/>
          <w:color w:val="CC0066"/>
          <w:sz w:val="32"/>
          <w:szCs w:val="32"/>
        </w:rPr>
      </w:pPr>
    </w:p>
    <w:p w:rsidR="00404AF4" w:rsidRPr="00C928C4" w:rsidRDefault="00404AF4" w:rsidP="00404AF4">
      <w:pPr>
        <w:bidi w:val="0"/>
        <w:ind w:left="-567"/>
        <w:rPr>
          <w:rFonts w:ascii="Times New Roman" w:hAnsi="Times New Roman" w:cs="Times New Roman"/>
          <w:sz w:val="32"/>
          <w:szCs w:val="32"/>
          <w:lang w:bidi="ar-IQ"/>
        </w:rPr>
      </w:pPr>
      <w:r w:rsidRPr="00C928C4">
        <w:rPr>
          <w:rFonts w:ascii="Arial" w:hAnsi="Arial"/>
          <w:b/>
          <w:bCs/>
          <w:i/>
          <w:iCs/>
          <w:color w:val="CC0066"/>
          <w:sz w:val="32"/>
          <w:szCs w:val="32"/>
        </w:rPr>
        <w:t xml:space="preserve"> Discussion:</w:t>
      </w:r>
    </w:p>
    <w:p w:rsidR="00404AF4" w:rsidRDefault="00404AF4" w:rsidP="00404AF4">
      <w:pPr>
        <w:pStyle w:val="ListParagraph"/>
        <w:numPr>
          <w:ilvl w:val="0"/>
          <w:numId w:val="4"/>
        </w:numPr>
        <w:bidi w:val="0"/>
        <w:spacing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The plant is affected by heat; therefore,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Soxhlet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apparatus is used in its extraction.</w:t>
      </w:r>
    </w:p>
    <w:p w:rsidR="00404AF4" w:rsidRPr="00CF2FB7" w:rsidRDefault="00404AF4" w:rsidP="00404AF4">
      <w:pPr>
        <w:pStyle w:val="ListParagraph"/>
        <w:numPr>
          <w:ilvl w:val="0"/>
          <w:numId w:val="4"/>
        </w:numPr>
        <w:bidi w:val="0"/>
        <w:spacing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CF2FB7">
        <w:rPr>
          <w:rFonts w:ascii="Times New Roman" w:hAnsi="Times New Roman" w:cs="Times New Roman"/>
          <w:color w:val="000000"/>
          <w:sz w:val="28"/>
          <w:szCs w:val="28"/>
          <w:lang w:bidi="ar-IQ"/>
        </w:rPr>
        <w:t>The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use of </w:t>
      </w:r>
      <w:r w:rsidRPr="00CF2FB7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90% ethanol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is to extract both, the alkaloid and the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alkaloidal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salt that might be present. (This is true for the extraction of most alkaloids).</w:t>
      </w:r>
    </w:p>
    <w:p w:rsidR="00404AF4" w:rsidRPr="00E166F9" w:rsidRDefault="00404AF4" w:rsidP="00404AF4">
      <w:pPr>
        <w:pStyle w:val="ListParagraph"/>
        <w:numPr>
          <w:ilvl w:val="0"/>
          <w:numId w:val="4"/>
        </w:numPr>
        <w:bidi w:val="0"/>
        <w:spacing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lastRenderedPageBreak/>
        <w:t xml:space="preserve">The use of </w:t>
      </w:r>
      <w:r w:rsidRPr="00D9745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alcoholic KOH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is to precipitate the isomers of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piperine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that are </w:t>
      </w:r>
      <w:proofErr w:type="spellStart"/>
      <w:r w:rsidRPr="00C55120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chuvacine</w:t>
      </w:r>
      <w:proofErr w:type="spellEnd"/>
      <w:r w:rsidRPr="00C55120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,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Pr="00C55120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isochuvacine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and </w:t>
      </w:r>
      <w:proofErr w:type="spellStart"/>
      <w:r w:rsidRPr="00D9745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piperic</w:t>
      </w:r>
      <w:proofErr w:type="spellEnd"/>
      <w:r w:rsidRPr="00D9745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acid</w:t>
      </w:r>
      <w:r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404AF4" w:rsidRDefault="00404AF4" w:rsidP="00404AF4">
      <w:pPr>
        <w:bidi w:val="0"/>
        <w:spacing w:line="360" w:lineRule="auto"/>
        <w:ind w:left="-567"/>
        <w:rPr>
          <w:rFonts w:ascii="Arial" w:hAnsi="Arial"/>
          <w:b/>
          <w:bCs/>
          <w:i/>
          <w:iCs/>
          <w:color w:val="CC0066"/>
          <w:sz w:val="28"/>
          <w:szCs w:val="28"/>
        </w:rPr>
      </w:pPr>
      <w:r w:rsidRPr="000515ED">
        <w:rPr>
          <w:rFonts w:ascii="Arial" w:hAnsi="Arial"/>
          <w:b/>
          <w:bCs/>
          <w:i/>
          <w:iCs/>
          <w:noProof/>
          <w:color w:val="CC0066"/>
          <w:sz w:val="28"/>
          <w:szCs w:val="28"/>
        </w:rPr>
        <w:drawing>
          <wp:inline distT="0" distB="0" distL="0" distR="0">
            <wp:extent cx="1409700" cy="590550"/>
            <wp:effectExtent l="19050" t="19050" r="19050" b="19050"/>
            <wp:docPr id="2" name="Picture 2" descr="C:\Users\admin\Desktop\200px-Chavicin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00px-Chavicine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905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i/>
          <w:iCs/>
          <w:color w:val="CC0066"/>
          <w:sz w:val="28"/>
          <w:szCs w:val="28"/>
        </w:rPr>
        <w:t xml:space="preserve">      </w:t>
      </w:r>
      <w:r w:rsidRPr="000515ED">
        <w:rPr>
          <w:rFonts w:ascii="Arial" w:hAnsi="Arial"/>
          <w:b/>
          <w:bCs/>
          <w:i/>
          <w:iCs/>
          <w:noProof/>
          <w:color w:val="CC0066"/>
          <w:sz w:val="28"/>
          <w:szCs w:val="28"/>
        </w:rPr>
        <w:drawing>
          <wp:inline distT="0" distB="0" distL="0" distR="0">
            <wp:extent cx="1419225" cy="581025"/>
            <wp:effectExtent l="19050" t="19050" r="28575" b="28575"/>
            <wp:docPr id="1" name="Picture 1" descr="C:\Users\admin\Desktop\image08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age081[1]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810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i/>
          <w:iCs/>
          <w:color w:val="CC0066"/>
          <w:sz w:val="28"/>
          <w:szCs w:val="28"/>
        </w:rPr>
        <w:t xml:space="preserve">  </w:t>
      </w:r>
      <w:r w:rsidRPr="000515ED">
        <w:rPr>
          <w:rFonts w:ascii="Arial" w:hAnsi="Arial"/>
          <w:b/>
          <w:bCs/>
          <w:i/>
          <w:iCs/>
          <w:noProof/>
          <w:color w:val="CC0066"/>
          <w:sz w:val="28"/>
          <w:szCs w:val="28"/>
        </w:rPr>
        <w:drawing>
          <wp:inline distT="0" distB="0" distL="0" distR="0">
            <wp:extent cx="1583500" cy="538816"/>
            <wp:effectExtent l="38100" t="76200" r="112395" b="71120"/>
            <wp:docPr id="3076" name="Picture 3076" descr="C:\Users\admin\Desktop\200px-Piperinsäure.svg[1]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C:\Users\admin\Desktop\200px-Piperinsäure.svg[1]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5384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 val="solid"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404AF4" w:rsidRDefault="00404AF4" w:rsidP="00404AF4">
      <w:pPr>
        <w:bidi w:val="0"/>
        <w:spacing w:line="360" w:lineRule="auto"/>
        <w:ind w:left="-567"/>
        <w:rPr>
          <w:rFonts w:ascii="Arial" w:hAnsi="Arial"/>
          <w:b/>
          <w:bCs/>
          <w:i/>
          <w:iCs/>
          <w:color w:val="CC0066"/>
          <w:sz w:val="28"/>
          <w:szCs w:val="28"/>
        </w:rPr>
      </w:pPr>
      <w:r>
        <w:rPr>
          <w:rFonts w:ascii="Arial" w:hAnsi="Arial"/>
          <w:b/>
          <w:bCs/>
          <w:i/>
          <w:iCs/>
          <w:color w:val="CC0066"/>
          <w:sz w:val="28"/>
          <w:szCs w:val="28"/>
        </w:rPr>
        <w:t xml:space="preserve">     </w:t>
      </w:r>
      <w:proofErr w:type="spellStart"/>
      <w:r>
        <w:rPr>
          <w:rFonts w:ascii="Arial" w:hAnsi="Arial"/>
          <w:b/>
          <w:bCs/>
          <w:i/>
          <w:iCs/>
          <w:color w:val="CC0066"/>
          <w:sz w:val="28"/>
          <w:szCs w:val="28"/>
        </w:rPr>
        <w:t>Chuvacine</w:t>
      </w:r>
      <w:proofErr w:type="spellEnd"/>
      <w:r>
        <w:rPr>
          <w:rFonts w:ascii="Arial" w:hAnsi="Arial"/>
          <w:b/>
          <w:bCs/>
          <w:i/>
          <w:iCs/>
          <w:color w:val="CC0066"/>
          <w:sz w:val="28"/>
          <w:szCs w:val="28"/>
        </w:rPr>
        <w:t xml:space="preserve">                 </w:t>
      </w:r>
      <w:proofErr w:type="spellStart"/>
      <w:r>
        <w:rPr>
          <w:rFonts w:ascii="Arial" w:hAnsi="Arial"/>
          <w:b/>
          <w:bCs/>
          <w:i/>
          <w:iCs/>
          <w:color w:val="CC0066"/>
          <w:sz w:val="28"/>
          <w:szCs w:val="28"/>
        </w:rPr>
        <w:t>isochuvacin</w:t>
      </w:r>
      <w:proofErr w:type="spellEnd"/>
      <w:r>
        <w:rPr>
          <w:rFonts w:ascii="Arial" w:hAnsi="Arial"/>
          <w:b/>
          <w:bCs/>
          <w:i/>
          <w:iCs/>
          <w:color w:val="CC0066"/>
          <w:sz w:val="28"/>
          <w:szCs w:val="28"/>
        </w:rPr>
        <w:t xml:space="preserve">              </w:t>
      </w:r>
      <w:proofErr w:type="spellStart"/>
      <w:r>
        <w:rPr>
          <w:rFonts w:ascii="Arial" w:hAnsi="Arial"/>
          <w:b/>
          <w:bCs/>
          <w:i/>
          <w:iCs/>
          <w:color w:val="CC0066"/>
          <w:sz w:val="28"/>
          <w:szCs w:val="28"/>
        </w:rPr>
        <w:t>Piperic</w:t>
      </w:r>
      <w:proofErr w:type="spellEnd"/>
      <w:r>
        <w:rPr>
          <w:rFonts w:ascii="Arial" w:hAnsi="Arial"/>
          <w:b/>
          <w:bCs/>
          <w:i/>
          <w:iCs/>
          <w:color w:val="CC0066"/>
          <w:sz w:val="28"/>
          <w:szCs w:val="28"/>
        </w:rPr>
        <w:t xml:space="preserve"> acid  </w:t>
      </w:r>
    </w:p>
    <w:p w:rsidR="00404AF4" w:rsidRPr="008320CC" w:rsidRDefault="00404AF4" w:rsidP="00404AF4">
      <w:pPr>
        <w:pStyle w:val="ListParagraph"/>
        <w:numPr>
          <w:ilvl w:val="0"/>
          <w:numId w:val="4"/>
        </w:numPr>
        <w:bidi w:val="0"/>
        <w:spacing w:line="360" w:lineRule="auto"/>
        <w:ind w:left="-567" w:firstLine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Alcohol was used in the preparation of KOH instead of water, since water will hydrolyzed to </w:t>
      </w:r>
      <w:proofErr w:type="spellStart"/>
      <w:r>
        <w:rPr>
          <w:rFonts w:ascii="Times New Roman" w:hAnsi="Times New Roman" w:cs="Times New Roman"/>
          <w:sz w:val="28"/>
          <w:szCs w:val="28"/>
        </w:rPr>
        <w:t>piperidine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piperic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acid as shown below:</w:t>
      </w:r>
    </w:p>
    <w:p w:rsidR="00404AF4" w:rsidRDefault="00404AF4" w:rsidP="00404AF4">
      <w:pPr>
        <w:pStyle w:val="ListParagraph"/>
        <w:bidi w:val="0"/>
        <w:spacing w:line="360" w:lineRule="auto"/>
        <w:ind w:left="-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04AF4" w:rsidRPr="008320CC" w:rsidRDefault="00404AF4" w:rsidP="00404AF4">
      <w:pPr>
        <w:pStyle w:val="ListParagraph"/>
        <w:bidi w:val="0"/>
        <w:spacing w:line="360" w:lineRule="auto"/>
        <w:ind w:left="-567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4638675" cy="981075"/>
            <wp:effectExtent l="19050" t="19050" r="28575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981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AF4" w:rsidRDefault="00404AF4" w:rsidP="00404AF4">
      <w:pPr>
        <w:bidi w:val="0"/>
        <w:spacing w:line="360" w:lineRule="auto"/>
        <w:ind w:left="-567"/>
        <w:rPr>
          <w:rFonts w:ascii="Arial" w:hAnsi="Arial"/>
          <w:b/>
          <w:bCs/>
          <w:i/>
          <w:iCs/>
          <w:color w:val="CC0066"/>
          <w:sz w:val="28"/>
          <w:szCs w:val="28"/>
        </w:rPr>
      </w:pPr>
    </w:p>
    <w:p w:rsidR="00B85824" w:rsidRDefault="00B85824">
      <w:bookmarkStart w:id="0" w:name="_GoBack"/>
      <w:bookmarkEnd w:id="0"/>
    </w:p>
    <w:sectPr w:rsidR="00B85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B5679"/>
    <w:multiLevelType w:val="hybridMultilevel"/>
    <w:tmpl w:val="2C1CB4EE"/>
    <w:lvl w:ilvl="0" w:tplc="9F0AD06C">
      <w:start w:val="1"/>
      <w:numFmt w:val="decimal"/>
      <w:lvlText w:val="%1."/>
      <w:lvlJc w:val="left"/>
      <w:pPr>
        <w:ind w:left="852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>
    <w:nsid w:val="39F77800"/>
    <w:multiLevelType w:val="hybridMultilevel"/>
    <w:tmpl w:val="C124FC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B7237"/>
    <w:multiLevelType w:val="hybridMultilevel"/>
    <w:tmpl w:val="CB32C23E"/>
    <w:lvl w:ilvl="0" w:tplc="3CA8889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CC0066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E123CFF"/>
    <w:multiLevelType w:val="hybridMultilevel"/>
    <w:tmpl w:val="89B21A70"/>
    <w:lvl w:ilvl="0" w:tplc="9F0AD06C">
      <w:start w:val="1"/>
      <w:numFmt w:val="decimal"/>
      <w:lvlText w:val="%1."/>
      <w:lvlJc w:val="left"/>
      <w:pPr>
        <w:ind w:left="786" w:hanging="360"/>
      </w:pPr>
      <w:rPr>
        <w:rFonts w:hint="default"/>
        <w:color w:val="C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8F"/>
    <w:rsid w:val="000A708F"/>
    <w:rsid w:val="00404AF4"/>
    <w:rsid w:val="00B8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FF09A-ADF2-4F29-ADFB-DCB4E7D1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AF4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449</Words>
  <Characters>2561</Characters>
  <Application>Microsoft Office Word</Application>
  <DocSecurity>0</DocSecurity>
  <Lines>21</Lines>
  <Paragraphs>6</Paragraphs>
  <ScaleCrop>false</ScaleCrop>
  <Company>SACC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2025-10-06T09:30:00Z</dcterms:created>
  <dcterms:modified xsi:type="dcterms:W3CDTF">2025-10-06T09:30:00Z</dcterms:modified>
</cp:coreProperties>
</file>