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C" w:rsidRDefault="002562CC" w:rsidP="002562CC">
      <w:pPr>
        <w:spacing w:before="20" w:line="215" w:lineRule="auto"/>
        <w:ind w:firstLine="1120"/>
        <w:jc w:val="both"/>
        <w:rPr>
          <w:sz w:val="34"/>
        </w:rPr>
      </w:pPr>
    </w:p>
    <w:p w:rsidR="002562CC" w:rsidRPr="002562CC" w:rsidRDefault="002562CC" w:rsidP="002562CC">
      <w:pPr>
        <w:rPr>
          <w:sz w:val="34"/>
        </w:rPr>
      </w:pPr>
    </w:p>
    <w:p w:rsidR="00E47993" w:rsidRPr="00E47993" w:rsidRDefault="00E47993" w:rsidP="00E47993">
      <w:pPr>
        <w:spacing w:line="216" w:lineRule="auto"/>
        <w:ind w:firstLine="540"/>
        <w:jc w:val="right"/>
        <w:rPr>
          <w:rFonts w:asciiTheme="minorBidi" w:hAnsiTheme="minorBidi"/>
          <w:b/>
          <w:bCs/>
          <w:color w:val="FF0000"/>
          <w:sz w:val="28"/>
          <w:szCs w:val="28"/>
        </w:rPr>
      </w:pPr>
      <w:r w:rsidRPr="009341E3">
        <w:rPr>
          <w:rFonts w:ascii="Calibri" w:eastAsia="Calibri" w:hAnsi="Calibri" w:hint="eastAsia"/>
          <w:b/>
          <w:color w:val="FF0000"/>
          <w:sz w:val="32"/>
          <w:szCs w:val="32"/>
        </w:rPr>
        <w:t>Experience(7)</w:t>
      </w:r>
    </w:p>
    <w:p w:rsidR="002562CC" w:rsidRPr="00E47993" w:rsidRDefault="002562CC" w:rsidP="00E47993">
      <w:pPr>
        <w:bidi w:val="0"/>
        <w:rPr>
          <w:rFonts w:asciiTheme="minorBidi" w:hAnsiTheme="minorBidi"/>
          <w:b/>
          <w:bCs/>
          <w:sz w:val="28"/>
          <w:szCs w:val="28"/>
        </w:rPr>
      </w:pPr>
    </w:p>
    <w:p w:rsidR="002562CC" w:rsidRPr="00E47993" w:rsidRDefault="002562CC" w:rsidP="00E47993">
      <w:pPr>
        <w:bidi w:val="0"/>
        <w:spacing w:line="216" w:lineRule="auto"/>
        <w:ind w:left="-360" w:right="-1030"/>
        <w:rPr>
          <w:rFonts w:asciiTheme="minorBidi" w:hAnsiTheme="minorBidi"/>
          <w:b/>
          <w:bCs/>
          <w:color w:val="FF0000"/>
          <w:sz w:val="28"/>
          <w:szCs w:val="28"/>
        </w:rPr>
      </w:pPr>
      <w:r w:rsidRPr="00E47993">
        <w:rPr>
          <w:rFonts w:asciiTheme="minorBidi" w:eastAsia="Calibri" w:hAnsiTheme="minorBidi"/>
          <w:b/>
          <w:bCs/>
          <w:color w:val="FF0000"/>
          <w:sz w:val="28"/>
          <w:szCs w:val="28"/>
        </w:rPr>
        <w:t>B- The calibration of a mixture of phosphoric acid and hydrochloric with a strong base by measurement effort.</w:t>
      </w:r>
    </w:p>
    <w:p w:rsidR="002562CC" w:rsidRPr="00E47993" w:rsidRDefault="002562CC" w:rsidP="00E47993">
      <w:pPr>
        <w:bidi w:val="0"/>
        <w:spacing w:before="15" w:line="216" w:lineRule="auto"/>
        <w:ind w:firstLine="500"/>
        <w:rPr>
          <w:rFonts w:asciiTheme="minorBidi" w:hAnsiTheme="minorBidi"/>
          <w:b/>
          <w:bCs/>
          <w:sz w:val="28"/>
          <w:szCs w:val="28"/>
        </w:rPr>
      </w:pPr>
      <w:r w:rsidRPr="00E47993">
        <w:rPr>
          <w:rFonts w:asciiTheme="minorBidi" w:eastAsia="Calibri" w:hAnsiTheme="minorBidi"/>
          <w:b/>
          <w:bCs/>
          <w:color w:val="000000"/>
          <w:sz w:val="28"/>
          <w:szCs w:val="28"/>
        </w:rPr>
        <w:t>Procedure</w:t>
      </w:r>
    </w:p>
    <w:p w:rsidR="002562CC" w:rsidRPr="00E47993" w:rsidRDefault="002562CC" w:rsidP="00E47993">
      <w:pPr>
        <w:bidi w:val="0"/>
        <w:spacing w:line="239" w:lineRule="auto"/>
        <w:ind w:hanging="270"/>
        <w:rPr>
          <w:rFonts w:asciiTheme="minorBidi" w:hAnsiTheme="minorBidi"/>
          <w:b/>
          <w:bCs/>
          <w:sz w:val="28"/>
          <w:szCs w:val="28"/>
        </w:rPr>
      </w:pPr>
      <w:r w:rsidRPr="00E47993">
        <w:rPr>
          <w:rFonts w:asciiTheme="minorBidi" w:eastAsia="Calibri" w:hAnsiTheme="minorBidi"/>
          <w:b/>
          <w:bCs/>
          <w:color w:val="000000"/>
          <w:sz w:val="28"/>
          <w:szCs w:val="28"/>
        </w:rPr>
        <w:t>1.Prepare of the (0.1M) (NaOH) solution from the stock solution (1M).</w:t>
      </w:r>
    </w:p>
    <w:p w:rsidR="002562CC" w:rsidRPr="00E47993" w:rsidRDefault="002562CC" w:rsidP="00E47993">
      <w:pPr>
        <w:bidi w:val="0"/>
        <w:spacing w:before="46" w:line="225" w:lineRule="auto"/>
        <w:ind w:left="-270" w:right="-940"/>
        <w:rPr>
          <w:rFonts w:asciiTheme="minorBidi" w:hAnsiTheme="minorBidi"/>
          <w:b/>
          <w:bCs/>
          <w:sz w:val="28"/>
          <w:szCs w:val="28"/>
        </w:rPr>
      </w:pPr>
      <w:r w:rsidRPr="00E47993">
        <w:rPr>
          <w:rFonts w:asciiTheme="minorBidi" w:eastAsia="Calibri" w:hAnsiTheme="minorBidi"/>
          <w:b/>
          <w:bCs/>
          <w:color w:val="000000"/>
          <w:sz w:val="28"/>
          <w:szCs w:val="28"/>
        </w:rPr>
        <w:t>2-take (6)ml of the mixture (HCI + H3PO4) dilute to 25 ml distilled water to the mark,then the solution titrate with (0.1M) of NaOH.</w:t>
      </w:r>
    </w:p>
    <w:p w:rsidR="002562CC" w:rsidRPr="00E47993" w:rsidRDefault="002562CC" w:rsidP="00E47993">
      <w:pPr>
        <w:bidi w:val="0"/>
        <w:spacing w:line="191" w:lineRule="auto"/>
        <w:ind w:left="-270" w:right="-670" w:firstLine="20"/>
        <w:rPr>
          <w:rFonts w:asciiTheme="minorBidi" w:hAnsiTheme="minorBidi"/>
          <w:b/>
          <w:bCs/>
          <w:sz w:val="28"/>
          <w:szCs w:val="28"/>
        </w:rPr>
      </w:pPr>
      <w:r w:rsidRPr="00E47993">
        <w:rPr>
          <w:rFonts w:asciiTheme="minorBidi" w:eastAsia="Calibri" w:hAnsiTheme="minorBidi"/>
          <w:b/>
          <w:bCs/>
          <w:color w:val="000000"/>
          <w:sz w:val="28"/>
          <w:szCs w:val="28"/>
        </w:rPr>
        <w:t>3. Add the base with 1 ml with the pH reading, when reach at the point of equivalent and added drops (0.1MM) of titrant with continue of adding to make pHI=12.</w:t>
      </w:r>
    </w:p>
    <w:p w:rsidR="002562CC" w:rsidRPr="00E47993" w:rsidRDefault="002562CC" w:rsidP="002562CC">
      <w:pPr>
        <w:spacing w:before="22" w:line="216" w:lineRule="auto"/>
        <w:ind w:firstLine="480"/>
        <w:jc w:val="both"/>
        <w:rPr>
          <w:rFonts w:asciiTheme="minorBidi" w:hAnsiTheme="minorBidi"/>
          <w:b/>
          <w:bCs/>
          <w:sz w:val="28"/>
          <w:szCs w:val="28"/>
        </w:rPr>
      </w:pPr>
    </w:p>
    <w:p w:rsidR="002562CC" w:rsidRPr="00E47993" w:rsidRDefault="002562CC" w:rsidP="002562CC">
      <w:pPr>
        <w:jc w:val="right"/>
        <w:rPr>
          <w:rFonts w:asciiTheme="minorBidi" w:hAnsiTheme="minorBidi"/>
          <w:b/>
          <w:bCs/>
          <w:sz w:val="28"/>
          <w:szCs w:val="28"/>
        </w:rPr>
      </w:pPr>
    </w:p>
    <w:p w:rsidR="002562CC" w:rsidRPr="00E47993" w:rsidRDefault="002562CC" w:rsidP="002562CC">
      <w:pPr>
        <w:rPr>
          <w:rFonts w:asciiTheme="minorBidi" w:hAnsiTheme="minorBidi"/>
          <w:b/>
          <w:bCs/>
          <w:sz w:val="28"/>
          <w:szCs w:val="28"/>
        </w:rPr>
      </w:pPr>
    </w:p>
    <w:p w:rsidR="00D53D6B" w:rsidRPr="00E47993" w:rsidRDefault="00D53D6B" w:rsidP="002562CC">
      <w:pPr>
        <w:rPr>
          <w:rFonts w:asciiTheme="minorBidi" w:hAnsiTheme="minorBidi"/>
          <w:b/>
          <w:bCs/>
          <w:sz w:val="28"/>
          <w:szCs w:val="28"/>
        </w:rPr>
        <w:sectPr w:rsidR="00D53D6B" w:rsidRPr="00E47993">
          <w:headerReference w:type="default" r:id="rId6"/>
          <w:type w:val="continuous"/>
          <w:pgSz w:w="11900" w:h="16460"/>
          <w:pgMar w:top="1200" w:right="1920" w:bottom="2640" w:left="1920" w:header="300" w:footer="1320" w:gutter="0"/>
          <w:cols w:space="720"/>
        </w:sectPr>
      </w:pPr>
    </w:p>
    <w:p w:rsidR="00D53D6B" w:rsidRPr="00E47993" w:rsidRDefault="002F0065" w:rsidP="009341E3">
      <w:pPr>
        <w:spacing w:line="216" w:lineRule="auto"/>
        <w:ind w:firstLine="540"/>
        <w:jc w:val="right"/>
        <w:rPr>
          <w:rFonts w:asciiTheme="minorBidi" w:hAnsiTheme="minorBidi"/>
          <w:b/>
          <w:bCs/>
          <w:color w:val="FF0000"/>
          <w:sz w:val="28"/>
          <w:szCs w:val="28"/>
        </w:rPr>
      </w:pPr>
      <w:r w:rsidRPr="00E47993">
        <w:rPr>
          <w:rFonts w:asciiTheme="minorBidi" w:eastAsia="Calibri" w:hAnsiTheme="minorBidi"/>
          <w:b/>
          <w:bCs/>
          <w:color w:val="FF0000"/>
          <w:sz w:val="28"/>
          <w:szCs w:val="28"/>
        </w:rPr>
        <w:lastRenderedPageBreak/>
        <w:t>Experience(7)</w:t>
      </w:r>
    </w:p>
    <w:p w:rsidR="00D53D6B" w:rsidRPr="00E47993" w:rsidRDefault="002F0065" w:rsidP="009341E3">
      <w:pPr>
        <w:spacing w:line="216" w:lineRule="auto"/>
        <w:ind w:firstLine="560"/>
        <w:jc w:val="right"/>
        <w:rPr>
          <w:rFonts w:asciiTheme="minorBidi" w:hAnsiTheme="minorBidi"/>
          <w:b/>
          <w:bCs/>
          <w:color w:val="FF0000"/>
          <w:sz w:val="28"/>
          <w:szCs w:val="28"/>
        </w:rPr>
      </w:pPr>
      <w:r w:rsidRPr="00E47993">
        <w:rPr>
          <w:rFonts w:asciiTheme="minorBidi" w:eastAsia="Calibri" w:hAnsiTheme="minorBidi"/>
          <w:b/>
          <w:bCs/>
          <w:color w:val="FF0000"/>
          <w:sz w:val="28"/>
          <w:szCs w:val="28"/>
        </w:rPr>
        <w:t>Experiment name:</w:t>
      </w:r>
    </w:p>
    <w:p w:rsidR="00D53D6B" w:rsidRPr="00E47993" w:rsidRDefault="002F0065" w:rsidP="009341E3">
      <w:pPr>
        <w:spacing w:line="211" w:lineRule="auto"/>
        <w:ind w:firstLine="560"/>
        <w:jc w:val="right"/>
        <w:rPr>
          <w:rFonts w:asciiTheme="minorBidi" w:hAnsiTheme="minorBidi"/>
          <w:b/>
          <w:bCs/>
          <w:color w:val="FF0000"/>
          <w:sz w:val="28"/>
          <w:szCs w:val="28"/>
        </w:rPr>
      </w:pPr>
      <w:r w:rsidRPr="00E47993">
        <w:rPr>
          <w:rFonts w:asciiTheme="minorBidi" w:eastAsia="Calibri" w:hAnsiTheme="minorBidi"/>
          <w:b/>
          <w:bCs/>
          <w:color w:val="FF0000"/>
          <w:sz w:val="28"/>
          <w:szCs w:val="28"/>
        </w:rPr>
        <w:t>A-The calibration of phosphoric acid with a strong base (NaOH)</w:t>
      </w:r>
    </w:p>
    <w:p w:rsidR="00D53D6B" w:rsidRPr="00E47993" w:rsidRDefault="002F0065" w:rsidP="009341E3">
      <w:pPr>
        <w:spacing w:before="15" w:line="216" w:lineRule="auto"/>
        <w:ind w:firstLine="500"/>
        <w:jc w:val="right"/>
        <w:rPr>
          <w:rFonts w:asciiTheme="minorBidi" w:hAnsiTheme="minorBidi"/>
          <w:b/>
          <w:bCs/>
          <w:sz w:val="28"/>
          <w:szCs w:val="28"/>
        </w:rPr>
      </w:pPr>
      <w:r w:rsidRPr="00E47993">
        <w:rPr>
          <w:rFonts w:asciiTheme="minorBidi" w:eastAsia="Calibri" w:hAnsiTheme="minorBidi"/>
          <w:b/>
          <w:bCs/>
          <w:color w:val="000000"/>
          <w:sz w:val="28"/>
          <w:szCs w:val="28"/>
        </w:rPr>
        <w:t>Procedure</w:t>
      </w:r>
    </w:p>
    <w:p w:rsidR="00D53D6B" w:rsidRPr="00E47993" w:rsidRDefault="002F0065" w:rsidP="009341E3">
      <w:pPr>
        <w:spacing w:line="239" w:lineRule="auto"/>
        <w:ind w:firstLine="520"/>
        <w:jc w:val="right"/>
        <w:rPr>
          <w:rFonts w:asciiTheme="minorBidi" w:hAnsiTheme="minorBidi"/>
          <w:b/>
          <w:bCs/>
          <w:sz w:val="28"/>
          <w:szCs w:val="28"/>
        </w:rPr>
      </w:pPr>
      <w:r w:rsidRPr="00E47993">
        <w:rPr>
          <w:rFonts w:asciiTheme="minorBidi" w:eastAsia="Calibri" w:hAnsiTheme="minorBidi"/>
          <w:b/>
          <w:bCs/>
          <w:color w:val="000000"/>
          <w:sz w:val="28"/>
          <w:szCs w:val="28"/>
        </w:rPr>
        <w:t>1.Prepare of the (0.1M) (NaOH) solution from the stock solution (1M).</w:t>
      </w:r>
    </w:p>
    <w:p w:rsidR="00D53D6B" w:rsidRPr="00E47993" w:rsidRDefault="002F0065" w:rsidP="009341E3">
      <w:pPr>
        <w:spacing w:before="6" w:line="230" w:lineRule="auto"/>
        <w:ind w:left="480"/>
        <w:jc w:val="right"/>
        <w:rPr>
          <w:rFonts w:asciiTheme="minorBidi" w:hAnsiTheme="minorBidi"/>
          <w:b/>
          <w:bCs/>
          <w:sz w:val="28"/>
          <w:szCs w:val="28"/>
        </w:rPr>
      </w:pPr>
      <w:r w:rsidRPr="00E47993">
        <w:rPr>
          <w:rFonts w:asciiTheme="minorBidi" w:eastAsia="Calibri" w:hAnsiTheme="minorBidi"/>
          <w:b/>
          <w:bCs/>
          <w:color w:val="000000"/>
          <w:sz w:val="28"/>
          <w:szCs w:val="28"/>
        </w:rPr>
        <w:t>2. drew (</w:t>
      </w:r>
      <w:r w:rsidR="002562CC" w:rsidRPr="00E47993">
        <w:rPr>
          <w:rFonts w:asciiTheme="minorBidi" w:eastAsia="Calibri" w:hAnsiTheme="minorBidi"/>
          <w:b/>
          <w:bCs/>
          <w:color w:val="000000"/>
          <w:sz w:val="28"/>
          <w:szCs w:val="28"/>
        </w:rPr>
        <w:t xml:space="preserve">3 </w:t>
      </w:r>
      <w:r w:rsidRPr="00E47993">
        <w:rPr>
          <w:rFonts w:asciiTheme="minorBidi" w:eastAsia="Calibri" w:hAnsiTheme="minorBidi"/>
          <w:b/>
          <w:bCs/>
          <w:color w:val="000000"/>
          <w:sz w:val="28"/>
          <w:szCs w:val="28"/>
        </w:rPr>
        <w:t>) ml of phosphoric acid and then diluted to 25 ml of distilled water to the mark an end and then titrate solutions with (0.1M) of NaOH with record pH before adding the titrant.</w:t>
      </w:r>
    </w:p>
    <w:p w:rsidR="00D53D6B" w:rsidRPr="00E47993" w:rsidRDefault="002F0065" w:rsidP="009341E3">
      <w:pPr>
        <w:spacing w:line="191" w:lineRule="auto"/>
        <w:ind w:left="480" w:firstLine="20"/>
        <w:jc w:val="right"/>
        <w:rPr>
          <w:rFonts w:asciiTheme="minorBidi" w:hAnsiTheme="minorBidi"/>
          <w:b/>
          <w:bCs/>
          <w:sz w:val="28"/>
          <w:szCs w:val="28"/>
        </w:rPr>
      </w:pPr>
      <w:r w:rsidRPr="00E47993">
        <w:rPr>
          <w:rFonts w:asciiTheme="minorBidi" w:eastAsia="Calibri" w:hAnsiTheme="minorBidi"/>
          <w:b/>
          <w:bCs/>
          <w:color w:val="000000"/>
          <w:sz w:val="28"/>
          <w:szCs w:val="28"/>
        </w:rPr>
        <w:t>3. Add the base with 1 ml with the pH reading, when reach at the point of equivalent and added drops (0.1MM) of titrant with continue of adding to make pHI=12.</w:t>
      </w:r>
    </w:p>
    <w:p w:rsidR="00D53D6B" w:rsidRPr="00E47993" w:rsidRDefault="002F0065" w:rsidP="009341E3">
      <w:pPr>
        <w:spacing w:before="15" w:line="216" w:lineRule="auto"/>
        <w:ind w:firstLine="480"/>
        <w:jc w:val="right"/>
        <w:rPr>
          <w:rFonts w:asciiTheme="minorBidi" w:hAnsiTheme="minorBidi"/>
          <w:b/>
          <w:bCs/>
          <w:color w:val="FF0000"/>
          <w:sz w:val="28"/>
          <w:szCs w:val="28"/>
        </w:rPr>
      </w:pPr>
      <w:r w:rsidRPr="00E47993">
        <w:rPr>
          <w:rFonts w:asciiTheme="minorBidi" w:eastAsia="Calibri" w:hAnsiTheme="minorBidi"/>
          <w:b/>
          <w:bCs/>
          <w:color w:val="FF0000"/>
          <w:sz w:val="28"/>
          <w:szCs w:val="28"/>
        </w:rPr>
        <w:t>Accounts</w:t>
      </w:r>
    </w:p>
    <w:p w:rsidR="00D53D6B" w:rsidRPr="00E47993" w:rsidRDefault="002F0065" w:rsidP="009341E3">
      <w:pPr>
        <w:spacing w:before="20" w:line="225" w:lineRule="auto"/>
        <w:ind w:firstLine="480"/>
        <w:jc w:val="right"/>
        <w:rPr>
          <w:rFonts w:asciiTheme="minorBidi" w:hAnsiTheme="minorBidi"/>
          <w:b/>
          <w:bCs/>
          <w:sz w:val="28"/>
          <w:szCs w:val="28"/>
        </w:rPr>
      </w:pPr>
      <w:r w:rsidRPr="00E47993">
        <w:rPr>
          <w:rFonts w:asciiTheme="minorBidi" w:eastAsia="Calibri" w:hAnsiTheme="minorBidi"/>
          <w:b/>
          <w:bCs/>
          <w:color w:val="000000"/>
          <w:sz w:val="28"/>
          <w:szCs w:val="28"/>
        </w:rPr>
        <w:t>1-plotted NaOH versus pH and and detect the concentration of the acid unknown</w:t>
      </w:r>
    </w:p>
    <w:p w:rsidR="00D53D6B" w:rsidRPr="00E47993" w:rsidRDefault="002F0065" w:rsidP="009341E3">
      <w:pPr>
        <w:spacing w:before="23" w:line="225" w:lineRule="auto"/>
        <w:ind w:firstLine="460"/>
        <w:jc w:val="right"/>
        <w:rPr>
          <w:rFonts w:asciiTheme="minorBidi" w:hAnsiTheme="minorBidi"/>
          <w:b/>
          <w:bCs/>
          <w:sz w:val="28"/>
          <w:szCs w:val="28"/>
        </w:rPr>
      </w:pPr>
      <w:r w:rsidRPr="00E47993">
        <w:rPr>
          <w:rFonts w:asciiTheme="minorBidi" w:eastAsia="Calibri" w:hAnsiTheme="minorBidi"/>
          <w:b/>
          <w:bCs/>
          <w:color w:val="000000"/>
          <w:sz w:val="28"/>
          <w:szCs w:val="28"/>
        </w:rPr>
        <w:t>2-Draw the first derivative and the second derivative.</w:t>
      </w:r>
    </w:p>
    <w:p w:rsidR="00D53D6B" w:rsidRPr="00E47993" w:rsidRDefault="002F0065" w:rsidP="009341E3">
      <w:pPr>
        <w:spacing w:before="39" w:line="216" w:lineRule="auto"/>
        <w:ind w:firstLine="520"/>
        <w:jc w:val="right"/>
        <w:rPr>
          <w:rFonts w:asciiTheme="minorBidi" w:hAnsiTheme="minorBidi"/>
          <w:b/>
          <w:bCs/>
          <w:color w:val="FF0000"/>
          <w:sz w:val="28"/>
          <w:szCs w:val="28"/>
        </w:rPr>
      </w:pPr>
      <w:r w:rsidRPr="00E47993">
        <w:rPr>
          <w:rFonts w:asciiTheme="minorBidi" w:eastAsia="Calibri" w:hAnsiTheme="minorBidi"/>
          <w:b/>
          <w:bCs/>
          <w:color w:val="FF0000"/>
          <w:sz w:val="28"/>
          <w:szCs w:val="28"/>
        </w:rPr>
        <w:t>Questions</w:t>
      </w:r>
    </w:p>
    <w:p w:rsidR="00D53D6B" w:rsidRPr="00E47993" w:rsidRDefault="002F0065" w:rsidP="009341E3">
      <w:pPr>
        <w:spacing w:line="225" w:lineRule="auto"/>
        <w:ind w:firstLine="480"/>
        <w:jc w:val="right"/>
        <w:rPr>
          <w:rFonts w:asciiTheme="minorBidi" w:hAnsiTheme="minorBidi"/>
          <w:b/>
          <w:bCs/>
          <w:sz w:val="28"/>
          <w:szCs w:val="28"/>
        </w:rPr>
      </w:pPr>
      <w:r w:rsidRPr="00E47993">
        <w:rPr>
          <w:rFonts w:asciiTheme="minorBidi" w:eastAsia="Calibri" w:hAnsiTheme="minorBidi"/>
          <w:b/>
          <w:bCs/>
          <w:color w:val="000000"/>
          <w:sz w:val="28"/>
          <w:szCs w:val="28"/>
        </w:rPr>
        <w:t>1-What is the purpose for doing this experiment?</w:t>
      </w:r>
    </w:p>
    <w:p w:rsidR="00D53D6B" w:rsidRPr="00E47993" w:rsidRDefault="002F0065" w:rsidP="009341E3">
      <w:pPr>
        <w:spacing w:before="23" w:line="225" w:lineRule="auto"/>
        <w:ind w:firstLine="460"/>
        <w:jc w:val="right"/>
        <w:rPr>
          <w:rFonts w:asciiTheme="minorBidi" w:hAnsiTheme="minorBidi"/>
          <w:b/>
          <w:bCs/>
          <w:sz w:val="28"/>
          <w:szCs w:val="28"/>
        </w:rPr>
      </w:pPr>
      <w:r w:rsidRPr="00E47993">
        <w:rPr>
          <w:rFonts w:asciiTheme="minorBidi" w:eastAsia="Calibri" w:hAnsiTheme="minorBidi"/>
          <w:b/>
          <w:bCs/>
          <w:color w:val="000000"/>
          <w:sz w:val="28"/>
          <w:szCs w:val="28"/>
        </w:rPr>
        <w:t>2-why use the first derivative and second derivative?</w:t>
      </w:r>
    </w:p>
    <w:p w:rsidR="00D53D6B" w:rsidRPr="00E47993" w:rsidRDefault="002F0065" w:rsidP="009341E3">
      <w:pPr>
        <w:spacing w:before="3" w:line="235" w:lineRule="auto"/>
        <w:ind w:left="460"/>
        <w:jc w:val="right"/>
        <w:rPr>
          <w:rFonts w:asciiTheme="minorBidi" w:hAnsiTheme="minorBidi"/>
          <w:b/>
          <w:bCs/>
          <w:sz w:val="28"/>
          <w:szCs w:val="28"/>
        </w:rPr>
      </w:pPr>
      <w:r w:rsidRPr="00E47993">
        <w:rPr>
          <w:rFonts w:asciiTheme="minorBidi" w:eastAsia="Calibri" w:hAnsiTheme="minorBidi"/>
          <w:b/>
          <w:bCs/>
          <w:color w:val="000000"/>
          <w:sz w:val="28"/>
          <w:szCs w:val="28"/>
        </w:rPr>
        <w:t>3- why the last bend of calibration curve was not clear after calibration the phosphoric acid with sodium hydroxide?</w:t>
      </w:r>
    </w:p>
    <w:p w:rsidR="00D53D6B" w:rsidRPr="00E47993" w:rsidRDefault="009341E3" w:rsidP="009341E3">
      <w:pPr>
        <w:spacing w:before="3" w:line="239" w:lineRule="auto"/>
        <w:ind w:left="420" w:right="90"/>
        <w:jc w:val="right"/>
        <w:rPr>
          <w:rFonts w:asciiTheme="minorBidi" w:hAnsiTheme="minorBidi"/>
          <w:b/>
          <w:bCs/>
          <w:sz w:val="28"/>
          <w:szCs w:val="28"/>
        </w:rPr>
      </w:pPr>
      <w:r w:rsidRPr="00E47993">
        <w:rPr>
          <w:rFonts w:asciiTheme="minorBidi" w:eastAsia="Calibri" w:hAnsiTheme="minorBidi"/>
          <w:b/>
          <w:bCs/>
          <w:color w:val="000000"/>
          <w:sz w:val="28"/>
          <w:szCs w:val="28"/>
        </w:rPr>
        <w:t>4</w:t>
      </w:r>
      <w:r w:rsidR="002F0065" w:rsidRPr="00E47993">
        <w:rPr>
          <w:rFonts w:asciiTheme="minorBidi" w:eastAsia="Calibri" w:hAnsiTheme="minorBidi"/>
          <w:b/>
          <w:bCs/>
          <w:color w:val="000000"/>
          <w:sz w:val="28"/>
          <w:szCs w:val="28"/>
        </w:rPr>
        <w:t>-who are first reacted? after calibration of mixture phosphoricacid and hydrochloric acid?</w:t>
      </w:r>
    </w:p>
    <w:p w:rsidR="00D53D6B" w:rsidRPr="00E47993" w:rsidRDefault="002F0065">
      <w:pPr>
        <w:jc w:val="center"/>
        <w:rPr>
          <w:rFonts w:asciiTheme="minorBidi" w:hAnsiTheme="minorBidi"/>
          <w:b/>
          <w:bCs/>
          <w:sz w:val="28"/>
          <w:szCs w:val="28"/>
        </w:rPr>
        <w:sectPr w:rsidR="00D53D6B" w:rsidRPr="00E47993">
          <w:headerReference w:type="default" r:id="rId7"/>
          <w:type w:val="continuous"/>
          <w:pgSz w:w="11900" w:h="15840"/>
          <w:pgMar w:top="1200" w:right="720" w:bottom="720" w:left="720" w:header="300" w:footer="360" w:gutter="0"/>
          <w:cols w:space="720"/>
        </w:sectPr>
      </w:pPr>
      <w:r w:rsidRPr="00E47993">
        <w:rPr>
          <w:rFonts w:asciiTheme="minorBidi" w:hAnsiTheme="minorBidi"/>
          <w:b/>
          <w:bCs/>
          <w:sz w:val="28"/>
          <w:szCs w:val="28"/>
        </w:rPr>
        <w:br w:type="page"/>
      </w:r>
    </w:p>
    <w:p w:rsidR="00D53D6B" w:rsidRPr="00E47993" w:rsidRDefault="002F0065" w:rsidP="00C8231B">
      <w:pPr>
        <w:bidi w:val="0"/>
        <w:spacing w:line="220" w:lineRule="auto"/>
        <w:ind w:firstLine="40"/>
        <w:jc w:val="both"/>
        <w:rPr>
          <w:rFonts w:asciiTheme="minorBidi" w:hAnsiTheme="minorBidi"/>
          <w:b/>
          <w:bCs/>
          <w:color w:val="FF0000"/>
          <w:sz w:val="28"/>
          <w:szCs w:val="28"/>
        </w:rPr>
      </w:pPr>
      <w:r w:rsidRPr="00E47993">
        <w:rPr>
          <w:rFonts w:asciiTheme="minorBidi" w:eastAsia="Calibri" w:hAnsiTheme="minorBidi"/>
          <w:b/>
          <w:bCs/>
          <w:color w:val="FF0000"/>
          <w:sz w:val="28"/>
          <w:szCs w:val="28"/>
        </w:rPr>
        <w:lastRenderedPageBreak/>
        <w:t>No Experience (8)</w:t>
      </w:r>
    </w:p>
    <w:p w:rsidR="00D53D6B" w:rsidRPr="00E47993" w:rsidRDefault="002F0065" w:rsidP="00C8231B">
      <w:pPr>
        <w:bidi w:val="0"/>
        <w:spacing w:line="225" w:lineRule="auto"/>
        <w:ind w:left="60" w:right="1900"/>
        <w:jc w:val="both"/>
        <w:rPr>
          <w:rFonts w:asciiTheme="minorBidi" w:hAnsiTheme="minorBidi"/>
          <w:b/>
          <w:bCs/>
          <w:color w:val="FF0000"/>
          <w:sz w:val="28"/>
          <w:szCs w:val="28"/>
        </w:rPr>
      </w:pPr>
      <w:r w:rsidRPr="00E47993">
        <w:rPr>
          <w:rFonts w:asciiTheme="minorBidi" w:eastAsia="Calibri" w:hAnsiTheme="minorBidi"/>
          <w:b/>
          <w:bCs/>
          <w:color w:val="FF0000"/>
          <w:sz w:val="28"/>
          <w:szCs w:val="28"/>
        </w:rPr>
        <w:t>Experiment name: spectroscopy in the visible region (absorption spectrum and Peer law and the analysis mixtures of two component at the same time).</w:t>
      </w:r>
    </w:p>
    <w:p w:rsidR="00D53D6B" w:rsidRPr="00E47993" w:rsidRDefault="00D53D6B">
      <w:pPr>
        <w:spacing w:line="240" w:lineRule="auto"/>
        <w:jc w:val="both"/>
        <w:rPr>
          <w:rFonts w:asciiTheme="minorBidi" w:eastAsia="SimSun" w:hAnsiTheme="minorBidi"/>
          <w:b/>
          <w:bCs/>
          <w:color w:val="000000"/>
          <w:sz w:val="28"/>
          <w:szCs w:val="28"/>
        </w:rPr>
      </w:pPr>
    </w:p>
    <w:p w:rsidR="009341E3" w:rsidRPr="00E47993" w:rsidRDefault="009341E3" w:rsidP="009341E3">
      <w:pPr>
        <w:bidi w:val="0"/>
        <w:spacing w:before="29" w:line="215" w:lineRule="auto"/>
        <w:ind w:firstLine="80"/>
        <w:jc w:val="both"/>
        <w:rPr>
          <w:rFonts w:asciiTheme="minorBidi" w:hAnsiTheme="minorBidi"/>
          <w:b/>
          <w:bCs/>
          <w:sz w:val="28"/>
          <w:szCs w:val="28"/>
        </w:rPr>
      </w:pPr>
      <w:r w:rsidRPr="00E47993">
        <w:rPr>
          <w:rFonts w:asciiTheme="minorBidi" w:eastAsia="Calibri" w:hAnsiTheme="minorBidi"/>
          <w:b/>
          <w:bCs/>
          <w:color w:val="000000"/>
          <w:sz w:val="28"/>
          <w:szCs w:val="28"/>
        </w:rPr>
        <w:t>Procedure</w:t>
      </w:r>
    </w:p>
    <w:p w:rsidR="009341E3" w:rsidRPr="00E47993" w:rsidRDefault="009341E3" w:rsidP="009341E3">
      <w:pPr>
        <w:bidi w:val="0"/>
        <w:spacing w:before="12" w:line="215" w:lineRule="auto"/>
        <w:ind w:left="100" w:right="720" w:hanging="20"/>
        <w:jc w:val="both"/>
        <w:rPr>
          <w:rFonts w:asciiTheme="minorBidi" w:hAnsiTheme="minorBidi"/>
          <w:b/>
          <w:bCs/>
          <w:color w:val="FF0000"/>
          <w:sz w:val="28"/>
          <w:szCs w:val="28"/>
        </w:rPr>
      </w:pPr>
      <w:r w:rsidRPr="00E47993">
        <w:rPr>
          <w:rFonts w:asciiTheme="minorBidi" w:eastAsia="Calibri" w:hAnsiTheme="minorBidi"/>
          <w:b/>
          <w:bCs/>
          <w:color w:val="FF0000"/>
          <w:sz w:val="28"/>
          <w:szCs w:val="28"/>
        </w:rPr>
        <w:t>Experience(A):</w:t>
      </w:r>
      <w:r w:rsidRPr="00E47993">
        <w:rPr>
          <w:rFonts w:asciiTheme="minorBidi" w:eastAsia="Calibri" w:hAnsiTheme="minorBidi"/>
          <w:b/>
          <w:bCs/>
          <w:color w:val="FF0000"/>
          <w:sz w:val="28"/>
          <w:szCs w:val="28"/>
        </w:rPr>
        <w:t xml:space="preserve">                              </w:t>
      </w:r>
    </w:p>
    <w:p w:rsidR="009341E3" w:rsidRPr="00E47993" w:rsidRDefault="009341E3" w:rsidP="009341E3">
      <w:pPr>
        <w:bidi w:val="0"/>
        <w:spacing w:line="235" w:lineRule="auto"/>
        <w:ind w:firstLine="120"/>
        <w:jc w:val="both"/>
        <w:rPr>
          <w:rFonts w:asciiTheme="minorBidi" w:hAnsiTheme="minorBidi"/>
          <w:b/>
          <w:bCs/>
          <w:sz w:val="28"/>
          <w:szCs w:val="28"/>
        </w:rPr>
      </w:pPr>
      <w:r w:rsidRPr="00E47993">
        <w:rPr>
          <w:rFonts w:asciiTheme="minorBidi" w:eastAsia="Calibri" w:hAnsiTheme="minorBidi"/>
          <w:b/>
          <w:bCs/>
          <w:color w:val="000000"/>
          <w:sz w:val="28"/>
          <w:szCs w:val="28"/>
        </w:rPr>
        <w:t>1-Take 3ml from a stock solution Cr+3(0.02M) in 25 ml volumetric</w:t>
      </w:r>
    </w:p>
    <w:p w:rsidR="009341E3" w:rsidRPr="00E47993" w:rsidRDefault="009341E3" w:rsidP="009341E3">
      <w:pPr>
        <w:bidi w:val="0"/>
        <w:spacing w:before="3" w:line="220" w:lineRule="auto"/>
        <w:ind w:firstLine="80"/>
        <w:jc w:val="both"/>
        <w:rPr>
          <w:rFonts w:asciiTheme="minorBidi" w:hAnsiTheme="minorBidi"/>
          <w:b/>
          <w:bCs/>
          <w:sz w:val="28"/>
          <w:szCs w:val="28"/>
        </w:rPr>
      </w:pPr>
      <w:r w:rsidRPr="00E47993">
        <w:rPr>
          <w:rFonts w:asciiTheme="minorBidi" w:eastAsia="Calibri" w:hAnsiTheme="minorBidi"/>
          <w:b/>
          <w:bCs/>
          <w:color w:val="000000"/>
          <w:sz w:val="28"/>
          <w:szCs w:val="28"/>
        </w:rPr>
        <w:t>2-Take 3ml from a stock solutionCO+2(0.08M) in 25 mal volumetric</w:t>
      </w:r>
    </w:p>
    <w:p w:rsidR="009341E3" w:rsidRPr="00E47993" w:rsidRDefault="009341E3" w:rsidP="009341E3">
      <w:pPr>
        <w:bidi w:val="0"/>
        <w:spacing w:line="254" w:lineRule="auto"/>
        <w:ind w:firstLine="100"/>
        <w:jc w:val="both"/>
        <w:rPr>
          <w:rFonts w:asciiTheme="minorBidi" w:hAnsiTheme="minorBidi"/>
          <w:b/>
          <w:bCs/>
          <w:sz w:val="28"/>
          <w:szCs w:val="28"/>
        </w:rPr>
      </w:pPr>
      <w:r w:rsidRPr="00E47993">
        <w:rPr>
          <w:rFonts w:asciiTheme="minorBidi" w:eastAsia="Calibri" w:hAnsiTheme="minorBidi"/>
          <w:b/>
          <w:bCs/>
          <w:color w:val="000000"/>
          <w:sz w:val="28"/>
          <w:szCs w:val="28"/>
        </w:rPr>
        <w:t>3-put of the solutions in each cell and Read the absorption (A) of each solution.</w:t>
      </w:r>
    </w:p>
    <w:p w:rsidR="009341E3" w:rsidRPr="00E47993" w:rsidRDefault="00C8231B" w:rsidP="00C8231B">
      <w:pPr>
        <w:bidi w:val="0"/>
        <w:spacing w:before="1" w:line="225" w:lineRule="auto"/>
        <w:ind w:left="100" w:right="940"/>
        <w:jc w:val="both"/>
        <w:rPr>
          <w:rFonts w:asciiTheme="minorBidi" w:hAnsiTheme="minorBidi"/>
          <w:b/>
          <w:bCs/>
          <w:sz w:val="28"/>
          <w:szCs w:val="28"/>
        </w:rPr>
      </w:pPr>
      <w:r w:rsidRPr="00E47993">
        <w:rPr>
          <w:rFonts w:asciiTheme="minorBidi" w:eastAsia="Calibri" w:hAnsiTheme="minorBidi"/>
          <w:b/>
          <w:bCs/>
          <w:color w:val="000000"/>
          <w:sz w:val="28"/>
          <w:szCs w:val="28"/>
        </w:rPr>
        <w:t>4</w:t>
      </w:r>
      <w:r w:rsidR="009341E3" w:rsidRPr="00E47993">
        <w:rPr>
          <w:rFonts w:asciiTheme="minorBidi" w:eastAsia="Calibri" w:hAnsiTheme="minorBidi"/>
          <w:b/>
          <w:bCs/>
          <w:color w:val="000000"/>
          <w:sz w:val="28"/>
          <w:szCs w:val="28"/>
        </w:rPr>
        <w:t xml:space="preserve">-put rotary disk wavelength at 400 nm and thus carry an increase of 10 nm even reach to read 630 </w:t>
      </w:r>
      <w:r w:rsidRPr="00E47993">
        <w:rPr>
          <w:rFonts w:asciiTheme="minorBidi" w:eastAsia="Calibri" w:hAnsiTheme="minorBidi"/>
          <w:b/>
          <w:bCs/>
          <w:color w:val="000000"/>
          <w:sz w:val="28"/>
          <w:szCs w:val="28"/>
        </w:rPr>
        <w:t>nm</w:t>
      </w:r>
    </w:p>
    <w:p w:rsidR="00D53D6B" w:rsidRPr="00E47993" w:rsidRDefault="00D53D6B" w:rsidP="009341E3">
      <w:pPr>
        <w:bidi w:val="0"/>
        <w:spacing w:before="12" w:line="311" w:lineRule="auto"/>
        <w:ind w:left="9020" w:right="280" w:hanging="180"/>
        <w:rPr>
          <w:rFonts w:asciiTheme="minorBidi" w:hAnsiTheme="minorBidi"/>
          <w:b/>
          <w:bCs/>
          <w:sz w:val="28"/>
          <w:szCs w:val="28"/>
        </w:rPr>
        <w:sectPr w:rsidR="00D53D6B" w:rsidRPr="00E47993">
          <w:headerReference w:type="default" r:id="rId8"/>
          <w:type w:val="continuous"/>
          <w:pgSz w:w="11900" w:h="15620"/>
          <w:pgMar w:top="1200" w:right="720" w:bottom="720" w:left="720" w:header="300" w:footer="360" w:gutter="0"/>
          <w:cols w:space="720"/>
        </w:sectPr>
      </w:pP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D53D6B" w:rsidP="00E47993">
      <w:pPr>
        <w:spacing w:before="21" w:line="321" w:lineRule="auto"/>
        <w:ind w:right="420"/>
        <w:jc w:val="both"/>
        <w:rPr>
          <w:rFonts w:asciiTheme="minorBidi" w:hAnsiTheme="minorBidi"/>
          <w:b/>
          <w:bCs/>
          <w:sz w:val="28"/>
          <w:szCs w:val="28"/>
        </w:rPr>
        <w:sectPr w:rsidR="00D53D6B" w:rsidRPr="00E47993">
          <w:headerReference w:type="default" r:id="rId9"/>
          <w:type w:val="continuous"/>
          <w:pgSz w:w="11900" w:h="15880"/>
          <w:pgMar w:top="720" w:right="1200" w:bottom="720" w:left="1200" w:header="180" w:footer="360" w:gutter="0"/>
          <w:cols w:space="720"/>
        </w:sectPr>
      </w:pPr>
    </w:p>
    <w:p w:rsidR="00C8231B" w:rsidRPr="00E47993" w:rsidRDefault="00C8231B" w:rsidP="00E47993">
      <w:pPr>
        <w:bidi w:val="0"/>
        <w:spacing w:line="220" w:lineRule="auto"/>
        <w:jc w:val="both"/>
        <w:rPr>
          <w:rFonts w:asciiTheme="minorBidi" w:hAnsiTheme="minorBidi"/>
          <w:b/>
          <w:bCs/>
          <w:color w:val="FF0000"/>
          <w:sz w:val="28"/>
          <w:szCs w:val="28"/>
        </w:rPr>
      </w:pPr>
      <w:r w:rsidRPr="00E47993">
        <w:rPr>
          <w:rFonts w:asciiTheme="minorBidi" w:eastAsia="Calibri" w:hAnsiTheme="minorBidi"/>
          <w:b/>
          <w:bCs/>
          <w:color w:val="FF0000"/>
          <w:sz w:val="28"/>
          <w:szCs w:val="28"/>
        </w:rPr>
        <w:lastRenderedPageBreak/>
        <w:t>No Experience (8)</w:t>
      </w:r>
    </w:p>
    <w:p w:rsidR="00C8231B" w:rsidRPr="00E47993" w:rsidRDefault="00C8231B" w:rsidP="00C8231B">
      <w:pPr>
        <w:bidi w:val="0"/>
        <w:spacing w:line="225" w:lineRule="auto"/>
        <w:ind w:left="60" w:right="1900"/>
        <w:jc w:val="both"/>
        <w:rPr>
          <w:rFonts w:asciiTheme="minorBidi" w:hAnsiTheme="minorBidi"/>
          <w:b/>
          <w:bCs/>
          <w:color w:val="FF0000"/>
          <w:sz w:val="28"/>
          <w:szCs w:val="28"/>
        </w:rPr>
      </w:pPr>
      <w:r w:rsidRPr="00E47993">
        <w:rPr>
          <w:rFonts w:asciiTheme="minorBidi" w:eastAsia="Calibri" w:hAnsiTheme="minorBidi"/>
          <w:b/>
          <w:bCs/>
          <w:color w:val="FF0000"/>
          <w:sz w:val="28"/>
          <w:szCs w:val="28"/>
        </w:rPr>
        <w:t>Experiment name: spectroscopy in the visible region (absorption spectrum and Peer law and the analysis mixtures of two component at the same time).</w:t>
      </w:r>
    </w:p>
    <w:p w:rsidR="00D53D6B" w:rsidRPr="00E47993" w:rsidRDefault="00C8231B" w:rsidP="00C8231B">
      <w:pPr>
        <w:bidi w:val="0"/>
        <w:spacing w:before="16" w:line="215" w:lineRule="auto"/>
        <w:jc w:val="both"/>
        <w:rPr>
          <w:rFonts w:asciiTheme="minorBidi" w:hAnsiTheme="minorBidi"/>
          <w:b/>
          <w:bCs/>
          <w:sz w:val="28"/>
          <w:szCs w:val="28"/>
        </w:rPr>
      </w:pPr>
      <w:r w:rsidRPr="00E47993">
        <w:rPr>
          <w:rFonts w:asciiTheme="minorBidi" w:eastAsia="SimSun" w:hAnsiTheme="minorBidi"/>
          <w:b/>
          <w:bCs/>
          <w:color w:val="000000"/>
          <w:sz w:val="28"/>
          <w:szCs w:val="28"/>
        </w:rPr>
        <w:t xml:space="preserve"> </w:t>
      </w:r>
      <w:r w:rsidR="002F0065" w:rsidRPr="00E47993">
        <w:rPr>
          <w:rFonts w:asciiTheme="minorBidi" w:eastAsia="Calibri" w:hAnsiTheme="minorBidi"/>
          <w:b/>
          <w:bCs/>
          <w:color w:val="000000"/>
          <w:sz w:val="28"/>
          <w:szCs w:val="28"/>
        </w:rPr>
        <w:t>Experience(b)</w:t>
      </w:r>
    </w:p>
    <w:p w:rsidR="00D53D6B" w:rsidRPr="00E47993" w:rsidRDefault="002F0065" w:rsidP="00C8231B">
      <w:pPr>
        <w:bidi w:val="0"/>
        <w:spacing w:line="225" w:lineRule="auto"/>
        <w:ind w:left="100" w:right="2060" w:firstLine="20"/>
        <w:jc w:val="both"/>
        <w:rPr>
          <w:rFonts w:asciiTheme="minorBidi" w:hAnsiTheme="minorBidi"/>
          <w:b/>
          <w:bCs/>
          <w:sz w:val="28"/>
          <w:szCs w:val="28"/>
        </w:rPr>
      </w:pPr>
      <w:r w:rsidRPr="00E47993">
        <w:rPr>
          <w:rFonts w:asciiTheme="minorBidi" w:eastAsia="Calibri" w:hAnsiTheme="minorBidi"/>
          <w:b/>
          <w:bCs/>
          <w:color w:val="000000"/>
          <w:sz w:val="28"/>
          <w:szCs w:val="28"/>
        </w:rPr>
        <w:t>1-Prepare series of chromium solutions (0.05,0.04,0.03,0.02,0.01 M) through take certain amount volumes of from chromium solutions in 25 ml volumetric flasks and dilute with distilled water.</w:t>
      </w:r>
    </w:p>
    <w:p w:rsidR="00D53D6B" w:rsidRPr="00E47993" w:rsidRDefault="002F0065" w:rsidP="00C8231B">
      <w:pPr>
        <w:bidi w:val="0"/>
        <w:spacing w:before="25" w:line="225" w:lineRule="auto"/>
        <w:ind w:left="100" w:right="2060"/>
        <w:jc w:val="both"/>
        <w:rPr>
          <w:rFonts w:asciiTheme="minorBidi" w:hAnsiTheme="minorBidi"/>
          <w:b/>
          <w:bCs/>
          <w:sz w:val="28"/>
          <w:szCs w:val="28"/>
        </w:rPr>
      </w:pPr>
      <w:r w:rsidRPr="00E47993">
        <w:rPr>
          <w:rFonts w:asciiTheme="minorBidi" w:eastAsia="Calibri" w:hAnsiTheme="minorBidi"/>
          <w:b/>
          <w:bCs/>
          <w:color w:val="000000"/>
          <w:sz w:val="28"/>
          <w:szCs w:val="28"/>
        </w:rPr>
        <w:t>2-Prepare series of cobalt solutions of( 0.18,0.16,0.12,0.08,0.04 M)) through take certain amount volumes from cobalt solutions in 25 ml volumetric flasks and dilute with distilled water.</w:t>
      </w:r>
    </w:p>
    <w:p w:rsidR="00D53D6B" w:rsidRPr="00E47993" w:rsidRDefault="002F0065" w:rsidP="00C8231B">
      <w:pPr>
        <w:bidi w:val="0"/>
        <w:spacing w:before="5" w:line="235" w:lineRule="auto"/>
        <w:ind w:firstLine="100"/>
        <w:jc w:val="both"/>
        <w:rPr>
          <w:rFonts w:asciiTheme="minorBidi" w:hAnsiTheme="minorBidi"/>
          <w:b/>
          <w:bCs/>
          <w:sz w:val="28"/>
          <w:szCs w:val="28"/>
        </w:rPr>
      </w:pPr>
      <w:r w:rsidRPr="00E47993">
        <w:rPr>
          <w:rFonts w:asciiTheme="minorBidi" w:eastAsia="Calibri" w:hAnsiTheme="minorBidi"/>
          <w:b/>
          <w:bCs/>
          <w:color w:val="000000"/>
          <w:sz w:val="28"/>
          <w:szCs w:val="28"/>
        </w:rPr>
        <w:t>3- Take stored solution as the blank solution (zeroing solution).</w:t>
      </w:r>
    </w:p>
    <w:p w:rsidR="00D53D6B" w:rsidRPr="00E47993" w:rsidRDefault="002F0065" w:rsidP="00C8231B">
      <w:pPr>
        <w:bidi w:val="0"/>
        <w:spacing w:before="3" w:line="225" w:lineRule="auto"/>
        <w:ind w:left="100" w:right="2020"/>
        <w:jc w:val="both"/>
        <w:rPr>
          <w:rFonts w:asciiTheme="minorBidi" w:hAnsiTheme="minorBidi"/>
          <w:b/>
          <w:bCs/>
          <w:sz w:val="28"/>
          <w:szCs w:val="28"/>
        </w:rPr>
      </w:pPr>
      <w:r w:rsidRPr="00E47993">
        <w:rPr>
          <w:rFonts w:asciiTheme="minorBidi" w:eastAsia="Calibri" w:hAnsiTheme="minorBidi"/>
          <w:b/>
          <w:bCs/>
          <w:color w:val="000000"/>
          <w:sz w:val="28"/>
          <w:szCs w:val="28"/>
        </w:rPr>
        <w:t>4-By returning to the forms obtained by the experiment (A) of the chromium Solution then choose wavelength to study absorption as a function of the concentration, Use the same wavelengths to study the solution of cobalt (II)</w:t>
      </w:r>
    </w:p>
    <w:p w:rsidR="00D53D6B" w:rsidRPr="00E47993" w:rsidRDefault="002F0065" w:rsidP="00C8231B">
      <w:pPr>
        <w:bidi w:val="0"/>
        <w:spacing w:before="5" w:line="235" w:lineRule="auto"/>
        <w:ind w:left="100" w:right="2020"/>
        <w:jc w:val="both"/>
        <w:rPr>
          <w:rFonts w:asciiTheme="minorBidi" w:hAnsiTheme="minorBidi"/>
          <w:b/>
          <w:bCs/>
          <w:sz w:val="28"/>
          <w:szCs w:val="28"/>
        </w:rPr>
      </w:pPr>
      <w:r w:rsidRPr="00E47993">
        <w:rPr>
          <w:rFonts w:asciiTheme="minorBidi" w:eastAsia="Calibri" w:hAnsiTheme="minorBidi"/>
          <w:b/>
          <w:bCs/>
          <w:color w:val="000000"/>
          <w:sz w:val="28"/>
          <w:szCs w:val="28"/>
        </w:rPr>
        <w:t>5-Use the same previous cells and the same arrangement of the first for distilled water and the second for chromium and third for cobalt.</w:t>
      </w:r>
    </w:p>
    <w:p w:rsidR="00D53D6B" w:rsidRPr="00E47993" w:rsidRDefault="002F0065" w:rsidP="00C8231B">
      <w:pPr>
        <w:bidi w:val="0"/>
        <w:spacing w:line="191" w:lineRule="auto"/>
        <w:ind w:firstLine="100"/>
        <w:jc w:val="both"/>
        <w:rPr>
          <w:rFonts w:asciiTheme="minorBidi" w:hAnsiTheme="minorBidi"/>
          <w:b/>
          <w:bCs/>
          <w:sz w:val="28"/>
          <w:szCs w:val="28"/>
        </w:rPr>
      </w:pPr>
      <w:r w:rsidRPr="00E47993">
        <w:rPr>
          <w:rFonts w:asciiTheme="minorBidi" w:eastAsia="Calibri" w:hAnsiTheme="minorBidi"/>
          <w:b/>
          <w:bCs/>
          <w:color w:val="000000"/>
          <w:sz w:val="28"/>
          <w:szCs w:val="28"/>
        </w:rPr>
        <w:t>Experience (C)</w:t>
      </w:r>
    </w:p>
    <w:p w:rsidR="00D53D6B" w:rsidRPr="00E47993" w:rsidRDefault="002F0065" w:rsidP="00C8231B">
      <w:pPr>
        <w:bidi w:val="0"/>
        <w:spacing w:before="50" w:line="268" w:lineRule="auto"/>
        <w:ind w:firstLine="120"/>
        <w:jc w:val="both"/>
        <w:rPr>
          <w:rFonts w:asciiTheme="minorBidi" w:hAnsiTheme="minorBidi"/>
          <w:b/>
          <w:bCs/>
          <w:sz w:val="28"/>
          <w:szCs w:val="28"/>
        </w:rPr>
      </w:pPr>
      <w:r w:rsidRPr="00E47993">
        <w:rPr>
          <w:rFonts w:asciiTheme="minorBidi" w:eastAsia="Calibri" w:hAnsiTheme="minorBidi"/>
          <w:b/>
          <w:bCs/>
          <w:color w:val="000000"/>
          <w:sz w:val="28"/>
          <w:szCs w:val="28"/>
        </w:rPr>
        <w:t>1-Take the values in the experiment (B) for the mixture Co".,Cr"</w:t>
      </w:r>
    </w:p>
    <w:p w:rsidR="00D53D6B" w:rsidRPr="00E47993" w:rsidRDefault="002F0065" w:rsidP="00C8231B">
      <w:pPr>
        <w:bidi w:val="0"/>
        <w:spacing w:line="191" w:lineRule="auto"/>
        <w:ind w:left="80" w:right="2000"/>
        <w:jc w:val="both"/>
        <w:rPr>
          <w:rFonts w:asciiTheme="minorBidi" w:hAnsiTheme="minorBidi"/>
          <w:b/>
          <w:bCs/>
          <w:sz w:val="28"/>
          <w:szCs w:val="28"/>
        </w:rPr>
      </w:pPr>
      <w:r w:rsidRPr="00E47993">
        <w:rPr>
          <w:rFonts w:asciiTheme="minorBidi" w:eastAsia="Calibri" w:hAnsiTheme="minorBidi"/>
          <w:b/>
          <w:bCs/>
          <w:color w:val="000000"/>
          <w:sz w:val="28"/>
          <w:szCs w:val="28"/>
        </w:rPr>
        <w:t>2-To determined the values of ε in Peers law schemes in experience (B) go back to the absorption spectrum of chromium and cobalt, and then find two wavelengths, to analyze the combination of Co and Cr, preferably to be between (510-575) nm, and then the determine the slope which equal of ε of chromium and cobalt..</w:t>
      </w:r>
    </w:p>
    <w:p w:rsidR="00D53D6B" w:rsidRPr="00E47993" w:rsidRDefault="002F0065">
      <w:pPr>
        <w:spacing w:before="37" w:line="383" w:lineRule="auto"/>
        <w:ind w:firstLine="7020"/>
        <w:jc w:val="right"/>
        <w:rPr>
          <w:rFonts w:asciiTheme="minorBidi" w:hAnsiTheme="minorBidi"/>
          <w:b/>
          <w:bCs/>
          <w:sz w:val="28"/>
          <w:szCs w:val="28"/>
        </w:rPr>
        <w:sectPr w:rsidR="00D53D6B" w:rsidRPr="00E47993">
          <w:headerReference w:type="default" r:id="rId10"/>
          <w:type w:val="continuous"/>
          <w:pgSz w:w="11900" w:h="15200"/>
          <w:pgMar w:top="1200" w:right="720" w:bottom="720" w:left="720" w:header="300" w:footer="360" w:gutter="0"/>
          <w:cols w:space="720"/>
        </w:sectPr>
      </w:pPr>
      <w:r w:rsidRPr="00E47993">
        <w:rPr>
          <w:rFonts w:asciiTheme="minorBidi" w:hAnsiTheme="minorBidi"/>
          <w:b/>
          <w:bCs/>
          <w:sz w:val="28"/>
          <w:szCs w:val="28"/>
        </w:rPr>
        <w:br w:type="page"/>
      </w:r>
    </w:p>
    <w:p w:rsidR="00D53D6B" w:rsidRPr="00E47993" w:rsidRDefault="002F0065" w:rsidP="00A01FB0">
      <w:pPr>
        <w:bidi w:val="0"/>
        <w:spacing w:before="20" w:line="225" w:lineRule="auto"/>
        <w:ind w:firstLine="40"/>
        <w:rPr>
          <w:rFonts w:asciiTheme="minorBidi" w:hAnsiTheme="minorBidi"/>
          <w:b/>
          <w:bCs/>
          <w:color w:val="FF0000"/>
          <w:sz w:val="28"/>
          <w:szCs w:val="28"/>
        </w:rPr>
      </w:pPr>
      <w:r w:rsidRPr="00E47993">
        <w:rPr>
          <w:rFonts w:asciiTheme="minorBidi" w:eastAsia="Calibri" w:hAnsiTheme="minorBidi"/>
          <w:b/>
          <w:bCs/>
          <w:color w:val="FF0000"/>
          <w:sz w:val="28"/>
          <w:szCs w:val="28"/>
        </w:rPr>
        <w:lastRenderedPageBreak/>
        <w:t>Experience(9)</w:t>
      </w:r>
    </w:p>
    <w:p w:rsidR="00D53D6B" w:rsidRPr="00E47993" w:rsidRDefault="002F0065" w:rsidP="00A01FB0">
      <w:pPr>
        <w:bidi w:val="0"/>
        <w:spacing w:before="3" w:line="383" w:lineRule="auto"/>
        <w:ind w:left="60" w:right="200"/>
        <w:rPr>
          <w:rFonts w:asciiTheme="minorBidi" w:hAnsiTheme="minorBidi"/>
          <w:b/>
          <w:bCs/>
          <w:color w:val="FF0000"/>
          <w:sz w:val="28"/>
          <w:szCs w:val="28"/>
        </w:rPr>
      </w:pPr>
      <w:r w:rsidRPr="00E47993">
        <w:rPr>
          <w:rFonts w:asciiTheme="minorBidi" w:eastAsia="Calibri" w:hAnsiTheme="minorBidi"/>
          <w:b/>
          <w:bCs/>
          <w:color w:val="FF0000"/>
          <w:sz w:val="28"/>
          <w:szCs w:val="28"/>
        </w:rPr>
        <w:t>Experiment name: Determination of dissociation thermodynamic constant indicator</w:t>
      </w:r>
    </w:p>
    <w:p w:rsidR="00D53D6B" w:rsidRPr="00E47993" w:rsidRDefault="002F0065" w:rsidP="00A01FB0">
      <w:pPr>
        <w:bidi w:val="0"/>
        <w:spacing w:line="211" w:lineRule="auto"/>
        <w:ind w:firstLine="300"/>
        <w:rPr>
          <w:rFonts w:asciiTheme="minorBidi" w:hAnsiTheme="minorBidi"/>
          <w:b/>
          <w:bCs/>
          <w:sz w:val="28"/>
          <w:szCs w:val="28"/>
        </w:rPr>
      </w:pPr>
      <w:r w:rsidRPr="00E47993">
        <w:rPr>
          <w:rFonts w:asciiTheme="minorBidi" w:eastAsia="Calibri" w:hAnsiTheme="minorBidi"/>
          <w:b/>
          <w:bCs/>
          <w:color w:val="000000"/>
          <w:sz w:val="28"/>
          <w:szCs w:val="28"/>
        </w:rPr>
        <w:t>Procedure</w:t>
      </w:r>
    </w:p>
    <w:p w:rsidR="00D53D6B" w:rsidRPr="00E47993" w:rsidRDefault="002F0065" w:rsidP="00A01FB0">
      <w:pPr>
        <w:bidi w:val="0"/>
        <w:spacing w:before="21" w:line="225" w:lineRule="auto"/>
        <w:ind w:left="360" w:right="1440" w:hanging="20"/>
        <w:rPr>
          <w:rFonts w:asciiTheme="minorBidi" w:hAnsiTheme="minorBidi"/>
          <w:b/>
          <w:bCs/>
          <w:sz w:val="28"/>
          <w:szCs w:val="28"/>
        </w:rPr>
      </w:pPr>
      <w:r w:rsidRPr="00E47993">
        <w:rPr>
          <w:rFonts w:asciiTheme="minorBidi" w:eastAsia="Calibri" w:hAnsiTheme="minorBidi"/>
          <w:b/>
          <w:bCs/>
          <w:color w:val="000000"/>
          <w:sz w:val="28"/>
          <w:szCs w:val="28"/>
        </w:rPr>
        <w:t>1-Measure absorption of the solution prepared from indicator at the(350-700) nm,up 10 nm for each of the following solutions:-</w:t>
      </w:r>
    </w:p>
    <w:p w:rsidR="00D53D6B" w:rsidRPr="00E47993" w:rsidRDefault="002F0065" w:rsidP="00A01FB0">
      <w:pPr>
        <w:bidi w:val="0"/>
        <w:spacing w:before="7" w:line="230" w:lineRule="auto"/>
        <w:ind w:left="380" w:right="1420" w:hanging="20"/>
        <w:rPr>
          <w:rFonts w:asciiTheme="minorBidi" w:hAnsiTheme="minorBidi"/>
          <w:b/>
          <w:bCs/>
          <w:sz w:val="28"/>
          <w:szCs w:val="28"/>
        </w:rPr>
      </w:pPr>
      <w:r w:rsidRPr="00E47993">
        <w:rPr>
          <w:rFonts w:asciiTheme="minorBidi" w:eastAsia="Calibri" w:hAnsiTheme="minorBidi"/>
          <w:b/>
          <w:bCs/>
          <w:color w:val="000000"/>
          <w:sz w:val="28"/>
          <w:szCs w:val="28"/>
        </w:rPr>
        <w:t>A-Take exactly 0.5 ml of indicator solution and then add a drop of the HCI acid and dilute with distilled water to 25 ml Volumetric flask., with continuous addition until obtain yellow color.</w:t>
      </w:r>
    </w:p>
    <w:p w:rsidR="00D53D6B" w:rsidRPr="00E47993" w:rsidRDefault="002F0065" w:rsidP="00A01FB0">
      <w:pPr>
        <w:bidi w:val="0"/>
        <w:spacing w:before="13" w:line="230" w:lineRule="auto"/>
        <w:ind w:left="380" w:right="1400" w:hanging="20"/>
        <w:rPr>
          <w:rFonts w:asciiTheme="minorBidi" w:eastAsia="Calibri" w:hAnsiTheme="minorBidi"/>
          <w:b/>
          <w:bCs/>
          <w:color w:val="000000"/>
          <w:sz w:val="28"/>
          <w:szCs w:val="28"/>
        </w:rPr>
      </w:pPr>
      <w:r w:rsidRPr="00E47993">
        <w:rPr>
          <w:rFonts w:asciiTheme="minorBidi" w:eastAsia="Calibri" w:hAnsiTheme="minorBidi"/>
          <w:b/>
          <w:bCs/>
          <w:color w:val="000000"/>
          <w:sz w:val="28"/>
          <w:szCs w:val="28"/>
        </w:rPr>
        <w:t>B-Take exactly 0.5 ml of indicator solution</w:t>
      </w:r>
      <w:r w:rsidR="00A01FB0" w:rsidRPr="00E47993">
        <w:rPr>
          <w:rFonts w:asciiTheme="minorBidi" w:eastAsia="Calibri" w:hAnsiTheme="minorBidi"/>
          <w:b/>
          <w:bCs/>
          <w:color w:val="000000"/>
          <w:sz w:val="28"/>
          <w:szCs w:val="28"/>
        </w:rPr>
        <w:t xml:space="preserve"> and then add a drop of the Conc</w:t>
      </w:r>
      <w:r w:rsidRPr="00E47993">
        <w:rPr>
          <w:rFonts w:asciiTheme="minorBidi" w:eastAsia="Calibri" w:hAnsiTheme="minorBidi"/>
          <w:b/>
          <w:bCs/>
          <w:color w:val="000000"/>
          <w:sz w:val="28"/>
          <w:szCs w:val="28"/>
        </w:rPr>
        <w:t>.NaOH and then dilute with distilled water to 25 ml Volumetric flask., with continuous addition until obtain violet color.</w:t>
      </w: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pPr>
        <w:spacing w:before="13" w:line="230" w:lineRule="auto"/>
        <w:ind w:left="380" w:right="1400" w:hanging="20"/>
        <w:jc w:val="both"/>
        <w:rPr>
          <w:rFonts w:asciiTheme="minorBidi" w:eastAsia="Calibri" w:hAnsiTheme="minorBidi"/>
          <w:b/>
          <w:bCs/>
          <w:color w:val="000000"/>
          <w:sz w:val="28"/>
          <w:szCs w:val="28"/>
        </w:rPr>
      </w:pPr>
    </w:p>
    <w:p w:rsidR="00A01FB0" w:rsidRPr="00E47993" w:rsidRDefault="00A01FB0" w:rsidP="00705139">
      <w:pPr>
        <w:bidi w:val="0"/>
        <w:spacing w:before="20" w:line="225" w:lineRule="auto"/>
        <w:rPr>
          <w:rFonts w:asciiTheme="minorBidi" w:hAnsiTheme="minorBidi"/>
          <w:b/>
          <w:bCs/>
          <w:color w:val="FF0000"/>
          <w:sz w:val="28"/>
          <w:szCs w:val="28"/>
        </w:rPr>
      </w:pPr>
      <w:bookmarkStart w:id="0" w:name="_GoBack"/>
      <w:bookmarkEnd w:id="0"/>
      <w:r w:rsidRPr="00E47993">
        <w:rPr>
          <w:rFonts w:asciiTheme="minorBidi" w:eastAsia="Calibri" w:hAnsiTheme="minorBidi"/>
          <w:b/>
          <w:bCs/>
          <w:color w:val="FF0000"/>
          <w:sz w:val="28"/>
          <w:szCs w:val="28"/>
        </w:rPr>
        <w:lastRenderedPageBreak/>
        <w:t>Experience(9)</w:t>
      </w:r>
    </w:p>
    <w:p w:rsidR="00A01FB0" w:rsidRPr="00E47993" w:rsidRDefault="00A01FB0" w:rsidP="00A01FB0">
      <w:pPr>
        <w:bidi w:val="0"/>
        <w:spacing w:before="3" w:line="383" w:lineRule="auto"/>
        <w:ind w:left="60" w:right="200"/>
        <w:rPr>
          <w:rFonts w:asciiTheme="minorBidi" w:hAnsiTheme="minorBidi"/>
          <w:b/>
          <w:bCs/>
          <w:color w:val="FF0000"/>
          <w:sz w:val="28"/>
          <w:szCs w:val="28"/>
        </w:rPr>
      </w:pPr>
      <w:r w:rsidRPr="00E47993">
        <w:rPr>
          <w:rFonts w:asciiTheme="minorBidi" w:eastAsia="Calibri" w:hAnsiTheme="minorBidi"/>
          <w:b/>
          <w:bCs/>
          <w:color w:val="FF0000"/>
          <w:sz w:val="28"/>
          <w:szCs w:val="28"/>
        </w:rPr>
        <w:t>Experiment name: Determination of dissociation thermodynamic constant indicator</w:t>
      </w:r>
    </w:p>
    <w:p w:rsidR="00A01FB0" w:rsidRPr="00E47993" w:rsidRDefault="00A01FB0" w:rsidP="00A01FB0">
      <w:pPr>
        <w:bidi w:val="0"/>
        <w:spacing w:before="13" w:line="230" w:lineRule="auto"/>
        <w:ind w:left="380" w:right="1400" w:hanging="20"/>
        <w:rPr>
          <w:rFonts w:asciiTheme="minorBidi" w:hAnsiTheme="minorBidi"/>
          <w:b/>
          <w:bCs/>
          <w:sz w:val="28"/>
          <w:szCs w:val="28"/>
        </w:rPr>
      </w:pPr>
      <w:r w:rsidRPr="00E47993">
        <w:rPr>
          <w:rFonts w:asciiTheme="minorBidi" w:eastAsia="Calibri" w:hAnsiTheme="minorBidi"/>
          <w:b/>
          <w:bCs/>
          <w:color w:val="000000"/>
          <w:sz w:val="28"/>
          <w:szCs w:val="28"/>
        </w:rPr>
        <w:t>Procedure</w:t>
      </w:r>
    </w:p>
    <w:p w:rsidR="00D53D6B" w:rsidRPr="00E47993" w:rsidRDefault="002F0065" w:rsidP="00A01FB0">
      <w:pPr>
        <w:bidi w:val="0"/>
        <w:spacing w:before="13" w:line="230" w:lineRule="auto"/>
        <w:ind w:left="420" w:right="1360" w:hanging="20"/>
        <w:rPr>
          <w:rFonts w:asciiTheme="minorBidi" w:hAnsiTheme="minorBidi"/>
          <w:b/>
          <w:bCs/>
          <w:sz w:val="28"/>
          <w:szCs w:val="28"/>
        </w:rPr>
      </w:pPr>
      <w:r w:rsidRPr="00E47993">
        <w:rPr>
          <w:rFonts w:asciiTheme="minorBidi" w:eastAsia="Calibri" w:hAnsiTheme="minorBidi"/>
          <w:b/>
          <w:bCs/>
          <w:color w:val="000000"/>
          <w:sz w:val="28"/>
          <w:szCs w:val="28"/>
        </w:rPr>
        <w:t>2-Choose the highest peak absorptionλ max which shows the highest wavelength absorption of the indicator in the acid and base medium and then prepare a series of buffer solutions to give a change in color from the color indicator to the other materials used are sodium acetate (0.2N) and acetic acid (0.2N), and then measure the absorption and pH for each of the solutions prepared.</w:t>
      </w:r>
    </w:p>
    <w:p w:rsidR="00D53D6B" w:rsidRPr="00E47993" w:rsidRDefault="00D53D6B">
      <w:pPr>
        <w:spacing w:line="13" w:lineRule="auto"/>
        <w:jc w:val="both"/>
        <w:rPr>
          <w:rFonts w:asciiTheme="minorBidi" w:eastAsia="SimSun" w:hAnsiTheme="minorBidi"/>
          <w:b/>
          <w:bCs/>
          <w:color w:val="000000"/>
          <w:sz w:val="28"/>
          <w:szCs w:val="28"/>
        </w:rPr>
      </w:pPr>
    </w:p>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151"/>
        <w:gridCol w:w="700"/>
        <w:gridCol w:w="700"/>
        <w:gridCol w:w="720"/>
        <w:gridCol w:w="700"/>
        <w:gridCol w:w="720"/>
        <w:gridCol w:w="700"/>
        <w:gridCol w:w="580"/>
        <w:gridCol w:w="720"/>
        <w:gridCol w:w="700"/>
        <w:gridCol w:w="700"/>
        <w:gridCol w:w="700"/>
        <w:gridCol w:w="700"/>
      </w:tblGrid>
      <w:tr w:rsidR="002562CC" w:rsidRPr="00E47993" w:rsidTr="002562CC">
        <w:trPr>
          <w:trHeight w:val="560"/>
        </w:trPr>
        <w:tc>
          <w:tcPr>
            <w:tcW w:w="104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before="46" w:line="239" w:lineRule="auto"/>
              <w:ind w:firstLine="100"/>
              <w:jc w:val="both"/>
              <w:rPr>
                <w:rFonts w:asciiTheme="minorBidi" w:hAnsiTheme="minorBidi"/>
                <w:b/>
                <w:bCs/>
                <w:sz w:val="28"/>
                <w:szCs w:val="28"/>
              </w:rPr>
            </w:pPr>
            <w:r w:rsidRPr="00E47993">
              <w:rPr>
                <w:rFonts w:asciiTheme="minorBidi" w:eastAsia="Calibri" w:hAnsiTheme="minorBidi"/>
                <w:b/>
                <w:bCs/>
                <w:color w:val="000000"/>
                <w:sz w:val="28"/>
                <w:szCs w:val="28"/>
              </w:rPr>
              <w:t>pH</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before="6" w:line="239" w:lineRule="auto"/>
              <w:jc w:val="center"/>
              <w:rPr>
                <w:rFonts w:asciiTheme="minorBidi" w:hAnsiTheme="minorBidi"/>
                <w:b/>
                <w:bCs/>
                <w:sz w:val="28"/>
                <w:szCs w:val="28"/>
              </w:rPr>
            </w:pPr>
            <w:r w:rsidRPr="00E47993">
              <w:rPr>
                <w:rFonts w:asciiTheme="minorBidi" w:eastAsia="Calibri" w:hAnsiTheme="minorBidi"/>
                <w:b/>
                <w:bCs/>
                <w:color w:val="000000"/>
                <w:sz w:val="28"/>
                <w:szCs w:val="28"/>
              </w:rPr>
              <w:t>3.42</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before="6" w:line="239" w:lineRule="auto"/>
              <w:ind w:firstLine="112"/>
              <w:jc w:val="both"/>
              <w:rPr>
                <w:rFonts w:asciiTheme="minorBidi" w:hAnsiTheme="minorBidi"/>
                <w:b/>
                <w:bCs/>
                <w:sz w:val="28"/>
                <w:szCs w:val="28"/>
              </w:rPr>
            </w:pPr>
            <w:r w:rsidRPr="00E47993">
              <w:rPr>
                <w:rFonts w:asciiTheme="minorBidi" w:eastAsia="Calibri" w:hAnsiTheme="minorBidi"/>
                <w:b/>
                <w:bCs/>
                <w:color w:val="000000"/>
                <w:sz w:val="28"/>
                <w:szCs w:val="28"/>
              </w:rPr>
              <w:t>3.72</w:t>
            </w:r>
          </w:p>
        </w:tc>
        <w:tc>
          <w:tcPr>
            <w:tcW w:w="72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before="6" w:line="239" w:lineRule="auto"/>
              <w:ind w:firstLine="109"/>
              <w:jc w:val="both"/>
              <w:rPr>
                <w:rFonts w:asciiTheme="minorBidi" w:hAnsiTheme="minorBidi"/>
                <w:b/>
                <w:bCs/>
                <w:sz w:val="28"/>
                <w:szCs w:val="28"/>
              </w:rPr>
            </w:pPr>
            <w:r w:rsidRPr="00E47993">
              <w:rPr>
                <w:rFonts w:asciiTheme="minorBidi" w:eastAsia="Calibri" w:hAnsiTheme="minorBidi"/>
                <w:b/>
                <w:bCs/>
                <w:color w:val="000000"/>
                <w:sz w:val="28"/>
                <w:szCs w:val="28"/>
              </w:rPr>
              <w:t>4.05</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373" w:lineRule="auto"/>
              <w:ind w:firstLine="86"/>
              <w:jc w:val="both"/>
              <w:rPr>
                <w:rFonts w:asciiTheme="minorBidi" w:hAnsiTheme="minorBidi"/>
                <w:b/>
                <w:bCs/>
                <w:sz w:val="28"/>
                <w:szCs w:val="28"/>
              </w:rPr>
            </w:pPr>
            <w:r w:rsidRPr="00E47993">
              <w:rPr>
                <w:rFonts w:asciiTheme="minorBidi" w:eastAsia="Calibri" w:hAnsiTheme="minorBidi"/>
                <w:b/>
                <w:bCs/>
                <w:color w:val="000000"/>
                <w:sz w:val="28"/>
                <w:szCs w:val="28"/>
              </w:rPr>
              <w:t>4.27</w:t>
            </w:r>
          </w:p>
        </w:tc>
        <w:tc>
          <w:tcPr>
            <w:tcW w:w="72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373" w:lineRule="auto"/>
              <w:ind w:firstLine="83"/>
              <w:jc w:val="both"/>
              <w:rPr>
                <w:rFonts w:asciiTheme="minorBidi" w:hAnsiTheme="minorBidi"/>
                <w:b/>
                <w:bCs/>
                <w:sz w:val="28"/>
                <w:szCs w:val="28"/>
              </w:rPr>
            </w:pPr>
            <w:r w:rsidRPr="00E47993">
              <w:rPr>
                <w:rFonts w:asciiTheme="minorBidi" w:eastAsia="Calibri" w:hAnsiTheme="minorBidi"/>
                <w:b/>
                <w:bCs/>
                <w:color w:val="000000"/>
                <w:sz w:val="28"/>
                <w:szCs w:val="28"/>
              </w:rPr>
              <w:t>4.45</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373" w:lineRule="auto"/>
              <w:ind w:firstLine="80"/>
              <w:jc w:val="both"/>
              <w:rPr>
                <w:rFonts w:asciiTheme="minorBidi" w:hAnsiTheme="minorBidi"/>
                <w:b/>
                <w:bCs/>
                <w:sz w:val="28"/>
                <w:szCs w:val="28"/>
              </w:rPr>
            </w:pPr>
            <w:r w:rsidRPr="00E47993">
              <w:rPr>
                <w:rFonts w:asciiTheme="minorBidi" w:eastAsia="Calibri" w:hAnsiTheme="minorBidi"/>
                <w:b/>
                <w:bCs/>
                <w:color w:val="000000"/>
                <w:sz w:val="28"/>
                <w:szCs w:val="28"/>
              </w:rPr>
              <w:t>4.63</w:t>
            </w:r>
          </w:p>
        </w:tc>
        <w:tc>
          <w:tcPr>
            <w:tcW w:w="58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373" w:lineRule="auto"/>
              <w:jc w:val="center"/>
              <w:rPr>
                <w:rFonts w:asciiTheme="minorBidi" w:hAnsiTheme="minorBidi"/>
                <w:b/>
                <w:bCs/>
                <w:sz w:val="28"/>
                <w:szCs w:val="28"/>
              </w:rPr>
            </w:pPr>
            <w:r w:rsidRPr="00E47993">
              <w:rPr>
                <w:rFonts w:asciiTheme="minorBidi" w:eastAsia="Calibri" w:hAnsiTheme="minorBidi"/>
                <w:b/>
                <w:bCs/>
                <w:color w:val="000000"/>
                <w:sz w:val="28"/>
                <w:szCs w:val="28"/>
              </w:rPr>
              <w:t>4.8</w:t>
            </w:r>
          </w:p>
        </w:tc>
        <w:tc>
          <w:tcPr>
            <w:tcW w:w="72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373" w:lineRule="auto"/>
              <w:ind w:firstLine="95"/>
              <w:jc w:val="both"/>
              <w:rPr>
                <w:rFonts w:asciiTheme="minorBidi" w:hAnsiTheme="minorBidi"/>
                <w:b/>
                <w:bCs/>
                <w:sz w:val="28"/>
                <w:szCs w:val="28"/>
              </w:rPr>
            </w:pPr>
            <w:r w:rsidRPr="00E47993">
              <w:rPr>
                <w:rFonts w:asciiTheme="minorBidi" w:eastAsia="Calibri" w:hAnsiTheme="minorBidi"/>
                <w:b/>
                <w:bCs/>
                <w:color w:val="000000"/>
                <w:sz w:val="28"/>
                <w:szCs w:val="28"/>
              </w:rPr>
              <w:t>4.99</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373" w:lineRule="auto"/>
              <w:ind w:firstLine="72"/>
              <w:jc w:val="both"/>
              <w:rPr>
                <w:rFonts w:asciiTheme="minorBidi" w:hAnsiTheme="minorBidi"/>
                <w:b/>
                <w:bCs/>
                <w:sz w:val="28"/>
                <w:szCs w:val="28"/>
              </w:rPr>
            </w:pPr>
            <w:r w:rsidRPr="00E47993">
              <w:rPr>
                <w:rFonts w:asciiTheme="minorBidi" w:eastAsia="Calibri" w:hAnsiTheme="minorBidi"/>
                <w:b/>
                <w:bCs/>
                <w:color w:val="000000"/>
                <w:sz w:val="28"/>
                <w:szCs w:val="28"/>
              </w:rPr>
              <w:t>5.23</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373" w:lineRule="auto"/>
              <w:jc w:val="center"/>
              <w:rPr>
                <w:rFonts w:asciiTheme="minorBidi" w:hAnsiTheme="minorBidi"/>
                <w:b/>
                <w:bCs/>
                <w:sz w:val="28"/>
                <w:szCs w:val="28"/>
              </w:rPr>
            </w:pPr>
            <w:r w:rsidRPr="00E47993">
              <w:rPr>
                <w:rFonts w:asciiTheme="minorBidi" w:eastAsia="Calibri" w:hAnsiTheme="minorBidi"/>
                <w:b/>
                <w:bCs/>
                <w:color w:val="000000"/>
                <w:sz w:val="28"/>
                <w:szCs w:val="28"/>
              </w:rPr>
              <w:t>5.37</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373" w:lineRule="auto"/>
              <w:ind w:firstLine="66"/>
              <w:jc w:val="both"/>
              <w:rPr>
                <w:rFonts w:asciiTheme="minorBidi" w:hAnsiTheme="minorBidi"/>
                <w:b/>
                <w:bCs/>
                <w:sz w:val="28"/>
                <w:szCs w:val="28"/>
              </w:rPr>
            </w:pPr>
            <w:r w:rsidRPr="00E47993">
              <w:rPr>
                <w:rFonts w:asciiTheme="minorBidi" w:eastAsia="Calibri" w:hAnsiTheme="minorBidi"/>
                <w:b/>
                <w:bCs/>
                <w:color w:val="000000"/>
                <w:sz w:val="28"/>
                <w:szCs w:val="28"/>
              </w:rPr>
              <w:t>5.57</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before="20" w:line="383" w:lineRule="auto"/>
              <w:jc w:val="center"/>
              <w:rPr>
                <w:rFonts w:asciiTheme="minorBidi" w:hAnsiTheme="minorBidi"/>
                <w:b/>
                <w:bCs/>
                <w:sz w:val="28"/>
                <w:szCs w:val="28"/>
              </w:rPr>
            </w:pPr>
            <w:r w:rsidRPr="00E47993">
              <w:rPr>
                <w:rFonts w:asciiTheme="minorBidi" w:eastAsia="Calibri" w:hAnsiTheme="minorBidi"/>
                <w:b/>
                <w:bCs/>
                <w:color w:val="000000"/>
                <w:sz w:val="28"/>
                <w:szCs w:val="28"/>
              </w:rPr>
              <w:t>5.89</w:t>
            </w:r>
          </w:p>
        </w:tc>
      </w:tr>
      <w:tr w:rsidR="002562CC" w:rsidRPr="00E47993" w:rsidTr="002562CC">
        <w:trPr>
          <w:trHeight w:val="1120"/>
        </w:trPr>
        <w:tc>
          <w:tcPr>
            <w:tcW w:w="104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225" w:lineRule="auto"/>
              <w:ind w:left="100" w:right="4" w:firstLine="40"/>
              <w:jc w:val="both"/>
              <w:rPr>
                <w:rFonts w:asciiTheme="minorBidi" w:hAnsiTheme="minorBidi"/>
                <w:b/>
                <w:bCs/>
                <w:sz w:val="28"/>
                <w:szCs w:val="28"/>
              </w:rPr>
            </w:pPr>
            <w:r w:rsidRPr="00E47993">
              <w:rPr>
                <w:rFonts w:asciiTheme="minorBidi" w:eastAsia="Calibri" w:hAnsiTheme="minorBidi"/>
                <w:b/>
                <w:bCs/>
                <w:color w:val="000000"/>
                <w:sz w:val="28"/>
                <w:szCs w:val="28"/>
              </w:rPr>
              <w:t>0.2N Sodium Acetate (ml)</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110" w:line="239" w:lineRule="auto"/>
              <w:jc w:val="center"/>
              <w:rPr>
                <w:rFonts w:asciiTheme="minorBidi" w:hAnsiTheme="minorBidi"/>
                <w:b/>
                <w:bCs/>
                <w:sz w:val="28"/>
                <w:szCs w:val="28"/>
              </w:rPr>
            </w:pPr>
            <w:r w:rsidRPr="00E47993">
              <w:rPr>
                <w:rFonts w:asciiTheme="minorBidi" w:eastAsia="Calibri" w:hAnsiTheme="minorBidi"/>
                <w:b/>
                <w:bCs/>
                <w:color w:val="000000"/>
                <w:sz w:val="28"/>
                <w:szCs w:val="28"/>
              </w:rPr>
              <w:t>0.5</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110" w:line="239" w:lineRule="auto"/>
              <w:ind w:firstLine="112"/>
              <w:jc w:val="both"/>
              <w:rPr>
                <w:rFonts w:asciiTheme="minorBidi" w:hAnsiTheme="minorBidi"/>
                <w:b/>
                <w:bCs/>
                <w:sz w:val="28"/>
                <w:szCs w:val="28"/>
              </w:rPr>
            </w:pPr>
            <w:r w:rsidRPr="00E47993">
              <w:rPr>
                <w:rFonts w:asciiTheme="minorBidi" w:eastAsia="Calibri" w:hAnsiTheme="minorBidi"/>
                <w:b/>
                <w:bCs/>
                <w:color w:val="000000"/>
                <w:sz w:val="28"/>
                <w:szCs w:val="28"/>
              </w:rPr>
              <w:t>1</w:t>
            </w:r>
          </w:p>
        </w:tc>
        <w:tc>
          <w:tcPr>
            <w:tcW w:w="72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110" w:line="239" w:lineRule="auto"/>
              <w:ind w:firstLine="109"/>
              <w:jc w:val="both"/>
              <w:rPr>
                <w:rFonts w:asciiTheme="minorBidi" w:hAnsiTheme="minorBidi"/>
                <w:b/>
                <w:bCs/>
                <w:sz w:val="28"/>
                <w:szCs w:val="28"/>
              </w:rPr>
            </w:pPr>
            <w:r w:rsidRPr="00E47993">
              <w:rPr>
                <w:rFonts w:asciiTheme="minorBidi" w:eastAsia="Calibri" w:hAnsiTheme="minorBidi"/>
                <w:b/>
                <w:bCs/>
                <w:color w:val="000000"/>
                <w:sz w:val="28"/>
                <w:szCs w:val="28"/>
              </w:rPr>
              <w:t>2</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90" w:line="239" w:lineRule="auto"/>
              <w:ind w:firstLine="106"/>
              <w:jc w:val="both"/>
              <w:rPr>
                <w:rFonts w:asciiTheme="minorBidi" w:hAnsiTheme="minorBidi"/>
                <w:b/>
                <w:bCs/>
                <w:sz w:val="28"/>
                <w:szCs w:val="28"/>
              </w:rPr>
            </w:pPr>
            <w:r w:rsidRPr="00E47993">
              <w:rPr>
                <w:rFonts w:asciiTheme="minorBidi" w:eastAsia="Calibri" w:hAnsiTheme="minorBidi"/>
                <w:b/>
                <w:bCs/>
                <w:color w:val="000000"/>
                <w:sz w:val="28"/>
                <w:szCs w:val="28"/>
              </w:rPr>
              <w:t>3</w:t>
            </w:r>
          </w:p>
        </w:tc>
        <w:tc>
          <w:tcPr>
            <w:tcW w:w="72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90" w:line="239" w:lineRule="auto"/>
              <w:ind w:firstLine="103"/>
              <w:jc w:val="both"/>
              <w:rPr>
                <w:rFonts w:asciiTheme="minorBidi" w:hAnsiTheme="minorBidi"/>
                <w:b/>
                <w:bCs/>
                <w:sz w:val="28"/>
                <w:szCs w:val="28"/>
              </w:rPr>
            </w:pPr>
            <w:r w:rsidRPr="00E47993">
              <w:rPr>
                <w:rFonts w:asciiTheme="minorBidi" w:eastAsia="Calibri" w:hAnsiTheme="minorBidi"/>
                <w:b/>
                <w:bCs/>
                <w:color w:val="000000"/>
                <w:sz w:val="28"/>
                <w:szCs w:val="28"/>
              </w:rPr>
              <w:t>4</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70" w:line="239" w:lineRule="auto"/>
              <w:ind w:firstLine="100"/>
              <w:jc w:val="both"/>
              <w:rPr>
                <w:rFonts w:asciiTheme="minorBidi" w:hAnsiTheme="minorBidi"/>
                <w:b/>
                <w:bCs/>
                <w:sz w:val="28"/>
                <w:szCs w:val="28"/>
              </w:rPr>
            </w:pPr>
            <w:r w:rsidRPr="00E47993">
              <w:rPr>
                <w:rFonts w:asciiTheme="minorBidi" w:eastAsia="Calibri" w:hAnsiTheme="minorBidi"/>
                <w:b/>
                <w:bCs/>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90" w:line="239" w:lineRule="auto"/>
              <w:jc w:val="center"/>
              <w:rPr>
                <w:rFonts w:asciiTheme="minorBidi" w:hAnsiTheme="minorBidi"/>
                <w:b/>
                <w:bCs/>
                <w:sz w:val="28"/>
                <w:szCs w:val="28"/>
              </w:rPr>
            </w:pPr>
            <w:r w:rsidRPr="00E47993">
              <w:rPr>
                <w:rFonts w:asciiTheme="minorBidi" w:eastAsia="Calibri" w:hAnsiTheme="minorBidi"/>
                <w:b/>
                <w:bCs/>
                <w:color w:val="000000"/>
                <w:sz w:val="28"/>
                <w:szCs w:val="28"/>
              </w:rPr>
              <w:t>6</w:t>
            </w:r>
          </w:p>
        </w:tc>
        <w:tc>
          <w:tcPr>
            <w:tcW w:w="72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70" w:line="239" w:lineRule="auto"/>
              <w:ind w:firstLine="95"/>
              <w:jc w:val="both"/>
              <w:rPr>
                <w:rFonts w:asciiTheme="minorBidi" w:hAnsiTheme="minorBidi"/>
                <w:b/>
                <w:bCs/>
                <w:sz w:val="28"/>
                <w:szCs w:val="28"/>
              </w:rPr>
            </w:pPr>
            <w:r w:rsidRPr="00E47993">
              <w:rPr>
                <w:rFonts w:asciiTheme="minorBidi" w:eastAsia="Calibri" w:hAnsiTheme="minorBidi"/>
                <w:b/>
                <w:bCs/>
                <w:color w:val="000000"/>
                <w:sz w:val="28"/>
                <w:szCs w:val="28"/>
              </w:rPr>
              <w:t>7</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70" w:line="239" w:lineRule="auto"/>
              <w:ind w:firstLine="92"/>
              <w:jc w:val="both"/>
              <w:rPr>
                <w:rFonts w:asciiTheme="minorBidi" w:hAnsiTheme="minorBidi"/>
                <w:b/>
                <w:bCs/>
                <w:sz w:val="28"/>
                <w:szCs w:val="28"/>
              </w:rPr>
            </w:pPr>
            <w:r w:rsidRPr="00E47993">
              <w:rPr>
                <w:rFonts w:asciiTheme="minorBidi" w:eastAsia="Calibri" w:hAnsiTheme="minorBidi"/>
                <w:b/>
                <w:bCs/>
                <w:color w:val="000000"/>
                <w:sz w:val="28"/>
                <w:szCs w:val="28"/>
              </w:rPr>
              <w:t>8</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70" w:line="239" w:lineRule="auto"/>
              <w:jc w:val="center"/>
              <w:rPr>
                <w:rFonts w:asciiTheme="minorBidi" w:hAnsiTheme="minorBidi"/>
                <w:b/>
                <w:bCs/>
                <w:sz w:val="28"/>
                <w:szCs w:val="28"/>
              </w:rPr>
            </w:pPr>
            <w:r w:rsidRPr="00E47993">
              <w:rPr>
                <w:rFonts w:asciiTheme="minorBidi" w:eastAsia="Calibri" w:hAnsiTheme="minorBidi"/>
                <w:b/>
                <w:bCs/>
                <w:color w:val="000000"/>
                <w:sz w:val="28"/>
                <w:szCs w:val="28"/>
              </w:rPr>
              <w:t>8.5</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70" w:line="239" w:lineRule="auto"/>
              <w:ind w:firstLine="66"/>
              <w:jc w:val="both"/>
              <w:rPr>
                <w:rFonts w:asciiTheme="minorBidi" w:hAnsiTheme="minorBidi"/>
                <w:b/>
                <w:bCs/>
                <w:sz w:val="28"/>
                <w:szCs w:val="28"/>
              </w:rPr>
            </w:pPr>
            <w:r w:rsidRPr="00E47993">
              <w:rPr>
                <w:rFonts w:asciiTheme="minorBidi" w:eastAsia="Calibri" w:hAnsiTheme="minorBidi"/>
                <w:b/>
                <w:bCs/>
                <w:color w:val="000000"/>
                <w:sz w:val="28"/>
                <w:szCs w:val="28"/>
              </w:rPr>
              <w:t>9</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50" w:line="239" w:lineRule="auto"/>
              <w:jc w:val="center"/>
              <w:rPr>
                <w:rFonts w:asciiTheme="minorBidi" w:hAnsiTheme="minorBidi"/>
                <w:b/>
                <w:bCs/>
                <w:sz w:val="28"/>
                <w:szCs w:val="28"/>
              </w:rPr>
            </w:pPr>
            <w:r w:rsidRPr="00E47993">
              <w:rPr>
                <w:rFonts w:asciiTheme="minorBidi" w:eastAsia="Calibri" w:hAnsiTheme="minorBidi"/>
                <w:b/>
                <w:bCs/>
                <w:color w:val="000000"/>
                <w:sz w:val="28"/>
                <w:szCs w:val="28"/>
              </w:rPr>
              <w:t>9.5</w:t>
            </w:r>
          </w:p>
        </w:tc>
      </w:tr>
      <w:tr w:rsidR="002562CC" w:rsidRPr="00E47993" w:rsidTr="002562CC">
        <w:trPr>
          <w:trHeight w:val="1120"/>
        </w:trPr>
        <w:tc>
          <w:tcPr>
            <w:tcW w:w="1040" w:type="dxa"/>
            <w:tcBorders>
              <w:top w:val="single" w:sz="4" w:space="0" w:color="000000"/>
              <w:left w:val="single" w:sz="4" w:space="0" w:color="000000"/>
              <w:bottom w:val="single" w:sz="4" w:space="0" w:color="000000"/>
              <w:right w:val="single" w:sz="4" w:space="0" w:color="000000"/>
            </w:tcBorders>
          </w:tcPr>
          <w:p w:rsidR="00D53D6B" w:rsidRPr="00E47993" w:rsidRDefault="002F0065">
            <w:pPr>
              <w:spacing w:line="220" w:lineRule="auto"/>
              <w:ind w:left="100" w:right="184"/>
              <w:jc w:val="both"/>
              <w:rPr>
                <w:rFonts w:asciiTheme="minorBidi" w:hAnsiTheme="minorBidi"/>
                <w:b/>
                <w:bCs/>
                <w:sz w:val="28"/>
                <w:szCs w:val="28"/>
              </w:rPr>
            </w:pPr>
            <w:r w:rsidRPr="00E47993">
              <w:rPr>
                <w:rFonts w:asciiTheme="minorBidi" w:eastAsia="Calibri" w:hAnsiTheme="minorBidi"/>
                <w:b/>
                <w:bCs/>
                <w:color w:val="000000"/>
                <w:sz w:val="28"/>
                <w:szCs w:val="28"/>
              </w:rPr>
              <w:t>0.2N acetic acid (ml)</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82" w:line="239" w:lineRule="auto"/>
              <w:jc w:val="center"/>
              <w:rPr>
                <w:rFonts w:asciiTheme="minorBidi" w:hAnsiTheme="minorBidi"/>
                <w:b/>
                <w:bCs/>
                <w:sz w:val="28"/>
                <w:szCs w:val="28"/>
              </w:rPr>
            </w:pPr>
            <w:r w:rsidRPr="00E47993">
              <w:rPr>
                <w:rFonts w:asciiTheme="minorBidi" w:eastAsia="Calibri" w:hAnsiTheme="minorBidi"/>
                <w:b/>
                <w:bCs/>
                <w:color w:val="000000"/>
                <w:sz w:val="28"/>
                <w:szCs w:val="28"/>
              </w:rPr>
              <w:t>9.5</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82" w:line="239" w:lineRule="auto"/>
              <w:ind w:firstLine="112"/>
              <w:jc w:val="both"/>
              <w:rPr>
                <w:rFonts w:asciiTheme="minorBidi" w:hAnsiTheme="minorBidi"/>
                <w:b/>
                <w:bCs/>
                <w:sz w:val="28"/>
                <w:szCs w:val="28"/>
              </w:rPr>
            </w:pPr>
            <w:r w:rsidRPr="00E47993">
              <w:rPr>
                <w:rFonts w:asciiTheme="minorBidi" w:eastAsia="Calibri" w:hAnsiTheme="minorBidi"/>
                <w:b/>
                <w:bCs/>
                <w:color w:val="000000"/>
                <w:sz w:val="28"/>
                <w:szCs w:val="28"/>
              </w:rPr>
              <w:t>9</w:t>
            </w:r>
          </w:p>
        </w:tc>
        <w:tc>
          <w:tcPr>
            <w:tcW w:w="72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82" w:line="239" w:lineRule="auto"/>
              <w:ind w:firstLine="149"/>
              <w:jc w:val="both"/>
              <w:rPr>
                <w:rFonts w:asciiTheme="minorBidi" w:hAnsiTheme="minorBidi"/>
                <w:b/>
                <w:bCs/>
                <w:sz w:val="28"/>
                <w:szCs w:val="28"/>
              </w:rPr>
            </w:pPr>
            <w:r w:rsidRPr="00E47993">
              <w:rPr>
                <w:rFonts w:asciiTheme="minorBidi" w:eastAsia="Calibri" w:hAnsiTheme="minorBidi"/>
                <w:b/>
                <w:bCs/>
                <w:color w:val="000000"/>
                <w:sz w:val="28"/>
                <w:szCs w:val="28"/>
              </w:rPr>
              <w:t>8</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82" w:line="239" w:lineRule="auto"/>
              <w:ind w:firstLine="106"/>
              <w:jc w:val="both"/>
              <w:rPr>
                <w:rFonts w:asciiTheme="minorBidi" w:hAnsiTheme="minorBidi"/>
                <w:b/>
                <w:bCs/>
                <w:sz w:val="28"/>
                <w:szCs w:val="28"/>
              </w:rPr>
            </w:pPr>
            <w:r w:rsidRPr="00E47993">
              <w:rPr>
                <w:rFonts w:asciiTheme="minorBidi" w:eastAsia="Calibri" w:hAnsiTheme="minorBidi"/>
                <w:b/>
                <w:bCs/>
                <w:color w:val="000000"/>
                <w:sz w:val="28"/>
                <w:szCs w:val="28"/>
              </w:rPr>
              <w:t>7</w:t>
            </w:r>
          </w:p>
        </w:tc>
        <w:tc>
          <w:tcPr>
            <w:tcW w:w="72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82" w:line="239" w:lineRule="auto"/>
              <w:ind w:firstLine="123"/>
              <w:jc w:val="both"/>
              <w:rPr>
                <w:rFonts w:asciiTheme="minorBidi" w:hAnsiTheme="minorBidi"/>
                <w:b/>
                <w:bCs/>
                <w:sz w:val="28"/>
                <w:szCs w:val="28"/>
              </w:rPr>
            </w:pPr>
            <w:r w:rsidRPr="00E47993">
              <w:rPr>
                <w:rFonts w:asciiTheme="minorBidi" w:eastAsia="Calibri" w:hAnsiTheme="minorBidi"/>
                <w:b/>
                <w:bCs/>
                <w:color w:val="000000"/>
                <w:sz w:val="28"/>
                <w:szCs w:val="28"/>
              </w:rPr>
              <w:t>6</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82" w:line="239" w:lineRule="auto"/>
              <w:ind w:firstLine="100"/>
              <w:jc w:val="both"/>
              <w:rPr>
                <w:rFonts w:asciiTheme="minorBidi" w:hAnsiTheme="minorBidi"/>
                <w:b/>
                <w:bCs/>
                <w:sz w:val="28"/>
                <w:szCs w:val="28"/>
              </w:rPr>
            </w:pPr>
            <w:r w:rsidRPr="00E47993">
              <w:rPr>
                <w:rFonts w:asciiTheme="minorBidi" w:eastAsia="Calibri" w:hAnsiTheme="minorBidi"/>
                <w:b/>
                <w:bCs/>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62" w:line="239" w:lineRule="auto"/>
              <w:jc w:val="center"/>
              <w:rPr>
                <w:rFonts w:asciiTheme="minorBidi" w:hAnsiTheme="minorBidi"/>
                <w:b/>
                <w:bCs/>
                <w:sz w:val="28"/>
                <w:szCs w:val="28"/>
              </w:rPr>
            </w:pPr>
            <w:r w:rsidRPr="00E47993">
              <w:rPr>
                <w:rFonts w:asciiTheme="minorBidi" w:eastAsia="Calibri" w:hAnsiTheme="minorBidi"/>
                <w:b/>
                <w:bCs/>
                <w:color w:val="000000"/>
                <w:sz w:val="28"/>
                <w:szCs w:val="28"/>
              </w:rPr>
              <w:t>4</w:t>
            </w:r>
          </w:p>
        </w:tc>
        <w:tc>
          <w:tcPr>
            <w:tcW w:w="72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62" w:line="239" w:lineRule="auto"/>
              <w:ind w:firstLine="95"/>
              <w:jc w:val="both"/>
              <w:rPr>
                <w:rFonts w:asciiTheme="minorBidi" w:hAnsiTheme="minorBidi"/>
                <w:b/>
                <w:bCs/>
                <w:sz w:val="28"/>
                <w:szCs w:val="28"/>
              </w:rPr>
            </w:pPr>
            <w:r w:rsidRPr="00E47993">
              <w:rPr>
                <w:rFonts w:asciiTheme="minorBidi" w:eastAsia="Calibri" w:hAnsiTheme="minorBidi"/>
                <w:b/>
                <w:bCs/>
                <w:color w:val="000000"/>
                <w:sz w:val="28"/>
                <w:szCs w:val="28"/>
              </w:rPr>
              <w:t>3</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62" w:line="239" w:lineRule="auto"/>
              <w:ind w:firstLine="72"/>
              <w:jc w:val="both"/>
              <w:rPr>
                <w:rFonts w:asciiTheme="minorBidi" w:hAnsiTheme="minorBidi"/>
                <w:b/>
                <w:bCs/>
                <w:sz w:val="28"/>
                <w:szCs w:val="28"/>
              </w:rPr>
            </w:pPr>
            <w:r w:rsidRPr="00E47993">
              <w:rPr>
                <w:rFonts w:asciiTheme="minorBidi" w:eastAsia="Calibri" w:hAnsiTheme="minorBidi"/>
                <w:b/>
                <w:bCs/>
                <w:color w:val="000000"/>
                <w:sz w:val="28"/>
                <w:szCs w:val="28"/>
              </w:rPr>
              <w:t>2</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62" w:line="239" w:lineRule="auto"/>
              <w:jc w:val="center"/>
              <w:rPr>
                <w:rFonts w:asciiTheme="minorBidi" w:hAnsiTheme="minorBidi"/>
                <w:b/>
                <w:bCs/>
                <w:sz w:val="28"/>
                <w:szCs w:val="28"/>
              </w:rPr>
            </w:pPr>
            <w:r w:rsidRPr="00E47993">
              <w:rPr>
                <w:rFonts w:asciiTheme="minorBidi" w:eastAsia="Calibri" w:hAnsiTheme="minorBidi"/>
                <w:b/>
                <w:bCs/>
                <w:color w:val="000000"/>
                <w:sz w:val="28"/>
                <w:szCs w:val="28"/>
              </w:rPr>
              <w:t>1.5</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62" w:line="239" w:lineRule="auto"/>
              <w:ind w:firstLine="86"/>
              <w:jc w:val="both"/>
              <w:rPr>
                <w:rFonts w:asciiTheme="minorBidi" w:hAnsiTheme="minorBidi"/>
                <w:b/>
                <w:bCs/>
                <w:sz w:val="28"/>
                <w:szCs w:val="28"/>
              </w:rPr>
            </w:pPr>
            <w:r w:rsidRPr="00E47993">
              <w:rPr>
                <w:rFonts w:asciiTheme="minorBidi" w:eastAsia="Calibri" w:hAnsiTheme="minorBidi"/>
                <w:b/>
                <w:bCs/>
                <w:color w:val="000000"/>
                <w:sz w:val="28"/>
                <w:szCs w:val="28"/>
              </w:rPr>
              <w:t>1</w:t>
            </w:r>
          </w:p>
        </w:tc>
        <w:tc>
          <w:tcPr>
            <w:tcW w:w="700" w:type="dxa"/>
            <w:tcBorders>
              <w:top w:val="single" w:sz="4" w:space="0" w:color="000000"/>
              <w:left w:val="single" w:sz="4" w:space="0" w:color="000000"/>
              <w:bottom w:val="single" w:sz="4" w:space="0" w:color="000000"/>
              <w:right w:val="single" w:sz="4" w:space="0" w:color="000000"/>
            </w:tcBorders>
          </w:tcPr>
          <w:p w:rsidR="00D53D6B" w:rsidRPr="00E47993" w:rsidRDefault="00D53D6B">
            <w:pPr>
              <w:spacing w:line="239" w:lineRule="auto"/>
              <w:jc w:val="both"/>
              <w:rPr>
                <w:rFonts w:asciiTheme="minorBidi" w:eastAsia="SimSun" w:hAnsiTheme="minorBidi"/>
                <w:b/>
                <w:bCs/>
                <w:color w:val="000000"/>
                <w:sz w:val="28"/>
                <w:szCs w:val="28"/>
              </w:rPr>
            </w:pPr>
          </w:p>
          <w:p w:rsidR="00D53D6B" w:rsidRPr="00E47993" w:rsidRDefault="002F0065">
            <w:pPr>
              <w:spacing w:before="42" w:line="239" w:lineRule="auto"/>
              <w:jc w:val="center"/>
              <w:rPr>
                <w:rFonts w:asciiTheme="minorBidi" w:hAnsiTheme="minorBidi"/>
                <w:b/>
                <w:bCs/>
                <w:sz w:val="28"/>
                <w:szCs w:val="28"/>
              </w:rPr>
            </w:pPr>
            <w:r w:rsidRPr="00E47993">
              <w:rPr>
                <w:rFonts w:asciiTheme="minorBidi" w:eastAsia="Calibri" w:hAnsiTheme="minorBidi"/>
                <w:b/>
                <w:bCs/>
                <w:color w:val="000000"/>
                <w:sz w:val="28"/>
                <w:szCs w:val="28"/>
              </w:rPr>
              <w:t>0.5</w:t>
            </w:r>
          </w:p>
        </w:tc>
      </w:tr>
    </w:tbl>
    <w:p w:rsidR="00D53D6B" w:rsidRPr="00E47993" w:rsidRDefault="002F0065" w:rsidP="00A01FB0">
      <w:pPr>
        <w:bidi w:val="0"/>
        <w:spacing w:before="237" w:line="216" w:lineRule="auto"/>
        <w:ind w:firstLine="420"/>
        <w:jc w:val="both"/>
        <w:rPr>
          <w:rFonts w:asciiTheme="minorBidi" w:hAnsiTheme="minorBidi"/>
          <w:b/>
          <w:bCs/>
          <w:sz w:val="28"/>
          <w:szCs w:val="28"/>
        </w:rPr>
      </w:pPr>
      <w:r w:rsidRPr="00E47993">
        <w:rPr>
          <w:rFonts w:asciiTheme="minorBidi" w:eastAsia="Calibri" w:hAnsiTheme="minorBidi"/>
          <w:b/>
          <w:bCs/>
          <w:color w:val="000000"/>
          <w:sz w:val="28"/>
          <w:szCs w:val="28"/>
        </w:rPr>
        <w:t>Accounts</w:t>
      </w:r>
    </w:p>
    <w:p w:rsidR="00D53D6B" w:rsidRPr="00E47993" w:rsidRDefault="002F0065" w:rsidP="00A01FB0">
      <w:pPr>
        <w:bidi w:val="0"/>
        <w:spacing w:line="259" w:lineRule="auto"/>
        <w:ind w:firstLine="420"/>
        <w:jc w:val="both"/>
        <w:rPr>
          <w:rFonts w:asciiTheme="minorBidi" w:hAnsiTheme="minorBidi"/>
          <w:b/>
          <w:bCs/>
          <w:sz w:val="28"/>
          <w:szCs w:val="28"/>
        </w:rPr>
      </w:pPr>
      <w:r w:rsidRPr="00E47993">
        <w:rPr>
          <w:rFonts w:asciiTheme="minorBidi" w:eastAsia="Calibri" w:hAnsiTheme="minorBidi"/>
          <w:b/>
          <w:bCs/>
          <w:color w:val="000000"/>
          <w:sz w:val="28"/>
          <w:szCs w:val="28"/>
        </w:rPr>
        <w:t>1-plotted Absorption versus( λ max) and then determine the highest wavelength.</w:t>
      </w:r>
    </w:p>
    <w:p w:rsidR="00D53D6B" w:rsidRPr="00E47993" w:rsidRDefault="002F0065" w:rsidP="00A01FB0">
      <w:pPr>
        <w:bidi w:val="0"/>
        <w:spacing w:before="2" w:line="239" w:lineRule="auto"/>
        <w:ind w:firstLine="400"/>
        <w:jc w:val="both"/>
        <w:rPr>
          <w:rFonts w:asciiTheme="minorBidi" w:hAnsiTheme="minorBidi"/>
          <w:b/>
          <w:bCs/>
          <w:sz w:val="28"/>
          <w:szCs w:val="28"/>
        </w:rPr>
      </w:pPr>
      <w:r w:rsidRPr="00E47993">
        <w:rPr>
          <w:rFonts w:asciiTheme="minorBidi" w:eastAsia="Calibri" w:hAnsiTheme="minorBidi"/>
          <w:b/>
          <w:bCs/>
          <w:color w:val="000000"/>
          <w:sz w:val="28"/>
          <w:szCs w:val="28"/>
        </w:rPr>
        <w:t>2-plotted chart between Absorption and pH and detected pKa indicator</w:t>
      </w:r>
    </w:p>
    <w:p w:rsidR="00D53D6B" w:rsidRPr="00E47993" w:rsidRDefault="002F0065" w:rsidP="00A01FB0">
      <w:pPr>
        <w:bidi w:val="0"/>
        <w:spacing w:before="1" w:line="216" w:lineRule="auto"/>
        <w:ind w:firstLine="400"/>
        <w:jc w:val="both"/>
        <w:rPr>
          <w:rFonts w:asciiTheme="minorBidi" w:hAnsiTheme="minorBidi"/>
          <w:b/>
          <w:bCs/>
          <w:sz w:val="28"/>
          <w:szCs w:val="28"/>
        </w:rPr>
      </w:pPr>
      <w:r w:rsidRPr="00E47993">
        <w:rPr>
          <w:rFonts w:asciiTheme="minorBidi" w:eastAsia="Calibri" w:hAnsiTheme="minorBidi"/>
          <w:b/>
          <w:bCs/>
          <w:color w:val="000000"/>
          <w:sz w:val="28"/>
          <w:szCs w:val="28"/>
        </w:rPr>
        <w:t>Questions</w:t>
      </w:r>
    </w:p>
    <w:p w:rsidR="00D53D6B" w:rsidRPr="00E47993" w:rsidRDefault="00A01FB0" w:rsidP="00A01FB0">
      <w:pPr>
        <w:bidi w:val="0"/>
        <w:spacing w:line="273" w:lineRule="auto"/>
        <w:ind w:firstLine="380"/>
        <w:jc w:val="both"/>
        <w:rPr>
          <w:rFonts w:asciiTheme="minorBidi" w:hAnsiTheme="minorBidi"/>
          <w:b/>
          <w:bCs/>
          <w:sz w:val="28"/>
          <w:szCs w:val="28"/>
        </w:rPr>
      </w:pPr>
      <w:r w:rsidRPr="00E47993">
        <w:rPr>
          <w:rFonts w:asciiTheme="minorBidi" w:eastAsia="Calibri" w:hAnsiTheme="minorBidi"/>
          <w:b/>
          <w:bCs/>
          <w:color w:val="000000"/>
          <w:sz w:val="28"/>
          <w:szCs w:val="28"/>
        </w:rPr>
        <w:t>1</w:t>
      </w:r>
      <w:r w:rsidR="002F0065" w:rsidRPr="00E47993">
        <w:rPr>
          <w:rFonts w:asciiTheme="minorBidi" w:eastAsia="Calibri" w:hAnsiTheme="minorBidi"/>
          <w:b/>
          <w:bCs/>
          <w:color w:val="000000"/>
          <w:sz w:val="28"/>
          <w:szCs w:val="28"/>
        </w:rPr>
        <w:t>·write formulas of indicator and the expected colors?</w:t>
      </w:r>
    </w:p>
    <w:p w:rsidR="00D53D6B" w:rsidRPr="00E47993" w:rsidRDefault="00A01FB0" w:rsidP="00A01FB0">
      <w:pPr>
        <w:bidi w:val="0"/>
        <w:spacing w:line="216" w:lineRule="auto"/>
        <w:ind w:firstLine="420"/>
        <w:jc w:val="both"/>
        <w:rPr>
          <w:rFonts w:asciiTheme="minorBidi" w:hAnsiTheme="minorBidi"/>
          <w:b/>
          <w:bCs/>
          <w:sz w:val="28"/>
          <w:szCs w:val="28"/>
        </w:rPr>
      </w:pPr>
      <w:r w:rsidRPr="00E47993">
        <w:rPr>
          <w:rFonts w:asciiTheme="minorBidi" w:eastAsia="Calibri" w:hAnsiTheme="minorBidi"/>
          <w:b/>
          <w:bCs/>
          <w:color w:val="000000"/>
          <w:sz w:val="28"/>
          <w:szCs w:val="28"/>
        </w:rPr>
        <w:t>2</w:t>
      </w:r>
      <w:r w:rsidR="002F0065" w:rsidRPr="00E47993">
        <w:rPr>
          <w:rFonts w:asciiTheme="minorBidi" w:eastAsia="Calibri" w:hAnsiTheme="minorBidi"/>
          <w:b/>
          <w:bCs/>
          <w:color w:val="000000"/>
          <w:sz w:val="28"/>
          <w:szCs w:val="28"/>
        </w:rPr>
        <w:t>·What is absorption spectrum?</w:t>
      </w:r>
    </w:p>
    <w:p w:rsidR="00D53D6B" w:rsidRPr="00E47993" w:rsidRDefault="00A01FB0" w:rsidP="00A01FB0">
      <w:pPr>
        <w:bidi w:val="0"/>
        <w:spacing w:before="15" w:line="216" w:lineRule="auto"/>
        <w:ind w:firstLine="380"/>
        <w:jc w:val="both"/>
        <w:rPr>
          <w:rFonts w:asciiTheme="minorBidi" w:hAnsiTheme="minorBidi"/>
          <w:b/>
          <w:bCs/>
          <w:sz w:val="28"/>
          <w:szCs w:val="28"/>
        </w:rPr>
        <w:sectPr w:rsidR="00D53D6B" w:rsidRPr="00E47993">
          <w:headerReference w:type="default" r:id="rId11"/>
          <w:type w:val="continuous"/>
          <w:pgSz w:w="11900" w:h="15500"/>
          <w:pgMar w:top="1440" w:right="720" w:bottom="2160" w:left="720" w:header="360" w:footer="1080" w:gutter="0"/>
          <w:cols w:space="720"/>
        </w:sectPr>
      </w:pPr>
      <w:r w:rsidRPr="00E47993">
        <w:rPr>
          <w:rFonts w:asciiTheme="minorBidi" w:eastAsia="Calibri" w:hAnsiTheme="minorBidi"/>
          <w:b/>
          <w:bCs/>
          <w:color w:val="000000"/>
          <w:sz w:val="28"/>
          <w:szCs w:val="28"/>
        </w:rPr>
        <w:t>3</w:t>
      </w:r>
      <w:r w:rsidR="002F0065" w:rsidRPr="00E47993">
        <w:rPr>
          <w:rFonts w:asciiTheme="minorBidi" w:eastAsia="Calibri" w:hAnsiTheme="minorBidi"/>
          <w:b/>
          <w:bCs/>
          <w:color w:val="000000"/>
          <w:sz w:val="28"/>
          <w:szCs w:val="28"/>
        </w:rPr>
        <w:t>·What is the buffer solution?</w:t>
      </w:r>
      <w:r w:rsidR="002F0065" w:rsidRPr="00E47993">
        <w:rPr>
          <w:rFonts w:asciiTheme="minorBidi" w:hAnsiTheme="minorBidi"/>
          <w:b/>
          <w:bCs/>
          <w:sz w:val="28"/>
          <w:szCs w:val="28"/>
        </w:rPr>
        <w:br w:type="page"/>
      </w:r>
    </w:p>
    <w:p w:rsidR="00D53D6B" w:rsidRPr="00E47993" w:rsidRDefault="00A01FB0" w:rsidP="00DE0F37">
      <w:pPr>
        <w:bidi w:val="0"/>
        <w:spacing w:before="183" w:line="384" w:lineRule="auto"/>
        <w:ind w:firstLine="20"/>
        <w:jc w:val="both"/>
        <w:rPr>
          <w:rFonts w:asciiTheme="minorBidi" w:hAnsiTheme="minorBidi"/>
          <w:b/>
          <w:bCs/>
          <w:color w:val="FF0000"/>
          <w:sz w:val="28"/>
          <w:szCs w:val="28"/>
        </w:rPr>
      </w:pPr>
      <w:r w:rsidRPr="00E47993">
        <w:rPr>
          <w:rFonts w:asciiTheme="minorBidi" w:eastAsia="Calibri" w:hAnsiTheme="minorBidi"/>
          <w:b/>
          <w:bCs/>
          <w:color w:val="FF0000"/>
          <w:sz w:val="28"/>
          <w:szCs w:val="28"/>
        </w:rPr>
        <w:lastRenderedPageBreak/>
        <w:t xml:space="preserve">Experience (10)              </w:t>
      </w:r>
    </w:p>
    <w:p w:rsidR="00D53D6B" w:rsidRPr="00E47993" w:rsidRDefault="002F0065" w:rsidP="00DE0F37">
      <w:pPr>
        <w:bidi w:val="0"/>
        <w:spacing w:line="268" w:lineRule="auto"/>
        <w:jc w:val="both"/>
        <w:rPr>
          <w:rFonts w:asciiTheme="minorBidi" w:hAnsiTheme="minorBidi"/>
          <w:b/>
          <w:bCs/>
          <w:color w:val="FF0000"/>
          <w:sz w:val="28"/>
          <w:szCs w:val="28"/>
        </w:rPr>
      </w:pPr>
      <w:r w:rsidRPr="00E47993">
        <w:rPr>
          <w:rFonts w:asciiTheme="minorBidi" w:eastAsia="Calibri" w:hAnsiTheme="minorBidi"/>
          <w:b/>
          <w:bCs/>
          <w:color w:val="FF0000"/>
          <w:sz w:val="28"/>
          <w:szCs w:val="28"/>
        </w:rPr>
        <w:t>A-Quantative analysis of Ascorbic acid by using UV spectrum</w:t>
      </w:r>
    </w:p>
    <w:p w:rsidR="00D53D6B" w:rsidRPr="00E47993" w:rsidRDefault="00D53D6B" w:rsidP="00DE0F37">
      <w:pPr>
        <w:bidi w:val="0"/>
        <w:spacing w:line="240" w:lineRule="auto"/>
        <w:jc w:val="both"/>
        <w:rPr>
          <w:rFonts w:asciiTheme="minorBidi" w:eastAsia="SimSun" w:hAnsiTheme="minorBidi"/>
          <w:b/>
          <w:bCs/>
          <w:color w:val="000000"/>
          <w:sz w:val="28"/>
          <w:szCs w:val="28"/>
        </w:rPr>
      </w:pPr>
    </w:p>
    <w:p w:rsidR="00D53D6B" w:rsidRPr="00E47993" w:rsidRDefault="002F0065" w:rsidP="00DE0F37">
      <w:pPr>
        <w:bidi w:val="0"/>
        <w:spacing w:before="133" w:line="312" w:lineRule="auto"/>
        <w:ind w:firstLine="100"/>
        <w:jc w:val="both"/>
        <w:rPr>
          <w:rFonts w:asciiTheme="minorBidi" w:hAnsiTheme="minorBidi"/>
          <w:b/>
          <w:bCs/>
          <w:sz w:val="28"/>
          <w:szCs w:val="28"/>
        </w:rPr>
      </w:pPr>
      <w:r w:rsidRPr="00E47993">
        <w:rPr>
          <w:rFonts w:asciiTheme="minorBidi" w:eastAsia="Calibri" w:hAnsiTheme="minorBidi"/>
          <w:b/>
          <w:bCs/>
          <w:color w:val="000000"/>
          <w:sz w:val="28"/>
          <w:szCs w:val="28"/>
        </w:rPr>
        <w:t xml:space="preserve">Procedure                                      </w:t>
      </w:r>
    </w:p>
    <w:p w:rsidR="00D53D6B" w:rsidRPr="00E47993" w:rsidRDefault="002F0065" w:rsidP="00DE0F37">
      <w:pPr>
        <w:bidi w:val="0"/>
        <w:ind w:left="100" w:right="2300"/>
        <w:jc w:val="both"/>
        <w:rPr>
          <w:rFonts w:asciiTheme="minorBidi" w:hAnsiTheme="minorBidi"/>
          <w:b/>
          <w:bCs/>
          <w:sz w:val="28"/>
          <w:szCs w:val="28"/>
        </w:rPr>
      </w:pPr>
      <w:r w:rsidRPr="00E47993">
        <w:rPr>
          <w:rFonts w:asciiTheme="minorBidi" w:eastAsia="Calibri" w:hAnsiTheme="minorBidi"/>
          <w:b/>
          <w:bCs/>
          <w:color w:val="000000"/>
          <w:sz w:val="28"/>
          <w:szCs w:val="28"/>
        </w:rPr>
        <w:t>1-take</w:t>
      </w:r>
      <w:r w:rsidRPr="00E47993">
        <w:rPr>
          <w:rFonts w:asciiTheme="minorBidi" w:eastAsia="Calibri" w:hAnsiTheme="minorBidi"/>
          <w:b/>
          <w:bCs/>
          <w:color w:val="000000"/>
          <w:sz w:val="28"/>
          <w:szCs w:val="28"/>
          <w:u w:val="single"/>
        </w:rPr>
        <w:t xml:space="preserve"> 1ml</w:t>
      </w:r>
      <w:r w:rsidRPr="00E47993">
        <w:rPr>
          <w:rFonts w:asciiTheme="minorBidi" w:eastAsia="Calibri" w:hAnsiTheme="minorBidi"/>
          <w:b/>
          <w:bCs/>
          <w:color w:val="000000"/>
          <w:sz w:val="28"/>
          <w:szCs w:val="28"/>
        </w:rPr>
        <w:t xml:space="preserve"> of stock solution ascorbic acid 100 ppm and dilute to 50ml volumetric flask using distilled water.</w:t>
      </w:r>
    </w:p>
    <w:p w:rsidR="00D53D6B" w:rsidRPr="00E47993" w:rsidRDefault="002F0065" w:rsidP="00DE0F37">
      <w:pPr>
        <w:bidi w:val="0"/>
        <w:spacing w:line="244" w:lineRule="auto"/>
        <w:ind w:left="100" w:right="2300"/>
        <w:jc w:val="both"/>
        <w:rPr>
          <w:rFonts w:asciiTheme="minorBidi" w:hAnsiTheme="minorBidi"/>
          <w:b/>
          <w:bCs/>
          <w:sz w:val="28"/>
          <w:szCs w:val="28"/>
        </w:rPr>
      </w:pPr>
      <w:r w:rsidRPr="00E47993">
        <w:rPr>
          <w:rFonts w:asciiTheme="minorBidi" w:eastAsia="Calibri" w:hAnsiTheme="minorBidi"/>
          <w:b/>
          <w:bCs/>
          <w:color w:val="000000"/>
          <w:sz w:val="28"/>
          <w:szCs w:val="28"/>
        </w:rPr>
        <w:t>2-Measured absorbance of solution extend record (200-300) nm 5nm up period to detected the max.</w:t>
      </w:r>
    </w:p>
    <w:p w:rsidR="00D53D6B" w:rsidRPr="00E47993" w:rsidRDefault="002F0065" w:rsidP="00DE0F37">
      <w:pPr>
        <w:bidi w:val="0"/>
        <w:ind w:left="100" w:right="2300"/>
        <w:jc w:val="both"/>
        <w:rPr>
          <w:rFonts w:asciiTheme="minorBidi" w:hAnsiTheme="minorBidi"/>
          <w:b/>
          <w:bCs/>
          <w:sz w:val="28"/>
          <w:szCs w:val="28"/>
        </w:rPr>
      </w:pPr>
      <w:r w:rsidRPr="00E47993">
        <w:rPr>
          <w:rFonts w:asciiTheme="minorBidi" w:eastAsia="Calibri" w:hAnsiTheme="minorBidi"/>
          <w:b/>
          <w:bCs/>
          <w:color w:val="000000"/>
          <w:sz w:val="28"/>
          <w:szCs w:val="28"/>
        </w:rPr>
        <w:t>3-prepare series of ascorbic acid by</w:t>
      </w:r>
      <w:r w:rsidRPr="00E47993">
        <w:rPr>
          <w:rFonts w:asciiTheme="minorBidi" w:eastAsia="Calibri" w:hAnsiTheme="minorBidi"/>
          <w:b/>
          <w:bCs/>
          <w:color w:val="000000"/>
          <w:sz w:val="28"/>
          <w:szCs w:val="28"/>
          <w:u w:val="single"/>
        </w:rPr>
        <w:t xml:space="preserve"> (1,2,3,4,6,8 ) ppm</w:t>
      </w:r>
      <w:r w:rsidRPr="00E47993">
        <w:rPr>
          <w:rFonts w:asciiTheme="minorBidi" w:eastAsia="Calibri" w:hAnsiTheme="minorBidi"/>
          <w:b/>
          <w:bCs/>
          <w:color w:val="000000"/>
          <w:sz w:val="28"/>
          <w:szCs w:val="28"/>
        </w:rPr>
        <w:t xml:space="preserve"> from the stoke solution (100) in the volumetric flask 50ml and complete to the mark with distilled water and measure the absorbance to each solution at max detected.</w:t>
      </w:r>
    </w:p>
    <w:p w:rsidR="00D53D6B" w:rsidRPr="00E47993" w:rsidRDefault="00D53D6B">
      <w:pPr>
        <w:spacing w:line="240" w:lineRule="auto"/>
        <w:jc w:val="both"/>
        <w:rPr>
          <w:rFonts w:asciiTheme="minorBidi" w:eastAsia="SimSun" w:hAnsiTheme="minorBidi"/>
          <w:b/>
          <w:bCs/>
          <w:color w:val="000000"/>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pPr>
        <w:spacing w:before="156" w:line="312" w:lineRule="auto"/>
        <w:ind w:left="80" w:right="3360"/>
        <w:jc w:val="both"/>
        <w:rPr>
          <w:rFonts w:asciiTheme="minorBidi" w:hAnsiTheme="minorBidi"/>
          <w:b/>
          <w:bCs/>
          <w:sz w:val="28"/>
          <w:szCs w:val="28"/>
        </w:rPr>
      </w:pPr>
    </w:p>
    <w:p w:rsidR="00DE0F37" w:rsidRPr="00E47993" w:rsidRDefault="00DE0F37" w:rsidP="00DE0F37">
      <w:pPr>
        <w:bidi w:val="0"/>
        <w:spacing w:before="156" w:line="312" w:lineRule="auto"/>
        <w:ind w:left="80" w:right="3360"/>
        <w:rPr>
          <w:rFonts w:asciiTheme="minorBidi" w:hAnsiTheme="minorBidi"/>
          <w:b/>
          <w:bCs/>
          <w:sz w:val="28"/>
          <w:szCs w:val="28"/>
        </w:rPr>
      </w:pPr>
    </w:p>
    <w:p w:rsidR="00E47993" w:rsidRPr="00E47993" w:rsidRDefault="00E47993" w:rsidP="00DE0F37">
      <w:pPr>
        <w:bidi w:val="0"/>
        <w:spacing w:line="283" w:lineRule="auto"/>
        <w:ind w:left="60" w:right="20"/>
        <w:rPr>
          <w:rFonts w:asciiTheme="minorBidi" w:eastAsia="Calibri" w:hAnsiTheme="minorBidi"/>
          <w:b/>
          <w:bCs/>
          <w:color w:val="FF0000"/>
          <w:sz w:val="28"/>
          <w:szCs w:val="28"/>
        </w:rPr>
      </w:pPr>
    </w:p>
    <w:p w:rsidR="00E47993" w:rsidRPr="00E47993" w:rsidRDefault="00E47993" w:rsidP="00E47993">
      <w:pPr>
        <w:bidi w:val="0"/>
        <w:spacing w:line="283" w:lineRule="auto"/>
        <w:ind w:left="60" w:right="20"/>
        <w:rPr>
          <w:rFonts w:asciiTheme="minorBidi" w:eastAsia="Calibri" w:hAnsiTheme="minorBidi"/>
          <w:b/>
          <w:bCs/>
          <w:color w:val="FF0000"/>
          <w:sz w:val="28"/>
          <w:szCs w:val="28"/>
        </w:rPr>
      </w:pPr>
    </w:p>
    <w:p w:rsidR="00E47993" w:rsidRPr="00E47993" w:rsidRDefault="00E47993" w:rsidP="00E47993">
      <w:pPr>
        <w:bidi w:val="0"/>
        <w:spacing w:before="183" w:line="384" w:lineRule="auto"/>
        <w:ind w:firstLine="20"/>
        <w:jc w:val="both"/>
        <w:rPr>
          <w:rFonts w:asciiTheme="minorBidi" w:hAnsiTheme="minorBidi"/>
          <w:b/>
          <w:bCs/>
          <w:color w:val="FF0000"/>
          <w:sz w:val="28"/>
          <w:szCs w:val="28"/>
        </w:rPr>
      </w:pPr>
      <w:r w:rsidRPr="00E47993">
        <w:rPr>
          <w:rFonts w:asciiTheme="minorBidi" w:eastAsia="Calibri" w:hAnsiTheme="minorBidi"/>
          <w:b/>
          <w:bCs/>
          <w:color w:val="FF0000"/>
          <w:sz w:val="28"/>
          <w:szCs w:val="28"/>
        </w:rPr>
        <w:t xml:space="preserve">Experience (10)              </w:t>
      </w:r>
    </w:p>
    <w:p w:rsidR="00E47993" w:rsidRPr="00E47993" w:rsidRDefault="00E47993" w:rsidP="00E47993">
      <w:pPr>
        <w:bidi w:val="0"/>
        <w:spacing w:line="283" w:lineRule="auto"/>
        <w:ind w:left="60" w:right="20"/>
        <w:rPr>
          <w:rFonts w:asciiTheme="minorBidi" w:eastAsia="Calibri" w:hAnsiTheme="minorBidi"/>
          <w:b/>
          <w:bCs/>
          <w:color w:val="FF0000"/>
          <w:sz w:val="28"/>
          <w:szCs w:val="28"/>
        </w:rPr>
      </w:pPr>
    </w:p>
    <w:p w:rsidR="00D53D6B" w:rsidRPr="00E47993" w:rsidRDefault="002F0065" w:rsidP="00E47993">
      <w:pPr>
        <w:bidi w:val="0"/>
        <w:spacing w:line="283" w:lineRule="auto"/>
        <w:ind w:left="60" w:right="20"/>
        <w:rPr>
          <w:rFonts w:asciiTheme="minorBidi" w:hAnsiTheme="minorBidi"/>
          <w:b/>
          <w:bCs/>
          <w:color w:val="FF0000"/>
          <w:sz w:val="28"/>
          <w:szCs w:val="28"/>
        </w:rPr>
      </w:pPr>
      <w:r w:rsidRPr="00E47993">
        <w:rPr>
          <w:rFonts w:asciiTheme="minorBidi" w:eastAsia="Calibri" w:hAnsiTheme="minorBidi"/>
          <w:b/>
          <w:bCs/>
          <w:color w:val="FF0000"/>
          <w:sz w:val="28"/>
          <w:szCs w:val="28"/>
        </w:rPr>
        <w:t>B-Determine content of Vitamin C in tablets of two different manufacturers with conductometry.</w:t>
      </w:r>
    </w:p>
    <w:p w:rsidR="00D53D6B" w:rsidRPr="00E47993" w:rsidRDefault="00D53D6B" w:rsidP="00DE0F37">
      <w:pPr>
        <w:bidi w:val="0"/>
        <w:spacing w:line="240" w:lineRule="auto"/>
        <w:rPr>
          <w:rFonts w:asciiTheme="minorBidi" w:eastAsia="SimSun" w:hAnsiTheme="minorBidi"/>
          <w:b/>
          <w:bCs/>
          <w:color w:val="000000"/>
          <w:sz w:val="28"/>
          <w:szCs w:val="28"/>
        </w:rPr>
      </w:pPr>
    </w:p>
    <w:p w:rsidR="00D53D6B" w:rsidRPr="00E47993" w:rsidRDefault="002F0065" w:rsidP="00DE0F37">
      <w:pPr>
        <w:bidi w:val="0"/>
        <w:spacing w:line="192" w:lineRule="auto"/>
        <w:ind w:firstLine="80"/>
        <w:rPr>
          <w:rFonts w:asciiTheme="minorBidi" w:hAnsiTheme="minorBidi"/>
          <w:b/>
          <w:bCs/>
          <w:sz w:val="28"/>
          <w:szCs w:val="28"/>
        </w:rPr>
      </w:pPr>
      <w:r w:rsidRPr="00E47993">
        <w:rPr>
          <w:rFonts w:asciiTheme="minorBidi" w:eastAsia="Calibri" w:hAnsiTheme="minorBidi"/>
          <w:b/>
          <w:bCs/>
          <w:color w:val="000000"/>
          <w:sz w:val="28"/>
          <w:szCs w:val="28"/>
        </w:rPr>
        <w:t>Procedure</w:t>
      </w:r>
    </w:p>
    <w:p w:rsidR="00D53D6B" w:rsidRPr="00E47993" w:rsidRDefault="002F0065" w:rsidP="00DE0F37">
      <w:pPr>
        <w:bidi w:val="0"/>
        <w:spacing w:line="230" w:lineRule="auto"/>
        <w:ind w:left="8100" w:right="340" w:hanging="8040"/>
        <w:rPr>
          <w:rFonts w:asciiTheme="minorBidi" w:hAnsiTheme="minorBidi"/>
          <w:b/>
          <w:bCs/>
          <w:sz w:val="28"/>
          <w:szCs w:val="28"/>
        </w:rPr>
      </w:pPr>
      <w:r w:rsidRPr="00E47993">
        <w:rPr>
          <w:rFonts w:asciiTheme="minorBidi" w:eastAsia="Calibri" w:hAnsiTheme="minorBidi"/>
          <w:b/>
          <w:bCs/>
          <w:color w:val="000000"/>
          <w:sz w:val="28"/>
          <w:szCs w:val="28"/>
        </w:rPr>
        <w:t>1-take (1) table of vitamin C and dissolves in 20ml of HCL (0.02N)  NaOH</w:t>
      </w:r>
      <w:r w:rsidR="00DE0F37" w:rsidRPr="00E47993">
        <w:rPr>
          <w:rFonts w:asciiTheme="minorBidi" w:eastAsia="Calibri" w:hAnsiTheme="minorBidi"/>
          <w:b/>
          <w:bCs/>
          <w:color w:val="000000"/>
          <w:sz w:val="28"/>
          <w:szCs w:val="28"/>
        </w:rPr>
        <w:t xml:space="preserve"> </w:t>
      </w:r>
      <m:oMath>
        <m:r>
          <m:rPr>
            <m:sty m:val="bi"/>
          </m:rPr>
          <w:rPr>
            <w:rFonts w:ascii="Cambria Math" w:eastAsia="Calibri" w:hAnsi="Cambria Math"/>
            <w:color w:val="000000"/>
            <w:sz w:val="28"/>
            <w:szCs w:val="28"/>
          </w:rPr>
          <m:t>-</m:t>
        </m:r>
      </m:oMath>
    </w:p>
    <w:p w:rsidR="00D53D6B" w:rsidRPr="00E47993" w:rsidRDefault="002F0065" w:rsidP="00DE0F37">
      <w:pPr>
        <w:bidi w:val="0"/>
        <w:spacing w:line="268" w:lineRule="auto"/>
        <w:ind w:left="40" w:right="2400" w:firstLine="20"/>
        <w:rPr>
          <w:rFonts w:asciiTheme="minorBidi" w:hAnsiTheme="minorBidi"/>
          <w:b/>
          <w:bCs/>
          <w:sz w:val="28"/>
          <w:szCs w:val="28"/>
        </w:rPr>
      </w:pPr>
      <w:r w:rsidRPr="00E47993">
        <w:rPr>
          <w:rFonts w:asciiTheme="minorBidi" w:eastAsia="Calibri" w:hAnsiTheme="minorBidi"/>
          <w:b/>
          <w:bCs/>
          <w:color w:val="000000"/>
          <w:sz w:val="28"/>
          <w:szCs w:val="28"/>
        </w:rPr>
        <w:t>2-filter the solution and take the filterant then dilute in volumetric flask 50ml of distilled water.</w:t>
      </w:r>
    </w:p>
    <w:p w:rsidR="00D53D6B" w:rsidRPr="00E47993" w:rsidRDefault="00D53D6B" w:rsidP="00DE0F37">
      <w:pPr>
        <w:bidi w:val="0"/>
        <w:spacing w:line="240" w:lineRule="auto"/>
        <w:rPr>
          <w:rFonts w:asciiTheme="minorBidi" w:eastAsia="SimSun" w:hAnsiTheme="minorBidi"/>
          <w:b/>
          <w:bCs/>
          <w:color w:val="000000"/>
          <w:sz w:val="28"/>
          <w:szCs w:val="28"/>
        </w:rPr>
      </w:pPr>
    </w:p>
    <w:p w:rsidR="00D53D6B" w:rsidRPr="00E47993" w:rsidRDefault="002F0065" w:rsidP="00DE0F37">
      <w:pPr>
        <w:bidi w:val="0"/>
        <w:spacing w:before="23" w:line="331" w:lineRule="auto"/>
        <w:ind w:firstLine="20"/>
        <w:rPr>
          <w:rFonts w:asciiTheme="minorBidi" w:hAnsiTheme="minorBidi"/>
          <w:b/>
          <w:bCs/>
          <w:sz w:val="28"/>
          <w:szCs w:val="28"/>
        </w:rPr>
        <w:sectPr w:rsidR="00D53D6B" w:rsidRPr="00E47993">
          <w:headerReference w:type="default" r:id="rId12"/>
          <w:footerReference w:type="default" r:id="rId13"/>
          <w:type w:val="continuous"/>
          <w:pgSz w:w="11900" w:h="15900"/>
          <w:pgMar w:top="720" w:right="720" w:bottom="720" w:left="720" w:header="360" w:footer="360" w:gutter="0"/>
          <w:cols w:space="720"/>
        </w:sectPr>
      </w:pPr>
      <w:r w:rsidRPr="00E47993">
        <w:rPr>
          <w:rFonts w:asciiTheme="minorBidi" w:eastAsia="Calibri" w:hAnsiTheme="minorBidi"/>
          <w:b/>
          <w:bCs/>
          <w:color w:val="000000"/>
          <w:sz w:val="28"/>
          <w:szCs w:val="28"/>
        </w:rPr>
        <w:t>3-Titrate the prepared solution in step (2) with 0.1M NaOH.</w:t>
      </w:r>
      <w:r w:rsidRPr="00E47993">
        <w:rPr>
          <w:rFonts w:asciiTheme="minorBidi" w:hAnsiTheme="minorBidi"/>
          <w:b/>
          <w:bCs/>
          <w:sz w:val="28"/>
          <w:szCs w:val="28"/>
        </w:rPr>
        <w:br w:type="page"/>
      </w: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2F0065">
      <w:pPr>
        <w:spacing w:before="120" w:line="331" w:lineRule="auto"/>
        <w:ind w:left="60"/>
        <w:jc w:val="both"/>
        <w:rPr>
          <w:rFonts w:asciiTheme="minorBidi" w:hAnsiTheme="minorBidi"/>
          <w:b/>
          <w:bCs/>
          <w:sz w:val="28"/>
          <w:szCs w:val="28"/>
        </w:rPr>
        <w:sectPr w:rsidR="00D53D6B" w:rsidRPr="00E47993">
          <w:headerReference w:type="default" r:id="rId14"/>
          <w:footerReference w:type="default" r:id="rId15"/>
          <w:type w:val="continuous"/>
          <w:pgSz w:w="11900" w:h="15380"/>
          <w:pgMar w:top="1200" w:right="1200" w:bottom="2880" w:left="1200" w:header="600" w:footer="1440" w:gutter="0"/>
          <w:cols w:space="720"/>
        </w:sectPr>
      </w:pPr>
      <w:r w:rsidRPr="00E47993">
        <w:rPr>
          <w:rFonts w:asciiTheme="minorBidi" w:hAnsiTheme="minorBidi"/>
          <w:b/>
          <w:bCs/>
          <w:sz w:val="28"/>
          <w:szCs w:val="28"/>
        </w:rPr>
        <w:br w:type="page"/>
      </w:r>
    </w:p>
    <w:p w:rsidR="00D53D6B" w:rsidRPr="00E47993" w:rsidRDefault="002F0065" w:rsidP="00E47993">
      <w:pPr>
        <w:bidi w:val="0"/>
        <w:spacing w:line="211" w:lineRule="auto"/>
        <w:ind w:firstLine="60"/>
        <w:jc w:val="both"/>
        <w:rPr>
          <w:rFonts w:asciiTheme="minorBidi" w:hAnsiTheme="minorBidi"/>
          <w:b/>
          <w:bCs/>
          <w:color w:val="FF0000"/>
          <w:sz w:val="28"/>
          <w:szCs w:val="28"/>
        </w:rPr>
      </w:pPr>
      <w:r w:rsidRPr="00E47993">
        <w:rPr>
          <w:rFonts w:asciiTheme="minorBidi" w:eastAsia="Calibri" w:hAnsiTheme="minorBidi"/>
          <w:b/>
          <w:bCs/>
          <w:color w:val="FF0000"/>
          <w:sz w:val="28"/>
          <w:szCs w:val="28"/>
          <w:u w:val="single"/>
        </w:rPr>
        <w:lastRenderedPageBreak/>
        <w:t>No Experience (11)</w:t>
      </w:r>
    </w:p>
    <w:p w:rsidR="00D53D6B" w:rsidRPr="00E47993" w:rsidRDefault="002F0065" w:rsidP="00E47993">
      <w:pPr>
        <w:bidi w:val="0"/>
        <w:spacing w:line="239" w:lineRule="auto"/>
        <w:ind w:left="60" w:right="1200"/>
        <w:jc w:val="both"/>
        <w:rPr>
          <w:rFonts w:asciiTheme="minorBidi" w:hAnsiTheme="minorBidi"/>
          <w:b/>
          <w:bCs/>
          <w:color w:val="FF0000"/>
          <w:sz w:val="28"/>
          <w:szCs w:val="28"/>
        </w:rPr>
      </w:pPr>
      <w:r w:rsidRPr="00E47993">
        <w:rPr>
          <w:rFonts w:asciiTheme="minorBidi" w:eastAsia="Calibri" w:hAnsiTheme="minorBidi"/>
          <w:b/>
          <w:bCs/>
          <w:color w:val="FF0000"/>
          <w:sz w:val="28"/>
          <w:szCs w:val="28"/>
          <w:u w:val="single"/>
        </w:rPr>
        <w:t>A-Name of Experiment: Conductometric Titration of Hydrochloric Acid with</w:t>
      </w:r>
      <w:r w:rsidRPr="00E47993">
        <w:rPr>
          <w:rFonts w:asciiTheme="minorBidi" w:eastAsia="Calibri" w:hAnsiTheme="minorBidi"/>
          <w:b/>
          <w:bCs/>
          <w:color w:val="FF0000"/>
          <w:sz w:val="28"/>
          <w:szCs w:val="28"/>
        </w:rPr>
        <w:t xml:space="preserve"> </w:t>
      </w:r>
      <w:r w:rsidRPr="00E47993">
        <w:rPr>
          <w:rFonts w:asciiTheme="minorBidi" w:eastAsia="Calibri" w:hAnsiTheme="minorBidi"/>
          <w:b/>
          <w:bCs/>
          <w:color w:val="FF0000"/>
          <w:sz w:val="28"/>
          <w:szCs w:val="28"/>
          <w:u w:val="single"/>
        </w:rPr>
        <w:t>Sodium Hydroxide</w:t>
      </w:r>
    </w:p>
    <w:p w:rsidR="00D53D6B" w:rsidRPr="00E47993" w:rsidRDefault="00D53D6B" w:rsidP="00E47993">
      <w:pPr>
        <w:bidi w:val="0"/>
        <w:spacing w:line="239" w:lineRule="auto"/>
        <w:ind w:left="20" w:right="620"/>
        <w:jc w:val="both"/>
        <w:rPr>
          <w:rFonts w:asciiTheme="minorBidi" w:hAnsiTheme="minorBidi"/>
          <w:b/>
          <w:bCs/>
          <w:sz w:val="28"/>
          <w:szCs w:val="28"/>
        </w:rPr>
      </w:pPr>
    </w:p>
    <w:p w:rsidR="00EA49B2" w:rsidRPr="00E47993" w:rsidRDefault="00EA49B2" w:rsidP="00E47993">
      <w:pPr>
        <w:bidi w:val="0"/>
        <w:spacing w:line="201" w:lineRule="auto"/>
        <w:jc w:val="both"/>
        <w:rPr>
          <w:rFonts w:asciiTheme="minorBidi" w:hAnsiTheme="minorBidi"/>
          <w:b/>
          <w:bCs/>
          <w:sz w:val="28"/>
          <w:szCs w:val="28"/>
        </w:rPr>
      </w:pPr>
      <w:r w:rsidRPr="00E47993">
        <w:rPr>
          <w:rFonts w:asciiTheme="minorBidi" w:eastAsia="Calibri" w:hAnsiTheme="minorBidi"/>
          <w:b/>
          <w:bCs/>
          <w:color w:val="000000"/>
          <w:sz w:val="28"/>
          <w:szCs w:val="28"/>
          <w:u w:val="single"/>
        </w:rPr>
        <w:t>Experimental method:</w:t>
      </w:r>
    </w:p>
    <w:p w:rsidR="00EA49B2" w:rsidRPr="00E47993" w:rsidRDefault="00EA49B2" w:rsidP="00E47993">
      <w:pPr>
        <w:bidi w:val="0"/>
        <w:spacing w:line="240" w:lineRule="auto"/>
        <w:jc w:val="both"/>
        <w:rPr>
          <w:rFonts w:asciiTheme="minorBidi" w:hAnsiTheme="minorBidi"/>
          <w:b/>
          <w:bCs/>
          <w:sz w:val="28"/>
          <w:szCs w:val="28"/>
        </w:rPr>
      </w:pPr>
      <w:r w:rsidRPr="00E47993">
        <w:rPr>
          <w:rFonts w:asciiTheme="minorBidi" w:eastAsia="Calibri" w:hAnsiTheme="minorBidi"/>
          <w:b/>
          <w:bCs/>
          <w:color w:val="000000"/>
          <w:sz w:val="28"/>
          <w:szCs w:val="28"/>
        </w:rPr>
        <w:t>1-Fill the 50 ml burette with the 0.1M sodium hydroxide solution.</w:t>
      </w:r>
    </w:p>
    <w:p w:rsidR="00EA49B2" w:rsidRPr="00E47993" w:rsidRDefault="00EA49B2" w:rsidP="00E47993">
      <w:pPr>
        <w:bidi w:val="0"/>
        <w:spacing w:line="211" w:lineRule="auto"/>
        <w:ind w:left="90" w:right="1280" w:hanging="20"/>
        <w:jc w:val="both"/>
        <w:rPr>
          <w:rFonts w:asciiTheme="minorBidi" w:hAnsiTheme="minorBidi"/>
          <w:b/>
          <w:bCs/>
          <w:sz w:val="28"/>
          <w:szCs w:val="28"/>
        </w:rPr>
      </w:pPr>
      <w:r w:rsidRPr="00E47993">
        <w:rPr>
          <w:rFonts w:asciiTheme="minorBidi" w:eastAsia="Calibri" w:hAnsiTheme="minorBidi"/>
          <w:b/>
          <w:bCs/>
          <w:color w:val="000000"/>
          <w:sz w:val="28"/>
          <w:szCs w:val="28"/>
        </w:rPr>
        <w:t>2-Obtain at least 25 ml of an acetic acid solution and at least 25 ml of a hydrochloric acid solution from the instructor. Record the sample numbers.</w:t>
      </w:r>
    </w:p>
    <w:p w:rsidR="00EA49B2" w:rsidRPr="00E47993" w:rsidRDefault="00EA49B2" w:rsidP="00E47993">
      <w:pPr>
        <w:bidi w:val="0"/>
        <w:spacing w:line="240" w:lineRule="auto"/>
        <w:ind w:left="90" w:right="1160" w:hanging="20"/>
        <w:jc w:val="both"/>
        <w:rPr>
          <w:rFonts w:asciiTheme="minorBidi" w:hAnsiTheme="minorBidi"/>
          <w:b/>
          <w:bCs/>
          <w:sz w:val="28"/>
          <w:szCs w:val="28"/>
        </w:rPr>
      </w:pPr>
      <w:r w:rsidRPr="00E47993">
        <w:rPr>
          <w:rFonts w:asciiTheme="minorBidi" w:eastAsia="Calibri" w:hAnsiTheme="minorBidi"/>
          <w:b/>
          <w:bCs/>
          <w:color w:val="000000"/>
          <w:sz w:val="28"/>
          <w:szCs w:val="28"/>
        </w:rPr>
        <w:t xml:space="preserve">3-Use a pipette to add 25 ml of the hydrochloric acid solution to the tall beaker. Add about 200 ml of distilled or deionized water and a stirring bar to the beaker. </w:t>
      </w:r>
    </w:p>
    <w:p w:rsidR="00EA49B2" w:rsidRPr="00E47993" w:rsidRDefault="00EA49B2" w:rsidP="00E47993">
      <w:pPr>
        <w:bidi w:val="0"/>
        <w:spacing w:line="191" w:lineRule="auto"/>
        <w:ind w:left="90" w:right="1080" w:hanging="40"/>
        <w:jc w:val="both"/>
        <w:rPr>
          <w:rFonts w:asciiTheme="minorBidi" w:hAnsiTheme="minorBidi"/>
          <w:b/>
          <w:bCs/>
          <w:sz w:val="28"/>
          <w:szCs w:val="28"/>
        </w:rPr>
      </w:pPr>
      <w:r w:rsidRPr="00E47993">
        <w:rPr>
          <w:rFonts w:asciiTheme="minorBidi" w:eastAsia="Calibri" w:hAnsiTheme="minorBidi"/>
          <w:b/>
          <w:bCs/>
          <w:color w:val="000000"/>
          <w:sz w:val="28"/>
          <w:szCs w:val="28"/>
        </w:rPr>
        <w:t>4-Measure the initial conductance of the stirred solution. Add 0.5 ml portions of the sodium hydroxide solution to the stirred solution. Record the conductance of the titrand solution and the total volume of the added titrant solution after each addition.Continue the titration until the end point has been passed</w:t>
      </w: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2F0065">
      <w:pPr>
        <w:spacing w:before="165" w:line="340" w:lineRule="auto"/>
        <w:ind w:left="100" w:right="320"/>
        <w:jc w:val="both"/>
        <w:rPr>
          <w:rFonts w:asciiTheme="minorBidi" w:hAnsiTheme="minorBidi"/>
          <w:b/>
          <w:bCs/>
          <w:sz w:val="28"/>
          <w:szCs w:val="28"/>
        </w:rPr>
        <w:sectPr w:rsidR="00D53D6B" w:rsidRPr="00E47993">
          <w:headerReference w:type="default" r:id="rId16"/>
          <w:type w:val="continuous"/>
          <w:pgSz w:w="11900" w:h="15540"/>
          <w:pgMar w:top="1200" w:right="1200" w:bottom="1200" w:left="1200" w:header="300" w:footer="600" w:gutter="0"/>
          <w:cols w:space="720"/>
        </w:sectPr>
      </w:pPr>
      <w:r w:rsidRPr="00E47993">
        <w:rPr>
          <w:rFonts w:asciiTheme="minorBidi" w:hAnsiTheme="minorBidi"/>
          <w:b/>
          <w:bCs/>
          <w:sz w:val="28"/>
          <w:szCs w:val="28"/>
        </w:rPr>
        <w:br w:type="page"/>
      </w:r>
    </w:p>
    <w:p w:rsidR="00D53D6B" w:rsidRPr="00E47993" w:rsidRDefault="00D53D6B">
      <w:pPr>
        <w:spacing w:line="240" w:lineRule="auto"/>
        <w:jc w:val="both"/>
        <w:rPr>
          <w:rFonts w:asciiTheme="minorBidi" w:eastAsia="SimSun" w:hAnsiTheme="minorBidi"/>
          <w:b/>
          <w:bCs/>
          <w:color w:val="000000"/>
          <w:sz w:val="28"/>
          <w:szCs w:val="28"/>
        </w:rPr>
      </w:pPr>
    </w:p>
    <w:p w:rsidR="00E47993" w:rsidRPr="00E47993" w:rsidRDefault="00E47993" w:rsidP="00E47993">
      <w:pPr>
        <w:bidi w:val="0"/>
        <w:spacing w:line="211" w:lineRule="auto"/>
        <w:ind w:firstLine="60"/>
        <w:jc w:val="both"/>
        <w:rPr>
          <w:rFonts w:asciiTheme="minorBidi" w:hAnsiTheme="minorBidi"/>
          <w:b/>
          <w:bCs/>
          <w:color w:val="FF0000"/>
          <w:sz w:val="28"/>
          <w:szCs w:val="28"/>
        </w:rPr>
      </w:pPr>
      <w:r w:rsidRPr="00E47993">
        <w:rPr>
          <w:rFonts w:asciiTheme="minorBidi" w:eastAsia="Calibri" w:hAnsiTheme="minorBidi"/>
          <w:b/>
          <w:bCs/>
          <w:color w:val="FF0000"/>
          <w:sz w:val="28"/>
          <w:szCs w:val="28"/>
          <w:u w:val="single"/>
        </w:rPr>
        <w:t>No Experience (11)</w:t>
      </w:r>
    </w:p>
    <w:p w:rsidR="00D53D6B" w:rsidRPr="00E47993" w:rsidRDefault="00D53D6B">
      <w:pPr>
        <w:spacing w:line="240" w:lineRule="auto"/>
        <w:jc w:val="both"/>
        <w:rPr>
          <w:rFonts w:asciiTheme="minorBidi" w:eastAsia="SimSun" w:hAnsiTheme="minorBidi"/>
          <w:b/>
          <w:bCs/>
          <w:color w:val="000000"/>
          <w:sz w:val="28"/>
          <w:szCs w:val="28"/>
        </w:rPr>
      </w:pPr>
    </w:p>
    <w:p w:rsidR="00EA49B2" w:rsidRPr="00E47993" w:rsidRDefault="00EA49B2" w:rsidP="00EA49B2">
      <w:pPr>
        <w:bidi w:val="0"/>
        <w:spacing w:line="239" w:lineRule="auto"/>
        <w:ind w:left="80" w:right="1260" w:hanging="20"/>
        <w:jc w:val="both"/>
        <w:rPr>
          <w:rFonts w:asciiTheme="minorBidi" w:hAnsiTheme="minorBidi"/>
          <w:b/>
          <w:bCs/>
          <w:color w:val="FF0000"/>
          <w:sz w:val="28"/>
          <w:szCs w:val="28"/>
        </w:rPr>
      </w:pPr>
      <w:r w:rsidRPr="00E47993">
        <w:rPr>
          <w:rFonts w:asciiTheme="minorBidi" w:eastAsia="Calibri" w:hAnsiTheme="minorBidi"/>
          <w:b/>
          <w:bCs/>
          <w:color w:val="FF0000"/>
          <w:sz w:val="28"/>
          <w:szCs w:val="28"/>
          <w:u w:val="single"/>
        </w:rPr>
        <w:t>B-Name of Experiment: Conductometric Titration of Hydrochloric Acid and</w:t>
      </w:r>
      <w:r w:rsidRPr="00E47993">
        <w:rPr>
          <w:rFonts w:asciiTheme="minorBidi" w:eastAsia="Calibri" w:hAnsiTheme="minorBidi"/>
          <w:b/>
          <w:bCs/>
          <w:color w:val="FF0000"/>
          <w:sz w:val="28"/>
          <w:szCs w:val="28"/>
        </w:rPr>
        <w:t xml:space="preserve"> </w:t>
      </w:r>
      <w:r w:rsidRPr="00E47993">
        <w:rPr>
          <w:rFonts w:asciiTheme="minorBidi" w:eastAsia="Calibri" w:hAnsiTheme="minorBidi"/>
          <w:b/>
          <w:bCs/>
          <w:color w:val="FF0000"/>
          <w:sz w:val="28"/>
          <w:szCs w:val="28"/>
          <w:u w:val="single"/>
        </w:rPr>
        <w:t>Acetic Acid with Sodium Hydroxide</w:t>
      </w:r>
    </w:p>
    <w:p w:rsidR="00D53D6B" w:rsidRPr="00E47993" w:rsidRDefault="00D53D6B" w:rsidP="00EA49B2">
      <w:pPr>
        <w:bidi w:val="0"/>
        <w:spacing w:line="240" w:lineRule="auto"/>
        <w:jc w:val="both"/>
        <w:rPr>
          <w:rFonts w:asciiTheme="minorBidi" w:eastAsia="SimSun" w:hAnsiTheme="minorBidi"/>
          <w:b/>
          <w:bCs/>
          <w:color w:val="000000"/>
          <w:sz w:val="28"/>
          <w:szCs w:val="28"/>
        </w:rPr>
      </w:pPr>
    </w:p>
    <w:p w:rsidR="00EA49B2" w:rsidRPr="00E47993" w:rsidRDefault="00EA49B2" w:rsidP="00E47993">
      <w:pPr>
        <w:bidi w:val="0"/>
        <w:spacing w:line="201" w:lineRule="auto"/>
        <w:jc w:val="both"/>
        <w:rPr>
          <w:rFonts w:asciiTheme="minorBidi" w:hAnsiTheme="minorBidi"/>
          <w:b/>
          <w:bCs/>
          <w:sz w:val="28"/>
          <w:szCs w:val="28"/>
        </w:rPr>
      </w:pPr>
      <w:r w:rsidRPr="00E47993">
        <w:rPr>
          <w:rFonts w:asciiTheme="minorBidi" w:eastAsia="Calibri" w:hAnsiTheme="minorBidi"/>
          <w:b/>
          <w:bCs/>
          <w:color w:val="000000"/>
          <w:sz w:val="28"/>
          <w:szCs w:val="28"/>
          <w:u w:val="single"/>
        </w:rPr>
        <w:t>Experimental method:</w:t>
      </w:r>
    </w:p>
    <w:p w:rsidR="00EA49B2" w:rsidRPr="00E47993" w:rsidRDefault="00EA49B2" w:rsidP="00E47993">
      <w:pPr>
        <w:bidi w:val="0"/>
        <w:spacing w:line="240" w:lineRule="auto"/>
        <w:jc w:val="both"/>
        <w:rPr>
          <w:rFonts w:asciiTheme="minorBidi" w:hAnsiTheme="minorBidi"/>
          <w:b/>
          <w:bCs/>
          <w:sz w:val="28"/>
          <w:szCs w:val="28"/>
        </w:rPr>
      </w:pPr>
      <w:r w:rsidRPr="00E47993">
        <w:rPr>
          <w:rFonts w:asciiTheme="minorBidi" w:eastAsia="Calibri" w:hAnsiTheme="minorBidi"/>
          <w:b/>
          <w:bCs/>
          <w:color w:val="000000"/>
          <w:sz w:val="28"/>
          <w:szCs w:val="28"/>
        </w:rPr>
        <w:t>1-Fill the 50 ml burette with the 0.1M sodium hydroxide solution.</w:t>
      </w:r>
    </w:p>
    <w:p w:rsidR="00EA49B2" w:rsidRPr="00E47993" w:rsidRDefault="00EA49B2" w:rsidP="00E47993">
      <w:pPr>
        <w:bidi w:val="0"/>
        <w:spacing w:line="240" w:lineRule="auto"/>
        <w:ind w:left="90" w:right="1160" w:hanging="20"/>
        <w:jc w:val="both"/>
        <w:rPr>
          <w:rFonts w:asciiTheme="minorBidi" w:hAnsiTheme="minorBidi"/>
          <w:b/>
          <w:bCs/>
          <w:sz w:val="28"/>
          <w:szCs w:val="28"/>
        </w:rPr>
      </w:pPr>
      <w:r w:rsidRPr="00E47993">
        <w:rPr>
          <w:rFonts w:asciiTheme="minorBidi" w:eastAsia="Calibri" w:hAnsiTheme="minorBidi"/>
          <w:b/>
          <w:bCs/>
          <w:color w:val="000000"/>
          <w:sz w:val="28"/>
          <w:szCs w:val="28"/>
        </w:rPr>
        <w:t>2</w:t>
      </w:r>
      <w:r w:rsidRPr="00E47993">
        <w:rPr>
          <w:rFonts w:asciiTheme="minorBidi" w:eastAsia="Calibri" w:hAnsiTheme="minorBidi"/>
          <w:b/>
          <w:bCs/>
          <w:color w:val="000000"/>
          <w:sz w:val="28"/>
          <w:szCs w:val="28"/>
        </w:rPr>
        <w:t xml:space="preserve">-Use a pipette to add 25 ml of the hydrochloric acid solution to the tall beaker. Add about 200 ml of distilled or deionized water and a stirring bar to the beaker. </w:t>
      </w:r>
    </w:p>
    <w:p w:rsidR="00EA49B2" w:rsidRPr="00E47993" w:rsidRDefault="00EA49B2" w:rsidP="00E47993">
      <w:pPr>
        <w:bidi w:val="0"/>
        <w:spacing w:line="191" w:lineRule="auto"/>
        <w:ind w:left="90" w:right="1080" w:hanging="40"/>
        <w:jc w:val="both"/>
        <w:rPr>
          <w:rFonts w:asciiTheme="minorBidi" w:hAnsiTheme="minorBidi"/>
          <w:b/>
          <w:bCs/>
          <w:sz w:val="28"/>
          <w:szCs w:val="28"/>
        </w:rPr>
      </w:pPr>
      <w:r w:rsidRPr="00E47993">
        <w:rPr>
          <w:rFonts w:asciiTheme="minorBidi" w:eastAsia="Calibri" w:hAnsiTheme="minorBidi"/>
          <w:b/>
          <w:bCs/>
          <w:color w:val="000000"/>
          <w:sz w:val="28"/>
          <w:szCs w:val="28"/>
        </w:rPr>
        <w:t>3</w:t>
      </w:r>
      <w:r w:rsidRPr="00E47993">
        <w:rPr>
          <w:rFonts w:asciiTheme="minorBidi" w:eastAsia="Calibri" w:hAnsiTheme="minorBidi"/>
          <w:b/>
          <w:bCs/>
          <w:color w:val="000000"/>
          <w:sz w:val="28"/>
          <w:szCs w:val="28"/>
        </w:rPr>
        <w:t>-Measure the initial conductance of the stirred solution. Add 0.5 ml portions of the sodium hydroxide solution to the stirred solution. Record the conductance of the titrand solution and the total volume of the added titrant solution after each addition.Continue the titration until the end point has been passed</w:t>
      </w:r>
    </w:p>
    <w:p w:rsidR="00D53D6B" w:rsidRPr="00E47993" w:rsidRDefault="002F0065">
      <w:pPr>
        <w:spacing w:before="50" w:line="383" w:lineRule="auto"/>
        <w:ind w:left="800" w:right="320"/>
        <w:jc w:val="both"/>
        <w:rPr>
          <w:rFonts w:asciiTheme="minorBidi" w:hAnsiTheme="minorBidi"/>
          <w:b/>
          <w:bCs/>
          <w:sz w:val="28"/>
          <w:szCs w:val="28"/>
        </w:rPr>
        <w:sectPr w:rsidR="00D53D6B" w:rsidRPr="00E47993">
          <w:headerReference w:type="default" r:id="rId17"/>
          <w:type w:val="continuous"/>
          <w:pgSz w:w="11900" w:h="15060"/>
          <w:pgMar w:top="1200" w:right="960" w:bottom="720" w:left="960" w:header="300" w:footer="360" w:gutter="0"/>
          <w:cols w:space="720"/>
        </w:sectPr>
      </w:pPr>
      <w:r w:rsidRPr="00E47993">
        <w:rPr>
          <w:rFonts w:asciiTheme="minorBidi" w:hAnsiTheme="minorBidi"/>
          <w:b/>
          <w:bCs/>
          <w:sz w:val="28"/>
          <w:szCs w:val="28"/>
        </w:rPr>
        <w:br w:type="page"/>
      </w:r>
    </w:p>
    <w:p w:rsidR="00D53D6B" w:rsidRPr="00E47993" w:rsidRDefault="00D53D6B">
      <w:pPr>
        <w:jc w:val="center"/>
        <w:rPr>
          <w:rFonts w:asciiTheme="minorBidi" w:hAnsiTheme="minorBidi"/>
          <w:b/>
          <w:bCs/>
          <w:sz w:val="28"/>
          <w:szCs w:val="28"/>
        </w:rPr>
      </w:pP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D53D6B">
      <w:pPr>
        <w:spacing w:line="240" w:lineRule="auto"/>
        <w:jc w:val="both"/>
        <w:rPr>
          <w:rFonts w:asciiTheme="minorBidi" w:eastAsia="SimSun" w:hAnsiTheme="minorBidi"/>
          <w:b/>
          <w:bCs/>
          <w:color w:val="000000"/>
          <w:sz w:val="28"/>
          <w:szCs w:val="28"/>
        </w:rPr>
      </w:pPr>
    </w:p>
    <w:p w:rsidR="00D53D6B" w:rsidRPr="00E47993" w:rsidRDefault="002F0065">
      <w:pPr>
        <w:spacing w:before="229" w:line="359" w:lineRule="auto"/>
        <w:ind w:left="1360" w:right="1740" w:hanging="20"/>
        <w:jc w:val="both"/>
        <w:rPr>
          <w:rFonts w:asciiTheme="minorBidi" w:hAnsiTheme="minorBidi"/>
          <w:b/>
          <w:bCs/>
          <w:sz w:val="28"/>
          <w:szCs w:val="28"/>
        </w:rPr>
        <w:sectPr w:rsidR="00D53D6B" w:rsidRPr="00E47993">
          <w:headerReference w:type="default" r:id="rId18"/>
          <w:type w:val="continuous"/>
          <w:pgSz w:w="11900" w:h="17060"/>
          <w:pgMar w:top="720" w:right="720" w:bottom="720" w:left="720" w:header="180" w:footer="360" w:gutter="0"/>
          <w:cols w:space="720"/>
        </w:sectPr>
      </w:pPr>
      <w:r w:rsidRPr="00E47993">
        <w:rPr>
          <w:rFonts w:asciiTheme="minorBidi" w:hAnsiTheme="minorBidi"/>
          <w:b/>
          <w:bCs/>
          <w:sz w:val="28"/>
          <w:szCs w:val="28"/>
        </w:rPr>
        <w:br w:type="page"/>
      </w:r>
    </w:p>
    <w:p w:rsidR="00D53D6B" w:rsidRPr="00E47993" w:rsidRDefault="00D53D6B">
      <w:pPr>
        <w:spacing w:before="2" w:line="273" w:lineRule="auto"/>
        <w:ind w:left="320" w:right="3160" w:hanging="20"/>
        <w:jc w:val="both"/>
        <w:rPr>
          <w:rFonts w:asciiTheme="minorBidi" w:hAnsiTheme="minorBidi"/>
          <w:b/>
          <w:bCs/>
          <w:sz w:val="28"/>
          <w:szCs w:val="28"/>
        </w:rPr>
      </w:pPr>
    </w:p>
    <w:sectPr w:rsidR="00D53D6B" w:rsidRPr="00E47993">
      <w:headerReference w:type="default" r:id="rId19"/>
      <w:type w:val="continuous"/>
      <w:pgSz w:w="11900" w:h="16260"/>
      <w:pgMar w:top="2160" w:right="1200" w:bottom="2880" w:left="1200" w:header="540" w:footer="1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77" w:rsidRDefault="00E64677">
      <w:pPr>
        <w:spacing w:after="0" w:line="240" w:lineRule="auto"/>
      </w:pPr>
      <w:r>
        <w:separator/>
      </w:r>
    </w:p>
  </w:endnote>
  <w:endnote w:type="continuationSeparator" w:id="0">
    <w:p w:rsidR="00E64677" w:rsidRDefault="00E6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00000000"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77" w:rsidRDefault="00E64677">
      <w:pPr>
        <w:spacing w:after="0" w:line="240" w:lineRule="auto"/>
      </w:pPr>
      <w:r>
        <w:separator/>
      </w:r>
    </w:p>
  </w:footnote>
  <w:footnote w:type="continuationSeparator" w:id="0">
    <w:p w:rsidR="00E64677" w:rsidRDefault="00E6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311" w:lineRule="aut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240" w:lineRule="auto"/>
      <w:ind w:firstLine="42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240" w:lineRule="auto"/>
      <w:jc w:val="righ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216"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216"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240"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240" w:lineRule="auto"/>
      <w:ind w:firstLine="40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215"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216" w:lineRule="aut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spacing w:line="215"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2562CC"/>
    <w:rsid w:val="002F0065"/>
    <w:rsid w:val="004051A8"/>
    <w:rsid w:val="00705139"/>
    <w:rsid w:val="009341E3"/>
    <w:rsid w:val="009F0BE0"/>
    <w:rsid w:val="00A01FB0"/>
    <w:rsid w:val="00BA6D97"/>
    <w:rsid w:val="00BD0BC8"/>
    <w:rsid w:val="00C8231B"/>
    <w:rsid w:val="00D53D6B"/>
    <w:rsid w:val="00DE0F37"/>
    <w:rsid w:val="00E47993"/>
    <w:rsid w:val="00E64677"/>
    <w:rsid w:val="00EA49B2"/>
    <w:rsid w:val="00FD4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93E4"/>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993"/>
  </w:style>
  <w:style w:type="paragraph" w:styleId="Footer">
    <w:name w:val="footer"/>
    <w:basedOn w:val="Normal"/>
    <w:link w:val="FooterChar"/>
    <w:uiPriority w:val="99"/>
    <w:unhideWhenUsed/>
    <w:rsid w:val="00E47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1.xml"/><Relationship Id="rId18"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eader" Target="header5.xml"/><Relationship Id="rId19"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8.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wordbuilder</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Lenovo</cp:lastModifiedBy>
  <cp:revision>3</cp:revision>
  <dcterms:created xsi:type="dcterms:W3CDTF">2024-10-11T07:47:00Z</dcterms:created>
  <dcterms:modified xsi:type="dcterms:W3CDTF">2025-01-18T19:47:00Z</dcterms:modified>
</cp:coreProperties>
</file>