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1A1" w:rsidRPr="006751A1" w:rsidRDefault="00435265" w:rsidP="006751A1">
      <w:pPr>
        <w:shd w:val="clear" w:color="auto" w:fill="FFFFFF"/>
        <w:bidi/>
        <w:spacing w:after="200" w:line="240" w:lineRule="auto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rtl/>
        </w:rPr>
        <w:t xml:space="preserve">وصف </w:t>
      </w:r>
      <w:r>
        <w:rPr>
          <w:rFonts w:ascii="Times New Roman" w:eastAsia="Times New Roman" w:hAnsi="Times New Roman" w:cs="Times New Roman" w:hint="cs"/>
          <w:bCs/>
          <w:sz w:val="36"/>
          <w:szCs w:val="36"/>
          <w:rtl/>
          <w:lang w:bidi="ar-IQ"/>
        </w:rPr>
        <w:t>ال</w:t>
      </w:r>
      <w:r w:rsidR="006751A1" w:rsidRPr="006751A1">
        <w:rPr>
          <w:rFonts w:ascii="Times New Roman" w:eastAsia="Times New Roman" w:hAnsi="Times New Roman" w:cs="Times New Roman"/>
          <w:bCs/>
          <w:sz w:val="36"/>
          <w:szCs w:val="36"/>
          <w:rtl/>
        </w:rPr>
        <w:t>مقرر</w:t>
      </w:r>
      <w:r>
        <w:rPr>
          <w:rFonts w:ascii="Times New Roman" w:eastAsia="Times New Roman" w:hAnsi="Times New Roman" w:cs="Times New Roman" w:hint="cs"/>
          <w:bCs/>
          <w:sz w:val="36"/>
          <w:szCs w:val="36"/>
          <w:rtl/>
        </w:rPr>
        <w:t xml:space="preserve"> للتقنيات الرقمية</w:t>
      </w:r>
      <w:bookmarkStart w:id="0" w:name="_GoBack"/>
      <w:bookmarkEnd w:id="0"/>
    </w:p>
    <w:tbl>
      <w:tblPr>
        <w:bidiVisual/>
        <w:tblW w:w="98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540"/>
        <w:gridCol w:w="1623"/>
        <w:gridCol w:w="537"/>
        <w:gridCol w:w="1098"/>
        <w:gridCol w:w="240"/>
        <w:gridCol w:w="2532"/>
        <w:gridCol w:w="900"/>
        <w:gridCol w:w="1440"/>
      </w:tblGrid>
      <w:tr w:rsidR="006751A1" w:rsidRPr="006751A1" w:rsidTr="006D1FE8">
        <w:trPr>
          <w:cantSplit/>
          <w:tblHeader/>
          <w:jc w:val="right"/>
        </w:trPr>
        <w:tc>
          <w:tcPr>
            <w:tcW w:w="9882" w:type="dxa"/>
            <w:gridSpan w:val="9"/>
            <w:shd w:val="clear" w:color="auto" w:fill="DEEAF6"/>
          </w:tcPr>
          <w:p w:rsidR="006751A1" w:rsidRPr="006751A1" w:rsidRDefault="006751A1" w:rsidP="006751A1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6751A1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lastRenderedPageBreak/>
              <w:t>اسم المقرر</w:t>
            </w:r>
          </w:p>
        </w:tc>
      </w:tr>
      <w:tr w:rsidR="006751A1" w:rsidRPr="006751A1" w:rsidTr="006D1FE8">
        <w:trPr>
          <w:cantSplit/>
          <w:tblHeader/>
          <w:jc w:val="right"/>
        </w:trPr>
        <w:tc>
          <w:tcPr>
            <w:tcW w:w="9882" w:type="dxa"/>
            <w:gridSpan w:val="9"/>
          </w:tcPr>
          <w:p w:rsidR="006751A1" w:rsidRPr="006751A1" w:rsidRDefault="006751A1" w:rsidP="006751A1">
            <w:pPr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  <w:lang w:bidi="ar-IQ"/>
              </w:rPr>
              <w:t>التقنيات الرقمية</w:t>
            </w:r>
          </w:p>
        </w:tc>
      </w:tr>
      <w:tr w:rsidR="006751A1" w:rsidRPr="006751A1" w:rsidTr="006D1FE8">
        <w:trPr>
          <w:cantSplit/>
          <w:tblHeader/>
          <w:jc w:val="right"/>
        </w:trPr>
        <w:tc>
          <w:tcPr>
            <w:tcW w:w="9882" w:type="dxa"/>
            <w:gridSpan w:val="9"/>
            <w:shd w:val="clear" w:color="auto" w:fill="DEEAF6"/>
          </w:tcPr>
          <w:p w:rsidR="006751A1" w:rsidRPr="006751A1" w:rsidRDefault="006751A1" w:rsidP="006751A1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6751A1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رمز المقرر</w:t>
            </w:r>
          </w:p>
        </w:tc>
      </w:tr>
      <w:tr w:rsidR="006751A1" w:rsidRPr="006751A1" w:rsidTr="006D1FE8">
        <w:trPr>
          <w:cantSplit/>
          <w:tblHeader/>
          <w:jc w:val="right"/>
        </w:trPr>
        <w:tc>
          <w:tcPr>
            <w:tcW w:w="9882" w:type="dxa"/>
            <w:gridSpan w:val="9"/>
          </w:tcPr>
          <w:p w:rsidR="006751A1" w:rsidRPr="006751A1" w:rsidRDefault="006751A1" w:rsidP="006751A1">
            <w:pPr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تقنيات رقمية</w:t>
            </w:r>
          </w:p>
        </w:tc>
      </w:tr>
      <w:tr w:rsidR="006751A1" w:rsidRPr="006751A1" w:rsidTr="006D1FE8">
        <w:trPr>
          <w:cantSplit/>
          <w:tblHeader/>
          <w:jc w:val="right"/>
        </w:trPr>
        <w:tc>
          <w:tcPr>
            <w:tcW w:w="9882" w:type="dxa"/>
            <w:gridSpan w:val="9"/>
            <w:shd w:val="clear" w:color="auto" w:fill="DEEAF6"/>
          </w:tcPr>
          <w:p w:rsidR="006751A1" w:rsidRPr="006751A1" w:rsidRDefault="006751A1" w:rsidP="006751A1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6751A1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الفصل/ السنة</w:t>
            </w:r>
          </w:p>
        </w:tc>
      </w:tr>
      <w:tr w:rsidR="006751A1" w:rsidRPr="006751A1" w:rsidTr="006D1FE8">
        <w:trPr>
          <w:cantSplit/>
          <w:tblHeader/>
          <w:jc w:val="right"/>
        </w:trPr>
        <w:tc>
          <w:tcPr>
            <w:tcW w:w="9882" w:type="dxa"/>
            <w:gridSpan w:val="9"/>
          </w:tcPr>
          <w:p w:rsidR="006751A1" w:rsidRPr="006751A1" w:rsidRDefault="006751A1" w:rsidP="006751A1">
            <w:pPr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6751A1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سنوي</w:t>
            </w:r>
          </w:p>
        </w:tc>
      </w:tr>
      <w:tr w:rsidR="006751A1" w:rsidRPr="006751A1" w:rsidTr="006D1FE8">
        <w:trPr>
          <w:cantSplit/>
          <w:tblHeader/>
          <w:jc w:val="right"/>
        </w:trPr>
        <w:tc>
          <w:tcPr>
            <w:tcW w:w="9882" w:type="dxa"/>
            <w:gridSpan w:val="9"/>
            <w:shd w:val="clear" w:color="auto" w:fill="DEEAF6"/>
          </w:tcPr>
          <w:p w:rsidR="006751A1" w:rsidRPr="006751A1" w:rsidRDefault="006751A1" w:rsidP="006751A1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6751A1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تاريخ اعداد هذا الوصف</w:t>
            </w:r>
          </w:p>
        </w:tc>
      </w:tr>
      <w:tr w:rsidR="006751A1" w:rsidRPr="006751A1" w:rsidTr="006D1FE8">
        <w:trPr>
          <w:cantSplit/>
          <w:tblHeader/>
          <w:jc w:val="right"/>
        </w:trPr>
        <w:tc>
          <w:tcPr>
            <w:tcW w:w="9882" w:type="dxa"/>
            <w:gridSpan w:val="9"/>
          </w:tcPr>
          <w:p w:rsidR="006751A1" w:rsidRPr="006751A1" w:rsidRDefault="006751A1" w:rsidP="006751A1">
            <w:pPr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6751A1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2023-2024</w:t>
            </w:r>
          </w:p>
        </w:tc>
      </w:tr>
      <w:tr w:rsidR="006751A1" w:rsidRPr="006751A1" w:rsidTr="006D1FE8">
        <w:trPr>
          <w:cantSplit/>
          <w:tblHeader/>
          <w:jc w:val="right"/>
        </w:trPr>
        <w:tc>
          <w:tcPr>
            <w:tcW w:w="9882" w:type="dxa"/>
            <w:gridSpan w:val="9"/>
            <w:shd w:val="clear" w:color="auto" w:fill="DEEAF6"/>
          </w:tcPr>
          <w:p w:rsidR="006751A1" w:rsidRPr="006751A1" w:rsidRDefault="006751A1" w:rsidP="006751A1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51A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اشكال الحضور المتاحة</w:t>
            </w:r>
          </w:p>
        </w:tc>
      </w:tr>
      <w:tr w:rsidR="006751A1" w:rsidRPr="006751A1" w:rsidTr="006D1FE8">
        <w:trPr>
          <w:cantSplit/>
          <w:tblHeader/>
          <w:jc w:val="right"/>
        </w:trPr>
        <w:tc>
          <w:tcPr>
            <w:tcW w:w="9882" w:type="dxa"/>
            <w:gridSpan w:val="9"/>
          </w:tcPr>
          <w:p w:rsidR="006751A1" w:rsidRPr="006751A1" w:rsidRDefault="006751A1" w:rsidP="006751A1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32"/>
                <w:szCs w:val="32"/>
              </w:rPr>
            </w:pPr>
            <w:r w:rsidRPr="006751A1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>اسبوعي</w:t>
            </w:r>
          </w:p>
        </w:tc>
      </w:tr>
      <w:tr w:rsidR="006751A1" w:rsidRPr="006751A1" w:rsidTr="006D1FE8">
        <w:trPr>
          <w:cantSplit/>
          <w:tblHeader/>
          <w:jc w:val="right"/>
        </w:trPr>
        <w:tc>
          <w:tcPr>
            <w:tcW w:w="9882" w:type="dxa"/>
            <w:gridSpan w:val="9"/>
            <w:shd w:val="clear" w:color="auto" w:fill="DEEAF6"/>
          </w:tcPr>
          <w:p w:rsidR="006751A1" w:rsidRPr="006751A1" w:rsidRDefault="006751A1" w:rsidP="006751A1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51A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عدد الساعات الدراسي (الكلي) / عدد الوحدات (</w:t>
            </w:r>
            <w:proofErr w:type="gramStart"/>
            <w:r w:rsidRPr="006751A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الكلي )</w:t>
            </w:r>
            <w:proofErr w:type="gramEnd"/>
          </w:p>
        </w:tc>
      </w:tr>
      <w:tr w:rsidR="006751A1" w:rsidRPr="006751A1" w:rsidTr="006D1FE8">
        <w:trPr>
          <w:cantSplit/>
          <w:tblHeader/>
          <w:jc w:val="right"/>
        </w:trPr>
        <w:tc>
          <w:tcPr>
            <w:tcW w:w="9882" w:type="dxa"/>
            <w:gridSpan w:val="9"/>
          </w:tcPr>
          <w:p w:rsidR="006751A1" w:rsidRPr="006751A1" w:rsidRDefault="006751A1" w:rsidP="006D1FE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  <w:r w:rsidRPr="006751A1">
              <w:rPr>
                <w:rFonts w:ascii="Cambria" w:eastAsia="Cambria" w:hAnsi="Cambria" w:cs="Cambria" w:hint="cs"/>
                <w:color w:val="000000"/>
                <w:sz w:val="32"/>
                <w:szCs w:val="32"/>
                <w:rtl/>
              </w:rPr>
              <w:t xml:space="preserve">30 </w:t>
            </w:r>
            <w:r w:rsidRPr="006751A1">
              <w:rPr>
                <w:rFonts w:ascii="Times New Roman" w:eastAsia="Cambria" w:hAnsi="Times New Roman" w:cs="Times New Roman" w:hint="cs"/>
                <w:color w:val="000000"/>
                <w:sz w:val="32"/>
                <w:szCs w:val="32"/>
                <w:rtl/>
              </w:rPr>
              <w:t>ساعة</w:t>
            </w:r>
            <w:r w:rsidRPr="006751A1">
              <w:rPr>
                <w:rFonts w:ascii="Cambria" w:eastAsia="Cambria" w:hAnsi="Cambria" w:cs="Cambria" w:hint="cs"/>
                <w:color w:val="000000"/>
                <w:sz w:val="32"/>
                <w:szCs w:val="32"/>
                <w:rtl/>
              </w:rPr>
              <w:t xml:space="preserve"> / </w:t>
            </w:r>
            <w:r w:rsidRPr="006751A1">
              <w:rPr>
                <w:rFonts w:ascii="Times New Roman" w:eastAsia="Cambria" w:hAnsi="Times New Roman" w:cs="Times New Roman" w:hint="cs"/>
                <w:color w:val="000000"/>
                <w:sz w:val="32"/>
                <w:szCs w:val="32"/>
                <w:rtl/>
              </w:rPr>
              <w:t>عدد</w:t>
            </w:r>
            <w:r w:rsidRPr="006751A1">
              <w:rPr>
                <w:rFonts w:ascii="Cambria" w:eastAsia="Cambria" w:hAnsi="Cambria" w:cs="Cambria" w:hint="cs"/>
                <w:color w:val="000000"/>
                <w:sz w:val="32"/>
                <w:szCs w:val="32"/>
                <w:rtl/>
              </w:rPr>
              <w:t xml:space="preserve"> </w:t>
            </w:r>
            <w:r w:rsidRPr="006751A1">
              <w:rPr>
                <w:rFonts w:ascii="Times New Roman" w:eastAsia="Cambria" w:hAnsi="Times New Roman" w:cs="Times New Roman" w:hint="cs"/>
                <w:color w:val="000000"/>
                <w:sz w:val="32"/>
                <w:szCs w:val="32"/>
                <w:rtl/>
              </w:rPr>
              <w:t>الوحدات</w:t>
            </w:r>
            <w:r w:rsidRPr="006751A1">
              <w:rPr>
                <w:rFonts w:ascii="Cambria" w:eastAsia="Cambria" w:hAnsi="Cambria" w:cs="Cambria" w:hint="cs"/>
                <w:color w:val="000000"/>
                <w:sz w:val="32"/>
                <w:szCs w:val="32"/>
                <w:rtl/>
              </w:rPr>
              <w:t xml:space="preserve"> </w:t>
            </w:r>
            <w:r w:rsidR="006D1FE8">
              <w:rPr>
                <w:rFonts w:ascii="Cambria" w:eastAsia="Cambria" w:hAnsi="Cambria" w:cs="Cambria"/>
                <w:color w:val="000000"/>
                <w:sz w:val="32"/>
                <w:szCs w:val="32"/>
              </w:rPr>
              <w:t>6</w:t>
            </w:r>
          </w:p>
        </w:tc>
      </w:tr>
      <w:tr w:rsidR="006751A1" w:rsidRPr="006751A1" w:rsidTr="006D1FE8">
        <w:trPr>
          <w:cantSplit/>
          <w:tblHeader/>
          <w:jc w:val="right"/>
        </w:trPr>
        <w:tc>
          <w:tcPr>
            <w:tcW w:w="9882" w:type="dxa"/>
            <w:gridSpan w:val="9"/>
            <w:shd w:val="clear" w:color="auto" w:fill="DEEAF6"/>
          </w:tcPr>
          <w:p w:rsidR="006751A1" w:rsidRPr="006751A1" w:rsidRDefault="006751A1" w:rsidP="006751A1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sz w:val="32"/>
                <w:szCs w:val="32"/>
              </w:rPr>
            </w:pPr>
            <w:r w:rsidRPr="006751A1">
              <w:rPr>
                <w:rFonts w:ascii="Arial" w:eastAsia="Arial" w:hAnsi="Arial" w:cs="Arial" w:hint="cs"/>
                <w:sz w:val="32"/>
                <w:szCs w:val="32"/>
                <w:rtl/>
              </w:rPr>
              <w:t>اسم مسؤول المقرر الدراسي (</w:t>
            </w:r>
            <w:proofErr w:type="gramStart"/>
            <w:r w:rsidRPr="006751A1">
              <w:rPr>
                <w:rFonts w:ascii="Arial" w:eastAsia="Arial" w:hAnsi="Arial" w:cs="Arial" w:hint="cs"/>
                <w:sz w:val="32"/>
                <w:szCs w:val="32"/>
                <w:rtl/>
              </w:rPr>
              <w:t>اذا</w:t>
            </w:r>
            <w:proofErr w:type="gramEnd"/>
            <w:r w:rsidRPr="006751A1">
              <w:rPr>
                <w:rFonts w:ascii="Arial" w:eastAsia="Arial" w:hAnsi="Arial" w:cs="Arial" w:hint="cs"/>
                <w:sz w:val="32"/>
                <w:szCs w:val="32"/>
                <w:rtl/>
              </w:rPr>
              <w:t xml:space="preserve"> اكثر من أسم يذكر)</w:t>
            </w:r>
          </w:p>
        </w:tc>
      </w:tr>
      <w:tr w:rsidR="006751A1" w:rsidRPr="006751A1" w:rsidTr="006D1FE8">
        <w:trPr>
          <w:cantSplit/>
          <w:tblHeader/>
          <w:jc w:val="right"/>
        </w:trPr>
        <w:tc>
          <w:tcPr>
            <w:tcW w:w="9882" w:type="dxa"/>
            <w:gridSpan w:val="9"/>
          </w:tcPr>
          <w:p w:rsidR="006751A1" w:rsidRPr="006751A1" w:rsidRDefault="006751A1" w:rsidP="006751A1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32"/>
                <w:szCs w:val="32"/>
              </w:rPr>
            </w:pPr>
            <w:proofErr w:type="gramStart"/>
            <w:r w:rsidRPr="006751A1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>الاسم :</w:t>
            </w:r>
            <w:proofErr w:type="gramEnd"/>
            <w:r w:rsidRPr="006751A1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 xml:space="preserve">    أ. د هدى فاضل عباس                 </w:t>
            </w:r>
            <w:proofErr w:type="spellStart"/>
            <w:r w:rsidRPr="006751A1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>الايميل</w:t>
            </w:r>
            <w:proofErr w:type="spellEnd"/>
            <w:r w:rsidRPr="006751A1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>:</w:t>
            </w:r>
          </w:p>
          <w:p w:rsidR="006751A1" w:rsidRPr="006751A1" w:rsidRDefault="006751A1" w:rsidP="006751A1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32"/>
                <w:szCs w:val="32"/>
              </w:rPr>
            </w:pPr>
            <w:r w:rsidRPr="006751A1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 xml:space="preserve"> </w:t>
            </w:r>
            <w:hyperlink r:id="rId5" w:history="1">
              <w:r w:rsidRPr="006751A1">
                <w:rPr>
                  <w:rFonts w:ascii="Cambria" w:eastAsia="Cambria" w:hAnsi="Cambria" w:cs="Times New Roman"/>
                  <w:color w:val="0000FF"/>
                  <w:sz w:val="32"/>
                  <w:szCs w:val="32"/>
                  <w:u w:val="single"/>
                </w:rPr>
                <w:t>drhudafadihil@comc.uobaghdad.edu.iq</w:t>
              </w:r>
            </w:hyperlink>
            <w:r w:rsidRPr="006751A1">
              <w:rPr>
                <w:rFonts w:ascii="Cambria" w:eastAsia="Cambria" w:hAnsi="Cambria" w:cs="Times New Roman"/>
                <w:color w:val="000000"/>
                <w:sz w:val="32"/>
                <w:szCs w:val="32"/>
              </w:rPr>
              <w:t xml:space="preserve"> </w:t>
            </w:r>
          </w:p>
          <w:p w:rsidR="006751A1" w:rsidRPr="006751A1" w:rsidRDefault="006751A1" w:rsidP="006751A1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32"/>
                <w:szCs w:val="32"/>
              </w:rPr>
            </w:pPr>
          </w:p>
        </w:tc>
      </w:tr>
      <w:tr w:rsidR="006751A1" w:rsidRPr="006751A1" w:rsidTr="006D1FE8">
        <w:trPr>
          <w:cantSplit/>
          <w:tblHeader/>
          <w:jc w:val="right"/>
        </w:trPr>
        <w:tc>
          <w:tcPr>
            <w:tcW w:w="9882" w:type="dxa"/>
            <w:gridSpan w:val="9"/>
            <w:shd w:val="clear" w:color="auto" w:fill="DEEAF6"/>
          </w:tcPr>
          <w:p w:rsidR="006751A1" w:rsidRPr="006751A1" w:rsidRDefault="006751A1" w:rsidP="006751A1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6751A1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اهداف المقرر</w:t>
            </w:r>
          </w:p>
        </w:tc>
      </w:tr>
      <w:tr w:rsidR="006751A1" w:rsidRPr="006751A1" w:rsidTr="006D1FE8">
        <w:trPr>
          <w:cantSplit/>
          <w:tblHeader/>
          <w:jc w:val="right"/>
        </w:trPr>
        <w:tc>
          <w:tcPr>
            <w:tcW w:w="5010" w:type="dxa"/>
            <w:gridSpan w:val="6"/>
          </w:tcPr>
          <w:p w:rsidR="006751A1" w:rsidRPr="006751A1" w:rsidRDefault="006751A1" w:rsidP="006751A1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b/>
                <w:sz w:val="32"/>
                <w:szCs w:val="32"/>
                <w:rtl/>
              </w:rPr>
            </w:pPr>
            <w:r w:rsidRPr="006751A1">
              <w:rPr>
                <w:rFonts w:ascii="Simplified Arabic" w:eastAsia="Simplified Arabic" w:hAnsi="Simplified Arabic" w:cs="Simplified Arabic" w:hint="cs"/>
                <w:b/>
                <w:sz w:val="32"/>
                <w:szCs w:val="32"/>
                <w:rtl/>
              </w:rPr>
              <w:t xml:space="preserve">اهداف المادة الدراسية </w:t>
            </w:r>
          </w:p>
          <w:p w:rsidR="006751A1" w:rsidRPr="006751A1" w:rsidRDefault="006751A1" w:rsidP="006751A1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b/>
                <w:sz w:val="32"/>
                <w:szCs w:val="32"/>
                <w:rtl/>
              </w:rPr>
            </w:pPr>
          </w:p>
          <w:p w:rsidR="006751A1" w:rsidRPr="006751A1" w:rsidRDefault="006751A1" w:rsidP="006751A1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b/>
                <w:sz w:val="32"/>
                <w:szCs w:val="32"/>
                <w:rtl/>
              </w:rPr>
            </w:pPr>
          </w:p>
          <w:p w:rsidR="006751A1" w:rsidRPr="006751A1" w:rsidRDefault="006751A1" w:rsidP="006751A1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b/>
                <w:sz w:val="32"/>
                <w:szCs w:val="32"/>
              </w:rPr>
            </w:pPr>
          </w:p>
        </w:tc>
        <w:tc>
          <w:tcPr>
            <w:tcW w:w="4872" w:type="dxa"/>
            <w:gridSpan w:val="3"/>
          </w:tcPr>
          <w:p w:rsidR="006D1FE8" w:rsidRPr="003E2671" w:rsidRDefault="006D1FE8" w:rsidP="006D1FE8">
            <w:pPr>
              <w:pStyle w:val="a3"/>
              <w:numPr>
                <w:ilvl w:val="0"/>
                <w:numId w:val="4"/>
              </w:numPr>
              <w:bidi/>
              <w:spacing w:before="120" w:after="0" w:line="27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</w:rPr>
            </w:pPr>
            <w:r w:rsidRPr="003E2671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</w:rPr>
              <w:t xml:space="preserve">الأهداف المعرفية </w:t>
            </w:r>
          </w:p>
          <w:p w:rsidR="006751A1" w:rsidRDefault="006D1FE8" w:rsidP="006D1FE8">
            <w:pPr>
              <w:pStyle w:val="a3"/>
              <w:numPr>
                <w:ilvl w:val="0"/>
                <w:numId w:val="3"/>
              </w:numPr>
              <w:bidi/>
              <w:spacing w:after="0" w:line="240" w:lineRule="auto"/>
              <w:ind w:right="-426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6D1FE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الوصول الى التصور الادراكي المتكامل لمفردات منهج</w:t>
            </w:r>
          </w:p>
          <w:p w:rsidR="003E2671" w:rsidRDefault="006D1FE8" w:rsidP="006D1FE8">
            <w:pPr>
              <w:pStyle w:val="a3"/>
              <w:numPr>
                <w:ilvl w:val="0"/>
                <w:numId w:val="3"/>
              </w:numPr>
              <w:bidi/>
              <w:spacing w:after="0" w:line="240" w:lineRule="auto"/>
              <w:ind w:right="-426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تحقق الفهم والتفسير المنطقي </w:t>
            </w:r>
            <w:r w:rsidR="003E267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لعمليات </w:t>
            </w:r>
          </w:p>
          <w:p w:rsidR="003E2671" w:rsidRDefault="003E2671" w:rsidP="003E2671">
            <w:pPr>
              <w:pStyle w:val="a3"/>
              <w:bidi/>
              <w:spacing w:after="0" w:line="240" w:lineRule="auto"/>
              <w:ind w:left="420" w:right="-426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المونتاج وصناعة المحتوى </w:t>
            </w:r>
            <w:r w:rsidR="006D1FE8" w:rsidRPr="006D1FE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الرقمي وفق</w:t>
            </w:r>
          </w:p>
          <w:p w:rsidR="006D1FE8" w:rsidRPr="006D1FE8" w:rsidRDefault="006D1FE8" w:rsidP="003E2671">
            <w:pPr>
              <w:pStyle w:val="a3"/>
              <w:bidi/>
              <w:spacing w:after="0" w:line="240" w:lineRule="auto"/>
              <w:ind w:left="420" w:right="-426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6D1FE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التطبيقات البرامجية الرقمية والذكاء الاصطناعي.</w:t>
            </w:r>
          </w:p>
          <w:p w:rsidR="006D1FE8" w:rsidRDefault="006D1FE8" w:rsidP="006D1FE8">
            <w:pPr>
              <w:bidi/>
              <w:spacing w:after="0" w:line="240" w:lineRule="auto"/>
              <w:ind w:right="-426"/>
              <w:contextualSpacing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  <w:t>2-</w:t>
            </w:r>
            <w:r w:rsidRPr="003E2671">
              <w:rPr>
                <w:rFonts w:ascii="Simplified Arabic" w:eastAsia="Simplified Arabic" w:hAnsi="Simplified Arabic" w:cs="Simplified Arabic" w:hint="cs"/>
                <w:sz w:val="28"/>
                <w:szCs w:val="28"/>
                <w:u w:val="single"/>
                <w:rtl/>
                <w:lang w:bidi="ar-IQ"/>
              </w:rPr>
              <w:t>اهداف تنشيط المهارات التقنية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3E2671" w:rsidRDefault="006D1FE8" w:rsidP="006D1FE8">
            <w:pPr>
              <w:pStyle w:val="a3"/>
              <w:numPr>
                <w:ilvl w:val="0"/>
                <w:numId w:val="3"/>
              </w:numPr>
              <w:bidi/>
              <w:spacing w:after="0" w:line="240" w:lineRule="auto"/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  <w:lang w:bidi="ar-IQ"/>
              </w:rPr>
            </w:pPr>
            <w:r w:rsidRPr="006D1FE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تفعيل التدريبات المختبرية لتطوير مهارات</w:t>
            </w:r>
          </w:p>
          <w:p w:rsidR="003E2671" w:rsidRDefault="006D1FE8" w:rsidP="003E2671">
            <w:pPr>
              <w:bidi/>
              <w:spacing w:after="0" w:line="240" w:lineRule="auto"/>
              <w:ind w:left="60"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3E2671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الطلبة لعمل المونتاج والمعالجات </w:t>
            </w:r>
          </w:p>
          <w:p w:rsidR="006D1FE8" w:rsidRPr="003E2671" w:rsidRDefault="006D1FE8" w:rsidP="003E2671">
            <w:pPr>
              <w:bidi/>
              <w:spacing w:after="0" w:line="240" w:lineRule="auto"/>
              <w:ind w:left="60"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3E2671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  <w:t>الصورية والمعلوماتية</w:t>
            </w:r>
          </w:p>
        </w:tc>
      </w:tr>
      <w:tr w:rsidR="006751A1" w:rsidRPr="006751A1" w:rsidTr="006D1FE8">
        <w:trPr>
          <w:cantSplit/>
          <w:tblHeader/>
          <w:jc w:val="right"/>
        </w:trPr>
        <w:tc>
          <w:tcPr>
            <w:tcW w:w="9882" w:type="dxa"/>
            <w:gridSpan w:val="9"/>
            <w:shd w:val="clear" w:color="auto" w:fill="DEEAF6"/>
          </w:tcPr>
          <w:p w:rsidR="006751A1" w:rsidRPr="006751A1" w:rsidRDefault="006751A1" w:rsidP="006751A1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6751A1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استراتيجيات التعليم والتعلم</w:t>
            </w:r>
          </w:p>
        </w:tc>
      </w:tr>
      <w:tr w:rsidR="006751A1" w:rsidRPr="006751A1" w:rsidTr="006D1FE8">
        <w:trPr>
          <w:cantSplit/>
          <w:tblHeader/>
          <w:jc w:val="right"/>
        </w:trPr>
        <w:tc>
          <w:tcPr>
            <w:tcW w:w="3135" w:type="dxa"/>
            <w:gridSpan w:val="3"/>
            <w:tcBorders>
              <w:right w:val="single" w:sz="4" w:space="0" w:color="auto"/>
            </w:tcBorders>
          </w:tcPr>
          <w:p w:rsidR="006751A1" w:rsidRPr="006751A1" w:rsidRDefault="006751A1" w:rsidP="00675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hanging="3"/>
              <w:rPr>
                <w:rFonts w:ascii="Cambria" w:eastAsia="Cambria" w:hAnsi="Cambria" w:cs="Times New Roman"/>
                <w:color w:val="000000"/>
                <w:sz w:val="28"/>
                <w:szCs w:val="28"/>
              </w:rPr>
            </w:pPr>
            <w:r w:rsidRPr="006751A1">
              <w:rPr>
                <w:rFonts w:ascii="Cambria" w:eastAsia="Cambria" w:hAnsi="Cambria" w:cs="Times New Roman" w:hint="cs"/>
                <w:color w:val="000000"/>
                <w:sz w:val="28"/>
                <w:szCs w:val="28"/>
                <w:rtl/>
              </w:rPr>
              <w:lastRenderedPageBreak/>
              <w:t xml:space="preserve">الاستراتيجية </w:t>
            </w:r>
          </w:p>
        </w:tc>
        <w:tc>
          <w:tcPr>
            <w:tcW w:w="6747" w:type="dxa"/>
            <w:gridSpan w:val="6"/>
            <w:tcBorders>
              <w:left w:val="single" w:sz="4" w:space="0" w:color="auto"/>
            </w:tcBorders>
          </w:tcPr>
          <w:p w:rsidR="006751A1" w:rsidRPr="006751A1" w:rsidRDefault="006751A1" w:rsidP="006751A1">
            <w:pPr>
              <w:bidi/>
              <w:spacing w:after="0" w:line="240" w:lineRule="auto"/>
              <w:ind w:left="118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6751A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1.الاعتماد على العرض المزدوج البصري للمادة النصية والصوري المرئي</w:t>
            </w:r>
            <w:r w:rsidR="00C322E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للتطبيقات الرقمية</w:t>
            </w:r>
          </w:p>
          <w:p w:rsidR="006751A1" w:rsidRPr="006751A1" w:rsidRDefault="006751A1" w:rsidP="006751A1">
            <w:pPr>
              <w:bidi/>
              <w:spacing w:after="0" w:line="240" w:lineRule="auto"/>
              <w:ind w:left="118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6751A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2.تنوع استخدامات وسائل عرض المحاضرة فديوي وصوري مع الموسيقى والتعليق</w:t>
            </w:r>
          </w:p>
          <w:p w:rsidR="006751A1" w:rsidRPr="006751A1" w:rsidRDefault="006751A1" w:rsidP="006751A1">
            <w:pPr>
              <w:bidi/>
              <w:spacing w:after="0" w:line="240" w:lineRule="auto"/>
              <w:ind w:left="118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6751A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3.تفعيل المشاركة في النقاشات من خلال طرح الاسئلة والاجابة مع تفعيل الجانب العملي</w:t>
            </w:r>
            <w:r w:rsidR="00C322E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في مختبرات الحاسوب وتطبيق البرامج الرقمية</w:t>
            </w:r>
          </w:p>
          <w:p w:rsidR="006751A1" w:rsidRPr="006751A1" w:rsidRDefault="006751A1" w:rsidP="00675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hanging="4"/>
              <w:rPr>
                <w:rFonts w:ascii="Cambria" w:eastAsia="Cambria" w:hAnsi="Cambria" w:cs="Times New Roman"/>
                <w:color w:val="000000"/>
                <w:sz w:val="36"/>
                <w:szCs w:val="36"/>
              </w:rPr>
            </w:pPr>
            <w:proofErr w:type="gramStart"/>
            <w:r w:rsidRPr="006751A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4- تفعيل</w:t>
            </w:r>
            <w:proofErr w:type="gramEnd"/>
            <w:r w:rsidRPr="006751A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دور الطالب في المحاضرة وتدريبه على المهارات القيادية من خلال إعطائه مسؤولية عرض المحاضرة بشكلها النظري والعملي وتدريبه على ادارة الحوار مع الطلبة.</w:t>
            </w:r>
          </w:p>
        </w:tc>
      </w:tr>
      <w:tr w:rsidR="006751A1" w:rsidRPr="006751A1" w:rsidTr="006D1FE8">
        <w:trPr>
          <w:cantSplit/>
          <w:tblHeader/>
          <w:jc w:val="right"/>
        </w:trPr>
        <w:tc>
          <w:tcPr>
            <w:tcW w:w="9882" w:type="dxa"/>
            <w:gridSpan w:val="9"/>
            <w:shd w:val="clear" w:color="auto" w:fill="DEEAF6"/>
          </w:tcPr>
          <w:p w:rsidR="006751A1" w:rsidRPr="006751A1" w:rsidRDefault="006751A1" w:rsidP="006751A1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6751A1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بنية المقرر</w:t>
            </w:r>
          </w:p>
        </w:tc>
      </w:tr>
      <w:tr w:rsidR="00C322EE" w:rsidRPr="006751A1" w:rsidTr="006D1FE8">
        <w:trPr>
          <w:cantSplit/>
          <w:trHeight w:val="182"/>
          <w:tblHeader/>
          <w:jc w:val="right"/>
        </w:trPr>
        <w:tc>
          <w:tcPr>
            <w:tcW w:w="972" w:type="dxa"/>
            <w:shd w:val="clear" w:color="auto" w:fill="BDD6EE"/>
          </w:tcPr>
          <w:p w:rsidR="006751A1" w:rsidRPr="006751A1" w:rsidRDefault="006751A1" w:rsidP="006751A1">
            <w:pPr>
              <w:bidi/>
              <w:spacing w:after="0" w:line="240" w:lineRule="auto"/>
              <w:ind w:hanging="3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6751A1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الاسبوع</w:t>
            </w:r>
          </w:p>
        </w:tc>
        <w:tc>
          <w:tcPr>
            <w:tcW w:w="540" w:type="dxa"/>
            <w:shd w:val="clear" w:color="auto" w:fill="BDD6EE"/>
          </w:tcPr>
          <w:p w:rsidR="006751A1" w:rsidRPr="006751A1" w:rsidRDefault="006751A1" w:rsidP="006751A1">
            <w:pPr>
              <w:bidi/>
              <w:spacing w:after="0" w:line="240" w:lineRule="auto"/>
              <w:ind w:hanging="3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6751A1">
              <w:rPr>
                <w:rFonts w:ascii="Simplified Arabic" w:eastAsia="Simplified Arabic" w:hAnsi="Simplified Arabic" w:cs="Simplified Arabic" w:hint="cs"/>
                <w:sz w:val="12"/>
                <w:szCs w:val="12"/>
                <w:rtl/>
              </w:rPr>
              <w:t>الساعات</w:t>
            </w:r>
          </w:p>
        </w:tc>
        <w:tc>
          <w:tcPr>
            <w:tcW w:w="2160" w:type="dxa"/>
            <w:gridSpan w:val="2"/>
            <w:shd w:val="clear" w:color="auto" w:fill="BDD6EE"/>
          </w:tcPr>
          <w:p w:rsidR="006751A1" w:rsidRPr="006751A1" w:rsidRDefault="006751A1" w:rsidP="006751A1">
            <w:pPr>
              <w:bidi/>
              <w:spacing w:after="0" w:line="240" w:lineRule="auto"/>
              <w:ind w:hanging="3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6751A1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3870" w:type="dxa"/>
            <w:gridSpan w:val="3"/>
            <w:shd w:val="clear" w:color="auto" w:fill="BDD6EE"/>
          </w:tcPr>
          <w:p w:rsidR="006751A1" w:rsidRPr="006751A1" w:rsidRDefault="006751A1" w:rsidP="006751A1">
            <w:pPr>
              <w:bidi/>
              <w:spacing w:after="0" w:line="240" w:lineRule="auto"/>
              <w:ind w:hanging="3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6751A1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اسم الوحدة أو الموضوع </w:t>
            </w:r>
          </w:p>
        </w:tc>
        <w:tc>
          <w:tcPr>
            <w:tcW w:w="900" w:type="dxa"/>
            <w:shd w:val="clear" w:color="auto" w:fill="BDD6EE"/>
          </w:tcPr>
          <w:p w:rsidR="006751A1" w:rsidRPr="006751A1" w:rsidRDefault="006751A1" w:rsidP="006751A1">
            <w:pPr>
              <w:bidi/>
              <w:spacing w:after="0" w:line="240" w:lineRule="auto"/>
              <w:ind w:hanging="3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6751A1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طريقة التعلم </w:t>
            </w:r>
          </w:p>
        </w:tc>
        <w:tc>
          <w:tcPr>
            <w:tcW w:w="1440" w:type="dxa"/>
            <w:shd w:val="clear" w:color="auto" w:fill="BDD6EE"/>
          </w:tcPr>
          <w:p w:rsidR="006751A1" w:rsidRPr="006751A1" w:rsidRDefault="006751A1" w:rsidP="006751A1">
            <w:pPr>
              <w:bidi/>
              <w:spacing w:after="0" w:line="240" w:lineRule="auto"/>
              <w:ind w:hanging="3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6751A1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طريقة التقييم</w:t>
            </w:r>
          </w:p>
        </w:tc>
      </w:tr>
      <w:tr w:rsidR="006751A1" w:rsidRPr="006751A1" w:rsidTr="006D1FE8">
        <w:trPr>
          <w:cantSplit/>
          <w:trHeight w:val="181"/>
          <w:tblHeader/>
          <w:jc w:val="right"/>
        </w:trPr>
        <w:tc>
          <w:tcPr>
            <w:tcW w:w="972" w:type="dxa"/>
          </w:tcPr>
          <w:p w:rsidR="006751A1" w:rsidRPr="006751A1" w:rsidRDefault="006751A1" w:rsidP="006751A1">
            <w:p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32"/>
                <w:szCs w:val="32"/>
                <w:rtl/>
              </w:rPr>
            </w:pPr>
          </w:p>
          <w:p w:rsidR="006751A1" w:rsidRPr="006751A1" w:rsidRDefault="006751A1" w:rsidP="006751A1">
            <w:p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32"/>
                <w:szCs w:val="32"/>
              </w:rPr>
            </w:pPr>
            <w:r w:rsidRPr="006751A1">
              <w:rPr>
                <w:rFonts w:ascii="Cambria" w:eastAsia="Cambria" w:hAnsi="Cambria" w:cs="Cambria"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:rsidR="006751A1" w:rsidRPr="006751A1" w:rsidRDefault="006751A1" w:rsidP="006751A1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32"/>
                <w:szCs w:val="32"/>
              </w:rPr>
            </w:pPr>
          </w:p>
          <w:p w:rsidR="006751A1" w:rsidRPr="006751A1" w:rsidRDefault="006751A1" w:rsidP="006751A1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Cambria"/>
                <w:sz w:val="32"/>
                <w:szCs w:val="32"/>
              </w:rPr>
            </w:pPr>
            <w:r w:rsidRPr="006751A1">
              <w:rPr>
                <w:rFonts w:ascii="Cambria" w:eastAsia="Cambria" w:hAnsi="Cambria" w:cs="Cambria"/>
                <w:sz w:val="32"/>
                <w:szCs w:val="32"/>
              </w:rPr>
              <w:t>2</w:t>
            </w:r>
          </w:p>
        </w:tc>
        <w:tc>
          <w:tcPr>
            <w:tcW w:w="2160" w:type="dxa"/>
            <w:gridSpan w:val="2"/>
          </w:tcPr>
          <w:p w:rsidR="006751A1" w:rsidRPr="006751A1" w:rsidRDefault="00C322EE" w:rsidP="006751A1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Arial"/>
                <w:sz w:val="28"/>
                <w:szCs w:val="28"/>
                <w:rtl/>
                <w:lang w:bidi="ar-IQ"/>
              </w:rPr>
            </w:pPr>
            <w:r w:rsidRPr="00D57F00">
              <w:rPr>
                <w:rFonts w:ascii="Cambria" w:eastAsia="Cambria" w:hAnsi="Cambria" w:cs="Arial" w:hint="cs"/>
                <w:sz w:val="28"/>
                <w:szCs w:val="28"/>
                <w:rtl/>
                <w:lang w:bidi="ar-IQ"/>
              </w:rPr>
              <w:t>التقنيات الرقمية</w:t>
            </w:r>
          </w:p>
        </w:tc>
        <w:tc>
          <w:tcPr>
            <w:tcW w:w="3870" w:type="dxa"/>
            <w:gridSpan w:val="3"/>
          </w:tcPr>
          <w:p w:rsidR="006751A1" w:rsidRPr="00C322EE" w:rsidRDefault="00C322EE" w:rsidP="006751A1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</w:pPr>
            <w:r w:rsidRPr="00C322EE">
              <w:rPr>
                <w:rFonts w:ascii="Cambria" w:eastAsia="Cambria" w:hAnsi="Cambria" w:cs="Times New Roman" w:hint="cs"/>
                <w:color w:val="000000"/>
                <w:sz w:val="28"/>
                <w:szCs w:val="28"/>
                <w:rtl/>
              </w:rPr>
              <w:t>تعريف برنامج الفوتوشوب</w:t>
            </w:r>
          </w:p>
          <w:p w:rsidR="00C322EE" w:rsidRDefault="00C322EE" w:rsidP="00C322EE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322EE">
              <w:rPr>
                <w:rFonts w:ascii="Cambria" w:eastAsia="Cambria" w:hAnsi="Cambria" w:cs="Times New Roman"/>
                <w:color w:val="000000"/>
                <w:sz w:val="28"/>
                <w:szCs w:val="28"/>
              </w:rPr>
              <w:t>Photoshop adobe</w:t>
            </w:r>
            <w:r>
              <w:rPr>
                <w:rFonts w:ascii="Cambria" w:eastAsia="Cambria" w:hAnsi="Cambria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وتعريف </w:t>
            </w:r>
          </w:p>
          <w:p w:rsidR="00D57F00" w:rsidRDefault="00C322EE" w:rsidP="00C322EE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صفحة العمل الرئيسية والاشرطة </w:t>
            </w:r>
          </w:p>
          <w:p w:rsidR="00C322EE" w:rsidRPr="006751A1" w:rsidRDefault="00C322EE" w:rsidP="00D57F00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="Cambria" w:eastAsia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الموجودة مع تطبيق عملي</w:t>
            </w:r>
          </w:p>
        </w:tc>
        <w:tc>
          <w:tcPr>
            <w:tcW w:w="900" w:type="dxa"/>
          </w:tcPr>
          <w:p w:rsidR="006751A1" w:rsidRPr="00D57F00" w:rsidRDefault="00D57F00" w:rsidP="006751A1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Times New Roman"/>
                <w:sz w:val="28"/>
                <w:szCs w:val="28"/>
                <w:rtl/>
              </w:rPr>
            </w:pPr>
            <w:r w:rsidRPr="00D57F00">
              <w:rPr>
                <w:rFonts w:ascii="Cambria" w:eastAsia="Cambria" w:hAnsi="Cambria" w:cs="Times New Roman" w:hint="cs"/>
                <w:sz w:val="28"/>
                <w:szCs w:val="28"/>
                <w:rtl/>
              </w:rPr>
              <w:t xml:space="preserve">نظري </w:t>
            </w:r>
          </w:p>
          <w:p w:rsidR="00D57F00" w:rsidRPr="00D57F00" w:rsidRDefault="00D57F00" w:rsidP="00D57F00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Times New Roman"/>
                <w:sz w:val="28"/>
                <w:szCs w:val="28"/>
                <w:rtl/>
              </w:rPr>
            </w:pPr>
            <w:r w:rsidRPr="00D57F00">
              <w:rPr>
                <w:rFonts w:ascii="Cambria" w:eastAsia="Cambria" w:hAnsi="Cambria" w:cs="Times New Roman" w:hint="cs"/>
                <w:sz w:val="28"/>
                <w:szCs w:val="28"/>
                <w:rtl/>
              </w:rPr>
              <w:t xml:space="preserve">و </w:t>
            </w:r>
          </w:p>
          <w:p w:rsidR="00D57F00" w:rsidRPr="006751A1" w:rsidRDefault="00D57F00" w:rsidP="00D57F00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Times New Roman"/>
                <w:sz w:val="36"/>
                <w:szCs w:val="36"/>
              </w:rPr>
            </w:pPr>
            <w:r w:rsidRPr="00D57F00">
              <w:rPr>
                <w:rFonts w:ascii="Cambria" w:eastAsia="Cambria" w:hAnsi="Cambria" w:cs="Times New Roman" w:hint="cs"/>
                <w:sz w:val="28"/>
                <w:szCs w:val="28"/>
                <w:rtl/>
              </w:rPr>
              <w:t>عملي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51A1" w:rsidRPr="006751A1" w:rsidRDefault="006751A1" w:rsidP="00D57F00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  <w:r w:rsidRPr="006751A1">
              <w:rPr>
                <w:rFonts w:ascii="Cambria" w:eastAsia="Cambria" w:hAnsi="Cambria" w:cs="Times New Roman" w:hint="cs"/>
                <w:b/>
                <w:sz w:val="28"/>
                <w:szCs w:val="28"/>
                <w:rtl/>
              </w:rPr>
              <w:t xml:space="preserve">اختبار </w:t>
            </w:r>
            <w:r w:rsidR="003E2671">
              <w:rPr>
                <w:rFonts w:ascii="Cambria" w:eastAsia="Cambria" w:hAnsi="Cambria" w:cs="Times New Roman" w:hint="cs"/>
                <w:b/>
                <w:sz w:val="28"/>
                <w:szCs w:val="28"/>
                <w:rtl/>
              </w:rPr>
              <w:t>نظري و</w:t>
            </w:r>
            <w:r w:rsidR="00D57F00" w:rsidRPr="00D57F00">
              <w:rPr>
                <w:rFonts w:ascii="Cambria" w:eastAsia="Cambria" w:hAnsi="Cambria" w:cs="Times New Roman" w:hint="cs"/>
                <w:b/>
                <w:sz w:val="28"/>
                <w:szCs w:val="28"/>
                <w:rtl/>
              </w:rPr>
              <w:t>عملي</w:t>
            </w:r>
          </w:p>
        </w:tc>
      </w:tr>
      <w:tr w:rsidR="00C322EE" w:rsidRPr="006751A1" w:rsidTr="006D1FE8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6751A1" w:rsidRPr="006751A1" w:rsidRDefault="006751A1" w:rsidP="006751A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51A1" w:rsidRPr="006751A1" w:rsidRDefault="00C322EE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التقنيات الرقمية</w:t>
            </w:r>
          </w:p>
        </w:tc>
        <w:tc>
          <w:tcPr>
            <w:tcW w:w="3870" w:type="dxa"/>
            <w:gridSpan w:val="3"/>
            <w:shd w:val="clear" w:color="auto" w:fill="auto"/>
          </w:tcPr>
          <w:p w:rsidR="006751A1" w:rsidRPr="006751A1" w:rsidRDefault="00C322EE" w:rsidP="00C322EE">
            <w:pPr>
              <w:bidi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تنظيم الصورة وترتيبها وتنسيقها واستخداماتها والعمليات التي تجري </w:t>
            </w:r>
            <w:r w:rsidR="00D57F00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على الصورة التطبيق عملي</w:t>
            </w:r>
          </w:p>
        </w:tc>
        <w:tc>
          <w:tcPr>
            <w:tcW w:w="900" w:type="dxa"/>
            <w:shd w:val="clear" w:color="auto" w:fill="auto"/>
          </w:tcPr>
          <w:p w:rsidR="006751A1" w:rsidRPr="006751A1" w:rsidRDefault="00D57F00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عملي</w:t>
            </w:r>
            <w:r w:rsidR="006751A1" w:rsidRPr="006751A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   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51A1" w:rsidRPr="006751A1" w:rsidRDefault="00D57F00" w:rsidP="00D57F00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 عمل</w:t>
            </w:r>
            <w:r w:rsidR="006751A1" w:rsidRPr="006751A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ي</w:t>
            </w:r>
          </w:p>
        </w:tc>
      </w:tr>
      <w:tr w:rsidR="00C322EE" w:rsidRPr="006751A1" w:rsidTr="006D1FE8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6751A1" w:rsidRPr="006751A1" w:rsidRDefault="006751A1" w:rsidP="006751A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751A1">
              <w:rPr>
                <w:rFonts w:ascii="Calibri" w:eastAsia="Calibri" w:hAnsi="Calibri" w:cs="Arial"/>
              </w:rPr>
              <w:t>=========</w:t>
            </w:r>
          </w:p>
        </w:tc>
        <w:tc>
          <w:tcPr>
            <w:tcW w:w="3870" w:type="dxa"/>
            <w:gridSpan w:val="3"/>
            <w:shd w:val="clear" w:color="auto" w:fill="auto"/>
          </w:tcPr>
          <w:p w:rsidR="006751A1" w:rsidRPr="006751A1" w:rsidRDefault="00D57F00" w:rsidP="00D57F00">
            <w:pPr>
              <w:bidi/>
              <w:spacing w:after="20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رسم الكاريكاتير والتعليقات المرافقة له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تطبيق عملي</w:t>
            </w:r>
          </w:p>
        </w:tc>
        <w:tc>
          <w:tcPr>
            <w:tcW w:w="900" w:type="dxa"/>
            <w:shd w:val="clear" w:color="auto" w:fill="auto"/>
          </w:tcPr>
          <w:p w:rsidR="006751A1" w:rsidRPr="006751A1" w:rsidRDefault="00D57F00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عملي</w:t>
            </w:r>
            <w:r w:rsidR="006751A1" w:rsidRPr="006751A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   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51A1" w:rsidRPr="006751A1" w:rsidRDefault="006751A1" w:rsidP="00D57F0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6751A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</w:t>
            </w:r>
            <w:r w:rsidR="003E267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D57F00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عملي</w:t>
            </w:r>
          </w:p>
        </w:tc>
      </w:tr>
      <w:tr w:rsidR="00C322EE" w:rsidRPr="006751A1" w:rsidTr="006D1FE8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6751A1" w:rsidRPr="006751A1" w:rsidRDefault="006751A1" w:rsidP="006751A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=========</w:t>
            </w:r>
          </w:p>
        </w:tc>
        <w:tc>
          <w:tcPr>
            <w:tcW w:w="3870" w:type="dxa"/>
            <w:gridSpan w:val="3"/>
            <w:shd w:val="clear" w:color="auto" w:fill="auto"/>
          </w:tcPr>
          <w:p w:rsidR="006751A1" w:rsidRPr="006751A1" w:rsidRDefault="00D57F00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تفاصيل </w:t>
            </w:r>
            <w:proofErr w:type="gramStart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اكثر</w:t>
            </w:r>
            <w:proofErr w:type="gramEnd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عن برنامج الفوتوشوب</w:t>
            </w:r>
          </w:p>
        </w:tc>
        <w:tc>
          <w:tcPr>
            <w:tcW w:w="90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6751A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نظري وعملي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6751A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 عملي</w:t>
            </w:r>
          </w:p>
        </w:tc>
      </w:tr>
      <w:tr w:rsidR="00C322EE" w:rsidRPr="006751A1" w:rsidTr="006D1FE8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6751A1" w:rsidRPr="006751A1" w:rsidRDefault="006751A1" w:rsidP="006751A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=============</w:t>
            </w:r>
          </w:p>
        </w:tc>
        <w:tc>
          <w:tcPr>
            <w:tcW w:w="3870" w:type="dxa"/>
            <w:gridSpan w:val="3"/>
            <w:shd w:val="clear" w:color="auto" w:fill="auto"/>
          </w:tcPr>
          <w:p w:rsidR="00D57F00" w:rsidRPr="006751A1" w:rsidRDefault="00D57F00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تطبيق عملي شامل لكل برنامج الفوتوشوب</w:t>
            </w:r>
          </w:p>
        </w:tc>
        <w:tc>
          <w:tcPr>
            <w:tcW w:w="900" w:type="dxa"/>
            <w:shd w:val="clear" w:color="auto" w:fill="auto"/>
          </w:tcPr>
          <w:p w:rsidR="006751A1" w:rsidRPr="006751A1" w:rsidRDefault="00D57F00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عملي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751A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</w:t>
            </w:r>
          </w:p>
        </w:tc>
      </w:tr>
      <w:tr w:rsidR="00C322EE" w:rsidRPr="006751A1" w:rsidTr="006D1FE8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6751A1" w:rsidRPr="006751A1" w:rsidRDefault="006751A1" w:rsidP="006751A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:rsidR="00D57F00" w:rsidRDefault="00D57F00" w:rsidP="00D57F0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تعريف برنامج </w:t>
            </w:r>
            <w:proofErr w:type="spellStart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البريمير</w:t>
            </w:r>
            <w:proofErr w:type="spellEnd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</w:p>
          <w:p w:rsidR="00D57F00" w:rsidRDefault="00D57F00" w:rsidP="00D57F0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  <w:t>Adobe premiere</w:t>
            </w:r>
          </w:p>
          <w:p w:rsidR="006751A1" w:rsidRPr="006751A1" w:rsidRDefault="00D57F00" w:rsidP="00D57F00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وتوضيح شكل صفحة العمل الرئيسية</w:t>
            </w:r>
          </w:p>
        </w:tc>
        <w:tc>
          <w:tcPr>
            <w:tcW w:w="90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751A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نظري    </w:t>
            </w:r>
            <w:proofErr w:type="gramStart"/>
            <w:r w:rsidR="00D57F00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و عملي</w:t>
            </w:r>
            <w:proofErr w:type="gramEnd"/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751A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</w:t>
            </w:r>
          </w:p>
        </w:tc>
      </w:tr>
      <w:tr w:rsidR="00C322EE" w:rsidRPr="006751A1" w:rsidTr="006D1FE8">
        <w:trPr>
          <w:cantSplit/>
          <w:trHeight w:val="935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6751A1" w:rsidRPr="006751A1" w:rsidRDefault="006751A1" w:rsidP="006751A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:rsidR="006751A1" w:rsidRDefault="00D57F00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برنامج </w:t>
            </w:r>
            <w:proofErr w:type="spellStart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البريمير</w:t>
            </w:r>
            <w:proofErr w:type="spellEnd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D57F00" w:rsidRDefault="00D57F00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D57F00"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  <w:t>Adobe premiere</w:t>
            </w:r>
          </w:p>
          <w:p w:rsidR="00D57F00" w:rsidRPr="006751A1" w:rsidRDefault="00D57F00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لاختيار نوع المشروع مع التطبيق العملي</w:t>
            </w:r>
          </w:p>
        </w:tc>
        <w:tc>
          <w:tcPr>
            <w:tcW w:w="90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751A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عملي  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6751A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 عملي</w:t>
            </w:r>
          </w:p>
        </w:tc>
      </w:tr>
      <w:tr w:rsidR="00C322EE" w:rsidRPr="006751A1" w:rsidTr="006D1FE8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6751A1" w:rsidRPr="006751A1" w:rsidRDefault="006751A1" w:rsidP="006751A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lastRenderedPageBreak/>
              <w:t>8</w:t>
            </w:r>
          </w:p>
        </w:tc>
        <w:tc>
          <w:tcPr>
            <w:tcW w:w="54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:rsidR="006751A1" w:rsidRDefault="00D57F00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قائمة ملف </w:t>
            </w:r>
          </w:p>
          <w:p w:rsidR="00B02DC7" w:rsidRDefault="00B02DC7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  <w:t>File</w:t>
            </w:r>
          </w:p>
          <w:p w:rsidR="00B02DC7" w:rsidRPr="006751A1" w:rsidRDefault="00B02DC7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وبعض الأوامر الاخرى</w:t>
            </w:r>
          </w:p>
        </w:tc>
        <w:tc>
          <w:tcPr>
            <w:tcW w:w="90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6751A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عملي    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51A1" w:rsidRPr="006751A1" w:rsidRDefault="00B02DC7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اختبار عملي</w:t>
            </w:r>
          </w:p>
        </w:tc>
      </w:tr>
      <w:tr w:rsidR="00C322EE" w:rsidRPr="006751A1" w:rsidTr="006D1FE8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6751A1" w:rsidRPr="006751A1" w:rsidRDefault="006751A1" w:rsidP="006751A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:rsidR="006751A1" w:rsidRPr="006751A1" w:rsidRDefault="00B02DC7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الدقة والاخفاء والاظهار</w:t>
            </w:r>
          </w:p>
        </w:tc>
        <w:tc>
          <w:tcPr>
            <w:tcW w:w="900" w:type="dxa"/>
            <w:shd w:val="clear" w:color="auto" w:fill="auto"/>
          </w:tcPr>
          <w:p w:rsidR="006751A1" w:rsidRPr="006751A1" w:rsidRDefault="00B02DC7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عملي</w:t>
            </w:r>
            <w:r w:rsidR="006751A1" w:rsidRPr="006751A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   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751A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</w:t>
            </w:r>
          </w:p>
        </w:tc>
      </w:tr>
      <w:tr w:rsidR="00C322EE" w:rsidRPr="006751A1" w:rsidTr="006D1FE8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6751A1" w:rsidRPr="006751A1" w:rsidRDefault="006751A1" w:rsidP="006751A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51A1" w:rsidRPr="006751A1" w:rsidRDefault="00B02DC7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rtl/>
                <w:lang w:bidi="ar-IQ"/>
              </w:rPr>
              <w:t>التقنيات الرقمية</w:t>
            </w:r>
          </w:p>
        </w:tc>
        <w:tc>
          <w:tcPr>
            <w:tcW w:w="3870" w:type="dxa"/>
            <w:gridSpan w:val="3"/>
            <w:shd w:val="clear" w:color="auto" w:fill="auto"/>
          </w:tcPr>
          <w:p w:rsidR="006751A1" w:rsidRPr="006751A1" w:rsidRDefault="00B02DC7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تسريع وتبطئ عرض الفيديو واستخدام الفلاتر بواسطة البرنامج</w:t>
            </w:r>
          </w:p>
        </w:tc>
        <w:tc>
          <w:tcPr>
            <w:tcW w:w="900" w:type="dxa"/>
            <w:shd w:val="clear" w:color="auto" w:fill="auto"/>
          </w:tcPr>
          <w:p w:rsidR="006751A1" w:rsidRPr="006751A1" w:rsidRDefault="00B02DC7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عملي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751A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</w:t>
            </w:r>
          </w:p>
        </w:tc>
      </w:tr>
      <w:tr w:rsidR="00C322EE" w:rsidRPr="006751A1" w:rsidTr="006D1FE8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6751A1" w:rsidRPr="006751A1" w:rsidRDefault="006751A1" w:rsidP="006751A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:rsidR="006751A1" w:rsidRPr="006751A1" w:rsidRDefault="00B02DC7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إضافة الحركات والتدوير وغيرها لصور الفيديو</w:t>
            </w:r>
          </w:p>
        </w:tc>
        <w:tc>
          <w:tcPr>
            <w:tcW w:w="90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751A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51A1" w:rsidRPr="006751A1" w:rsidRDefault="00B02DC7" w:rsidP="006751A1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</w:t>
            </w:r>
          </w:p>
        </w:tc>
      </w:tr>
      <w:tr w:rsidR="00C322EE" w:rsidRPr="006751A1" w:rsidTr="006D1FE8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6751A1" w:rsidRPr="006751A1" w:rsidRDefault="006751A1" w:rsidP="006751A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:rsidR="006751A1" w:rsidRPr="006751A1" w:rsidRDefault="00B02DC7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العمل على البرنامجين الفوتوشوب </w:t>
            </w:r>
            <w:proofErr w:type="spellStart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والبريمير</w:t>
            </w:r>
            <w:proofErr w:type="spellEnd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معا </w:t>
            </w:r>
          </w:p>
        </w:tc>
        <w:tc>
          <w:tcPr>
            <w:tcW w:w="900" w:type="dxa"/>
            <w:shd w:val="clear" w:color="auto" w:fill="auto"/>
          </w:tcPr>
          <w:p w:rsidR="006751A1" w:rsidRPr="006751A1" w:rsidRDefault="00B02DC7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751A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</w:t>
            </w:r>
          </w:p>
        </w:tc>
      </w:tr>
      <w:tr w:rsidR="00C322EE" w:rsidRPr="006751A1" w:rsidTr="006D1FE8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6751A1" w:rsidRPr="006751A1" w:rsidRDefault="006751A1" w:rsidP="006751A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:rsidR="006751A1" w:rsidRPr="006751A1" w:rsidRDefault="00B02DC7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تطبيق عملي لبرنامج </w:t>
            </w:r>
            <w:proofErr w:type="spellStart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البريمير</w:t>
            </w:r>
            <w:proofErr w:type="spellEnd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751A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51A1" w:rsidRPr="006751A1" w:rsidRDefault="00B02DC7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</w:t>
            </w:r>
          </w:p>
        </w:tc>
      </w:tr>
      <w:tr w:rsidR="00C322EE" w:rsidRPr="006751A1" w:rsidTr="006D1FE8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6751A1" w:rsidRPr="006751A1" w:rsidRDefault="006751A1" w:rsidP="006751A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:rsidR="006751A1" w:rsidRPr="006751A1" w:rsidRDefault="00B02DC7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تطبيق عملي شامل</w:t>
            </w:r>
          </w:p>
        </w:tc>
        <w:tc>
          <w:tcPr>
            <w:tcW w:w="900" w:type="dxa"/>
            <w:shd w:val="clear" w:color="auto" w:fill="auto"/>
          </w:tcPr>
          <w:p w:rsidR="006751A1" w:rsidRPr="006751A1" w:rsidRDefault="00B02DC7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51A1" w:rsidRPr="006751A1" w:rsidRDefault="00B02DC7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</w:t>
            </w:r>
          </w:p>
        </w:tc>
      </w:tr>
      <w:tr w:rsidR="00C322EE" w:rsidRPr="006751A1" w:rsidTr="006D1FE8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6751A1" w:rsidRPr="006751A1" w:rsidRDefault="006751A1" w:rsidP="006751A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:rsidR="006751A1" w:rsidRPr="003E2671" w:rsidRDefault="006751A1" w:rsidP="003E267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6751A1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امتحان الفصل </w:t>
            </w:r>
            <w:r w:rsidR="003E267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الأول</w:t>
            </w:r>
          </w:p>
        </w:tc>
        <w:tc>
          <w:tcPr>
            <w:tcW w:w="900" w:type="dxa"/>
          </w:tcPr>
          <w:p w:rsidR="006751A1" w:rsidRPr="006751A1" w:rsidRDefault="006751A1" w:rsidP="006751A1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Times New Roman"/>
                <w:sz w:val="36"/>
                <w:szCs w:val="36"/>
                <w:rtl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51A1" w:rsidRPr="006751A1" w:rsidRDefault="006751A1" w:rsidP="006751A1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Times New Roman"/>
                <w:b/>
                <w:sz w:val="36"/>
                <w:szCs w:val="36"/>
                <w:rtl/>
              </w:rPr>
            </w:pPr>
          </w:p>
        </w:tc>
      </w:tr>
      <w:tr w:rsidR="00C322EE" w:rsidRPr="006751A1" w:rsidTr="006D1FE8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6751A1" w:rsidRPr="006751A1" w:rsidRDefault="006751A1" w:rsidP="006751A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16</w:t>
            </w:r>
          </w:p>
        </w:tc>
        <w:tc>
          <w:tcPr>
            <w:tcW w:w="54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51A1" w:rsidRPr="006751A1" w:rsidRDefault="00B02DC7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rtl/>
                <w:lang w:bidi="ar-IQ"/>
              </w:rPr>
              <w:t>التقنيات الرقمية</w:t>
            </w:r>
          </w:p>
        </w:tc>
        <w:tc>
          <w:tcPr>
            <w:tcW w:w="3870" w:type="dxa"/>
            <w:gridSpan w:val="3"/>
            <w:shd w:val="clear" w:color="auto" w:fill="auto"/>
          </w:tcPr>
          <w:p w:rsidR="006751A1" w:rsidRPr="006751A1" w:rsidRDefault="00B02DC7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مجالات الإفادة من تكنلوجيا الاتصالات الحديثة في العمل الإعلامي</w:t>
            </w:r>
          </w:p>
        </w:tc>
        <w:tc>
          <w:tcPr>
            <w:tcW w:w="90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6751A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نظري وعملي 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51A1" w:rsidRPr="006751A1" w:rsidRDefault="006751A1" w:rsidP="006751A1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6751A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اختبار نظري وعملي  </w:t>
            </w:r>
          </w:p>
        </w:tc>
      </w:tr>
      <w:tr w:rsidR="00C322EE" w:rsidRPr="006751A1" w:rsidTr="006D1FE8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6751A1" w:rsidRPr="006751A1" w:rsidRDefault="006751A1" w:rsidP="006751A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:rsidR="006751A1" w:rsidRPr="006751A1" w:rsidRDefault="00837484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تطبيقات عملية لكيفية الإفادة من تكنلوجيا الاتصال الحديثة في مجال العمل الاعلامي</w:t>
            </w:r>
          </w:p>
        </w:tc>
        <w:tc>
          <w:tcPr>
            <w:tcW w:w="90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6751A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عملي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6751A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 عملي</w:t>
            </w:r>
          </w:p>
        </w:tc>
      </w:tr>
      <w:tr w:rsidR="00C322EE" w:rsidRPr="006751A1" w:rsidTr="006D1FE8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6751A1" w:rsidRPr="006751A1" w:rsidRDefault="006751A1" w:rsidP="006751A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18</w:t>
            </w:r>
          </w:p>
        </w:tc>
        <w:tc>
          <w:tcPr>
            <w:tcW w:w="54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:rsidR="006751A1" w:rsidRPr="006751A1" w:rsidRDefault="00837484" w:rsidP="006751A1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وظائف تكنلوجيا الاتصال الحديثة في المجال الإعلامي            </w:t>
            </w:r>
            <w:r w:rsidR="006751A1" w:rsidRPr="006751A1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    </w:t>
            </w:r>
          </w:p>
        </w:tc>
        <w:tc>
          <w:tcPr>
            <w:tcW w:w="900" w:type="dxa"/>
            <w:shd w:val="clear" w:color="auto" w:fill="auto"/>
          </w:tcPr>
          <w:p w:rsidR="006751A1" w:rsidRPr="006751A1" w:rsidRDefault="00837484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نظري 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51A1" w:rsidRPr="006751A1" w:rsidRDefault="00837484" w:rsidP="00837484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اختبار نظري</w:t>
            </w:r>
          </w:p>
        </w:tc>
      </w:tr>
      <w:tr w:rsidR="00C322EE" w:rsidRPr="006751A1" w:rsidTr="006D1FE8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6751A1" w:rsidRPr="006751A1" w:rsidRDefault="006751A1" w:rsidP="006751A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19</w:t>
            </w:r>
          </w:p>
        </w:tc>
        <w:tc>
          <w:tcPr>
            <w:tcW w:w="54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:rsidR="006751A1" w:rsidRPr="006751A1" w:rsidRDefault="00837484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التساؤلات التي تطرحها تكنلوجيا الاتصالات عن العمل </w:t>
            </w:r>
            <w:r w:rsidR="003E267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الإعلامي</w:t>
            </w:r>
          </w:p>
        </w:tc>
        <w:tc>
          <w:tcPr>
            <w:tcW w:w="900" w:type="dxa"/>
            <w:shd w:val="clear" w:color="auto" w:fill="auto"/>
          </w:tcPr>
          <w:p w:rsidR="006751A1" w:rsidRPr="006751A1" w:rsidRDefault="00837484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751A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</w:t>
            </w:r>
          </w:p>
        </w:tc>
      </w:tr>
      <w:tr w:rsidR="00C322EE" w:rsidRPr="006751A1" w:rsidTr="006D1FE8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6751A1" w:rsidRPr="006751A1" w:rsidRDefault="006751A1" w:rsidP="006751A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20</w:t>
            </w:r>
          </w:p>
        </w:tc>
        <w:tc>
          <w:tcPr>
            <w:tcW w:w="54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:rsidR="006751A1" w:rsidRPr="006751A1" w:rsidRDefault="00837484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توظيف المعلومات في مجال العمل الاعلامي</w:t>
            </w:r>
          </w:p>
        </w:tc>
        <w:tc>
          <w:tcPr>
            <w:tcW w:w="900" w:type="dxa"/>
            <w:shd w:val="clear" w:color="auto" w:fill="auto"/>
          </w:tcPr>
          <w:p w:rsidR="006751A1" w:rsidRPr="006751A1" w:rsidRDefault="00837484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51A1" w:rsidRPr="006751A1" w:rsidRDefault="00837484" w:rsidP="006751A1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  <w:t>========</w:t>
            </w:r>
          </w:p>
        </w:tc>
      </w:tr>
      <w:tr w:rsidR="00C322EE" w:rsidRPr="006751A1" w:rsidTr="006D1FE8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6751A1" w:rsidRPr="006751A1" w:rsidRDefault="006751A1" w:rsidP="006751A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21</w:t>
            </w:r>
          </w:p>
        </w:tc>
        <w:tc>
          <w:tcPr>
            <w:tcW w:w="54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:rsidR="006751A1" w:rsidRPr="006751A1" w:rsidRDefault="00837484" w:rsidP="006751A1">
            <w:pPr>
              <w:spacing w:after="200" w:line="276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تطبيقات عملية لكيفية توظيف المعلومات في مجال العمل الإعلامي</w:t>
            </w:r>
          </w:p>
        </w:tc>
        <w:tc>
          <w:tcPr>
            <w:tcW w:w="90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6751A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  <w:r w:rsidR="003E267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وعملي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6751A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 نظري</w:t>
            </w:r>
          </w:p>
        </w:tc>
      </w:tr>
      <w:tr w:rsidR="00C322EE" w:rsidRPr="006751A1" w:rsidTr="006D1FE8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6751A1" w:rsidRPr="006751A1" w:rsidRDefault="006751A1" w:rsidP="006751A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22</w:t>
            </w:r>
          </w:p>
        </w:tc>
        <w:tc>
          <w:tcPr>
            <w:tcW w:w="54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:rsidR="006751A1" w:rsidRPr="006751A1" w:rsidRDefault="00837484" w:rsidP="0083748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خصائص المعلومات الصحفية الجيدة </w:t>
            </w:r>
          </w:p>
        </w:tc>
        <w:tc>
          <w:tcPr>
            <w:tcW w:w="900" w:type="dxa"/>
            <w:shd w:val="clear" w:color="auto" w:fill="auto"/>
          </w:tcPr>
          <w:p w:rsidR="006751A1" w:rsidRPr="006751A1" w:rsidRDefault="00837484" w:rsidP="006751A1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نظري 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51A1" w:rsidRPr="006751A1" w:rsidRDefault="00837484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 نظري</w:t>
            </w:r>
          </w:p>
        </w:tc>
      </w:tr>
      <w:tr w:rsidR="00C322EE" w:rsidRPr="006751A1" w:rsidTr="006D1FE8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6751A1" w:rsidRPr="006751A1" w:rsidRDefault="006751A1" w:rsidP="006751A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lastRenderedPageBreak/>
              <w:t>23</w:t>
            </w:r>
          </w:p>
        </w:tc>
        <w:tc>
          <w:tcPr>
            <w:tcW w:w="54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:rsidR="006751A1" w:rsidRPr="006751A1" w:rsidRDefault="00837484" w:rsidP="0083748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تطبيقات عملية لكيفية توظيف خصائص المعلومات الصحفية </w:t>
            </w:r>
            <w:proofErr w:type="gramStart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الجيدة  في</w:t>
            </w:r>
            <w:proofErr w:type="gramEnd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مجال العمل الاعلامي</w:t>
            </w:r>
          </w:p>
        </w:tc>
        <w:tc>
          <w:tcPr>
            <w:tcW w:w="900" w:type="dxa"/>
            <w:shd w:val="clear" w:color="auto" w:fill="auto"/>
          </w:tcPr>
          <w:p w:rsidR="006751A1" w:rsidRPr="006751A1" w:rsidRDefault="00837484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  <w:t>====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751A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</w:t>
            </w:r>
          </w:p>
        </w:tc>
      </w:tr>
      <w:tr w:rsidR="00C322EE" w:rsidRPr="006751A1" w:rsidTr="006D1FE8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6751A1" w:rsidRPr="006751A1" w:rsidRDefault="006751A1" w:rsidP="006751A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24</w:t>
            </w:r>
          </w:p>
        </w:tc>
        <w:tc>
          <w:tcPr>
            <w:tcW w:w="54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:rsidR="006751A1" w:rsidRPr="006751A1" w:rsidRDefault="00837484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نبذة تاريخية عن ظهور شبكة الانترنيت</w:t>
            </w:r>
          </w:p>
        </w:tc>
        <w:tc>
          <w:tcPr>
            <w:tcW w:w="900" w:type="dxa"/>
            <w:shd w:val="clear" w:color="auto" w:fill="auto"/>
          </w:tcPr>
          <w:p w:rsidR="006751A1" w:rsidRPr="006751A1" w:rsidRDefault="003E2671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  <w:t>====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751A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</w:t>
            </w:r>
          </w:p>
        </w:tc>
      </w:tr>
      <w:tr w:rsidR="00C322EE" w:rsidRPr="006751A1" w:rsidTr="006D1FE8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6751A1" w:rsidRPr="006751A1" w:rsidRDefault="006751A1" w:rsidP="006751A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25</w:t>
            </w:r>
          </w:p>
        </w:tc>
        <w:tc>
          <w:tcPr>
            <w:tcW w:w="54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:rsidR="006751A1" w:rsidRPr="006751A1" w:rsidRDefault="00837484" w:rsidP="006751A1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الظواهر والقضايا الإعلامية </w:t>
            </w:r>
            <w:r w:rsidR="00F0106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التي تبثها شبكة الانترنيت</w:t>
            </w:r>
            <w:r w:rsidR="006751A1" w:rsidRPr="006751A1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       </w:t>
            </w:r>
          </w:p>
        </w:tc>
        <w:tc>
          <w:tcPr>
            <w:tcW w:w="900" w:type="dxa"/>
            <w:shd w:val="clear" w:color="auto" w:fill="auto"/>
          </w:tcPr>
          <w:p w:rsidR="006751A1" w:rsidRPr="006751A1" w:rsidRDefault="003E2671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  <w:t>====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751A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</w:t>
            </w:r>
          </w:p>
        </w:tc>
      </w:tr>
      <w:tr w:rsidR="00C322EE" w:rsidRPr="006751A1" w:rsidTr="006D1FE8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6751A1" w:rsidRPr="006751A1" w:rsidRDefault="006751A1" w:rsidP="006751A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26</w:t>
            </w:r>
          </w:p>
        </w:tc>
        <w:tc>
          <w:tcPr>
            <w:tcW w:w="54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:rsidR="006751A1" w:rsidRPr="006751A1" w:rsidRDefault="00F01063" w:rsidP="006751A1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تطبيقات عملية لكيفية الإفادة من شبكة الانترنيت في مجال العمل الإعلامي </w:t>
            </w:r>
            <w:r w:rsidR="006751A1" w:rsidRPr="006751A1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       </w:t>
            </w:r>
          </w:p>
        </w:tc>
        <w:tc>
          <w:tcPr>
            <w:tcW w:w="900" w:type="dxa"/>
            <w:shd w:val="clear" w:color="auto" w:fill="auto"/>
          </w:tcPr>
          <w:p w:rsidR="006751A1" w:rsidRPr="006751A1" w:rsidRDefault="003E2671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نظري وعملي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51A1" w:rsidRPr="006751A1" w:rsidRDefault="003E2671" w:rsidP="003E2671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نظري وعملي</w:t>
            </w:r>
          </w:p>
        </w:tc>
      </w:tr>
      <w:tr w:rsidR="00C322EE" w:rsidRPr="006751A1" w:rsidTr="006D1FE8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6751A1" w:rsidRPr="006751A1" w:rsidRDefault="006751A1" w:rsidP="006751A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27</w:t>
            </w:r>
          </w:p>
        </w:tc>
        <w:tc>
          <w:tcPr>
            <w:tcW w:w="54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</w:p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6751A1">
              <w:rPr>
                <w:rFonts w:ascii="Calibri" w:eastAsia="Calibri" w:hAnsi="Calibri" w:cs="Arial" w:hint="cs"/>
                <w:rtl/>
                <w:lang w:bidi="ar-IQ"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:rsidR="006751A1" w:rsidRPr="00F01063" w:rsidRDefault="00F01063" w:rsidP="00F01063">
            <w:pPr>
              <w:spacing w:after="200" w:line="276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مفهوم وخصائص النشر الالكتروني </w:t>
            </w:r>
          </w:p>
        </w:tc>
        <w:tc>
          <w:tcPr>
            <w:tcW w:w="900" w:type="dxa"/>
            <w:shd w:val="clear" w:color="auto" w:fill="auto"/>
          </w:tcPr>
          <w:p w:rsidR="006751A1" w:rsidRPr="006751A1" w:rsidRDefault="003E2671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51A1" w:rsidRPr="006751A1" w:rsidRDefault="003E2671" w:rsidP="006751A1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نظري    </w:t>
            </w:r>
          </w:p>
        </w:tc>
      </w:tr>
      <w:tr w:rsidR="00C322EE" w:rsidRPr="006751A1" w:rsidTr="006D1FE8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  <w:vAlign w:val="center"/>
          </w:tcPr>
          <w:p w:rsidR="006751A1" w:rsidRPr="006751A1" w:rsidRDefault="006751A1" w:rsidP="006751A1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28</w:t>
            </w:r>
          </w:p>
        </w:tc>
        <w:tc>
          <w:tcPr>
            <w:tcW w:w="54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:rsidR="006751A1" w:rsidRPr="006751A1" w:rsidRDefault="00F01063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مفهوم الكتاب الالكتروني مع تطبيقات عملية لآلية النشر الالكتروني </w:t>
            </w:r>
          </w:p>
        </w:tc>
        <w:tc>
          <w:tcPr>
            <w:tcW w:w="90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6751A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نظري وعملي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6751A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نظري وعملي</w:t>
            </w:r>
          </w:p>
        </w:tc>
      </w:tr>
      <w:tr w:rsidR="00C322EE" w:rsidRPr="006751A1" w:rsidTr="006D1FE8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6751A1">
              <w:rPr>
                <w:rFonts w:ascii="Calibri" w:eastAsia="Calibri" w:hAnsi="Calibri" w:cs="Arial" w:hint="cs"/>
                <w:rtl/>
                <w:lang w:bidi="ar-IQ"/>
              </w:rPr>
              <w:t>29</w:t>
            </w:r>
          </w:p>
        </w:tc>
        <w:tc>
          <w:tcPr>
            <w:tcW w:w="54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:rsidR="006751A1" w:rsidRPr="006751A1" w:rsidRDefault="00F01063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تطبيقات عملية لاهم البرمجيات التي يمكن توظيفها في مجال العمل الاعلامي</w:t>
            </w:r>
          </w:p>
        </w:tc>
        <w:tc>
          <w:tcPr>
            <w:tcW w:w="900" w:type="dxa"/>
            <w:shd w:val="clear" w:color="auto" w:fill="auto"/>
          </w:tcPr>
          <w:p w:rsidR="006751A1" w:rsidRPr="006751A1" w:rsidRDefault="00F01063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  <w:t>===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51A1" w:rsidRPr="006751A1" w:rsidRDefault="00F01063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</w:t>
            </w:r>
          </w:p>
        </w:tc>
      </w:tr>
      <w:tr w:rsidR="00C322EE" w:rsidRPr="006751A1" w:rsidTr="006D1FE8">
        <w:trPr>
          <w:cantSplit/>
          <w:trHeight w:val="181"/>
          <w:tblHeader/>
          <w:jc w:val="right"/>
        </w:trPr>
        <w:tc>
          <w:tcPr>
            <w:tcW w:w="972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  <w:lang w:bidi="ar-IQ"/>
              </w:rPr>
            </w:pPr>
            <w:r w:rsidRPr="006751A1">
              <w:rPr>
                <w:rFonts w:ascii="Calibri" w:eastAsia="Calibri" w:hAnsi="Calibri" w:cs="Arial" w:hint="cs"/>
                <w:rtl/>
                <w:lang w:bidi="ar-IQ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6751A1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:rsidR="006751A1" w:rsidRPr="006751A1" w:rsidRDefault="006751A1" w:rsidP="006751A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6751A1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امتحان الفصل الثاني</w:t>
            </w:r>
          </w:p>
        </w:tc>
        <w:tc>
          <w:tcPr>
            <w:tcW w:w="900" w:type="dxa"/>
          </w:tcPr>
          <w:p w:rsidR="006751A1" w:rsidRPr="006751A1" w:rsidRDefault="006751A1" w:rsidP="006751A1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Times New Roman"/>
                <w:sz w:val="36"/>
                <w:szCs w:val="36"/>
                <w:rtl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51A1" w:rsidRPr="006751A1" w:rsidRDefault="006751A1" w:rsidP="006751A1">
            <w:pPr>
              <w:shd w:val="clear" w:color="auto" w:fill="FFFFFF"/>
              <w:bidi/>
              <w:spacing w:before="240" w:after="240" w:line="349" w:lineRule="auto"/>
              <w:ind w:right="440" w:hanging="4"/>
              <w:jc w:val="right"/>
              <w:rPr>
                <w:rFonts w:ascii="Cambria" w:eastAsia="Cambria" w:hAnsi="Cambria" w:cs="Times New Roman"/>
                <w:b/>
                <w:sz w:val="36"/>
                <w:szCs w:val="36"/>
                <w:rtl/>
              </w:rPr>
            </w:pPr>
          </w:p>
        </w:tc>
      </w:tr>
      <w:tr w:rsidR="006751A1" w:rsidRPr="006751A1" w:rsidTr="006D1FE8">
        <w:trPr>
          <w:cantSplit/>
          <w:tblHeader/>
          <w:jc w:val="right"/>
        </w:trPr>
        <w:tc>
          <w:tcPr>
            <w:tcW w:w="9882" w:type="dxa"/>
            <w:gridSpan w:val="9"/>
            <w:shd w:val="clear" w:color="auto" w:fill="DEEAF6"/>
          </w:tcPr>
          <w:p w:rsidR="006751A1" w:rsidRPr="006751A1" w:rsidRDefault="006751A1" w:rsidP="006751A1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6751A1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تقييم المقرر</w:t>
            </w:r>
          </w:p>
        </w:tc>
      </w:tr>
      <w:tr w:rsidR="006751A1" w:rsidRPr="006751A1" w:rsidTr="006D1FE8">
        <w:trPr>
          <w:cantSplit/>
          <w:tblHeader/>
          <w:jc w:val="right"/>
        </w:trPr>
        <w:tc>
          <w:tcPr>
            <w:tcW w:w="9882" w:type="dxa"/>
            <w:gridSpan w:val="9"/>
          </w:tcPr>
          <w:p w:rsidR="006751A1" w:rsidRPr="006751A1" w:rsidRDefault="006751A1" w:rsidP="006751A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6751A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1. درجة تفاعل الطالب والالتزام بتأدية المهام والواجبات اليومية النظري والعملي مع الحضور  </w:t>
            </w:r>
          </w:p>
          <w:p w:rsidR="006751A1" w:rsidRPr="006751A1" w:rsidRDefault="006751A1" w:rsidP="00F01063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6751A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2.تقديم التقارير وتكليفهم بإدارة النقاش مع الطلبة فضلا عن </w:t>
            </w:r>
            <w:r w:rsidR="00F0106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الاختبار العملي</w:t>
            </w:r>
            <w:r w:rsidRPr="006751A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المخصص للعرض الالكتروني</w:t>
            </w:r>
            <w:r w:rsidR="00F0106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وفق تطبيقات </w:t>
            </w:r>
            <w:proofErr w:type="spellStart"/>
            <w:r w:rsidR="00F0106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الادوبي</w:t>
            </w:r>
            <w:proofErr w:type="spellEnd"/>
          </w:p>
          <w:p w:rsidR="006751A1" w:rsidRPr="006751A1" w:rsidRDefault="00F01063" w:rsidP="00F01063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3. الامتحانات الفصلية 20</w:t>
            </w:r>
          </w:p>
          <w:p w:rsidR="006751A1" w:rsidRPr="006751A1" w:rsidRDefault="006751A1" w:rsidP="006751A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6751A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4 الحضور </w:t>
            </w:r>
            <w:proofErr w:type="gramStart"/>
            <w:r w:rsidRPr="006751A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والتحضير  5</w:t>
            </w:r>
            <w:proofErr w:type="gramEnd"/>
            <w:r w:rsidRPr="006751A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لكل فصل</w:t>
            </w:r>
          </w:p>
          <w:p w:rsidR="006751A1" w:rsidRDefault="006751A1" w:rsidP="006751A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6751A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5- المشروع</w:t>
            </w:r>
            <w:proofErr w:type="gramEnd"/>
            <w:r w:rsidRPr="006751A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5 لكل فصل</w:t>
            </w:r>
          </w:p>
          <w:p w:rsidR="00F01063" w:rsidRPr="006751A1" w:rsidRDefault="00F01063" w:rsidP="00F01063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6- النظري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10 لكل فصل</w:t>
            </w:r>
          </w:p>
          <w:p w:rsidR="006751A1" w:rsidRPr="006751A1" w:rsidRDefault="006751A1" w:rsidP="006751A1">
            <w:pPr>
              <w:shd w:val="clear" w:color="auto" w:fill="FFFFFF"/>
              <w:bidi/>
              <w:spacing w:after="0" w:line="240" w:lineRule="auto"/>
              <w:ind w:hanging="3"/>
              <w:jc w:val="both"/>
              <w:rPr>
                <w:rFonts w:ascii="Cambria" w:eastAsia="Cambria" w:hAnsi="Cambria" w:cs="Times New Roman"/>
                <w:color w:val="000000"/>
                <w:sz w:val="32"/>
                <w:szCs w:val="32"/>
              </w:rPr>
            </w:pPr>
          </w:p>
        </w:tc>
      </w:tr>
      <w:tr w:rsidR="006751A1" w:rsidRPr="006751A1" w:rsidTr="006D1FE8">
        <w:trPr>
          <w:cantSplit/>
          <w:tblHeader/>
          <w:jc w:val="right"/>
        </w:trPr>
        <w:tc>
          <w:tcPr>
            <w:tcW w:w="9882" w:type="dxa"/>
            <w:gridSpan w:val="9"/>
            <w:shd w:val="clear" w:color="auto" w:fill="DEEAF6"/>
          </w:tcPr>
          <w:p w:rsidR="006751A1" w:rsidRPr="006751A1" w:rsidRDefault="006751A1" w:rsidP="006751A1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6751A1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 xml:space="preserve">مصادر التعلم والتدريس </w:t>
            </w:r>
          </w:p>
        </w:tc>
      </w:tr>
      <w:tr w:rsidR="006751A1" w:rsidRPr="006751A1" w:rsidTr="006D1FE8">
        <w:trPr>
          <w:cantSplit/>
          <w:tblHeader/>
          <w:jc w:val="right"/>
        </w:trPr>
        <w:tc>
          <w:tcPr>
            <w:tcW w:w="4770" w:type="dxa"/>
            <w:gridSpan w:val="5"/>
          </w:tcPr>
          <w:p w:rsidR="006751A1" w:rsidRPr="006751A1" w:rsidRDefault="006751A1" w:rsidP="006751A1">
            <w:pPr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6751A1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الكتب المقررة المطلوبة (المنهجية ان وجدت)</w:t>
            </w:r>
          </w:p>
        </w:tc>
        <w:tc>
          <w:tcPr>
            <w:tcW w:w="5112" w:type="dxa"/>
            <w:gridSpan w:val="4"/>
          </w:tcPr>
          <w:p w:rsidR="006751A1" w:rsidRPr="006751A1" w:rsidRDefault="006751A1" w:rsidP="006751A1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Times New Roman"/>
                <w:color w:val="000000"/>
                <w:sz w:val="36"/>
                <w:szCs w:val="36"/>
              </w:rPr>
            </w:pPr>
            <w:proofErr w:type="spellStart"/>
            <w:r w:rsidRPr="006751A1">
              <w:rPr>
                <w:rFonts w:ascii="Cambria" w:eastAsia="Cambria" w:hAnsi="Cambria" w:cs="Times New Roman" w:hint="cs"/>
                <w:color w:val="000000"/>
                <w:sz w:val="36"/>
                <w:szCs w:val="36"/>
                <w:rtl/>
              </w:rPr>
              <w:t>لايوجد</w:t>
            </w:r>
            <w:proofErr w:type="spellEnd"/>
          </w:p>
        </w:tc>
      </w:tr>
      <w:tr w:rsidR="006751A1" w:rsidRPr="006751A1" w:rsidTr="006D1FE8">
        <w:trPr>
          <w:cantSplit/>
          <w:tblHeader/>
          <w:jc w:val="right"/>
        </w:trPr>
        <w:tc>
          <w:tcPr>
            <w:tcW w:w="4770" w:type="dxa"/>
            <w:gridSpan w:val="5"/>
          </w:tcPr>
          <w:p w:rsidR="006751A1" w:rsidRPr="006751A1" w:rsidRDefault="006751A1" w:rsidP="006751A1">
            <w:pPr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6751A1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المراجع الرئيسة (المصادر)</w:t>
            </w:r>
          </w:p>
        </w:tc>
        <w:tc>
          <w:tcPr>
            <w:tcW w:w="5112" w:type="dxa"/>
            <w:gridSpan w:val="4"/>
          </w:tcPr>
          <w:p w:rsidR="006751A1" w:rsidRPr="006751A1" w:rsidRDefault="006751A1" w:rsidP="006751A1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</w:tr>
      <w:tr w:rsidR="006751A1" w:rsidRPr="006751A1" w:rsidTr="006D1FE8">
        <w:trPr>
          <w:cantSplit/>
          <w:tblHeader/>
          <w:jc w:val="right"/>
        </w:trPr>
        <w:tc>
          <w:tcPr>
            <w:tcW w:w="4770" w:type="dxa"/>
            <w:gridSpan w:val="5"/>
          </w:tcPr>
          <w:p w:rsidR="006751A1" w:rsidRPr="006751A1" w:rsidRDefault="006751A1" w:rsidP="006751A1">
            <w:pPr>
              <w:bidi/>
              <w:spacing w:after="0" w:line="240" w:lineRule="auto"/>
              <w:ind w:hanging="3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6751A1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lastRenderedPageBreak/>
              <w:t xml:space="preserve">الكتب والمراجع السائدة التي يوصى بها (المجلات </w:t>
            </w:r>
            <w:proofErr w:type="gramStart"/>
            <w:r w:rsidRPr="006751A1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العلمية ،</w:t>
            </w:r>
            <w:proofErr w:type="gramEnd"/>
            <w:r w:rsidRPr="006751A1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 xml:space="preserve"> التقارير ....)</w:t>
            </w:r>
          </w:p>
        </w:tc>
        <w:tc>
          <w:tcPr>
            <w:tcW w:w="5112" w:type="dxa"/>
            <w:gridSpan w:val="4"/>
          </w:tcPr>
          <w:p w:rsidR="006751A1" w:rsidRPr="006751A1" w:rsidRDefault="00F01063" w:rsidP="006751A1">
            <w:pPr>
              <w:spacing w:after="0" w:line="240" w:lineRule="auto"/>
              <w:jc w:val="right"/>
              <w:rPr>
                <w:rFonts w:ascii="Calibri" w:eastAsia="Calibri" w:hAnsi="Calibri" w:cs="Arial"/>
                <w:rtl/>
                <w:lang w:bidi="ar-IQ"/>
              </w:rPr>
            </w:pPr>
            <w:proofErr w:type="gramStart"/>
            <w:r>
              <w:rPr>
                <w:rFonts w:ascii="Calibri" w:eastAsia="Calibri" w:hAnsi="Calibri" w:cs="Arial" w:hint="cs"/>
                <w:rtl/>
                <w:lang w:bidi="ar-IQ"/>
              </w:rPr>
              <w:t>1</w:t>
            </w:r>
            <w:r w:rsidR="006751A1" w:rsidRPr="006751A1">
              <w:rPr>
                <w:rFonts w:ascii="Calibri" w:eastAsia="Calibri" w:hAnsi="Calibri" w:cs="Arial" w:hint="cs"/>
                <w:rtl/>
                <w:lang w:bidi="ar-IQ"/>
              </w:rPr>
              <w:t>- مجلة</w:t>
            </w:r>
            <w:proofErr w:type="gramEnd"/>
            <w:r w:rsidR="006751A1" w:rsidRPr="006751A1">
              <w:rPr>
                <w:rFonts w:ascii="Calibri" w:eastAsia="Calibri" w:hAnsi="Calibri" w:cs="Arial" w:hint="cs"/>
                <w:rtl/>
                <w:lang w:bidi="ar-IQ"/>
              </w:rPr>
              <w:t xml:space="preserve"> الاكاديمي </w:t>
            </w:r>
          </w:p>
          <w:p w:rsidR="00F01063" w:rsidRDefault="00F01063" w:rsidP="00F01063">
            <w:pPr>
              <w:spacing w:after="0" w:line="240" w:lineRule="auto"/>
              <w:jc w:val="right"/>
              <w:rPr>
                <w:rFonts w:ascii="Calibri" w:eastAsia="Calibri" w:hAnsi="Calibri" w:cs="Arial"/>
                <w:rtl/>
                <w:lang w:bidi="ar-IQ"/>
              </w:rPr>
            </w:pPr>
            <w:proofErr w:type="gramStart"/>
            <w:r>
              <w:rPr>
                <w:rFonts w:ascii="Calibri" w:eastAsia="Calibri" w:hAnsi="Calibri" w:cs="Arial" w:hint="cs"/>
                <w:rtl/>
                <w:lang w:bidi="ar-IQ"/>
              </w:rPr>
              <w:t>2</w:t>
            </w:r>
            <w:r w:rsidR="006751A1" w:rsidRPr="006751A1">
              <w:rPr>
                <w:rFonts w:ascii="Calibri" w:eastAsia="Calibri" w:hAnsi="Calibri" w:cs="Arial" w:hint="cs"/>
                <w:rtl/>
                <w:lang w:bidi="ar-IQ"/>
              </w:rPr>
              <w:t>- مجلة</w:t>
            </w:r>
            <w:proofErr w:type="gramEnd"/>
            <w:r w:rsidR="006751A1" w:rsidRPr="006751A1">
              <w:rPr>
                <w:rFonts w:ascii="Calibri" w:eastAsia="Calibri" w:hAnsi="Calibri" w:cs="Arial" w:hint="cs"/>
                <w:rtl/>
                <w:lang w:bidi="ar-IQ"/>
              </w:rPr>
              <w:t xml:space="preserve"> العلوم والتقنية</w:t>
            </w:r>
          </w:p>
          <w:p w:rsidR="006751A1" w:rsidRPr="006751A1" w:rsidRDefault="00F01063" w:rsidP="00F01063">
            <w:pPr>
              <w:spacing w:after="0" w:line="240" w:lineRule="auto"/>
              <w:jc w:val="right"/>
              <w:rPr>
                <w:rFonts w:ascii="Calibri" w:eastAsia="Calibri" w:hAnsi="Calibri" w:cs="Arial"/>
                <w:lang w:bidi="ar-IQ"/>
              </w:rPr>
            </w:pPr>
            <w:r>
              <w:rPr>
                <w:rFonts w:ascii="Calibri" w:eastAsia="Calibri" w:hAnsi="Calibri" w:cs="Arial" w:hint="cs"/>
                <w:rtl/>
                <w:lang w:bidi="ar-IQ"/>
              </w:rPr>
              <w:t>3-</w:t>
            </w:r>
            <w:r w:rsidR="006751A1" w:rsidRPr="006751A1">
              <w:rPr>
                <w:rFonts w:ascii="Calibri" w:eastAsia="Calibri" w:hAnsi="Calibri" w:cs="Arial" w:hint="cs"/>
                <w:rtl/>
                <w:lang w:bidi="ar-IQ"/>
              </w:rPr>
              <w:t>واقع الدراسات الإعلامية العربية والأجنبية في مجال تأثير</w:t>
            </w:r>
          </w:p>
          <w:p w:rsidR="006751A1" w:rsidRDefault="006751A1" w:rsidP="006751A1">
            <w:p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libri" w:eastAsia="Calibri" w:hAnsi="Calibri" w:cs="Arial"/>
                <w:rtl/>
                <w:lang w:bidi="ar-IQ"/>
              </w:rPr>
            </w:pPr>
            <w:r w:rsidRPr="006751A1">
              <w:rPr>
                <w:rFonts w:ascii="Calibri" w:eastAsia="Calibri" w:hAnsi="Calibri" w:cs="Arial" w:hint="cs"/>
                <w:rtl/>
                <w:lang w:bidi="ar-IQ"/>
              </w:rPr>
              <w:t xml:space="preserve"> الذكاء الاصطناعي في الممارسة الصحفية / وليد العشري إبراهيم لي / جامعة طنطا</w:t>
            </w:r>
          </w:p>
          <w:p w:rsidR="00FD68D1" w:rsidRDefault="00FD68D1" w:rsidP="00FD68D1">
            <w:p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libri" w:eastAsia="Calibri" w:hAnsi="Calibri" w:cs="Arial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rtl/>
                <w:lang w:bidi="ar-IQ"/>
              </w:rPr>
              <w:t>4-كتاب صحافة الروبوت</w:t>
            </w:r>
            <w:proofErr w:type="gramStart"/>
            <w:r>
              <w:rPr>
                <w:rFonts w:ascii="Calibri" w:eastAsia="Calibri" w:hAnsi="Calibri" w:cs="Arial" w:hint="cs"/>
                <w:rtl/>
                <w:lang w:bidi="ar-IQ"/>
              </w:rPr>
              <w:t xml:space="preserve"> ..</w:t>
            </w:r>
            <w:proofErr w:type="gramEnd"/>
            <w:r>
              <w:rPr>
                <w:rFonts w:ascii="Calibri" w:eastAsia="Calibri" w:hAnsi="Calibri" w:cs="Arial" w:hint="cs"/>
                <w:rtl/>
                <w:lang w:bidi="ar-IQ"/>
              </w:rPr>
              <w:t xml:space="preserve">تحديات مهنية واخلاقية </w:t>
            </w:r>
          </w:p>
          <w:p w:rsidR="00FD68D1" w:rsidRPr="006751A1" w:rsidRDefault="00FD68D1" w:rsidP="00FD68D1">
            <w:p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sz w:val="36"/>
                <w:szCs w:val="36"/>
              </w:rPr>
            </w:pPr>
            <w:r>
              <w:rPr>
                <w:rFonts w:ascii="Calibri" w:eastAsia="Calibri" w:hAnsi="Calibri" w:cs="Arial" w:hint="cs"/>
                <w:rtl/>
                <w:lang w:bidi="ar-IQ"/>
              </w:rPr>
              <w:t xml:space="preserve">تواجه صحافة المستقبل ، مركز سميث للدراسات ،2018 </w:t>
            </w:r>
          </w:p>
        </w:tc>
      </w:tr>
      <w:tr w:rsidR="006751A1" w:rsidRPr="006751A1" w:rsidTr="006D1FE8">
        <w:trPr>
          <w:cantSplit/>
          <w:tblHeader/>
          <w:jc w:val="right"/>
        </w:trPr>
        <w:tc>
          <w:tcPr>
            <w:tcW w:w="4770" w:type="dxa"/>
            <w:gridSpan w:val="5"/>
          </w:tcPr>
          <w:p w:rsidR="006751A1" w:rsidRPr="006751A1" w:rsidRDefault="006751A1" w:rsidP="006751A1">
            <w:pPr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6751A1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 xml:space="preserve">المراجع </w:t>
            </w:r>
            <w:proofErr w:type="gramStart"/>
            <w:r w:rsidRPr="006751A1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الالكترونية ،</w:t>
            </w:r>
            <w:proofErr w:type="gramEnd"/>
            <w:r w:rsidRPr="006751A1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 xml:space="preserve"> مواقع الانترنيت</w:t>
            </w:r>
          </w:p>
        </w:tc>
        <w:tc>
          <w:tcPr>
            <w:tcW w:w="5112" w:type="dxa"/>
            <w:gridSpan w:val="4"/>
          </w:tcPr>
          <w:p w:rsidR="006751A1" w:rsidRDefault="003E2671" w:rsidP="006751A1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tl/>
              </w:rPr>
            </w:pPr>
            <w:r>
              <w:rPr>
                <w:rFonts w:hint="cs"/>
                <w:rtl/>
              </w:rPr>
              <w:t>1-</w:t>
            </w:r>
            <w:hyperlink r:id="rId6" w:tgtFrame="_blank" w:history="1">
              <w:r>
                <w:rPr>
                  <w:rStyle w:val="a4"/>
                  <w:rFonts w:ascii="Arial" w:hAnsi="Arial" w:cs="Arial"/>
                  <w:color w:val="23527C"/>
                  <w:sz w:val="21"/>
                  <w:szCs w:val="21"/>
                  <w:rtl/>
                </w:rPr>
                <w:t xml:space="preserve">منصة </w:t>
              </w:r>
              <w:proofErr w:type="spellStart"/>
              <w:r>
                <w:rPr>
                  <w:rStyle w:val="a4"/>
                  <w:rFonts w:ascii="Arial" w:hAnsi="Arial" w:cs="Arial"/>
                  <w:color w:val="23527C"/>
                  <w:sz w:val="21"/>
                  <w:szCs w:val="21"/>
                  <w:rtl/>
                </w:rPr>
                <w:t>لينكدان</w:t>
              </w:r>
              <w:proofErr w:type="spellEnd"/>
              <w:r>
                <w:rPr>
                  <w:rStyle w:val="a4"/>
                  <w:rFonts w:ascii="Arial" w:hAnsi="Arial" w:cs="Arial"/>
                  <w:color w:val="23527C"/>
                  <w:sz w:val="21"/>
                  <w:szCs w:val="21"/>
                  <w:rtl/>
                </w:rPr>
                <w:t xml:space="preserve"> التعليمية</w:t>
              </w:r>
              <w:r>
                <w:rPr>
                  <w:rStyle w:val="a4"/>
                  <w:rFonts w:ascii="Arial" w:hAnsi="Arial" w:cs="Arial"/>
                  <w:color w:val="23527C"/>
                  <w:sz w:val="21"/>
                  <w:szCs w:val="21"/>
                </w:rPr>
                <w:t xml:space="preserve"> (LinkedIn Learning)</w:t>
              </w:r>
            </w:hyperlink>
          </w:p>
          <w:p w:rsidR="003E2671" w:rsidRDefault="003E2671" w:rsidP="003E2671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tl/>
              </w:rPr>
            </w:pPr>
            <w:r>
              <w:rPr>
                <w:rFonts w:hint="cs"/>
                <w:rtl/>
              </w:rPr>
              <w:t>2-</w:t>
            </w:r>
            <w:hyperlink r:id="rId7" w:tgtFrame="_blank" w:history="1">
              <w:r>
                <w:rPr>
                  <w:rStyle w:val="a4"/>
                  <w:rFonts w:ascii="Arial" w:hAnsi="Arial" w:cs="Arial"/>
                  <w:color w:val="23527C"/>
                  <w:sz w:val="21"/>
                  <w:szCs w:val="21"/>
                  <w:rtl/>
                </w:rPr>
                <w:t>منصة أدكس</w:t>
              </w:r>
              <w:r>
                <w:rPr>
                  <w:rStyle w:val="a4"/>
                  <w:rFonts w:ascii="Arial" w:hAnsi="Arial" w:cs="Arial"/>
                  <w:color w:val="23527C"/>
                  <w:sz w:val="21"/>
                  <w:szCs w:val="21"/>
                </w:rPr>
                <w:t xml:space="preserve"> (</w:t>
              </w:r>
              <w:proofErr w:type="spellStart"/>
              <w:r>
                <w:rPr>
                  <w:rStyle w:val="a4"/>
                  <w:rFonts w:ascii="Arial" w:hAnsi="Arial" w:cs="Arial"/>
                  <w:color w:val="23527C"/>
                  <w:sz w:val="21"/>
                  <w:szCs w:val="21"/>
                </w:rPr>
                <w:t>Edx</w:t>
              </w:r>
              <w:proofErr w:type="spellEnd"/>
              <w:r>
                <w:rPr>
                  <w:rStyle w:val="a4"/>
                  <w:rFonts w:ascii="Arial" w:hAnsi="Arial" w:cs="Arial"/>
                  <w:color w:val="23527C"/>
                  <w:sz w:val="21"/>
                  <w:szCs w:val="21"/>
                </w:rPr>
                <w:t>)</w:t>
              </w:r>
            </w:hyperlink>
          </w:p>
          <w:p w:rsidR="003E2671" w:rsidRDefault="003E2671" w:rsidP="003E2671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3-</w:t>
            </w:r>
            <w:r w:rsidRPr="003E2671">
              <w:t xml:space="preserve"> </w:t>
            </w:r>
            <w:hyperlink r:id="rId8" w:history="1">
              <w:proofErr w:type="spellStart"/>
              <w:r w:rsidRPr="003E2671">
                <w:rPr>
                  <w:rStyle w:val="Hyperlink"/>
                  <w:b/>
                  <w:bCs/>
                </w:rPr>
                <w:t>Infomine</w:t>
              </w:r>
              <w:proofErr w:type="spellEnd"/>
              <w:proofErr w:type="gramEnd"/>
            </w:hyperlink>
          </w:p>
          <w:p w:rsidR="00FD68D1" w:rsidRPr="00FD68D1" w:rsidRDefault="00FD68D1" w:rsidP="00FD68D1">
            <w:pPr>
              <w:bidi/>
              <w:jc w:val="both"/>
              <w:rPr>
                <w:rFonts w:ascii="Cambria" w:eastAsia="Cambria" w:hAnsi="Cambria" w:cs="Cambria"/>
                <w:sz w:val="24"/>
                <w:szCs w:val="24"/>
                <w:rtl/>
              </w:rPr>
            </w:pPr>
            <w:proofErr w:type="gramStart"/>
            <w:r w:rsidRPr="00FD68D1">
              <w:rPr>
                <w:rFonts w:ascii="Cambria" w:eastAsia="Cambria" w:hAnsi="Cambria" w:cs="Cambria" w:hint="cs"/>
                <w:sz w:val="24"/>
                <w:szCs w:val="24"/>
                <w:rtl/>
              </w:rPr>
              <w:t>4-</w:t>
            </w:r>
            <w:r>
              <w:t xml:space="preserve"> </w:t>
            </w:r>
            <w:proofErr w:type="spellStart"/>
            <w:r w:rsidRPr="00FD68D1">
              <w:rPr>
                <w:rFonts w:ascii="Cambria" w:eastAsia="Cambria" w:hAnsi="Cambria" w:cs="Cambria"/>
                <w:sz w:val="24"/>
                <w:szCs w:val="24"/>
              </w:rPr>
              <w:t>edX</w:t>
            </w:r>
            <w:proofErr w:type="spellEnd"/>
            <w:proofErr w:type="gramEnd"/>
            <w:r w:rsidRPr="00FD68D1">
              <w:rPr>
                <w:rFonts w:ascii="Cambria" w:eastAsia="Cambria" w:hAnsi="Cambria" w:cs="Times New Roman"/>
                <w:sz w:val="24"/>
                <w:szCs w:val="24"/>
                <w:rtl/>
              </w:rPr>
              <w:t xml:space="preserve">: يوفر دورات تعليمية مجانية في الذكاء الاصطناعي والتقنيات الرقمية. رابط الموقع: </w:t>
            </w:r>
            <w:r w:rsidRPr="00FD68D1">
              <w:rPr>
                <w:rFonts w:ascii="Cambria" w:eastAsia="Cambria" w:hAnsi="Cambria" w:cs="Cambria"/>
                <w:sz w:val="24"/>
                <w:szCs w:val="24"/>
              </w:rPr>
              <w:t>www.edx.org</w:t>
            </w:r>
          </w:p>
          <w:p w:rsidR="00FD68D1" w:rsidRPr="00FD68D1" w:rsidRDefault="00FD68D1" w:rsidP="00FD68D1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</w:tr>
    </w:tbl>
    <w:p w:rsidR="006751A1" w:rsidRPr="006751A1" w:rsidRDefault="006751A1" w:rsidP="006751A1">
      <w:pPr>
        <w:shd w:val="clear" w:color="auto" w:fill="FFFFFF"/>
        <w:bidi/>
        <w:spacing w:before="240" w:after="200" w:line="240" w:lineRule="auto"/>
        <w:ind w:right="-426"/>
        <w:jc w:val="both"/>
        <w:rPr>
          <w:rFonts w:ascii="Arial" w:eastAsia="Arial" w:hAnsi="Arial" w:cs="Arial"/>
          <w:sz w:val="36"/>
          <w:szCs w:val="36"/>
        </w:rPr>
      </w:pPr>
    </w:p>
    <w:p w:rsidR="006751A1" w:rsidRPr="006751A1" w:rsidRDefault="006751A1" w:rsidP="006751A1">
      <w:pPr>
        <w:shd w:val="clear" w:color="auto" w:fill="FFFFFF"/>
        <w:bidi/>
        <w:spacing w:before="240" w:after="200" w:line="240" w:lineRule="auto"/>
        <w:ind w:right="-426"/>
        <w:jc w:val="both"/>
        <w:rPr>
          <w:rFonts w:ascii="Arial" w:eastAsia="Arial" w:hAnsi="Arial" w:cs="Arial"/>
          <w:sz w:val="36"/>
          <w:szCs w:val="36"/>
        </w:rPr>
      </w:pPr>
    </w:p>
    <w:p w:rsidR="006751A1" w:rsidRPr="006751A1" w:rsidRDefault="006751A1" w:rsidP="006751A1">
      <w:pPr>
        <w:shd w:val="clear" w:color="auto" w:fill="FFFFFF"/>
        <w:bidi/>
        <w:spacing w:before="240" w:after="200" w:line="240" w:lineRule="auto"/>
        <w:ind w:right="-426"/>
        <w:jc w:val="both"/>
        <w:rPr>
          <w:rFonts w:ascii="Arial" w:eastAsia="Arial" w:hAnsi="Arial" w:cs="Arial"/>
          <w:sz w:val="36"/>
          <w:szCs w:val="36"/>
        </w:rPr>
      </w:pPr>
    </w:p>
    <w:p w:rsidR="006751A1" w:rsidRPr="006751A1" w:rsidRDefault="006751A1" w:rsidP="006751A1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751A1" w:rsidRPr="006751A1" w:rsidRDefault="006751A1" w:rsidP="006751A1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751A1" w:rsidRPr="006751A1" w:rsidRDefault="006751A1" w:rsidP="006751A1">
      <w:pPr>
        <w:shd w:val="clear" w:color="auto" w:fill="FFFFFF"/>
        <w:bidi/>
        <w:spacing w:after="24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751A1" w:rsidRPr="006751A1" w:rsidRDefault="006751A1" w:rsidP="006751A1">
      <w:pPr>
        <w:bidi/>
        <w:spacing w:after="200" w:line="276" w:lineRule="auto"/>
        <w:rPr>
          <w:rFonts w:ascii="Calibri" w:eastAsia="Calibri" w:hAnsi="Calibri" w:cs="Arial"/>
        </w:rPr>
      </w:pPr>
    </w:p>
    <w:p w:rsidR="002002DA" w:rsidRDefault="002002DA" w:rsidP="006751A1">
      <w:pPr>
        <w:bidi/>
      </w:pPr>
    </w:p>
    <w:sectPr w:rsidR="00200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64690"/>
    <w:multiLevelType w:val="hybridMultilevel"/>
    <w:tmpl w:val="3620C20A"/>
    <w:lvl w:ilvl="0" w:tplc="BDD2D98A">
      <w:start w:val="1"/>
      <w:numFmt w:val="decimal"/>
      <w:lvlText w:val="%1-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" w15:restartNumberingAfterBreak="0">
    <w:nsid w:val="2C1F6701"/>
    <w:multiLevelType w:val="multilevel"/>
    <w:tmpl w:val="DBE810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2630037"/>
    <w:multiLevelType w:val="hybridMultilevel"/>
    <w:tmpl w:val="7FF44A72"/>
    <w:lvl w:ilvl="0" w:tplc="919A3270">
      <w:start w:val="1"/>
      <w:numFmt w:val="decimal"/>
      <w:lvlText w:val="%1-"/>
      <w:lvlJc w:val="left"/>
      <w:pPr>
        <w:ind w:left="504" w:hanging="360"/>
      </w:pPr>
      <w:rPr>
        <w:rFonts w:ascii="Simplified Arabic" w:eastAsia="Simplified Arabic" w:hAnsi="Simplified Arabic" w:cs="Simplified Arabic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71FF0650"/>
    <w:multiLevelType w:val="hybridMultilevel"/>
    <w:tmpl w:val="E348E764"/>
    <w:lvl w:ilvl="0" w:tplc="78D87BE0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A1"/>
    <w:rsid w:val="002002DA"/>
    <w:rsid w:val="003E2671"/>
    <w:rsid w:val="00435265"/>
    <w:rsid w:val="006751A1"/>
    <w:rsid w:val="006D1FE8"/>
    <w:rsid w:val="00837484"/>
    <w:rsid w:val="00B02DC7"/>
    <w:rsid w:val="00C322EE"/>
    <w:rsid w:val="00D57F00"/>
    <w:rsid w:val="00F01063"/>
    <w:rsid w:val="00F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C8548-ED85-450C-808C-B3335C6A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FE8"/>
    <w:pPr>
      <w:ind w:left="720"/>
      <w:contextualSpacing/>
    </w:pPr>
  </w:style>
  <w:style w:type="character" w:styleId="a4">
    <w:name w:val="Strong"/>
    <w:basedOn w:val="a0"/>
    <w:uiPriority w:val="22"/>
    <w:qFormat/>
    <w:rsid w:val="003E2671"/>
    <w:rPr>
      <w:b/>
      <w:bCs/>
    </w:rPr>
  </w:style>
  <w:style w:type="character" w:styleId="Hyperlink">
    <w:name w:val="Hyperlink"/>
    <w:basedOn w:val="a0"/>
    <w:uiPriority w:val="99"/>
    <w:unhideWhenUsed/>
    <w:rsid w:val="003E26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mine.ucr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x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" TargetMode="External"/><Relationship Id="rId5" Type="http://schemas.openxmlformats.org/officeDocument/2006/relationships/hyperlink" Target="mailto:drhudafadihil@comc.uobaghdad.edu.i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3</cp:revision>
  <dcterms:created xsi:type="dcterms:W3CDTF">2024-04-18T15:46:00Z</dcterms:created>
  <dcterms:modified xsi:type="dcterms:W3CDTF">2024-04-20T18:58:00Z</dcterms:modified>
</cp:coreProperties>
</file>