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72C" w:rsidRPr="0083588C" w:rsidRDefault="0021094E" w:rsidP="0021094E">
      <w:pPr>
        <w:bidi/>
        <w:rPr>
          <w:rFonts w:asciiTheme="majorBidi" w:hAnsiTheme="majorBidi" w:cstheme="majorBidi"/>
          <w:b/>
          <w:bCs/>
          <w:sz w:val="24"/>
          <w:szCs w:val="24"/>
          <w:u w:val="single"/>
          <w:rtl/>
        </w:rPr>
      </w:pPr>
      <w:r w:rsidRPr="0083588C">
        <w:rPr>
          <w:rFonts w:asciiTheme="majorBidi" w:hAnsiTheme="majorBidi" w:cstheme="majorBidi" w:hint="cs"/>
          <w:b/>
          <w:bCs/>
          <w:sz w:val="24"/>
          <w:szCs w:val="24"/>
          <w:u w:val="single"/>
          <w:rtl/>
        </w:rPr>
        <w:t xml:space="preserve">  المختبر الأول                                                    </w:t>
      </w:r>
      <w:r w:rsidR="0083588C">
        <w:rPr>
          <w:rFonts w:asciiTheme="majorBidi" w:hAnsiTheme="majorBidi" w:cstheme="majorBidi" w:hint="cs"/>
          <w:b/>
          <w:bCs/>
          <w:sz w:val="24"/>
          <w:szCs w:val="24"/>
          <w:u w:val="single"/>
          <w:rtl/>
        </w:rPr>
        <w:t xml:space="preserve">    </w:t>
      </w:r>
      <w:r w:rsidRPr="0083588C">
        <w:rPr>
          <w:rFonts w:asciiTheme="majorBidi" w:hAnsiTheme="majorBidi" w:cstheme="majorBidi" w:hint="cs"/>
          <w:b/>
          <w:bCs/>
          <w:sz w:val="24"/>
          <w:szCs w:val="24"/>
          <w:u w:val="single"/>
          <w:rtl/>
        </w:rPr>
        <w:t xml:space="preserve">                           تشريح النبات العملي / المرحلة الثانية</w:t>
      </w:r>
    </w:p>
    <w:p w:rsidR="004F54D9" w:rsidRPr="00721FB7" w:rsidRDefault="0021094E" w:rsidP="00721FB7">
      <w:pPr>
        <w:bidi/>
        <w:spacing w:line="360" w:lineRule="auto"/>
        <w:jc w:val="center"/>
        <w:rPr>
          <w:rFonts w:asciiTheme="majorBidi" w:hAnsiTheme="majorBidi" w:cstheme="majorBidi"/>
          <w:b/>
          <w:bCs/>
          <w:sz w:val="28"/>
          <w:szCs w:val="28"/>
        </w:rPr>
      </w:pPr>
      <w:r w:rsidRPr="0083588C">
        <w:rPr>
          <w:rFonts w:asciiTheme="majorBidi" w:hAnsiTheme="majorBidi" w:cstheme="majorBidi"/>
          <w:b/>
          <w:bCs/>
          <w:sz w:val="28"/>
          <w:szCs w:val="28"/>
          <w:rtl/>
        </w:rPr>
        <w:t>⁎</w:t>
      </w:r>
      <w:r w:rsidRPr="0083588C">
        <w:rPr>
          <w:rFonts w:asciiTheme="majorBidi" w:hAnsiTheme="majorBidi" w:cstheme="majorBidi" w:hint="cs"/>
          <w:b/>
          <w:bCs/>
          <w:sz w:val="28"/>
          <w:szCs w:val="28"/>
          <w:rtl/>
        </w:rPr>
        <w:t xml:space="preserve"> </w:t>
      </w:r>
      <w:r w:rsidR="00721FB7">
        <w:rPr>
          <w:rFonts w:asciiTheme="majorBidi" w:hAnsiTheme="majorBidi" w:cstheme="majorBidi" w:hint="cs"/>
          <w:b/>
          <w:bCs/>
          <w:sz w:val="28"/>
          <w:szCs w:val="28"/>
          <w:rtl/>
        </w:rPr>
        <w:t>كيفية تحضير شريحة للخلايا النبات</w:t>
      </w:r>
      <w:r w:rsidRPr="0083588C">
        <w:rPr>
          <w:rFonts w:asciiTheme="majorBidi" w:hAnsiTheme="majorBidi" w:cstheme="majorBidi" w:hint="cs"/>
          <w:b/>
          <w:bCs/>
          <w:sz w:val="28"/>
          <w:szCs w:val="28"/>
          <w:rtl/>
        </w:rPr>
        <w:t>ية</w:t>
      </w:r>
      <w:r w:rsidRPr="0083588C">
        <w:rPr>
          <w:rFonts w:asciiTheme="majorBidi" w:hAnsiTheme="majorBidi" w:cstheme="majorBidi"/>
          <w:b/>
          <w:bCs/>
          <w:sz w:val="28"/>
          <w:szCs w:val="28"/>
        </w:rPr>
        <w:t>How to prepare plant cell slide</w:t>
      </w:r>
      <w:r w:rsidR="004F54D9" w:rsidRPr="0083588C">
        <w:rPr>
          <w:rFonts w:asciiTheme="majorBidi" w:hAnsiTheme="majorBidi" w:cstheme="majorBidi"/>
          <w:b/>
          <w:bCs/>
          <w:sz w:val="28"/>
          <w:szCs w:val="28"/>
        </w:rPr>
        <w:t xml:space="preserve">         </w:t>
      </w:r>
    </w:p>
    <w:p w:rsidR="004F54D9" w:rsidRDefault="004F54D9" w:rsidP="004F54D9">
      <w:pPr>
        <w:bidi/>
        <w:spacing w:line="360" w:lineRule="auto"/>
        <w:rPr>
          <w:rFonts w:asciiTheme="majorBidi" w:hAnsiTheme="majorBidi" w:cstheme="majorBidi" w:hint="cs"/>
          <w:sz w:val="28"/>
          <w:szCs w:val="28"/>
          <w:rtl/>
        </w:rPr>
      </w:pPr>
      <w:r w:rsidRPr="00721FB7">
        <w:rPr>
          <w:rFonts w:asciiTheme="majorBidi" w:hAnsiTheme="majorBidi" w:cstheme="majorBidi" w:hint="cs"/>
          <w:sz w:val="28"/>
          <w:szCs w:val="28"/>
          <w:u w:val="single"/>
          <w:rtl/>
        </w:rPr>
        <w:t>أ</w:t>
      </w:r>
      <w:r w:rsidR="006A53F9" w:rsidRPr="00721FB7">
        <w:rPr>
          <w:rFonts w:asciiTheme="majorBidi" w:hAnsiTheme="majorBidi" w:cstheme="majorBidi" w:hint="cs"/>
          <w:sz w:val="28"/>
          <w:szCs w:val="28"/>
          <w:u w:val="single"/>
          <w:rtl/>
        </w:rPr>
        <w:t>لأ</w:t>
      </w:r>
      <w:r w:rsidRPr="00721FB7">
        <w:rPr>
          <w:rFonts w:asciiTheme="majorBidi" w:hAnsiTheme="majorBidi" w:cstheme="majorBidi" w:hint="cs"/>
          <w:sz w:val="28"/>
          <w:szCs w:val="28"/>
          <w:u w:val="single"/>
          <w:rtl/>
        </w:rPr>
        <w:t>دوات والمواد المستخدمة</w:t>
      </w:r>
      <w:r w:rsidRPr="00721FB7">
        <w:rPr>
          <w:rFonts w:asciiTheme="majorBidi" w:hAnsiTheme="majorBidi" w:cstheme="majorBidi" w:hint="cs"/>
          <w:sz w:val="28"/>
          <w:szCs w:val="28"/>
          <w:rtl/>
        </w:rPr>
        <w:t xml:space="preserve"> ( </w:t>
      </w:r>
      <w:r w:rsidR="00E56F43">
        <w:rPr>
          <w:rFonts w:asciiTheme="majorBidi" w:hAnsiTheme="majorBidi" w:cstheme="majorBidi" w:hint="cs"/>
          <w:sz w:val="28"/>
          <w:szCs w:val="28"/>
          <w:rtl/>
        </w:rPr>
        <w:t>المجهر الضوئي المركب</w:t>
      </w:r>
      <w:r w:rsidR="00CA2FAC" w:rsidRPr="00721FB7">
        <w:rPr>
          <w:rFonts w:asciiTheme="majorBidi" w:hAnsiTheme="majorBidi" w:cstheme="majorBidi" w:hint="cs"/>
          <w:sz w:val="28"/>
          <w:szCs w:val="28"/>
          <w:rtl/>
        </w:rPr>
        <w:t xml:space="preserve">، شريحة زجاجية ، غطاء الشريحة، ماء مقطر، مشرط أو مقص ، ملقط، نبات البصل </w:t>
      </w:r>
      <w:r w:rsidR="00B92D3F" w:rsidRPr="00721FB7">
        <w:rPr>
          <w:rFonts w:asciiTheme="majorBidi" w:hAnsiTheme="majorBidi" w:cstheme="majorBidi" w:hint="cs"/>
          <w:sz w:val="28"/>
          <w:szCs w:val="28"/>
          <w:rtl/>
        </w:rPr>
        <w:t>أوراق وجذور</w:t>
      </w:r>
      <w:r w:rsidR="00CA2FAC" w:rsidRPr="00721FB7">
        <w:rPr>
          <w:rFonts w:asciiTheme="majorBidi" w:hAnsiTheme="majorBidi" w:cstheme="majorBidi" w:hint="cs"/>
          <w:sz w:val="28"/>
          <w:szCs w:val="28"/>
          <w:rtl/>
        </w:rPr>
        <w:t xml:space="preserve">، اوراق نباتية لنباتات مختلفة </w:t>
      </w:r>
      <w:r w:rsidR="006A53F9" w:rsidRPr="00721FB7">
        <w:rPr>
          <w:rFonts w:asciiTheme="majorBidi" w:hAnsiTheme="majorBidi" w:cstheme="majorBidi" w:hint="cs"/>
          <w:sz w:val="28"/>
          <w:szCs w:val="28"/>
          <w:rtl/>
        </w:rPr>
        <w:t>، صبغة الأيودين</w:t>
      </w:r>
      <w:r w:rsidR="00CA2FAC" w:rsidRPr="00721FB7">
        <w:rPr>
          <w:rFonts w:asciiTheme="majorBidi" w:hAnsiTheme="majorBidi" w:cstheme="majorBidi" w:hint="cs"/>
          <w:sz w:val="28"/>
          <w:szCs w:val="28"/>
          <w:rtl/>
        </w:rPr>
        <w:t>)</w:t>
      </w:r>
    </w:p>
    <w:p w:rsidR="00D968C4" w:rsidRPr="00721FB7" w:rsidRDefault="00D968C4" w:rsidP="00D968C4">
      <w:pPr>
        <w:bidi/>
        <w:spacing w:line="360" w:lineRule="auto"/>
        <w:rPr>
          <w:rFonts w:asciiTheme="majorBidi" w:hAnsiTheme="majorBidi" w:cstheme="majorBidi"/>
          <w:sz w:val="28"/>
          <w:szCs w:val="28"/>
          <w:rtl/>
        </w:rPr>
      </w:pPr>
      <w:bookmarkStart w:id="0" w:name="_GoBack"/>
      <w:bookmarkEnd w:id="0"/>
    </w:p>
    <w:p w:rsidR="00CA2FAC" w:rsidRPr="00721FB7" w:rsidRDefault="00CA2FAC" w:rsidP="00CA2FAC">
      <w:pPr>
        <w:bidi/>
        <w:spacing w:line="360" w:lineRule="auto"/>
        <w:rPr>
          <w:rFonts w:asciiTheme="majorBidi" w:hAnsiTheme="majorBidi" w:cstheme="majorBidi"/>
          <w:sz w:val="28"/>
          <w:szCs w:val="28"/>
          <w:rtl/>
        </w:rPr>
      </w:pPr>
      <w:r w:rsidRPr="00721FB7">
        <w:rPr>
          <w:rFonts w:asciiTheme="majorBidi" w:hAnsiTheme="majorBidi" w:cstheme="majorBidi" w:hint="cs"/>
          <w:b/>
          <w:bCs/>
          <w:sz w:val="28"/>
          <w:szCs w:val="28"/>
          <w:u w:val="single"/>
          <w:rtl/>
        </w:rPr>
        <w:t>طريقة العمل</w:t>
      </w:r>
      <w:r w:rsidRPr="00721FB7">
        <w:rPr>
          <w:rFonts w:asciiTheme="majorBidi" w:hAnsiTheme="majorBidi" w:cstheme="majorBidi" w:hint="cs"/>
          <w:sz w:val="28"/>
          <w:szCs w:val="28"/>
          <w:rtl/>
        </w:rPr>
        <w:t xml:space="preserve"> :</w:t>
      </w:r>
    </w:p>
    <w:p w:rsidR="00CA2FAC" w:rsidRPr="00721FB7" w:rsidRDefault="00385E35" w:rsidP="00CA2FAC">
      <w:pPr>
        <w:pStyle w:val="ListParagraph"/>
        <w:numPr>
          <w:ilvl w:val="0"/>
          <w:numId w:val="1"/>
        </w:numPr>
        <w:bidi/>
        <w:spacing w:line="360" w:lineRule="auto"/>
        <w:rPr>
          <w:rFonts w:asciiTheme="majorBidi" w:hAnsiTheme="majorBidi" w:cstheme="majorBidi"/>
          <w:sz w:val="28"/>
          <w:szCs w:val="28"/>
        </w:rPr>
      </w:pPr>
      <w:r w:rsidRPr="00721FB7">
        <w:rPr>
          <w:rFonts w:asciiTheme="majorBidi" w:hAnsiTheme="majorBidi" w:cstheme="majorBidi" w:hint="cs"/>
          <w:sz w:val="28"/>
          <w:szCs w:val="28"/>
          <w:rtl/>
        </w:rPr>
        <w:t xml:space="preserve">يقطع البصل الى أنصاف </w:t>
      </w:r>
      <w:r w:rsidR="00755CE2" w:rsidRPr="00721FB7">
        <w:rPr>
          <w:rFonts w:asciiTheme="majorBidi" w:hAnsiTheme="majorBidi" w:cstheme="majorBidi" w:hint="cs"/>
          <w:sz w:val="28"/>
          <w:szCs w:val="28"/>
          <w:rtl/>
        </w:rPr>
        <w:t>أو أرباع.</w:t>
      </w:r>
    </w:p>
    <w:p w:rsidR="00385E35" w:rsidRPr="00721FB7" w:rsidRDefault="00385E35" w:rsidP="00900E5A">
      <w:pPr>
        <w:pStyle w:val="ListParagraph"/>
        <w:numPr>
          <w:ilvl w:val="0"/>
          <w:numId w:val="1"/>
        </w:numPr>
        <w:bidi/>
        <w:spacing w:line="360" w:lineRule="auto"/>
        <w:rPr>
          <w:rFonts w:asciiTheme="majorBidi" w:hAnsiTheme="majorBidi" w:cstheme="majorBidi"/>
          <w:sz w:val="28"/>
          <w:szCs w:val="28"/>
        </w:rPr>
      </w:pPr>
      <w:r w:rsidRPr="00721FB7">
        <w:rPr>
          <w:rFonts w:asciiTheme="majorBidi" w:hAnsiTheme="majorBidi" w:cstheme="majorBidi" w:hint="cs"/>
          <w:sz w:val="28"/>
          <w:szCs w:val="28"/>
          <w:rtl/>
        </w:rPr>
        <w:t>يتم</w:t>
      </w:r>
      <w:r w:rsidR="00755CE2" w:rsidRPr="00721FB7">
        <w:rPr>
          <w:rFonts w:asciiTheme="majorBidi" w:hAnsiTheme="majorBidi" w:cstheme="majorBidi" w:hint="cs"/>
          <w:sz w:val="28"/>
          <w:szCs w:val="28"/>
          <w:rtl/>
        </w:rPr>
        <w:t xml:space="preserve"> تقشير أو سحب</w:t>
      </w:r>
      <w:r w:rsidRPr="00721FB7">
        <w:rPr>
          <w:rFonts w:asciiTheme="majorBidi" w:hAnsiTheme="majorBidi" w:cstheme="majorBidi" w:hint="cs"/>
          <w:sz w:val="28"/>
          <w:szCs w:val="28"/>
          <w:rtl/>
        </w:rPr>
        <w:t xml:space="preserve"> طبقة البشرة </w:t>
      </w:r>
      <w:r w:rsidR="00900E5A">
        <w:rPr>
          <w:rFonts w:asciiTheme="majorBidi" w:hAnsiTheme="majorBidi" w:cstheme="majorBidi"/>
          <w:sz w:val="28"/>
          <w:szCs w:val="28"/>
        </w:rPr>
        <w:t>e</w:t>
      </w:r>
      <w:r w:rsidRPr="00721FB7">
        <w:rPr>
          <w:rFonts w:asciiTheme="majorBidi" w:hAnsiTheme="majorBidi" w:cstheme="majorBidi"/>
          <w:sz w:val="28"/>
          <w:szCs w:val="28"/>
        </w:rPr>
        <w:t>pidermis</w:t>
      </w:r>
      <w:r w:rsidRPr="00721FB7">
        <w:rPr>
          <w:rFonts w:asciiTheme="majorBidi" w:hAnsiTheme="majorBidi" w:cstheme="majorBidi" w:hint="cs"/>
          <w:sz w:val="28"/>
          <w:szCs w:val="28"/>
          <w:rtl/>
        </w:rPr>
        <w:t xml:space="preserve"> الموجودة بين الطبقات لأوراق نبات البصل </w:t>
      </w:r>
      <w:r w:rsidR="00755CE2" w:rsidRPr="00721FB7">
        <w:rPr>
          <w:rFonts w:asciiTheme="majorBidi" w:hAnsiTheme="majorBidi" w:cstheme="majorBidi" w:hint="cs"/>
          <w:sz w:val="28"/>
          <w:szCs w:val="28"/>
          <w:rtl/>
        </w:rPr>
        <w:t xml:space="preserve">اللحمية بواسطة الملقط </w:t>
      </w:r>
      <w:r w:rsidRPr="00721FB7">
        <w:rPr>
          <w:rFonts w:asciiTheme="majorBidi" w:hAnsiTheme="majorBidi" w:cstheme="majorBidi" w:hint="cs"/>
          <w:sz w:val="28"/>
          <w:szCs w:val="28"/>
          <w:rtl/>
        </w:rPr>
        <w:t>وتقطع الى أجزاء  صغيرة</w:t>
      </w:r>
      <w:r w:rsidR="00755CE2" w:rsidRPr="00721FB7">
        <w:rPr>
          <w:rFonts w:asciiTheme="majorBidi" w:hAnsiTheme="majorBidi" w:cstheme="majorBidi" w:hint="cs"/>
          <w:sz w:val="28"/>
          <w:szCs w:val="28"/>
          <w:rtl/>
        </w:rPr>
        <w:t>.</w:t>
      </w:r>
    </w:p>
    <w:p w:rsidR="00385E35" w:rsidRPr="00721FB7" w:rsidRDefault="00385E35" w:rsidP="00385E35">
      <w:pPr>
        <w:pStyle w:val="ListParagraph"/>
        <w:numPr>
          <w:ilvl w:val="0"/>
          <w:numId w:val="1"/>
        </w:numPr>
        <w:bidi/>
        <w:spacing w:line="360" w:lineRule="auto"/>
        <w:rPr>
          <w:rFonts w:asciiTheme="majorBidi" w:hAnsiTheme="majorBidi" w:cstheme="majorBidi"/>
          <w:sz w:val="28"/>
          <w:szCs w:val="28"/>
        </w:rPr>
      </w:pPr>
      <w:r w:rsidRPr="00721FB7">
        <w:rPr>
          <w:rFonts w:asciiTheme="majorBidi" w:hAnsiTheme="majorBidi" w:cstheme="majorBidi" w:hint="cs"/>
          <w:sz w:val="28"/>
          <w:szCs w:val="28"/>
          <w:rtl/>
        </w:rPr>
        <w:t>تثبت هذه القطع على الشريحة الزجاجية ويضاف عليها قطرة من الماء</w:t>
      </w:r>
      <w:r w:rsidR="00164C8A" w:rsidRPr="00721FB7">
        <w:rPr>
          <w:rFonts w:asciiTheme="majorBidi" w:hAnsiTheme="majorBidi" w:cstheme="majorBidi" w:hint="cs"/>
          <w:sz w:val="28"/>
          <w:szCs w:val="28"/>
          <w:rtl/>
        </w:rPr>
        <w:t xml:space="preserve"> </w:t>
      </w:r>
      <w:r w:rsidR="0041257A">
        <w:rPr>
          <w:rFonts w:asciiTheme="majorBidi" w:hAnsiTheme="majorBidi" w:cstheme="majorBidi" w:hint="cs"/>
          <w:sz w:val="28"/>
          <w:szCs w:val="28"/>
          <w:rtl/>
        </w:rPr>
        <w:t xml:space="preserve">المقطر </w:t>
      </w:r>
      <w:r w:rsidR="00164C8A" w:rsidRPr="00721FB7">
        <w:rPr>
          <w:rFonts w:asciiTheme="majorBidi" w:hAnsiTheme="majorBidi" w:cstheme="majorBidi" w:hint="cs"/>
          <w:sz w:val="28"/>
          <w:szCs w:val="28"/>
          <w:rtl/>
        </w:rPr>
        <w:t>بأستعمال القطارة</w:t>
      </w:r>
      <w:r w:rsidR="007344A0" w:rsidRPr="00721FB7">
        <w:rPr>
          <w:rFonts w:asciiTheme="majorBidi" w:hAnsiTheme="majorBidi" w:cstheme="majorBidi" w:hint="cs"/>
          <w:sz w:val="28"/>
          <w:szCs w:val="28"/>
          <w:rtl/>
        </w:rPr>
        <w:t xml:space="preserve"> ( ويمكن أضافة قطرة من صبغة اليود أو أي صبغة متوفرة)</w:t>
      </w:r>
      <w:r w:rsidR="00164C8A" w:rsidRPr="00721FB7">
        <w:rPr>
          <w:rFonts w:asciiTheme="majorBidi" w:hAnsiTheme="majorBidi" w:cstheme="majorBidi" w:hint="cs"/>
          <w:sz w:val="28"/>
          <w:szCs w:val="28"/>
          <w:rtl/>
        </w:rPr>
        <w:t xml:space="preserve"> ويزال الماء الزائد بورق المناديل</w:t>
      </w:r>
      <w:r w:rsidR="00755CE2" w:rsidRPr="00721FB7">
        <w:rPr>
          <w:rFonts w:asciiTheme="majorBidi" w:hAnsiTheme="majorBidi" w:cstheme="majorBidi" w:hint="cs"/>
          <w:sz w:val="28"/>
          <w:szCs w:val="28"/>
          <w:rtl/>
        </w:rPr>
        <w:t>.</w:t>
      </w:r>
    </w:p>
    <w:p w:rsidR="00385E35" w:rsidRPr="00721FB7" w:rsidRDefault="00164C8A" w:rsidP="00385E35">
      <w:pPr>
        <w:pStyle w:val="ListParagraph"/>
        <w:numPr>
          <w:ilvl w:val="0"/>
          <w:numId w:val="1"/>
        </w:numPr>
        <w:bidi/>
        <w:spacing w:line="360" w:lineRule="auto"/>
        <w:rPr>
          <w:rFonts w:asciiTheme="majorBidi" w:hAnsiTheme="majorBidi" w:cstheme="majorBidi"/>
          <w:sz w:val="28"/>
          <w:szCs w:val="28"/>
        </w:rPr>
      </w:pPr>
      <w:r w:rsidRPr="00721FB7">
        <w:rPr>
          <w:rFonts w:asciiTheme="majorBidi" w:hAnsiTheme="majorBidi" w:cstheme="majorBidi" w:hint="cs"/>
          <w:sz w:val="28"/>
          <w:szCs w:val="28"/>
          <w:rtl/>
        </w:rPr>
        <w:t>يتم تغطيتها بغطاء الشريحة مع  تجنب تكون الفقاعات هوائية</w:t>
      </w:r>
      <w:r w:rsidR="00755CE2" w:rsidRPr="00721FB7">
        <w:rPr>
          <w:rFonts w:asciiTheme="majorBidi" w:hAnsiTheme="majorBidi" w:cstheme="majorBidi" w:hint="cs"/>
          <w:sz w:val="28"/>
          <w:szCs w:val="28"/>
          <w:rtl/>
        </w:rPr>
        <w:t>.</w:t>
      </w:r>
    </w:p>
    <w:p w:rsidR="00164C8A" w:rsidRPr="00721FB7" w:rsidRDefault="00164C8A" w:rsidP="00164C8A">
      <w:pPr>
        <w:pStyle w:val="ListParagraph"/>
        <w:numPr>
          <w:ilvl w:val="0"/>
          <w:numId w:val="1"/>
        </w:numPr>
        <w:bidi/>
        <w:spacing w:line="360" w:lineRule="auto"/>
        <w:rPr>
          <w:rFonts w:asciiTheme="majorBidi" w:hAnsiTheme="majorBidi" w:cstheme="majorBidi"/>
          <w:sz w:val="28"/>
          <w:szCs w:val="28"/>
        </w:rPr>
      </w:pPr>
      <w:r w:rsidRPr="00721FB7">
        <w:rPr>
          <w:rFonts w:asciiTheme="majorBidi" w:hAnsiTheme="majorBidi" w:cstheme="majorBidi" w:hint="cs"/>
          <w:sz w:val="28"/>
          <w:szCs w:val="28"/>
          <w:rtl/>
        </w:rPr>
        <w:t>يتم فحص الشريحة تحت المجهر بأستعمال العدسة الشيئية الصغرى والوسطى</w:t>
      </w:r>
      <w:r w:rsidR="00755CE2" w:rsidRPr="00721FB7">
        <w:rPr>
          <w:rFonts w:asciiTheme="majorBidi" w:hAnsiTheme="majorBidi" w:cstheme="majorBidi" w:hint="cs"/>
          <w:sz w:val="28"/>
          <w:szCs w:val="28"/>
          <w:rtl/>
        </w:rPr>
        <w:t>.</w:t>
      </w:r>
    </w:p>
    <w:p w:rsidR="00C003E3" w:rsidRDefault="00164C8A" w:rsidP="00C003E3">
      <w:pPr>
        <w:pStyle w:val="ListParagraph"/>
        <w:numPr>
          <w:ilvl w:val="0"/>
          <w:numId w:val="1"/>
        </w:numPr>
        <w:bidi/>
        <w:spacing w:line="360" w:lineRule="auto"/>
        <w:rPr>
          <w:rFonts w:asciiTheme="majorBidi" w:hAnsiTheme="majorBidi" w:cstheme="majorBidi" w:hint="cs"/>
          <w:sz w:val="28"/>
          <w:szCs w:val="28"/>
        </w:rPr>
      </w:pPr>
      <w:r w:rsidRPr="00721FB7">
        <w:rPr>
          <w:rFonts w:asciiTheme="majorBidi" w:hAnsiTheme="majorBidi" w:cstheme="majorBidi" w:hint="cs"/>
          <w:sz w:val="28"/>
          <w:szCs w:val="28"/>
          <w:rtl/>
        </w:rPr>
        <w:t>ترسم الخلايا والتفاصيل التي تظهر أمامك</w:t>
      </w:r>
      <w:r w:rsidR="00755CE2" w:rsidRPr="00721FB7">
        <w:rPr>
          <w:rFonts w:asciiTheme="majorBidi" w:hAnsiTheme="majorBidi" w:cstheme="majorBidi" w:hint="cs"/>
          <w:sz w:val="28"/>
          <w:szCs w:val="28"/>
          <w:rtl/>
        </w:rPr>
        <w:t xml:space="preserve"> (نلاحظ حجم الخلية وشكلها، النواة والفجوات الهوائية، المسافات البينية)</w:t>
      </w:r>
      <w:r w:rsidR="00C003E3">
        <w:rPr>
          <w:rFonts w:asciiTheme="majorBidi" w:hAnsiTheme="majorBidi" w:cstheme="majorBidi" w:hint="cs"/>
          <w:sz w:val="28"/>
          <w:szCs w:val="28"/>
          <w:rtl/>
        </w:rPr>
        <w:t>.</w:t>
      </w:r>
    </w:p>
    <w:p w:rsidR="00E56F43" w:rsidRDefault="00E56F43" w:rsidP="00E56F43">
      <w:pPr>
        <w:pStyle w:val="ListParagraph"/>
        <w:bidi/>
        <w:spacing w:line="360" w:lineRule="auto"/>
        <w:rPr>
          <w:rFonts w:asciiTheme="majorBidi" w:hAnsiTheme="majorBidi" w:cstheme="majorBidi" w:hint="cs"/>
          <w:sz w:val="28"/>
          <w:szCs w:val="28"/>
        </w:rPr>
      </w:pPr>
    </w:p>
    <w:p w:rsidR="00C003E3" w:rsidRDefault="00900E5A" w:rsidP="00C003E3">
      <w:pPr>
        <w:pStyle w:val="ListParagraph"/>
        <w:bidi/>
        <w:spacing w:line="360" w:lineRule="auto"/>
        <w:rPr>
          <w:rFonts w:asciiTheme="majorBidi" w:hAnsiTheme="majorBidi" w:cstheme="majorBidi" w:hint="cs"/>
          <w:b/>
          <w:bCs/>
          <w:sz w:val="28"/>
          <w:szCs w:val="28"/>
          <w:rtl/>
        </w:rPr>
      </w:pPr>
      <w:r w:rsidRPr="00900E5A">
        <w:rPr>
          <w:rFonts w:asciiTheme="majorBidi" w:hAnsiTheme="majorBidi" w:cstheme="majorBidi" w:hint="cs"/>
          <w:b/>
          <w:bCs/>
          <w:sz w:val="28"/>
          <w:szCs w:val="28"/>
          <w:rtl/>
        </w:rPr>
        <w:t>ماذا نلاحظ في هذه الشريحة ؟</w:t>
      </w:r>
    </w:p>
    <w:p w:rsidR="00900E5A" w:rsidRPr="00900E5A" w:rsidRDefault="00900E5A" w:rsidP="00900E5A">
      <w:pPr>
        <w:pStyle w:val="ListParagraph"/>
        <w:bidi/>
        <w:spacing w:line="360" w:lineRule="auto"/>
        <w:rPr>
          <w:rFonts w:asciiTheme="majorBidi" w:hAnsiTheme="majorBidi" w:cstheme="majorBidi" w:hint="cs"/>
          <w:sz w:val="28"/>
          <w:szCs w:val="28"/>
          <w:rtl/>
        </w:rPr>
      </w:pPr>
      <w:r w:rsidRPr="00900E5A">
        <w:rPr>
          <w:rFonts w:asciiTheme="majorBidi" w:hAnsiTheme="majorBidi" w:cstheme="majorBidi" w:hint="cs"/>
          <w:sz w:val="28"/>
          <w:szCs w:val="28"/>
          <w:rtl/>
        </w:rPr>
        <w:t xml:space="preserve">أن </w:t>
      </w:r>
      <w:r>
        <w:rPr>
          <w:rFonts w:asciiTheme="majorBidi" w:hAnsiTheme="majorBidi" w:cstheme="majorBidi" w:hint="cs"/>
          <w:sz w:val="28"/>
          <w:szCs w:val="28"/>
          <w:rtl/>
        </w:rPr>
        <w:t xml:space="preserve">بشرة البصل </w:t>
      </w:r>
      <w:r>
        <w:rPr>
          <w:rFonts w:asciiTheme="majorBidi" w:hAnsiTheme="majorBidi" w:cstheme="majorBidi"/>
          <w:sz w:val="28"/>
          <w:szCs w:val="28"/>
        </w:rPr>
        <w:t>e</w:t>
      </w:r>
      <w:r w:rsidRPr="00721FB7">
        <w:rPr>
          <w:rFonts w:asciiTheme="majorBidi" w:hAnsiTheme="majorBidi" w:cstheme="majorBidi"/>
          <w:sz w:val="28"/>
          <w:szCs w:val="28"/>
        </w:rPr>
        <w:t>pidermis</w:t>
      </w:r>
      <w:r>
        <w:rPr>
          <w:rFonts w:asciiTheme="majorBidi" w:hAnsiTheme="majorBidi" w:cstheme="majorBidi" w:hint="cs"/>
          <w:sz w:val="28"/>
          <w:szCs w:val="28"/>
          <w:rtl/>
        </w:rPr>
        <w:t xml:space="preserve"> والتي تتألف من طبقة خلايا مفردة مثالية لدراسة شكل الخلايا وبعض مكوناتها الداخلية، وعند تحضيرها تكون الخلايا شفافة نوعا ما لذلك نلجأ لأضافة صبغة الأيودين لنتمكن من رؤية أجزاء الخلية بشكل واضح ( الجدار الخلوي، الشكل الثابت للخلايا، </w:t>
      </w:r>
      <w:r w:rsidR="00E56F43">
        <w:rPr>
          <w:rFonts w:asciiTheme="majorBidi" w:hAnsiTheme="majorBidi" w:cstheme="majorBidi" w:hint="cs"/>
          <w:sz w:val="28"/>
          <w:szCs w:val="28"/>
          <w:rtl/>
        </w:rPr>
        <w:t xml:space="preserve">السايتوبلازم ، الفجوة المركزية وعادة تكون كبيرة) لكن لايمكننا رؤية اليلاستسدات الخضراة لأنعدامها في بشرة البصل ( لذلك نلجا لتحضير خلايا بشرة الأوراق الخضراء لملاحظة </w:t>
      </w:r>
      <w:r w:rsidR="00E56F43">
        <w:rPr>
          <w:rFonts w:asciiTheme="majorBidi" w:hAnsiTheme="majorBidi" w:cstheme="majorBidi"/>
          <w:sz w:val="28"/>
          <w:szCs w:val="28"/>
        </w:rPr>
        <w:t>chloroplast</w:t>
      </w:r>
      <w:r w:rsidR="00E56F43">
        <w:rPr>
          <w:rFonts w:asciiTheme="majorBidi" w:hAnsiTheme="majorBidi" w:cstheme="majorBidi" w:hint="cs"/>
          <w:sz w:val="28"/>
          <w:szCs w:val="28"/>
          <w:rtl/>
        </w:rPr>
        <w:t xml:space="preserve"> ).</w:t>
      </w:r>
    </w:p>
    <w:p w:rsidR="00755CE2" w:rsidRDefault="00755CE2" w:rsidP="00755CE2">
      <w:pPr>
        <w:pStyle w:val="ListParagraph"/>
        <w:bidi/>
        <w:spacing w:line="360" w:lineRule="auto"/>
        <w:rPr>
          <w:rFonts w:asciiTheme="majorBidi" w:hAnsiTheme="majorBidi" w:cstheme="majorBidi"/>
          <w:sz w:val="24"/>
          <w:szCs w:val="24"/>
          <w:rtl/>
        </w:rPr>
      </w:pPr>
    </w:p>
    <w:p w:rsidR="00755CE2" w:rsidRPr="00CA2FAC" w:rsidRDefault="00755CE2" w:rsidP="006A33D5">
      <w:pPr>
        <w:pStyle w:val="ListParagraph"/>
        <w:bidi/>
        <w:spacing w:line="360" w:lineRule="auto"/>
        <w:jc w:val="center"/>
        <w:rPr>
          <w:rFonts w:asciiTheme="majorBidi" w:hAnsiTheme="majorBidi" w:cstheme="majorBidi"/>
          <w:sz w:val="24"/>
          <w:szCs w:val="24"/>
          <w:rtl/>
        </w:rPr>
      </w:pPr>
      <w:r>
        <w:rPr>
          <w:rFonts w:asciiTheme="majorBidi" w:hAnsiTheme="majorBidi" w:cs="Times New Roman"/>
          <w:noProof/>
          <w:sz w:val="24"/>
          <w:szCs w:val="24"/>
          <w:rtl/>
        </w:rPr>
        <w:lastRenderedPageBreak/>
        <w:drawing>
          <wp:inline distT="0" distB="0" distL="0" distR="0">
            <wp:extent cx="3148716" cy="2096299"/>
            <wp:effectExtent l="0" t="0" r="0" b="0"/>
            <wp:docPr id="1" name="Picture 1" descr="D:\ملفات مهمة\مختبر تشريح النبات\difference-between-onion-cell-and-human-cheek-cel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ملفات مهمة\مختبر تشريح النبات\difference-between-onion-cell-and-human-cheek-cell_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48831" cy="2096375"/>
                    </a:xfrm>
                    <a:prstGeom prst="rect">
                      <a:avLst/>
                    </a:prstGeom>
                    <a:noFill/>
                    <a:ln>
                      <a:noFill/>
                    </a:ln>
                  </pic:spPr>
                </pic:pic>
              </a:graphicData>
            </a:graphic>
          </wp:inline>
        </w:drawing>
      </w:r>
    </w:p>
    <w:sectPr w:rsidR="00755CE2" w:rsidRPr="00CA2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537AD"/>
    <w:multiLevelType w:val="hybridMultilevel"/>
    <w:tmpl w:val="5F965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E6A"/>
    <w:rsid w:val="0008072C"/>
    <w:rsid w:val="00164C8A"/>
    <w:rsid w:val="0021094E"/>
    <w:rsid w:val="00385E35"/>
    <w:rsid w:val="0041257A"/>
    <w:rsid w:val="004F54D9"/>
    <w:rsid w:val="00565E6A"/>
    <w:rsid w:val="006A33D5"/>
    <w:rsid w:val="006A53F9"/>
    <w:rsid w:val="00721FB7"/>
    <w:rsid w:val="007344A0"/>
    <w:rsid w:val="00755CE2"/>
    <w:rsid w:val="0083588C"/>
    <w:rsid w:val="00900E5A"/>
    <w:rsid w:val="00B92D3F"/>
    <w:rsid w:val="00C003E3"/>
    <w:rsid w:val="00CA2FAC"/>
    <w:rsid w:val="00D968C4"/>
    <w:rsid w:val="00E56F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FAC"/>
    <w:pPr>
      <w:ind w:left="720"/>
      <w:contextualSpacing/>
    </w:pPr>
  </w:style>
  <w:style w:type="paragraph" w:styleId="BalloonText">
    <w:name w:val="Balloon Text"/>
    <w:basedOn w:val="Normal"/>
    <w:link w:val="BalloonTextChar"/>
    <w:uiPriority w:val="99"/>
    <w:semiHidden/>
    <w:unhideWhenUsed/>
    <w:rsid w:val="00755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C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FAC"/>
    <w:pPr>
      <w:ind w:left="720"/>
      <w:contextualSpacing/>
    </w:pPr>
  </w:style>
  <w:style w:type="paragraph" w:styleId="BalloonText">
    <w:name w:val="Balloon Text"/>
    <w:basedOn w:val="Normal"/>
    <w:link w:val="BalloonTextChar"/>
    <w:uiPriority w:val="99"/>
    <w:semiHidden/>
    <w:unhideWhenUsed/>
    <w:rsid w:val="00755C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C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alaraby karbala</dc:creator>
  <cp:keywords/>
  <dc:description/>
  <cp:lastModifiedBy>alaraby karbala</cp:lastModifiedBy>
  <cp:revision>15</cp:revision>
  <dcterms:created xsi:type="dcterms:W3CDTF">2023-09-19T20:30:00Z</dcterms:created>
  <dcterms:modified xsi:type="dcterms:W3CDTF">2023-09-23T07:45:00Z</dcterms:modified>
</cp:coreProperties>
</file>