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E78" w:rsidRDefault="00384E78" w:rsidP="003F3BFA">
      <w:pPr>
        <w:bidi/>
        <w:rPr>
          <w:rFonts w:asciiTheme="majorBidi" w:hAnsiTheme="majorBidi" w:cstheme="majorBidi"/>
          <w:b/>
          <w:bCs/>
          <w:sz w:val="28"/>
          <w:szCs w:val="28"/>
        </w:rPr>
      </w:pPr>
      <w:r w:rsidRPr="00384E78">
        <w:rPr>
          <w:rFonts w:asciiTheme="majorBidi" w:hAnsiTheme="majorBidi" w:cs="Times New Roman"/>
          <w:b/>
          <w:bCs/>
          <w:noProof/>
          <w:sz w:val="28"/>
          <w:szCs w:val="28"/>
          <w:rtl/>
        </w:rPr>
        <w:drawing>
          <wp:inline distT="0" distB="0" distL="0" distR="0">
            <wp:extent cx="5920740" cy="65074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E78" w:rsidRDefault="00384E78" w:rsidP="00384E78">
      <w:pPr>
        <w:bidi/>
        <w:rPr>
          <w:rFonts w:asciiTheme="majorBidi" w:hAnsiTheme="majorBidi" w:cstheme="majorBidi"/>
          <w:b/>
          <w:bCs/>
          <w:sz w:val="28"/>
          <w:szCs w:val="28"/>
        </w:rPr>
      </w:pPr>
    </w:p>
    <w:p w:rsidR="00384E78" w:rsidRDefault="00384E78" w:rsidP="00384E78">
      <w:pPr>
        <w:bidi/>
        <w:rPr>
          <w:rFonts w:asciiTheme="majorBidi" w:hAnsiTheme="majorBidi" w:cstheme="majorBidi"/>
          <w:b/>
          <w:bCs/>
          <w:sz w:val="28"/>
          <w:szCs w:val="28"/>
        </w:rPr>
      </w:pPr>
    </w:p>
    <w:p w:rsidR="00384E78" w:rsidRDefault="00384E78" w:rsidP="00384E78">
      <w:pPr>
        <w:bidi/>
        <w:rPr>
          <w:rFonts w:asciiTheme="majorBidi" w:hAnsiTheme="majorBidi" w:cstheme="majorBidi"/>
          <w:b/>
          <w:bCs/>
          <w:sz w:val="28"/>
          <w:szCs w:val="28"/>
        </w:rPr>
      </w:pPr>
    </w:p>
    <w:p w:rsidR="00384E78" w:rsidRDefault="00384E78" w:rsidP="00384E78">
      <w:pPr>
        <w:bidi/>
        <w:rPr>
          <w:rFonts w:asciiTheme="majorBidi" w:hAnsiTheme="majorBidi" w:cstheme="majorBidi"/>
          <w:b/>
          <w:bCs/>
          <w:sz w:val="28"/>
          <w:szCs w:val="28"/>
        </w:rPr>
      </w:pPr>
    </w:p>
    <w:p w:rsidR="00384E78" w:rsidRDefault="00384E78" w:rsidP="00384E78">
      <w:pPr>
        <w:bidi/>
        <w:rPr>
          <w:rFonts w:asciiTheme="majorBidi" w:hAnsiTheme="majorBidi" w:cstheme="majorBidi"/>
          <w:b/>
          <w:bCs/>
          <w:sz w:val="28"/>
          <w:szCs w:val="28"/>
        </w:rPr>
      </w:pPr>
    </w:p>
    <w:p w:rsidR="00384E78" w:rsidRDefault="00384E78" w:rsidP="00384E78">
      <w:pPr>
        <w:bidi/>
        <w:rPr>
          <w:rFonts w:asciiTheme="majorBidi" w:hAnsiTheme="majorBidi" w:cstheme="majorBidi"/>
          <w:b/>
          <w:bCs/>
          <w:sz w:val="28"/>
          <w:szCs w:val="28"/>
        </w:rPr>
      </w:pPr>
      <w:r w:rsidRPr="00384E78">
        <w:rPr>
          <w:rFonts w:asciiTheme="majorBidi" w:hAnsiTheme="majorBidi" w:cs="Times New Roman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6080760" cy="8481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4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E78" w:rsidRDefault="00384E78" w:rsidP="00384E78">
      <w:pPr>
        <w:bidi/>
        <w:rPr>
          <w:rFonts w:asciiTheme="majorBidi" w:hAnsiTheme="majorBidi" w:cstheme="majorBidi"/>
          <w:b/>
          <w:bCs/>
          <w:sz w:val="28"/>
          <w:szCs w:val="28"/>
        </w:rPr>
      </w:pPr>
      <w:r w:rsidRPr="00384E78">
        <w:rPr>
          <w:rFonts w:asciiTheme="majorBidi" w:hAnsiTheme="majorBidi" w:cs="Times New Roman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5615940" cy="6492240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E78" w:rsidRDefault="00384E78" w:rsidP="00384E78">
      <w:pPr>
        <w:bidi/>
        <w:rPr>
          <w:rFonts w:asciiTheme="majorBidi" w:hAnsiTheme="majorBidi" w:cstheme="majorBidi"/>
          <w:b/>
          <w:bCs/>
          <w:sz w:val="28"/>
          <w:szCs w:val="28"/>
        </w:rPr>
      </w:pPr>
    </w:p>
    <w:p w:rsidR="00384E78" w:rsidRDefault="00384E78" w:rsidP="00384E78">
      <w:pPr>
        <w:bidi/>
        <w:rPr>
          <w:rFonts w:asciiTheme="majorBidi" w:hAnsiTheme="majorBidi" w:cstheme="majorBidi"/>
          <w:b/>
          <w:bCs/>
          <w:sz w:val="28"/>
          <w:szCs w:val="28"/>
        </w:rPr>
      </w:pPr>
    </w:p>
    <w:p w:rsidR="00384E78" w:rsidRDefault="00384E78" w:rsidP="00384E78">
      <w:pPr>
        <w:bidi/>
        <w:rPr>
          <w:rFonts w:asciiTheme="majorBidi" w:hAnsiTheme="majorBidi" w:cstheme="majorBidi"/>
          <w:b/>
          <w:bCs/>
          <w:sz w:val="28"/>
          <w:szCs w:val="28"/>
        </w:rPr>
      </w:pPr>
    </w:p>
    <w:p w:rsidR="00384E78" w:rsidRDefault="00384E78" w:rsidP="00384E78">
      <w:pPr>
        <w:bidi/>
        <w:rPr>
          <w:rFonts w:asciiTheme="majorBidi" w:hAnsiTheme="majorBidi" w:cstheme="majorBidi"/>
          <w:b/>
          <w:bCs/>
          <w:sz w:val="28"/>
          <w:szCs w:val="28"/>
        </w:rPr>
      </w:pPr>
    </w:p>
    <w:p w:rsidR="00384E78" w:rsidRDefault="00384E78" w:rsidP="00384E78">
      <w:pPr>
        <w:bidi/>
        <w:rPr>
          <w:rFonts w:asciiTheme="majorBidi" w:hAnsiTheme="majorBidi" w:cstheme="majorBidi"/>
          <w:b/>
          <w:bCs/>
          <w:sz w:val="28"/>
          <w:szCs w:val="28"/>
        </w:rPr>
      </w:pPr>
    </w:p>
    <w:p w:rsidR="00384E78" w:rsidRDefault="00384E78" w:rsidP="00384E78">
      <w:pPr>
        <w:bidi/>
        <w:rPr>
          <w:rFonts w:asciiTheme="majorBidi" w:hAnsiTheme="majorBidi" w:cstheme="majorBidi"/>
          <w:b/>
          <w:bCs/>
          <w:sz w:val="28"/>
          <w:szCs w:val="28"/>
        </w:rPr>
      </w:pPr>
      <w:r w:rsidRPr="00384E78">
        <w:rPr>
          <w:rFonts w:asciiTheme="majorBidi" w:hAnsiTheme="majorBidi" w:cs="Times New Roman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5890260" cy="72626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530" cy="727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E78" w:rsidRDefault="00384E78" w:rsidP="00384E78">
      <w:pPr>
        <w:bidi/>
        <w:rPr>
          <w:rFonts w:asciiTheme="majorBidi" w:hAnsiTheme="majorBidi" w:cstheme="majorBidi"/>
          <w:b/>
          <w:bCs/>
          <w:sz w:val="28"/>
          <w:szCs w:val="28"/>
        </w:rPr>
      </w:pPr>
    </w:p>
    <w:p w:rsidR="00384E78" w:rsidRDefault="00384E78" w:rsidP="00384E78">
      <w:pPr>
        <w:bidi/>
        <w:rPr>
          <w:rFonts w:asciiTheme="majorBidi" w:hAnsiTheme="majorBidi" w:cstheme="majorBidi"/>
          <w:b/>
          <w:bCs/>
          <w:sz w:val="28"/>
          <w:szCs w:val="28"/>
        </w:rPr>
      </w:pPr>
    </w:p>
    <w:p w:rsidR="00384E78" w:rsidRDefault="00384E78" w:rsidP="00384E78">
      <w:pPr>
        <w:bidi/>
        <w:rPr>
          <w:rFonts w:asciiTheme="majorBidi" w:hAnsiTheme="majorBidi" w:cstheme="majorBidi"/>
          <w:b/>
          <w:bCs/>
          <w:sz w:val="28"/>
          <w:szCs w:val="28"/>
        </w:rPr>
      </w:pPr>
    </w:p>
    <w:p w:rsidR="003F3BFA" w:rsidRPr="003F3BFA" w:rsidRDefault="00384E78" w:rsidP="00384E78">
      <w:pPr>
        <w:bidi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>تفسير اطياف الاشعة تحت الحمراء :</w:t>
      </w:r>
      <w:bookmarkStart w:id="0" w:name="_GoBack"/>
      <w:bookmarkEnd w:id="0"/>
      <w:r w:rsidR="003F3BFA" w:rsidRPr="003F3BFA">
        <w:rPr>
          <w:rFonts w:asciiTheme="majorBidi" w:hAnsiTheme="majorBidi" w:cstheme="majorBidi" w:hint="cs"/>
          <w:b/>
          <w:bCs/>
          <w:sz w:val="28"/>
          <w:szCs w:val="28"/>
          <w:rtl/>
        </w:rPr>
        <w:t>الالكينات</w:t>
      </w:r>
      <w:r w:rsidR="003F3BFA" w:rsidRPr="003F3BFA">
        <w:rPr>
          <w:rFonts w:asciiTheme="majorBidi" w:hAnsiTheme="majorBidi" w:cstheme="majorBidi"/>
          <w:b/>
          <w:bCs/>
          <w:sz w:val="28"/>
          <w:szCs w:val="28"/>
        </w:rPr>
        <w:t xml:space="preserve"> : Alkenes</w:t>
      </w:r>
    </w:p>
    <w:p w:rsidR="003F3BFA" w:rsidRPr="003F3BFA" w:rsidRDefault="003F3BFA" w:rsidP="003F3BF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3F3BFA">
        <w:rPr>
          <w:rFonts w:asciiTheme="majorBidi" w:hAnsiTheme="majorBidi" w:cstheme="majorBidi" w:hint="cs"/>
          <w:sz w:val="28"/>
          <w:szCs w:val="28"/>
          <w:rtl/>
        </w:rPr>
        <w:t>الالكينات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مركبات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تمتلك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آصرة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كاربون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كاربون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مزدوجة</w:t>
      </w:r>
      <w:r w:rsidRPr="003F3BFA">
        <w:rPr>
          <w:rFonts w:asciiTheme="majorBidi" w:hAnsiTheme="majorBidi" w:cstheme="majorBidi"/>
          <w:sz w:val="28"/>
          <w:szCs w:val="28"/>
        </w:rPr>
        <w:t xml:space="preserve"> ) - - C = C - (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تهتز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وتظهر</w:t>
      </w:r>
    </w:p>
    <w:p w:rsidR="003F3BFA" w:rsidRPr="003F3BFA" w:rsidRDefault="003F3BFA" w:rsidP="003F3BF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3F3BFA">
        <w:rPr>
          <w:rFonts w:asciiTheme="majorBidi" w:hAnsiTheme="majorBidi" w:cstheme="majorBidi" w:hint="cs"/>
          <w:sz w:val="28"/>
          <w:szCs w:val="28"/>
          <w:rtl/>
        </w:rPr>
        <w:t>قمة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متوسطة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الشدة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بتردد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مط</w:t>
      </w:r>
      <w:r w:rsidRPr="003F3BFA">
        <w:rPr>
          <w:rFonts w:asciiTheme="majorBidi" w:hAnsiTheme="majorBidi" w:cstheme="majorBidi"/>
          <w:sz w:val="28"/>
          <w:szCs w:val="28"/>
        </w:rPr>
        <w:t xml:space="preserve">  Stretching (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عند</w:t>
      </w:r>
      <w:r w:rsidRPr="003F3BFA">
        <w:rPr>
          <w:rFonts w:asciiTheme="majorBidi" w:hAnsiTheme="majorBidi" w:cstheme="majorBidi"/>
          <w:sz w:val="28"/>
          <w:szCs w:val="28"/>
        </w:rPr>
        <w:t xml:space="preserve"> ) 1680</w:t>
      </w:r>
      <w:r>
        <w:rPr>
          <w:rFonts w:asciiTheme="majorBidi" w:hAnsiTheme="majorBidi" w:cstheme="majorBidi"/>
          <w:sz w:val="28"/>
          <w:szCs w:val="28"/>
        </w:rPr>
        <w:t>c</w:t>
      </w:r>
      <w:r w:rsidRPr="003F3BFA">
        <w:rPr>
          <w:rFonts w:asciiTheme="majorBidi" w:hAnsiTheme="majorBidi" w:cstheme="majorBidi"/>
          <w:sz w:val="28"/>
          <w:szCs w:val="28"/>
        </w:rPr>
        <w:t xml:space="preserve">m </w:t>
      </w:r>
      <w:r w:rsidRPr="003F3BFA">
        <w:rPr>
          <w:rFonts w:asciiTheme="majorBidi" w:hAnsiTheme="majorBidi" w:cstheme="majorBidi"/>
          <w:sz w:val="28"/>
          <w:szCs w:val="28"/>
          <w:vertAlign w:val="superscript"/>
        </w:rPr>
        <w:t>-1</w:t>
      </w:r>
      <w:r w:rsidRPr="003F3BFA">
        <w:rPr>
          <w:rFonts w:asciiTheme="majorBidi" w:hAnsiTheme="majorBidi" w:cstheme="majorBidi" w:hint="cs"/>
          <w:sz w:val="28"/>
          <w:szCs w:val="28"/>
        </w:rPr>
        <w:t>–</w:t>
      </w:r>
      <w:r w:rsidRPr="003F3BFA">
        <w:rPr>
          <w:rFonts w:asciiTheme="majorBidi" w:hAnsiTheme="majorBidi" w:cstheme="majorBidi"/>
          <w:sz w:val="28"/>
          <w:szCs w:val="28"/>
        </w:rPr>
        <w:t xml:space="preserve"> 1640</w:t>
      </w:r>
      <w:r>
        <w:rPr>
          <w:rFonts w:asciiTheme="majorBidi" w:hAnsiTheme="majorBidi" w:cstheme="majorBidi"/>
          <w:sz w:val="28"/>
          <w:szCs w:val="28"/>
        </w:rPr>
        <w:t>c</w:t>
      </w:r>
      <w:r w:rsidRPr="003F3BFA">
        <w:rPr>
          <w:rFonts w:asciiTheme="majorBidi" w:hAnsiTheme="majorBidi" w:cstheme="majorBidi"/>
          <w:sz w:val="28"/>
          <w:szCs w:val="28"/>
        </w:rPr>
        <w:t xml:space="preserve">m </w:t>
      </w:r>
      <w:r w:rsidRPr="003F3BFA">
        <w:rPr>
          <w:rFonts w:asciiTheme="majorBidi" w:hAnsiTheme="majorBidi" w:cstheme="majorBidi"/>
          <w:sz w:val="28"/>
          <w:szCs w:val="28"/>
          <w:vertAlign w:val="superscript"/>
        </w:rPr>
        <w:t>1-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وكذلك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تظهر</w:t>
      </w:r>
    </w:p>
    <w:p w:rsidR="003F3BFA" w:rsidRPr="003F3BFA" w:rsidRDefault="003F3BFA" w:rsidP="003F3BF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3F3BFA">
        <w:rPr>
          <w:rFonts w:asciiTheme="majorBidi" w:hAnsiTheme="majorBidi" w:cstheme="majorBidi" w:hint="cs"/>
          <w:sz w:val="28"/>
          <w:szCs w:val="28"/>
          <w:rtl/>
        </w:rPr>
        <w:t>قمة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بتردد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عالي</w:t>
      </w:r>
      <w:r w:rsidRPr="003F3BFA">
        <w:rPr>
          <w:rFonts w:asciiTheme="majorBidi" w:hAnsiTheme="majorBidi" w:cstheme="majorBidi"/>
          <w:sz w:val="28"/>
          <w:szCs w:val="28"/>
        </w:rPr>
        <w:t xml:space="preserve"> )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عدد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موجي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عالي</w:t>
      </w:r>
      <w:r w:rsidRPr="003F3BFA">
        <w:rPr>
          <w:rFonts w:asciiTheme="majorBidi" w:hAnsiTheme="majorBidi" w:cstheme="majorBidi"/>
          <w:sz w:val="28"/>
          <w:szCs w:val="28"/>
        </w:rPr>
        <w:t xml:space="preserve"> (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وأعلى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مما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في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الالكانات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تعود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لتردد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مط</w:t>
      </w:r>
      <w:r w:rsidRPr="003F3BFA">
        <w:rPr>
          <w:rFonts w:asciiTheme="majorBidi" w:hAnsiTheme="majorBidi" w:cstheme="majorBidi"/>
          <w:sz w:val="28"/>
          <w:szCs w:val="28"/>
        </w:rPr>
        <w:t xml:space="preserve"> ) = C </w:t>
      </w:r>
      <w:r w:rsidRPr="003F3BFA">
        <w:rPr>
          <w:rFonts w:asciiTheme="majorBidi" w:hAnsiTheme="majorBidi" w:cstheme="majorBidi" w:hint="cs"/>
          <w:sz w:val="28"/>
          <w:szCs w:val="28"/>
        </w:rPr>
        <w:t>–</w:t>
      </w:r>
      <w:r w:rsidRPr="003F3BFA">
        <w:rPr>
          <w:rFonts w:asciiTheme="majorBidi" w:hAnsiTheme="majorBidi" w:cstheme="majorBidi"/>
          <w:sz w:val="28"/>
          <w:szCs w:val="28"/>
        </w:rPr>
        <w:t xml:space="preserve"> H (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عند</w:t>
      </w:r>
    </w:p>
    <w:p w:rsidR="003F3BFA" w:rsidRPr="003F3BFA" w:rsidRDefault="003F3BFA" w:rsidP="003F3BF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3F3BFA">
        <w:rPr>
          <w:rFonts w:asciiTheme="majorBidi" w:hAnsiTheme="majorBidi" w:cstheme="majorBidi"/>
          <w:sz w:val="28"/>
          <w:szCs w:val="28"/>
        </w:rPr>
        <w:t>( 1-&gt; 3000</w:t>
      </w:r>
      <w:r>
        <w:rPr>
          <w:rFonts w:asciiTheme="majorBidi" w:hAnsiTheme="majorBidi" w:cstheme="majorBidi"/>
          <w:sz w:val="28"/>
          <w:szCs w:val="28"/>
        </w:rPr>
        <w:t>c</w:t>
      </w:r>
      <w:r w:rsidRPr="003F3BFA">
        <w:rPr>
          <w:rFonts w:asciiTheme="majorBidi" w:hAnsiTheme="majorBidi" w:cstheme="majorBidi"/>
          <w:sz w:val="28"/>
          <w:szCs w:val="28"/>
        </w:rPr>
        <w:t xml:space="preserve">m (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وهذه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تكون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في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حالة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الالكينات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والمركبات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الاروماتية</w:t>
      </w:r>
      <w:r w:rsidRPr="003F3BFA">
        <w:rPr>
          <w:rFonts w:asciiTheme="majorBidi" w:hAnsiTheme="majorBidi" w:cstheme="majorBidi"/>
          <w:sz w:val="28"/>
          <w:szCs w:val="28"/>
        </w:rPr>
        <w:t xml:space="preserve"> )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أي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المركبات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التي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تمتلك</w:t>
      </w:r>
    </w:p>
    <w:p w:rsidR="003F3BFA" w:rsidRPr="003F3BFA" w:rsidRDefault="003F3BFA" w:rsidP="003F3BF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3F3BFA">
        <w:rPr>
          <w:rFonts w:asciiTheme="majorBidi" w:hAnsiTheme="majorBidi" w:cstheme="majorBidi"/>
          <w:sz w:val="28"/>
          <w:szCs w:val="28"/>
        </w:rPr>
        <w:t xml:space="preserve">C = C (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أما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في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حالة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الالكانات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فيكون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تردد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المط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لها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عند</w:t>
      </w:r>
      <w:r w:rsidRPr="003F3BFA">
        <w:rPr>
          <w:rFonts w:asciiTheme="majorBidi" w:hAnsiTheme="majorBidi" w:cstheme="majorBidi"/>
          <w:sz w:val="28"/>
          <w:szCs w:val="28"/>
        </w:rPr>
        <w:t xml:space="preserve"> ) &lt; 3000</w:t>
      </w:r>
      <w:r>
        <w:rPr>
          <w:rFonts w:asciiTheme="majorBidi" w:hAnsiTheme="majorBidi" w:cstheme="majorBidi"/>
          <w:sz w:val="28"/>
          <w:szCs w:val="28"/>
        </w:rPr>
        <w:t>c</w:t>
      </w:r>
      <w:r w:rsidRPr="003F3BFA">
        <w:rPr>
          <w:rFonts w:asciiTheme="majorBidi" w:hAnsiTheme="majorBidi" w:cstheme="majorBidi"/>
          <w:sz w:val="28"/>
          <w:szCs w:val="28"/>
        </w:rPr>
        <w:t>m</w:t>
      </w:r>
      <w:r w:rsidRPr="003F3BFA">
        <w:rPr>
          <w:rFonts w:asciiTheme="majorBidi" w:hAnsiTheme="majorBidi" w:cstheme="majorBidi"/>
          <w:sz w:val="28"/>
          <w:szCs w:val="28"/>
          <w:vertAlign w:val="superscript"/>
        </w:rPr>
        <w:t>1-</w:t>
      </w:r>
      <w:r w:rsidRPr="003F3BFA">
        <w:rPr>
          <w:rFonts w:asciiTheme="majorBidi" w:hAnsiTheme="majorBidi" w:cstheme="majorBidi"/>
          <w:sz w:val="28"/>
          <w:szCs w:val="28"/>
        </w:rPr>
        <w:t xml:space="preserve"> ( .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نلاحظ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ظهور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تردد</w:t>
      </w:r>
    </w:p>
    <w:p w:rsidR="003F3BFA" w:rsidRPr="003F3BFA" w:rsidRDefault="003F3BFA" w:rsidP="003F3BF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3F3BFA">
        <w:rPr>
          <w:rFonts w:asciiTheme="majorBidi" w:hAnsiTheme="majorBidi" w:cstheme="majorBidi" w:hint="cs"/>
          <w:sz w:val="28"/>
          <w:szCs w:val="28"/>
          <w:rtl/>
        </w:rPr>
        <w:t>انحناء</w:t>
      </w:r>
      <w:r w:rsidRPr="003F3BFA">
        <w:rPr>
          <w:rFonts w:asciiTheme="majorBidi" w:hAnsiTheme="majorBidi" w:cstheme="majorBidi"/>
          <w:sz w:val="28"/>
          <w:szCs w:val="28"/>
        </w:rPr>
        <w:t xml:space="preserve"> ) bending (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لمجموعة</w:t>
      </w:r>
      <w:r w:rsidRPr="003F3BFA">
        <w:rPr>
          <w:rFonts w:asciiTheme="majorBidi" w:hAnsiTheme="majorBidi" w:cstheme="majorBidi"/>
          <w:sz w:val="28"/>
          <w:szCs w:val="28"/>
        </w:rPr>
        <w:t xml:space="preserve"> ) = C </w:t>
      </w:r>
      <w:r w:rsidRPr="003F3BFA">
        <w:rPr>
          <w:rFonts w:asciiTheme="majorBidi" w:hAnsiTheme="majorBidi" w:cstheme="majorBidi" w:hint="cs"/>
          <w:sz w:val="28"/>
          <w:szCs w:val="28"/>
        </w:rPr>
        <w:t>–</w:t>
      </w:r>
      <w:r w:rsidRPr="003F3BFA">
        <w:rPr>
          <w:rFonts w:asciiTheme="majorBidi" w:hAnsiTheme="majorBidi" w:cstheme="majorBidi"/>
          <w:sz w:val="28"/>
          <w:szCs w:val="28"/>
        </w:rPr>
        <w:t xml:space="preserve"> H (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وبقمة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قوية</w:t>
      </w:r>
      <w:r w:rsidRPr="003F3BFA">
        <w:rPr>
          <w:rFonts w:asciiTheme="majorBidi" w:hAnsiTheme="majorBidi" w:cstheme="majorBidi"/>
          <w:sz w:val="28"/>
          <w:szCs w:val="28"/>
        </w:rPr>
        <w:t xml:space="preserve"> ) s (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بالمنطقة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المحصورة</w:t>
      </w:r>
    </w:p>
    <w:p w:rsidR="003F3BFA" w:rsidRPr="003F3BFA" w:rsidRDefault="003F3BFA" w:rsidP="003F3BF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3F3BFA">
        <w:rPr>
          <w:rFonts w:asciiTheme="majorBidi" w:hAnsiTheme="majorBidi" w:cstheme="majorBidi"/>
          <w:sz w:val="28"/>
          <w:szCs w:val="28"/>
        </w:rPr>
        <w:t xml:space="preserve">( 1000 </w:t>
      </w:r>
      <w:r>
        <w:rPr>
          <w:rFonts w:asciiTheme="majorBidi" w:hAnsiTheme="majorBidi" w:cstheme="majorBidi"/>
          <w:sz w:val="28"/>
          <w:szCs w:val="28"/>
        </w:rPr>
        <w:t>c</w:t>
      </w:r>
      <w:r w:rsidRPr="003F3BFA">
        <w:rPr>
          <w:rFonts w:asciiTheme="majorBidi" w:hAnsiTheme="majorBidi" w:cstheme="majorBidi"/>
          <w:sz w:val="28"/>
          <w:szCs w:val="28"/>
        </w:rPr>
        <w:t xml:space="preserve">m </w:t>
      </w:r>
      <w:r w:rsidRPr="003F3BFA">
        <w:rPr>
          <w:rFonts w:asciiTheme="majorBidi" w:hAnsiTheme="majorBidi" w:cstheme="majorBidi"/>
          <w:sz w:val="28"/>
          <w:szCs w:val="28"/>
          <w:vertAlign w:val="superscript"/>
        </w:rPr>
        <w:t>1-</w:t>
      </w:r>
      <w:r w:rsidRPr="003F3BFA">
        <w:rPr>
          <w:rFonts w:asciiTheme="majorBidi" w:hAnsiTheme="majorBidi" w:cstheme="majorBidi" w:hint="cs"/>
          <w:sz w:val="28"/>
          <w:szCs w:val="28"/>
        </w:rPr>
        <w:t>–</w:t>
      </w:r>
      <w:r w:rsidRPr="003F3BFA">
        <w:rPr>
          <w:rFonts w:asciiTheme="majorBidi" w:hAnsiTheme="majorBidi" w:cstheme="majorBidi"/>
          <w:sz w:val="28"/>
          <w:szCs w:val="28"/>
        </w:rPr>
        <w:t xml:space="preserve">650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أي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في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م</w:t>
      </w:r>
      <w:r w:rsidRPr="003F3BFA">
        <w:rPr>
          <w:rFonts w:asciiTheme="majorBidi" w:hAnsiTheme="majorBidi" w:cstheme="majorBidi"/>
          <w:sz w:val="28"/>
          <w:szCs w:val="28"/>
        </w:rPr>
        <w:t>The IR spectrum of alkene is shown below :</w:t>
      </w:r>
    </w:p>
    <w:p w:rsidR="003F3BFA" w:rsidRPr="003F3BFA" w:rsidRDefault="003F3BFA" w:rsidP="003F3BF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3F3BFA">
        <w:rPr>
          <w:rFonts w:asciiTheme="majorBidi" w:hAnsiTheme="majorBidi" w:cstheme="majorBidi"/>
          <w:sz w:val="28"/>
          <w:szCs w:val="28"/>
        </w:rPr>
        <w:t xml:space="preserve">C=C stretch from 1680-1640 </w:t>
      </w:r>
      <w:r>
        <w:rPr>
          <w:rFonts w:asciiTheme="majorBidi" w:hAnsiTheme="majorBidi" w:cstheme="majorBidi"/>
          <w:sz w:val="28"/>
          <w:szCs w:val="28"/>
        </w:rPr>
        <w:t>c</w:t>
      </w:r>
      <w:r w:rsidRPr="003F3BFA">
        <w:rPr>
          <w:rFonts w:asciiTheme="majorBidi" w:hAnsiTheme="majorBidi" w:cstheme="majorBidi"/>
          <w:sz w:val="28"/>
          <w:szCs w:val="28"/>
        </w:rPr>
        <w:t>m</w:t>
      </w:r>
      <w:r w:rsidRPr="003F3BFA">
        <w:rPr>
          <w:rFonts w:asciiTheme="majorBidi" w:hAnsiTheme="majorBidi" w:cstheme="majorBidi"/>
          <w:sz w:val="28"/>
          <w:szCs w:val="28"/>
          <w:vertAlign w:val="superscript"/>
        </w:rPr>
        <w:t>-1</w:t>
      </w:r>
    </w:p>
    <w:p w:rsidR="003F3BFA" w:rsidRPr="003F3BFA" w:rsidRDefault="003F3BFA" w:rsidP="003F3BF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3F3BFA">
        <w:rPr>
          <w:rFonts w:asciiTheme="majorBidi" w:hAnsiTheme="majorBidi" w:cstheme="majorBidi"/>
          <w:sz w:val="28"/>
          <w:szCs w:val="28"/>
        </w:rPr>
        <w:t>=C</w:t>
      </w:r>
      <w:r w:rsidRPr="003F3BFA">
        <w:rPr>
          <w:rFonts w:asciiTheme="majorBidi" w:hAnsiTheme="majorBidi" w:cstheme="majorBidi" w:hint="cs"/>
          <w:sz w:val="28"/>
          <w:szCs w:val="28"/>
        </w:rPr>
        <w:t>–</w:t>
      </w:r>
      <w:r w:rsidRPr="003F3BFA">
        <w:rPr>
          <w:rFonts w:asciiTheme="majorBidi" w:hAnsiTheme="majorBidi" w:cstheme="majorBidi"/>
          <w:sz w:val="28"/>
          <w:szCs w:val="28"/>
        </w:rPr>
        <w:t xml:space="preserve">H stretch from 3100-3000 </w:t>
      </w:r>
      <w:r>
        <w:rPr>
          <w:rFonts w:asciiTheme="majorBidi" w:hAnsiTheme="majorBidi" w:cstheme="majorBidi"/>
          <w:sz w:val="28"/>
          <w:szCs w:val="28"/>
        </w:rPr>
        <w:t>c</w:t>
      </w:r>
      <w:r w:rsidRPr="003F3BFA">
        <w:rPr>
          <w:rFonts w:asciiTheme="majorBidi" w:hAnsiTheme="majorBidi" w:cstheme="majorBidi"/>
          <w:sz w:val="28"/>
          <w:szCs w:val="28"/>
        </w:rPr>
        <w:t>m</w:t>
      </w:r>
      <w:r w:rsidRPr="003F3BFA">
        <w:rPr>
          <w:rFonts w:asciiTheme="majorBidi" w:hAnsiTheme="majorBidi" w:cstheme="majorBidi"/>
          <w:sz w:val="28"/>
          <w:szCs w:val="28"/>
          <w:vertAlign w:val="superscript"/>
        </w:rPr>
        <w:t>-1</w:t>
      </w:r>
    </w:p>
    <w:p w:rsidR="003F3BFA" w:rsidRPr="003F3BFA" w:rsidRDefault="003F3BFA" w:rsidP="003F3BF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3F3BFA">
        <w:rPr>
          <w:rFonts w:asciiTheme="majorBidi" w:hAnsiTheme="majorBidi" w:cstheme="majorBidi"/>
          <w:sz w:val="28"/>
          <w:szCs w:val="28"/>
        </w:rPr>
        <w:t>=C</w:t>
      </w:r>
      <w:r w:rsidRPr="003F3BFA">
        <w:rPr>
          <w:rFonts w:asciiTheme="majorBidi" w:hAnsiTheme="majorBidi" w:cstheme="majorBidi" w:hint="cs"/>
          <w:sz w:val="28"/>
          <w:szCs w:val="28"/>
        </w:rPr>
        <w:t>–</w:t>
      </w:r>
      <w:r w:rsidRPr="003F3BFA">
        <w:rPr>
          <w:rFonts w:asciiTheme="majorBidi" w:hAnsiTheme="majorBidi" w:cstheme="majorBidi"/>
          <w:sz w:val="28"/>
          <w:szCs w:val="28"/>
        </w:rPr>
        <w:t xml:space="preserve">H bend from 1000-650 </w:t>
      </w:r>
      <w:r>
        <w:rPr>
          <w:rFonts w:asciiTheme="majorBidi" w:hAnsiTheme="majorBidi" w:cstheme="majorBidi"/>
          <w:sz w:val="28"/>
          <w:szCs w:val="28"/>
        </w:rPr>
        <w:t>c</w:t>
      </w:r>
      <w:r w:rsidRPr="003F3BFA">
        <w:rPr>
          <w:rFonts w:asciiTheme="majorBidi" w:hAnsiTheme="majorBidi" w:cstheme="majorBidi"/>
          <w:sz w:val="28"/>
          <w:szCs w:val="28"/>
        </w:rPr>
        <w:t>m</w:t>
      </w:r>
      <w:r w:rsidRPr="003F3BFA">
        <w:rPr>
          <w:rFonts w:asciiTheme="majorBidi" w:hAnsiTheme="majorBidi" w:cstheme="majorBidi"/>
          <w:sz w:val="28"/>
          <w:szCs w:val="28"/>
          <w:vertAlign w:val="superscript"/>
        </w:rPr>
        <w:t>-1</w:t>
      </w:r>
    </w:p>
    <w:p w:rsidR="003F3BFA" w:rsidRPr="003F3BFA" w:rsidRDefault="003F3BFA" w:rsidP="003F3BF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3F3BFA">
        <w:rPr>
          <w:rFonts w:asciiTheme="majorBidi" w:hAnsiTheme="majorBidi" w:cstheme="majorBidi" w:hint="cs"/>
          <w:sz w:val="28"/>
          <w:szCs w:val="28"/>
          <w:rtl/>
        </w:rPr>
        <w:t>مثال</w:t>
      </w:r>
      <w:r w:rsidRPr="003F3BFA">
        <w:rPr>
          <w:rFonts w:asciiTheme="majorBidi" w:hAnsiTheme="majorBidi" w:cstheme="majorBidi"/>
          <w:sz w:val="28"/>
          <w:szCs w:val="28"/>
        </w:rPr>
        <w:t xml:space="preserve"> :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يظهر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الاوكتين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في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طيف</w:t>
      </w:r>
      <w:r w:rsidRPr="003F3BFA">
        <w:rPr>
          <w:rFonts w:asciiTheme="majorBidi" w:hAnsiTheme="majorBidi" w:cstheme="majorBidi"/>
          <w:sz w:val="28"/>
          <w:szCs w:val="28"/>
        </w:rPr>
        <w:t xml:space="preserve"> IR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القمة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الأعظم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التي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تعود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لتردد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مط</w:t>
      </w:r>
      <w:r w:rsidRPr="003F3BFA">
        <w:rPr>
          <w:rFonts w:asciiTheme="majorBidi" w:hAnsiTheme="majorBidi" w:cstheme="majorBidi"/>
          <w:sz w:val="28"/>
          <w:szCs w:val="28"/>
        </w:rPr>
        <w:t xml:space="preserve"> ) = C </w:t>
      </w:r>
      <w:r w:rsidRPr="003F3BFA">
        <w:rPr>
          <w:rFonts w:asciiTheme="majorBidi" w:hAnsiTheme="majorBidi" w:cstheme="majorBidi" w:hint="cs"/>
          <w:sz w:val="28"/>
          <w:szCs w:val="28"/>
        </w:rPr>
        <w:t>–</w:t>
      </w:r>
      <w:r w:rsidRPr="003F3BFA">
        <w:rPr>
          <w:rFonts w:asciiTheme="majorBidi" w:hAnsiTheme="majorBidi" w:cstheme="majorBidi"/>
          <w:sz w:val="28"/>
          <w:szCs w:val="28"/>
        </w:rPr>
        <w:t xml:space="preserve"> H (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عند</w:t>
      </w:r>
    </w:p>
    <w:p w:rsidR="003F3BFA" w:rsidRPr="003F3BFA" w:rsidRDefault="003F3BFA" w:rsidP="003F3BF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3F3BFA">
        <w:rPr>
          <w:rFonts w:asciiTheme="majorBidi" w:hAnsiTheme="majorBidi" w:cstheme="majorBidi"/>
          <w:sz w:val="28"/>
          <w:szCs w:val="28"/>
        </w:rPr>
        <w:t>( &gt;3000</w:t>
      </w:r>
      <w:r>
        <w:rPr>
          <w:rFonts w:asciiTheme="majorBidi" w:hAnsiTheme="majorBidi" w:cstheme="majorBidi"/>
          <w:sz w:val="28"/>
          <w:szCs w:val="28"/>
        </w:rPr>
        <w:t>c</w:t>
      </w:r>
      <w:r w:rsidRPr="003F3BFA">
        <w:rPr>
          <w:rFonts w:asciiTheme="majorBidi" w:hAnsiTheme="majorBidi" w:cstheme="majorBidi"/>
          <w:sz w:val="28"/>
          <w:szCs w:val="28"/>
        </w:rPr>
        <w:t>m</w:t>
      </w:r>
      <w:r w:rsidRPr="003F3BFA">
        <w:rPr>
          <w:rFonts w:asciiTheme="majorBidi" w:hAnsiTheme="majorBidi" w:cstheme="majorBidi"/>
          <w:sz w:val="28"/>
          <w:szCs w:val="28"/>
          <w:vertAlign w:val="superscript"/>
        </w:rPr>
        <w:t>1-</w:t>
      </w:r>
      <w:r w:rsidRPr="003F3BFA">
        <w:rPr>
          <w:rFonts w:asciiTheme="majorBidi" w:hAnsiTheme="majorBidi" w:cstheme="majorBidi"/>
          <w:sz w:val="28"/>
          <w:szCs w:val="28"/>
        </w:rPr>
        <w:t xml:space="preserve"> (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وهناك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عدة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قمم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تظهر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بتردد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مط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اقل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من</w:t>
      </w:r>
      <w:r w:rsidRPr="003F3BFA">
        <w:rPr>
          <w:rFonts w:asciiTheme="majorBidi" w:hAnsiTheme="majorBidi" w:cstheme="majorBidi"/>
          <w:sz w:val="28"/>
          <w:szCs w:val="28"/>
        </w:rPr>
        <w:t xml:space="preserve"> ) &lt; 3000</w:t>
      </w:r>
      <w:r>
        <w:rPr>
          <w:rFonts w:asciiTheme="majorBidi" w:hAnsiTheme="majorBidi" w:cstheme="majorBidi"/>
          <w:sz w:val="28"/>
          <w:szCs w:val="28"/>
        </w:rPr>
        <w:t>c</w:t>
      </w:r>
      <w:r w:rsidRPr="003F3BFA">
        <w:rPr>
          <w:rFonts w:asciiTheme="majorBidi" w:hAnsiTheme="majorBidi" w:cstheme="majorBidi"/>
          <w:sz w:val="28"/>
          <w:szCs w:val="28"/>
        </w:rPr>
        <w:t>m</w:t>
      </w:r>
      <w:r w:rsidRPr="003F3BFA">
        <w:rPr>
          <w:rFonts w:asciiTheme="majorBidi" w:hAnsiTheme="majorBidi" w:cstheme="majorBidi"/>
          <w:sz w:val="28"/>
          <w:szCs w:val="28"/>
          <w:vertAlign w:val="superscript"/>
        </w:rPr>
        <w:t>1-</w:t>
      </w:r>
      <w:r w:rsidRPr="003F3BFA">
        <w:rPr>
          <w:rFonts w:asciiTheme="majorBidi" w:hAnsiTheme="majorBidi" w:cstheme="majorBidi"/>
          <w:sz w:val="28"/>
          <w:szCs w:val="28"/>
        </w:rPr>
        <w:t xml:space="preserve"> (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تعود</w:t>
      </w:r>
    </w:p>
    <w:p w:rsidR="003F3BFA" w:rsidRPr="003F3BFA" w:rsidRDefault="003F3BFA" w:rsidP="003F3BF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3F3BFA">
        <w:rPr>
          <w:rFonts w:asciiTheme="majorBidi" w:hAnsiTheme="majorBidi" w:cstheme="majorBidi" w:hint="cs"/>
          <w:sz w:val="28"/>
          <w:szCs w:val="28"/>
          <w:rtl/>
        </w:rPr>
        <w:t>إلى</w:t>
      </w:r>
      <w:r w:rsidRPr="003F3BFA">
        <w:rPr>
          <w:rFonts w:asciiTheme="majorBidi" w:hAnsiTheme="majorBidi" w:cstheme="majorBidi"/>
          <w:sz w:val="28"/>
          <w:szCs w:val="28"/>
        </w:rPr>
        <w:t xml:space="preserve"> ) H </w:t>
      </w:r>
      <w:r w:rsidRPr="003F3BFA">
        <w:rPr>
          <w:rFonts w:asciiTheme="majorBidi" w:hAnsiTheme="majorBidi" w:cstheme="majorBidi" w:hint="cs"/>
          <w:sz w:val="28"/>
          <w:szCs w:val="28"/>
        </w:rPr>
        <w:t>–</w:t>
      </w:r>
      <w:r w:rsidRPr="003F3BFA">
        <w:rPr>
          <w:rFonts w:asciiTheme="majorBidi" w:hAnsiTheme="majorBidi" w:cstheme="majorBidi"/>
          <w:sz w:val="28"/>
          <w:szCs w:val="28"/>
        </w:rPr>
        <w:t xml:space="preserve">C (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الكان</w:t>
      </w:r>
      <w:r w:rsidRPr="003F3BFA">
        <w:rPr>
          <w:rFonts w:asciiTheme="majorBidi" w:hAnsiTheme="majorBidi" w:cstheme="majorBidi"/>
          <w:sz w:val="28"/>
          <w:szCs w:val="28"/>
        </w:rPr>
        <w:t xml:space="preserve"> ,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أما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تردد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مط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مجموعة</w:t>
      </w:r>
      <w:r w:rsidRPr="003F3BFA">
        <w:rPr>
          <w:rFonts w:asciiTheme="majorBidi" w:hAnsiTheme="majorBidi" w:cstheme="majorBidi"/>
          <w:sz w:val="28"/>
          <w:szCs w:val="28"/>
        </w:rPr>
        <w:t xml:space="preserve"> ) C = C (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تظهر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عند</w:t>
      </w:r>
      <w:r w:rsidRPr="003F3BFA">
        <w:rPr>
          <w:rFonts w:asciiTheme="majorBidi" w:hAnsiTheme="majorBidi" w:cstheme="majorBidi"/>
          <w:sz w:val="28"/>
          <w:szCs w:val="28"/>
        </w:rPr>
        <w:t xml:space="preserve"> ) 1644</w:t>
      </w:r>
      <w:r>
        <w:rPr>
          <w:rFonts w:asciiTheme="majorBidi" w:hAnsiTheme="majorBidi" w:cstheme="majorBidi"/>
          <w:sz w:val="28"/>
          <w:szCs w:val="28"/>
        </w:rPr>
        <w:t>c</w:t>
      </w:r>
      <w:r w:rsidRPr="003F3BFA">
        <w:rPr>
          <w:rFonts w:asciiTheme="majorBidi" w:hAnsiTheme="majorBidi" w:cstheme="majorBidi"/>
          <w:sz w:val="28"/>
          <w:szCs w:val="28"/>
        </w:rPr>
        <w:t xml:space="preserve">m </w:t>
      </w:r>
      <w:r w:rsidRPr="003F3BFA">
        <w:rPr>
          <w:rFonts w:asciiTheme="majorBidi" w:hAnsiTheme="majorBidi" w:cstheme="majorBidi"/>
          <w:sz w:val="28"/>
          <w:szCs w:val="28"/>
          <w:vertAlign w:val="superscript"/>
        </w:rPr>
        <w:t>1-</w:t>
      </w:r>
      <w:r w:rsidRPr="003F3BFA">
        <w:rPr>
          <w:rFonts w:asciiTheme="majorBidi" w:hAnsiTheme="majorBidi" w:cstheme="majorBidi"/>
          <w:sz w:val="28"/>
          <w:szCs w:val="28"/>
        </w:rPr>
        <w:t xml:space="preserve">( ,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أما</w:t>
      </w:r>
    </w:p>
    <w:p w:rsidR="003F3BFA" w:rsidRPr="003F3BFA" w:rsidRDefault="003F3BFA" w:rsidP="003F3BF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3F3BFA">
        <w:rPr>
          <w:rFonts w:asciiTheme="majorBidi" w:hAnsiTheme="majorBidi" w:cstheme="majorBidi" w:hint="cs"/>
          <w:sz w:val="28"/>
          <w:szCs w:val="28"/>
          <w:rtl/>
        </w:rPr>
        <w:t>تردد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مقصي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ل</w:t>
      </w:r>
      <w:r w:rsidRPr="003F3BFA">
        <w:rPr>
          <w:rFonts w:asciiTheme="majorBidi" w:hAnsiTheme="majorBidi" w:cstheme="majorBidi"/>
          <w:sz w:val="28"/>
          <w:szCs w:val="28"/>
        </w:rPr>
        <w:t xml:space="preserve"> ) H </w:t>
      </w:r>
      <w:r w:rsidRPr="003F3BFA">
        <w:rPr>
          <w:rFonts w:asciiTheme="majorBidi" w:hAnsiTheme="majorBidi" w:cstheme="majorBidi" w:hint="cs"/>
          <w:sz w:val="28"/>
          <w:szCs w:val="28"/>
        </w:rPr>
        <w:t>–</w:t>
      </w:r>
      <w:r w:rsidRPr="003F3BFA">
        <w:rPr>
          <w:rFonts w:asciiTheme="majorBidi" w:hAnsiTheme="majorBidi" w:cstheme="majorBidi"/>
          <w:sz w:val="28"/>
          <w:szCs w:val="28"/>
        </w:rPr>
        <w:t xml:space="preserve">C (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عند</w:t>
      </w:r>
      <w:r w:rsidRPr="003F3BFA">
        <w:rPr>
          <w:rFonts w:asciiTheme="majorBidi" w:hAnsiTheme="majorBidi" w:cstheme="majorBidi"/>
          <w:sz w:val="28"/>
          <w:szCs w:val="28"/>
        </w:rPr>
        <w:t xml:space="preserve"> ) 1465</w:t>
      </w:r>
      <w:r>
        <w:rPr>
          <w:rFonts w:asciiTheme="majorBidi" w:hAnsiTheme="majorBidi" w:cstheme="majorBidi"/>
          <w:sz w:val="28"/>
          <w:szCs w:val="28"/>
        </w:rPr>
        <w:t>c</w:t>
      </w:r>
      <w:r w:rsidRPr="003F3BFA">
        <w:rPr>
          <w:rFonts w:asciiTheme="majorBidi" w:hAnsiTheme="majorBidi" w:cstheme="majorBidi"/>
          <w:sz w:val="28"/>
          <w:szCs w:val="28"/>
        </w:rPr>
        <w:t xml:space="preserve">m </w:t>
      </w:r>
      <w:r w:rsidRPr="003F3BFA">
        <w:rPr>
          <w:rFonts w:asciiTheme="majorBidi" w:hAnsiTheme="majorBidi" w:cstheme="majorBidi"/>
          <w:sz w:val="28"/>
          <w:szCs w:val="28"/>
          <w:vertAlign w:val="superscript"/>
        </w:rPr>
        <w:t>1-</w:t>
      </w:r>
      <w:r w:rsidRPr="003F3BFA">
        <w:rPr>
          <w:rFonts w:asciiTheme="majorBidi" w:hAnsiTheme="majorBidi" w:cstheme="majorBidi"/>
          <w:sz w:val="28"/>
          <w:szCs w:val="28"/>
        </w:rPr>
        <w:t xml:space="preserve">(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وكذلك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تردد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انحنائي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تأرجحي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لمجاميع</w:t>
      </w:r>
    </w:p>
    <w:p w:rsidR="009C3A9C" w:rsidRDefault="003F3BFA" w:rsidP="003F3BF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3F3BFA">
        <w:rPr>
          <w:rFonts w:asciiTheme="majorBidi" w:hAnsiTheme="majorBidi" w:cstheme="majorBidi" w:hint="cs"/>
          <w:sz w:val="28"/>
          <w:szCs w:val="28"/>
          <w:rtl/>
        </w:rPr>
        <w:t>المثيل</w:t>
      </w:r>
      <w:r w:rsidRPr="003F3BFA">
        <w:rPr>
          <w:rFonts w:asciiTheme="majorBidi" w:hAnsiTheme="majorBidi" w:cstheme="majorBidi"/>
          <w:sz w:val="28"/>
          <w:szCs w:val="28"/>
        </w:rPr>
        <w:t xml:space="preserve">  1378</w:t>
      </w:r>
      <w:r>
        <w:rPr>
          <w:rFonts w:asciiTheme="majorBidi" w:hAnsiTheme="majorBidi" w:cstheme="majorBidi"/>
          <w:sz w:val="28"/>
          <w:szCs w:val="28"/>
        </w:rPr>
        <w:t>c</w:t>
      </w:r>
      <w:r w:rsidRPr="003F3BFA">
        <w:rPr>
          <w:rFonts w:asciiTheme="majorBidi" w:hAnsiTheme="majorBidi" w:cstheme="majorBidi"/>
          <w:sz w:val="28"/>
          <w:szCs w:val="28"/>
        </w:rPr>
        <w:t xml:space="preserve">m </w:t>
      </w:r>
      <w:r w:rsidRPr="003F3BFA">
        <w:rPr>
          <w:rFonts w:asciiTheme="majorBidi" w:hAnsiTheme="majorBidi" w:cstheme="majorBidi"/>
          <w:sz w:val="28"/>
          <w:szCs w:val="28"/>
          <w:vertAlign w:val="superscript"/>
        </w:rPr>
        <w:t>1-</w:t>
      </w:r>
      <w:r w:rsidRPr="003F3BFA">
        <w:rPr>
          <w:rFonts w:asciiTheme="majorBidi" w:hAnsiTheme="majorBidi" w:cstheme="majorBidi"/>
          <w:sz w:val="28"/>
          <w:szCs w:val="28"/>
        </w:rPr>
        <w:t>.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نطقة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بصمة</w:t>
      </w:r>
      <w:r w:rsidRPr="003F3BFA">
        <w:rPr>
          <w:rFonts w:asciiTheme="majorBidi" w:hAnsiTheme="majorBidi" w:cstheme="majorBidi"/>
          <w:sz w:val="28"/>
          <w:szCs w:val="28"/>
        </w:rPr>
        <w:t xml:space="preserve"> </w:t>
      </w:r>
      <w:r w:rsidRPr="003F3BFA">
        <w:rPr>
          <w:rFonts w:asciiTheme="majorBidi" w:hAnsiTheme="majorBidi" w:cstheme="majorBidi" w:hint="cs"/>
          <w:sz w:val="28"/>
          <w:szCs w:val="28"/>
          <w:rtl/>
        </w:rPr>
        <w:t>الأصبع</w:t>
      </w:r>
      <w:r w:rsidRPr="003F3BFA">
        <w:rPr>
          <w:rFonts w:asciiTheme="majorBidi" w:hAnsiTheme="majorBidi" w:cstheme="majorBidi"/>
          <w:sz w:val="28"/>
          <w:szCs w:val="28"/>
        </w:rPr>
        <w:t xml:space="preserve"> .</w:t>
      </w:r>
    </w:p>
    <w:p w:rsidR="002956A9" w:rsidRDefault="002956A9" w:rsidP="002956A9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2956A9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 wp14:anchorId="30A885DB" wp14:editId="4C23FB6C">
            <wp:extent cx="4960620" cy="304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6A9" w:rsidRPr="002956A9" w:rsidRDefault="002956A9" w:rsidP="002956A9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2956A9">
        <w:rPr>
          <w:rFonts w:asciiTheme="majorBidi" w:hAnsiTheme="majorBidi" w:cstheme="majorBidi" w:hint="cs"/>
          <w:sz w:val="28"/>
          <w:szCs w:val="28"/>
          <w:rtl/>
        </w:rPr>
        <w:lastRenderedPageBreak/>
        <w:t>وفيما</w:t>
      </w:r>
      <w:r w:rsidRPr="002956A9">
        <w:rPr>
          <w:rFonts w:asciiTheme="majorBidi" w:hAnsiTheme="majorBidi" w:cstheme="majorBidi"/>
          <w:sz w:val="28"/>
          <w:szCs w:val="28"/>
        </w:rPr>
        <w:t xml:space="preserve"> </w:t>
      </w:r>
      <w:r w:rsidRPr="002956A9">
        <w:rPr>
          <w:rFonts w:asciiTheme="majorBidi" w:hAnsiTheme="majorBidi" w:cstheme="majorBidi" w:hint="cs"/>
          <w:sz w:val="28"/>
          <w:szCs w:val="28"/>
          <w:rtl/>
        </w:rPr>
        <w:t>يلي</w:t>
      </w:r>
      <w:r w:rsidRPr="002956A9">
        <w:rPr>
          <w:rFonts w:asciiTheme="majorBidi" w:hAnsiTheme="majorBidi" w:cstheme="majorBidi"/>
          <w:sz w:val="28"/>
          <w:szCs w:val="28"/>
        </w:rPr>
        <w:t xml:space="preserve"> </w:t>
      </w:r>
      <w:r w:rsidRPr="002956A9">
        <w:rPr>
          <w:rFonts w:asciiTheme="majorBidi" w:hAnsiTheme="majorBidi" w:cstheme="majorBidi" w:hint="cs"/>
          <w:sz w:val="28"/>
          <w:szCs w:val="28"/>
          <w:rtl/>
        </w:rPr>
        <w:t>هذا</w:t>
      </w:r>
      <w:r w:rsidRPr="002956A9">
        <w:rPr>
          <w:rFonts w:asciiTheme="majorBidi" w:hAnsiTheme="majorBidi" w:cstheme="majorBidi"/>
          <w:sz w:val="28"/>
          <w:szCs w:val="28"/>
        </w:rPr>
        <w:t xml:space="preserve"> </w:t>
      </w:r>
      <w:r w:rsidRPr="002956A9">
        <w:rPr>
          <w:rFonts w:asciiTheme="majorBidi" w:hAnsiTheme="majorBidi" w:cstheme="majorBidi" w:hint="cs"/>
          <w:sz w:val="28"/>
          <w:szCs w:val="28"/>
          <w:rtl/>
        </w:rPr>
        <w:t>الطيف</w:t>
      </w:r>
      <w:r w:rsidRPr="002956A9">
        <w:rPr>
          <w:rFonts w:asciiTheme="majorBidi" w:hAnsiTheme="majorBidi" w:cstheme="majorBidi"/>
          <w:sz w:val="28"/>
          <w:szCs w:val="28"/>
        </w:rPr>
        <w:t xml:space="preserve"> </w:t>
      </w:r>
      <w:r w:rsidRPr="002956A9">
        <w:rPr>
          <w:rFonts w:asciiTheme="majorBidi" w:hAnsiTheme="majorBidi" w:cstheme="majorBidi" w:hint="cs"/>
          <w:sz w:val="28"/>
          <w:szCs w:val="28"/>
          <w:rtl/>
        </w:rPr>
        <w:t>والذي</w:t>
      </w:r>
      <w:r w:rsidRPr="002956A9">
        <w:rPr>
          <w:rFonts w:asciiTheme="majorBidi" w:hAnsiTheme="majorBidi" w:cstheme="majorBidi"/>
          <w:sz w:val="28"/>
          <w:szCs w:val="28"/>
        </w:rPr>
        <w:t xml:space="preserve"> </w:t>
      </w:r>
      <w:r w:rsidRPr="002956A9">
        <w:rPr>
          <w:rFonts w:asciiTheme="majorBidi" w:hAnsiTheme="majorBidi" w:cstheme="majorBidi" w:hint="cs"/>
          <w:sz w:val="28"/>
          <w:szCs w:val="28"/>
          <w:rtl/>
        </w:rPr>
        <w:t>يبين</w:t>
      </w:r>
      <w:r w:rsidRPr="002956A9">
        <w:rPr>
          <w:rFonts w:asciiTheme="majorBidi" w:hAnsiTheme="majorBidi" w:cstheme="majorBidi"/>
          <w:sz w:val="28"/>
          <w:szCs w:val="28"/>
        </w:rPr>
        <w:t xml:space="preserve"> </w:t>
      </w:r>
      <w:r w:rsidRPr="002956A9">
        <w:rPr>
          <w:rFonts w:asciiTheme="majorBidi" w:hAnsiTheme="majorBidi" w:cstheme="majorBidi" w:hint="cs"/>
          <w:sz w:val="28"/>
          <w:szCs w:val="28"/>
          <w:rtl/>
        </w:rPr>
        <w:t>فيه</w:t>
      </w:r>
      <w:r w:rsidRPr="002956A9">
        <w:rPr>
          <w:rFonts w:asciiTheme="majorBidi" w:hAnsiTheme="majorBidi" w:cstheme="majorBidi"/>
          <w:sz w:val="28"/>
          <w:szCs w:val="28"/>
        </w:rPr>
        <w:t xml:space="preserve"> </w:t>
      </w:r>
      <w:r w:rsidRPr="002956A9">
        <w:rPr>
          <w:rFonts w:asciiTheme="majorBidi" w:hAnsiTheme="majorBidi" w:cstheme="majorBidi" w:hint="cs"/>
          <w:sz w:val="28"/>
          <w:szCs w:val="28"/>
          <w:rtl/>
        </w:rPr>
        <w:t>ويوضح</w:t>
      </w:r>
      <w:r w:rsidRPr="002956A9">
        <w:rPr>
          <w:rFonts w:asciiTheme="majorBidi" w:hAnsiTheme="majorBidi" w:cstheme="majorBidi"/>
          <w:sz w:val="28"/>
          <w:szCs w:val="28"/>
        </w:rPr>
        <w:t xml:space="preserve"> </w:t>
      </w:r>
      <w:r w:rsidRPr="002956A9">
        <w:rPr>
          <w:rFonts w:asciiTheme="majorBidi" w:hAnsiTheme="majorBidi" w:cstheme="majorBidi" w:hint="cs"/>
          <w:sz w:val="28"/>
          <w:szCs w:val="28"/>
          <w:rtl/>
        </w:rPr>
        <w:t>التشابه</w:t>
      </w:r>
      <w:r w:rsidRPr="002956A9">
        <w:rPr>
          <w:rFonts w:asciiTheme="majorBidi" w:hAnsiTheme="majorBidi" w:cstheme="majorBidi"/>
          <w:sz w:val="28"/>
          <w:szCs w:val="28"/>
        </w:rPr>
        <w:t xml:space="preserve"> </w:t>
      </w:r>
      <w:r w:rsidRPr="002956A9">
        <w:rPr>
          <w:rFonts w:asciiTheme="majorBidi" w:hAnsiTheme="majorBidi" w:cstheme="majorBidi" w:hint="cs"/>
          <w:sz w:val="28"/>
          <w:szCs w:val="28"/>
          <w:rtl/>
        </w:rPr>
        <w:t>بين</w:t>
      </w:r>
      <w:r w:rsidRPr="002956A9">
        <w:rPr>
          <w:rFonts w:asciiTheme="majorBidi" w:hAnsiTheme="majorBidi" w:cstheme="majorBidi"/>
          <w:sz w:val="28"/>
          <w:szCs w:val="28"/>
        </w:rPr>
        <w:t xml:space="preserve"> </w:t>
      </w:r>
      <w:r w:rsidRPr="002956A9">
        <w:rPr>
          <w:rFonts w:asciiTheme="majorBidi" w:hAnsiTheme="majorBidi" w:cstheme="majorBidi" w:hint="cs"/>
          <w:sz w:val="28"/>
          <w:szCs w:val="28"/>
          <w:rtl/>
        </w:rPr>
        <w:t>طيفي</w:t>
      </w:r>
      <w:r w:rsidRPr="002956A9">
        <w:rPr>
          <w:rFonts w:asciiTheme="majorBidi" w:hAnsiTheme="majorBidi" w:cstheme="majorBidi"/>
          <w:sz w:val="28"/>
          <w:szCs w:val="28"/>
        </w:rPr>
        <w:t xml:space="preserve"> ) 1-octene ( </w:t>
      </w:r>
      <w:r w:rsidRPr="002956A9">
        <w:rPr>
          <w:rFonts w:asciiTheme="majorBidi" w:hAnsiTheme="majorBidi" w:cstheme="majorBidi" w:hint="cs"/>
          <w:sz w:val="28"/>
          <w:szCs w:val="28"/>
          <w:rtl/>
        </w:rPr>
        <w:t>و</w:t>
      </w:r>
      <w:r w:rsidRPr="002956A9">
        <w:rPr>
          <w:rFonts w:asciiTheme="majorBidi" w:hAnsiTheme="majorBidi" w:cstheme="majorBidi"/>
          <w:sz w:val="28"/>
          <w:szCs w:val="28"/>
        </w:rPr>
        <w:t xml:space="preserve"> ) octane ( </w:t>
      </w:r>
      <w:r w:rsidRPr="002956A9">
        <w:rPr>
          <w:rFonts w:asciiTheme="majorBidi" w:hAnsiTheme="majorBidi" w:cstheme="majorBidi" w:hint="cs"/>
          <w:sz w:val="28"/>
          <w:szCs w:val="28"/>
          <w:rtl/>
        </w:rPr>
        <w:t>نلاحظ</w:t>
      </w:r>
    </w:p>
    <w:p w:rsidR="002956A9" w:rsidRPr="002956A9" w:rsidRDefault="002956A9" w:rsidP="002956A9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2956A9">
        <w:rPr>
          <w:rFonts w:asciiTheme="majorBidi" w:hAnsiTheme="majorBidi" w:cstheme="majorBidi" w:hint="cs"/>
          <w:sz w:val="28"/>
          <w:szCs w:val="28"/>
          <w:rtl/>
        </w:rPr>
        <w:t>التشابه</w:t>
      </w:r>
      <w:r w:rsidRPr="002956A9">
        <w:rPr>
          <w:rFonts w:asciiTheme="majorBidi" w:hAnsiTheme="majorBidi" w:cstheme="majorBidi"/>
          <w:sz w:val="28"/>
          <w:szCs w:val="28"/>
        </w:rPr>
        <w:t xml:space="preserve"> </w:t>
      </w:r>
      <w:r w:rsidRPr="002956A9">
        <w:rPr>
          <w:rFonts w:asciiTheme="majorBidi" w:hAnsiTheme="majorBidi" w:cstheme="majorBidi" w:hint="cs"/>
          <w:sz w:val="28"/>
          <w:szCs w:val="28"/>
          <w:rtl/>
        </w:rPr>
        <w:t>بين</w:t>
      </w:r>
      <w:r w:rsidRPr="002956A9">
        <w:rPr>
          <w:rFonts w:asciiTheme="majorBidi" w:hAnsiTheme="majorBidi" w:cstheme="majorBidi"/>
          <w:sz w:val="28"/>
          <w:szCs w:val="28"/>
        </w:rPr>
        <w:t xml:space="preserve"> </w:t>
      </w:r>
      <w:r w:rsidRPr="002956A9">
        <w:rPr>
          <w:rFonts w:asciiTheme="majorBidi" w:hAnsiTheme="majorBidi" w:cstheme="majorBidi" w:hint="cs"/>
          <w:sz w:val="28"/>
          <w:szCs w:val="28"/>
          <w:rtl/>
        </w:rPr>
        <w:t>الطيفين</w:t>
      </w:r>
      <w:r w:rsidRPr="002956A9">
        <w:rPr>
          <w:rFonts w:asciiTheme="majorBidi" w:hAnsiTheme="majorBidi" w:cstheme="majorBidi"/>
          <w:sz w:val="28"/>
          <w:szCs w:val="28"/>
        </w:rPr>
        <w:t>)</w:t>
      </w:r>
      <w:r w:rsidRPr="002956A9">
        <w:rPr>
          <w:rFonts w:asciiTheme="majorBidi" w:hAnsiTheme="majorBidi" w:cstheme="majorBidi" w:hint="cs"/>
          <w:sz w:val="28"/>
          <w:szCs w:val="28"/>
          <w:rtl/>
        </w:rPr>
        <w:t>الاوكتان</w:t>
      </w:r>
      <w:r w:rsidRPr="002956A9">
        <w:rPr>
          <w:rFonts w:asciiTheme="majorBidi" w:hAnsiTheme="majorBidi" w:cstheme="majorBidi"/>
          <w:sz w:val="28"/>
          <w:szCs w:val="28"/>
        </w:rPr>
        <w:t xml:space="preserve"> </w:t>
      </w:r>
      <w:r w:rsidRPr="002956A9">
        <w:rPr>
          <w:rFonts w:asciiTheme="majorBidi" w:hAnsiTheme="majorBidi" w:cstheme="majorBidi" w:hint="cs"/>
          <w:sz w:val="28"/>
          <w:szCs w:val="28"/>
          <w:rtl/>
        </w:rPr>
        <w:t>بالأحمر</w:t>
      </w:r>
      <w:r w:rsidRPr="002956A9">
        <w:rPr>
          <w:rFonts w:asciiTheme="majorBidi" w:hAnsiTheme="majorBidi" w:cstheme="majorBidi"/>
          <w:sz w:val="28"/>
          <w:szCs w:val="28"/>
        </w:rPr>
        <w:t xml:space="preserve"> </w:t>
      </w:r>
      <w:r w:rsidRPr="002956A9">
        <w:rPr>
          <w:rFonts w:asciiTheme="majorBidi" w:hAnsiTheme="majorBidi" w:cstheme="majorBidi" w:hint="cs"/>
          <w:sz w:val="28"/>
          <w:szCs w:val="28"/>
          <w:rtl/>
        </w:rPr>
        <w:t>والاوكتين</w:t>
      </w:r>
      <w:r w:rsidRPr="002956A9">
        <w:rPr>
          <w:rFonts w:asciiTheme="majorBidi" w:hAnsiTheme="majorBidi" w:cstheme="majorBidi"/>
          <w:sz w:val="28"/>
          <w:szCs w:val="28"/>
        </w:rPr>
        <w:t xml:space="preserve"> </w:t>
      </w:r>
      <w:r w:rsidRPr="002956A9">
        <w:rPr>
          <w:rFonts w:asciiTheme="majorBidi" w:hAnsiTheme="majorBidi" w:cstheme="majorBidi" w:hint="cs"/>
          <w:sz w:val="28"/>
          <w:szCs w:val="28"/>
          <w:rtl/>
        </w:rPr>
        <w:t>بالأزرق</w:t>
      </w:r>
      <w:r w:rsidRPr="002956A9">
        <w:rPr>
          <w:rFonts w:asciiTheme="majorBidi" w:hAnsiTheme="majorBidi" w:cstheme="majorBidi"/>
          <w:sz w:val="28"/>
          <w:szCs w:val="28"/>
        </w:rPr>
        <w:t xml:space="preserve">( </w:t>
      </w:r>
      <w:r w:rsidRPr="002956A9">
        <w:rPr>
          <w:rFonts w:asciiTheme="majorBidi" w:hAnsiTheme="majorBidi" w:cstheme="majorBidi" w:hint="cs"/>
          <w:sz w:val="28"/>
          <w:szCs w:val="28"/>
          <w:rtl/>
        </w:rPr>
        <w:t>ماعدا</w:t>
      </w:r>
      <w:r w:rsidRPr="002956A9">
        <w:rPr>
          <w:rFonts w:asciiTheme="majorBidi" w:hAnsiTheme="majorBidi" w:cstheme="majorBidi"/>
          <w:sz w:val="28"/>
          <w:szCs w:val="28"/>
        </w:rPr>
        <w:t xml:space="preserve"> </w:t>
      </w:r>
      <w:r w:rsidRPr="002956A9">
        <w:rPr>
          <w:rFonts w:asciiTheme="majorBidi" w:hAnsiTheme="majorBidi" w:cstheme="majorBidi" w:hint="cs"/>
          <w:sz w:val="28"/>
          <w:szCs w:val="28"/>
          <w:rtl/>
        </w:rPr>
        <w:t>تردد</w:t>
      </w:r>
      <w:r w:rsidRPr="002956A9">
        <w:rPr>
          <w:rFonts w:asciiTheme="majorBidi" w:hAnsiTheme="majorBidi" w:cstheme="majorBidi"/>
          <w:sz w:val="28"/>
          <w:szCs w:val="28"/>
        </w:rPr>
        <w:t xml:space="preserve"> </w:t>
      </w:r>
      <w:r w:rsidRPr="002956A9">
        <w:rPr>
          <w:rFonts w:asciiTheme="majorBidi" w:hAnsiTheme="majorBidi" w:cstheme="majorBidi" w:hint="cs"/>
          <w:sz w:val="28"/>
          <w:szCs w:val="28"/>
          <w:rtl/>
        </w:rPr>
        <w:t>مط</w:t>
      </w:r>
      <w:r w:rsidRPr="002956A9">
        <w:rPr>
          <w:rFonts w:asciiTheme="majorBidi" w:hAnsiTheme="majorBidi" w:cstheme="majorBidi"/>
          <w:sz w:val="28"/>
          <w:szCs w:val="28"/>
        </w:rPr>
        <w:t xml:space="preserve"> </w:t>
      </w:r>
      <w:r w:rsidRPr="002956A9">
        <w:rPr>
          <w:rFonts w:asciiTheme="majorBidi" w:hAnsiTheme="majorBidi" w:cstheme="majorBidi" w:hint="cs"/>
          <w:sz w:val="28"/>
          <w:szCs w:val="28"/>
          <w:rtl/>
        </w:rPr>
        <w:t>وانحناء</w:t>
      </w:r>
      <w:r w:rsidRPr="002956A9">
        <w:rPr>
          <w:rFonts w:asciiTheme="majorBidi" w:hAnsiTheme="majorBidi" w:cstheme="majorBidi"/>
          <w:sz w:val="28"/>
          <w:szCs w:val="28"/>
        </w:rPr>
        <w:t xml:space="preserve"> </w:t>
      </w:r>
      <w:r w:rsidRPr="002956A9">
        <w:rPr>
          <w:rFonts w:asciiTheme="majorBidi" w:hAnsiTheme="majorBidi" w:cstheme="majorBidi" w:hint="cs"/>
          <w:sz w:val="28"/>
          <w:szCs w:val="28"/>
          <w:rtl/>
        </w:rPr>
        <w:t>حزمة</w:t>
      </w:r>
    </w:p>
    <w:p w:rsidR="002956A9" w:rsidRDefault="002956A9" w:rsidP="00BB55CE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2956A9">
        <w:rPr>
          <w:rFonts w:asciiTheme="majorBidi" w:hAnsiTheme="majorBidi" w:cstheme="majorBidi" w:hint="cs"/>
          <w:sz w:val="28"/>
          <w:szCs w:val="28"/>
          <w:rtl/>
        </w:rPr>
        <w:t>مجموعتي</w:t>
      </w:r>
      <w:r w:rsidRPr="002956A9">
        <w:rPr>
          <w:rFonts w:asciiTheme="majorBidi" w:hAnsiTheme="majorBidi" w:cstheme="majorBidi"/>
          <w:sz w:val="28"/>
          <w:szCs w:val="28"/>
        </w:rPr>
        <w:t xml:space="preserve"> </w:t>
      </w:r>
      <w:r w:rsidR="00BB55CE">
        <w:rPr>
          <w:rFonts w:asciiTheme="majorBidi" w:hAnsiTheme="majorBidi" w:cstheme="majorBidi"/>
          <w:sz w:val="28"/>
          <w:szCs w:val="28"/>
        </w:rPr>
        <w:t>(</w:t>
      </w:r>
      <w:r w:rsidRPr="002956A9">
        <w:rPr>
          <w:rFonts w:asciiTheme="majorBidi" w:hAnsiTheme="majorBidi" w:cstheme="majorBidi"/>
          <w:sz w:val="28"/>
          <w:szCs w:val="28"/>
        </w:rPr>
        <w:t xml:space="preserve"> C = C </w:t>
      </w:r>
      <w:r w:rsidR="00BB55CE">
        <w:rPr>
          <w:rFonts w:asciiTheme="majorBidi" w:hAnsiTheme="majorBidi" w:cstheme="majorBidi"/>
          <w:sz w:val="28"/>
          <w:szCs w:val="28"/>
        </w:rPr>
        <w:t>)</w:t>
      </w:r>
      <w:r w:rsidRPr="002956A9">
        <w:rPr>
          <w:rFonts w:asciiTheme="majorBidi" w:hAnsiTheme="majorBidi" w:cstheme="majorBidi"/>
          <w:sz w:val="28"/>
          <w:szCs w:val="28"/>
        </w:rPr>
        <w:t xml:space="preserve"> </w:t>
      </w:r>
      <w:r w:rsidRPr="002956A9">
        <w:rPr>
          <w:rFonts w:asciiTheme="majorBidi" w:hAnsiTheme="majorBidi" w:cstheme="majorBidi" w:hint="cs"/>
          <w:sz w:val="28"/>
          <w:szCs w:val="28"/>
          <w:rtl/>
        </w:rPr>
        <w:t>و</w:t>
      </w:r>
      <w:r w:rsidRPr="002956A9">
        <w:rPr>
          <w:rFonts w:asciiTheme="majorBidi" w:hAnsiTheme="majorBidi" w:cstheme="majorBidi"/>
          <w:sz w:val="28"/>
          <w:szCs w:val="28"/>
        </w:rPr>
        <w:t xml:space="preserve"> </w:t>
      </w:r>
      <w:r w:rsidR="00BB55CE">
        <w:rPr>
          <w:rFonts w:asciiTheme="majorBidi" w:hAnsiTheme="majorBidi" w:cstheme="majorBidi"/>
          <w:sz w:val="28"/>
          <w:szCs w:val="28"/>
        </w:rPr>
        <w:t>(</w:t>
      </w:r>
      <w:r w:rsidRPr="002956A9">
        <w:rPr>
          <w:rFonts w:asciiTheme="majorBidi" w:hAnsiTheme="majorBidi" w:cstheme="majorBidi"/>
          <w:sz w:val="28"/>
          <w:szCs w:val="28"/>
        </w:rPr>
        <w:t xml:space="preserve"> = C </w:t>
      </w:r>
      <w:r w:rsidRPr="002956A9">
        <w:rPr>
          <w:rFonts w:asciiTheme="majorBidi" w:hAnsiTheme="majorBidi" w:cstheme="majorBidi" w:hint="cs"/>
          <w:sz w:val="28"/>
          <w:szCs w:val="28"/>
        </w:rPr>
        <w:t>–</w:t>
      </w:r>
      <w:r w:rsidRPr="002956A9">
        <w:rPr>
          <w:rFonts w:asciiTheme="majorBidi" w:hAnsiTheme="majorBidi" w:cstheme="majorBidi"/>
          <w:sz w:val="28"/>
          <w:szCs w:val="28"/>
        </w:rPr>
        <w:t xml:space="preserve"> H . )</w:t>
      </w:r>
    </w:p>
    <w:p w:rsidR="00BB55CE" w:rsidRPr="002956A9" w:rsidRDefault="00BB55CE" w:rsidP="00BB55CE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BB55CE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4960620" cy="304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6A9" w:rsidRDefault="002956A9" w:rsidP="002956A9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</w:p>
    <w:p w:rsidR="00B12C0A" w:rsidRPr="00B12C0A" w:rsidRDefault="00B12C0A" w:rsidP="00B12C0A">
      <w:pPr>
        <w:bidi/>
        <w:spacing w:line="240" w:lineRule="auto"/>
        <w:jc w:val="lowKashida"/>
        <w:rPr>
          <w:rFonts w:asciiTheme="majorBidi" w:hAnsiTheme="majorBidi" w:cstheme="majorBidi"/>
          <w:b/>
          <w:bCs/>
          <w:sz w:val="28"/>
          <w:szCs w:val="28"/>
        </w:rPr>
      </w:pPr>
      <w:r w:rsidRPr="00B12C0A">
        <w:rPr>
          <w:rFonts w:asciiTheme="majorBidi" w:hAnsiTheme="majorBidi" w:cstheme="majorBidi" w:hint="cs"/>
          <w:b/>
          <w:bCs/>
          <w:sz w:val="28"/>
          <w:szCs w:val="28"/>
          <w:rtl/>
        </w:rPr>
        <w:t>العوامل</w:t>
      </w:r>
      <w:r w:rsidRPr="00B12C0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b/>
          <w:bCs/>
          <w:sz w:val="28"/>
          <w:szCs w:val="28"/>
          <w:rtl/>
        </w:rPr>
        <w:t>المؤثرة</w:t>
      </w:r>
      <w:r w:rsidRPr="00B12C0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b/>
          <w:bCs/>
          <w:sz w:val="28"/>
          <w:szCs w:val="28"/>
          <w:rtl/>
        </w:rPr>
        <w:t>في</w:t>
      </w:r>
      <w:r w:rsidRPr="00B12C0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b/>
          <w:bCs/>
          <w:sz w:val="28"/>
          <w:szCs w:val="28"/>
          <w:rtl/>
        </w:rPr>
        <w:t>أهتزازات</w:t>
      </w:r>
      <w:r w:rsidRPr="00B12C0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b/>
          <w:bCs/>
          <w:sz w:val="28"/>
          <w:szCs w:val="28"/>
          <w:rtl/>
        </w:rPr>
        <w:t>مط</w:t>
      </w:r>
      <w:r w:rsidRPr="00B12C0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b/>
          <w:bCs/>
          <w:sz w:val="28"/>
          <w:szCs w:val="28"/>
          <w:rtl/>
        </w:rPr>
        <w:t>الآصرة</w:t>
      </w:r>
      <w:r w:rsidRPr="00B12C0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b/>
          <w:bCs/>
          <w:sz w:val="28"/>
          <w:szCs w:val="28"/>
          <w:rtl/>
        </w:rPr>
        <w:t>المزدوجة</w:t>
      </w:r>
      <w:r w:rsidRPr="00B12C0A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B12C0A" w:rsidRPr="00B12C0A" w:rsidRDefault="00B12C0A" w:rsidP="00B12C0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B12C0A">
        <w:rPr>
          <w:rFonts w:asciiTheme="majorBidi" w:hAnsiTheme="majorBidi" w:cstheme="majorBidi"/>
          <w:sz w:val="28"/>
          <w:szCs w:val="28"/>
        </w:rPr>
        <w:t xml:space="preserve">Conjugation Effect 1 </w:t>
      </w:r>
      <w:r w:rsidRPr="00B12C0A">
        <w:rPr>
          <w:rFonts w:asciiTheme="majorBidi" w:hAnsiTheme="majorBidi" w:cstheme="majorBidi" w:hint="cs"/>
          <w:sz w:val="28"/>
          <w:szCs w:val="28"/>
        </w:rPr>
        <w:t>–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تأثير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التعاقب</w:t>
      </w:r>
    </w:p>
    <w:p w:rsidR="00B12C0A" w:rsidRPr="00B12C0A" w:rsidRDefault="00B12C0A" w:rsidP="00B12C0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B12C0A">
        <w:rPr>
          <w:rFonts w:asciiTheme="majorBidi" w:hAnsiTheme="majorBidi" w:cstheme="majorBidi" w:hint="cs"/>
          <w:sz w:val="28"/>
          <w:szCs w:val="28"/>
          <w:rtl/>
        </w:rPr>
        <w:t>فأن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ظهور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قمتها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يكون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في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تردد</w:t>
      </w:r>
      <w:r w:rsidRPr="00B12C0A">
        <w:rPr>
          <w:rFonts w:asciiTheme="majorBidi" w:hAnsiTheme="majorBidi" w:cstheme="majorBidi"/>
          <w:sz w:val="28"/>
          <w:szCs w:val="28"/>
        </w:rPr>
        <w:t xml:space="preserve"> ) C=C (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عند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وجود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نظام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متعاقب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مع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الآصرة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المزدوجة</w:t>
      </w:r>
    </w:p>
    <w:p w:rsidR="00B12C0A" w:rsidRPr="00B12C0A" w:rsidRDefault="00B12C0A" w:rsidP="00B12C0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B12C0A">
        <w:rPr>
          <w:rFonts w:asciiTheme="majorBidi" w:hAnsiTheme="majorBidi" w:cstheme="majorBidi" w:hint="cs"/>
          <w:sz w:val="28"/>
          <w:szCs w:val="28"/>
          <w:rtl/>
        </w:rPr>
        <w:t>في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مركب</w:t>
      </w:r>
      <w:r w:rsidRPr="00B12C0A">
        <w:rPr>
          <w:rFonts w:asciiTheme="majorBidi" w:hAnsiTheme="majorBidi" w:cstheme="majorBidi"/>
          <w:sz w:val="28"/>
          <w:szCs w:val="28"/>
        </w:rPr>
        <w:t xml:space="preserve"> ) C=C (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اقل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من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التردد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الأساس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الذي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من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المفروض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ظهورها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فيه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مثال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ذلك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ظهور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قمة</w:t>
      </w:r>
    </w:p>
    <w:p w:rsidR="00B12C0A" w:rsidRPr="00B12C0A" w:rsidRDefault="00B12C0A" w:rsidP="00B12C0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/>
          <w:sz w:val="28"/>
          <w:szCs w:val="28"/>
        </w:rPr>
        <w:t xml:space="preserve">1630 (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بينما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تردد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الأساس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لها</w:t>
      </w:r>
      <w:r w:rsidRPr="00B12C0A">
        <w:rPr>
          <w:rFonts w:asciiTheme="majorBidi" w:hAnsiTheme="majorBidi" w:cstheme="majorBidi"/>
          <w:sz w:val="28"/>
          <w:szCs w:val="28"/>
        </w:rPr>
        <w:t xml:space="preserve"> ) - 1600 </w:t>
      </w:r>
      <w:r>
        <w:rPr>
          <w:rFonts w:asciiTheme="majorBidi" w:hAnsiTheme="majorBidi" w:cstheme="majorBidi"/>
          <w:sz w:val="28"/>
          <w:szCs w:val="28"/>
        </w:rPr>
        <w:t>c</w:t>
      </w:r>
      <w:r w:rsidRPr="00B12C0A">
        <w:rPr>
          <w:rFonts w:asciiTheme="majorBidi" w:hAnsiTheme="majorBidi" w:cstheme="majorBidi"/>
          <w:sz w:val="28"/>
          <w:szCs w:val="28"/>
        </w:rPr>
        <w:t>m</w:t>
      </w:r>
      <w:r w:rsidRPr="00B12C0A">
        <w:rPr>
          <w:rFonts w:asciiTheme="majorBidi" w:hAnsiTheme="majorBidi" w:cstheme="majorBidi"/>
          <w:sz w:val="28"/>
          <w:szCs w:val="28"/>
          <w:vertAlign w:val="superscript"/>
        </w:rPr>
        <w:t>-1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عند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تردد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مط</w:t>
      </w:r>
      <w:r w:rsidRPr="00B12C0A">
        <w:rPr>
          <w:rFonts w:asciiTheme="majorBidi" w:hAnsiTheme="majorBidi" w:cstheme="majorBidi"/>
          <w:sz w:val="28"/>
          <w:szCs w:val="28"/>
        </w:rPr>
        <w:t xml:space="preserve"> ) 1 ) PhCH=CH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الستايرين</w:t>
      </w:r>
      <w:r w:rsidRPr="00B12C0A">
        <w:rPr>
          <w:rFonts w:asciiTheme="majorBidi" w:hAnsiTheme="majorBidi" w:cstheme="majorBidi"/>
          <w:sz w:val="28"/>
          <w:szCs w:val="28"/>
        </w:rPr>
        <w:t>) 2</w:t>
      </w:r>
    </w:p>
    <w:p w:rsidR="00B12C0A" w:rsidRPr="00B12C0A" w:rsidRDefault="00B12C0A" w:rsidP="00B12C0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B12C0A">
        <w:rPr>
          <w:rFonts w:asciiTheme="majorBidi" w:hAnsiTheme="majorBidi" w:cstheme="majorBidi"/>
          <w:sz w:val="28"/>
          <w:szCs w:val="28"/>
        </w:rPr>
        <w:t>. 1660</w:t>
      </w:r>
      <w:r>
        <w:rPr>
          <w:rFonts w:asciiTheme="majorBidi" w:hAnsiTheme="majorBidi" w:cstheme="majorBidi"/>
          <w:sz w:val="28"/>
          <w:szCs w:val="28"/>
        </w:rPr>
        <w:t>c</w:t>
      </w:r>
      <w:r w:rsidRPr="00B12C0A">
        <w:rPr>
          <w:rFonts w:asciiTheme="majorBidi" w:hAnsiTheme="majorBidi" w:cstheme="majorBidi"/>
          <w:sz w:val="28"/>
          <w:szCs w:val="28"/>
        </w:rPr>
        <w:t>m</w:t>
      </w:r>
      <w:r w:rsidRPr="00B12C0A">
        <w:rPr>
          <w:rFonts w:asciiTheme="majorBidi" w:hAnsiTheme="majorBidi" w:cstheme="majorBidi"/>
          <w:sz w:val="28"/>
          <w:szCs w:val="28"/>
          <w:vertAlign w:val="superscript"/>
        </w:rPr>
        <w:t>-1</w:t>
      </w:r>
    </w:p>
    <w:p w:rsidR="00B12C0A" w:rsidRPr="00B12C0A" w:rsidRDefault="00B12C0A" w:rsidP="00B12C0A">
      <w:pPr>
        <w:bidi/>
        <w:spacing w:line="240" w:lineRule="auto"/>
        <w:jc w:val="lowKashida"/>
        <w:rPr>
          <w:rFonts w:asciiTheme="majorBidi" w:hAnsiTheme="majorBidi" w:cstheme="majorBidi"/>
          <w:b/>
          <w:bCs/>
          <w:sz w:val="28"/>
          <w:szCs w:val="28"/>
        </w:rPr>
      </w:pPr>
      <w:r w:rsidRPr="00B12C0A">
        <w:rPr>
          <w:rFonts w:asciiTheme="majorBidi" w:hAnsiTheme="majorBidi" w:cstheme="majorBidi"/>
          <w:b/>
          <w:bCs/>
          <w:sz w:val="28"/>
          <w:szCs w:val="28"/>
        </w:rPr>
        <w:t xml:space="preserve">Ring size Effect -2 </w:t>
      </w:r>
      <w:r w:rsidRPr="00B12C0A">
        <w:rPr>
          <w:rFonts w:asciiTheme="majorBidi" w:hAnsiTheme="majorBidi" w:cstheme="majorBidi" w:hint="cs"/>
          <w:b/>
          <w:bCs/>
          <w:sz w:val="28"/>
          <w:szCs w:val="28"/>
          <w:rtl/>
        </w:rPr>
        <w:t>تأثير</w:t>
      </w:r>
      <w:r w:rsidRPr="00B12C0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b/>
          <w:bCs/>
          <w:sz w:val="28"/>
          <w:szCs w:val="28"/>
          <w:rtl/>
        </w:rPr>
        <w:t>حجم</w:t>
      </w:r>
      <w:r w:rsidRPr="00B12C0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b/>
          <w:bCs/>
          <w:sz w:val="28"/>
          <w:szCs w:val="28"/>
          <w:rtl/>
        </w:rPr>
        <w:t>الحلقة</w:t>
      </w:r>
    </w:p>
    <w:p w:rsidR="00B12C0A" w:rsidRPr="00B12C0A" w:rsidRDefault="00B12C0A" w:rsidP="00B12C0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B12C0A">
        <w:rPr>
          <w:rFonts w:asciiTheme="majorBidi" w:hAnsiTheme="majorBidi" w:cstheme="majorBidi" w:hint="cs"/>
          <w:sz w:val="28"/>
          <w:szCs w:val="28"/>
          <w:rtl/>
        </w:rPr>
        <w:t>الداخلية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في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المركبات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الحلقية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بتغير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حجم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الحلقة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وكلما</w:t>
      </w:r>
      <w:r w:rsidRPr="00B12C0A">
        <w:rPr>
          <w:rFonts w:asciiTheme="majorBidi" w:hAnsiTheme="majorBidi" w:cstheme="majorBidi"/>
          <w:sz w:val="28"/>
          <w:szCs w:val="28"/>
        </w:rPr>
        <w:t xml:space="preserve"> ) C=C (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يتأثر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تردد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الاصره</w:t>
      </w:r>
      <w:r w:rsidRPr="00B12C0A">
        <w:rPr>
          <w:rFonts w:asciiTheme="majorBidi" w:hAnsiTheme="majorBidi" w:cstheme="majorBidi"/>
          <w:sz w:val="28"/>
          <w:szCs w:val="28"/>
        </w:rPr>
        <w:t xml:space="preserve"> ) a (</w:t>
      </w:r>
    </w:p>
    <w:p w:rsidR="00B12C0A" w:rsidRDefault="00B12C0A" w:rsidP="00B12C0A">
      <w:pPr>
        <w:bidi/>
        <w:spacing w:line="240" w:lineRule="auto"/>
        <w:jc w:val="lowKashida"/>
        <w:rPr>
          <w:rFonts w:ascii="TimesNewRomanPSMT" w:cs="TimesNewRomanPSMT"/>
          <w:sz w:val="28"/>
          <w:szCs w:val="28"/>
          <w:rtl/>
        </w:rPr>
      </w:pPr>
      <w:r w:rsidRPr="00B12C0A">
        <w:rPr>
          <w:rFonts w:asciiTheme="majorBidi" w:hAnsiTheme="majorBidi" w:cstheme="majorBidi" w:hint="cs"/>
          <w:sz w:val="28"/>
          <w:szCs w:val="28"/>
          <w:rtl/>
        </w:rPr>
        <w:t>صغرت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الحلقة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قل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التردد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وقلة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الزاوية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الداخلية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للحلقة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وصولا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إلى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البيوتين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الحلقي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حيث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بعدها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يزداد</w:t>
      </w:r>
      <w:r>
        <w:rPr>
          <w:rFonts w:ascii="TimesNewRomanPSMT" w:cs="TimesNewRomanPSMT" w:hint="cs"/>
          <w:sz w:val="28"/>
          <w:szCs w:val="28"/>
          <w:rtl/>
        </w:rPr>
        <w:t>التردد</w:t>
      </w:r>
      <w:r>
        <w:rPr>
          <w:rFonts w:ascii="TimesNewRomanPSMT" w:cs="TimesNewRomanPSMT"/>
          <w:sz w:val="28"/>
          <w:szCs w:val="28"/>
        </w:rPr>
        <w:t xml:space="preserve"> </w:t>
      </w:r>
      <w:r>
        <w:rPr>
          <w:rFonts w:ascii="TimesNewRomanPSMT" w:cs="TimesNewRomanPSMT" w:hint="cs"/>
          <w:sz w:val="28"/>
          <w:szCs w:val="28"/>
          <w:rtl/>
        </w:rPr>
        <w:t>عندما</w:t>
      </w:r>
      <w:r>
        <w:rPr>
          <w:rFonts w:ascii="TimesNewRomanPSMT" w:cs="TimesNewRomanPSMT"/>
          <w:sz w:val="28"/>
          <w:szCs w:val="28"/>
        </w:rPr>
        <w:t xml:space="preserve"> </w:t>
      </w:r>
      <w:r>
        <w:rPr>
          <w:rFonts w:ascii="TimesNewRomanPSMT" w:cs="TimesNewRomanPSMT" w:hint="cs"/>
          <w:sz w:val="28"/>
          <w:szCs w:val="28"/>
          <w:rtl/>
        </w:rPr>
        <w:t>تقل</w:t>
      </w:r>
      <w:r>
        <w:rPr>
          <w:rFonts w:ascii="TimesNewRomanPSMT" w:cs="TimesNewRomanPSMT"/>
          <w:sz w:val="28"/>
          <w:szCs w:val="28"/>
        </w:rPr>
        <w:t xml:space="preserve"> </w:t>
      </w:r>
      <w:r>
        <w:rPr>
          <w:rFonts w:ascii="TimesNewRomanPSMT" w:cs="TimesNewRomanPSMT" w:hint="cs"/>
          <w:sz w:val="28"/>
          <w:szCs w:val="28"/>
          <w:rtl/>
        </w:rPr>
        <w:t>الزاوية</w:t>
      </w:r>
      <w:r>
        <w:rPr>
          <w:rFonts w:ascii="TimesNewRomanPSMT" w:cs="TimesNewRomanPSMT"/>
          <w:sz w:val="28"/>
          <w:szCs w:val="28"/>
        </w:rPr>
        <w:t xml:space="preserve"> </w:t>
      </w:r>
      <w:r>
        <w:rPr>
          <w:rFonts w:ascii="TimesNewRomanPSMT" w:cs="TimesNewRomanPSMT" w:hint="cs"/>
          <w:sz w:val="28"/>
          <w:szCs w:val="28"/>
          <w:rtl/>
        </w:rPr>
        <w:t>إلى</w:t>
      </w:r>
      <w:r>
        <w:rPr>
          <w:rFonts w:ascii="TimesNewRomanPSMT" w:cs="TimesNewRomanPSMT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60</w:t>
      </w:r>
      <w:r>
        <w:rPr>
          <w:rFonts w:ascii="TimesNewRomanPSMT" w:cs="TimesNewRomanPSMT" w:hint="cs"/>
          <w:sz w:val="28"/>
          <w:szCs w:val="28"/>
          <w:rtl/>
          <w:lang w:bidi="ar-IQ"/>
        </w:rPr>
        <w:t>درجة</w:t>
      </w:r>
      <w:r>
        <w:rPr>
          <w:rFonts w:ascii="TimesNewRomanPSMT" w:cs="TimesNewRomanPSMT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NewRomanPSMT" w:cs="TimesNewRomanPSMT"/>
          <w:sz w:val="28"/>
          <w:szCs w:val="28"/>
        </w:rPr>
        <w:t xml:space="preserve"> </w:t>
      </w:r>
      <w:r>
        <w:rPr>
          <w:rFonts w:ascii="TimesNewRomanPSMT" w:cs="TimesNewRomanPSMT" w:hint="cs"/>
          <w:sz w:val="28"/>
          <w:szCs w:val="28"/>
          <w:rtl/>
        </w:rPr>
        <w:t>في</w:t>
      </w:r>
      <w:r>
        <w:rPr>
          <w:rFonts w:ascii="TimesNewRomanPSMT" w:cs="TimesNewRomanPSMT"/>
          <w:sz w:val="28"/>
          <w:szCs w:val="28"/>
        </w:rPr>
        <w:t xml:space="preserve"> </w:t>
      </w:r>
      <w:r>
        <w:rPr>
          <w:rFonts w:ascii="TimesNewRomanPSMT" w:cs="TimesNewRomanPSMT" w:hint="cs"/>
          <w:sz w:val="28"/>
          <w:szCs w:val="28"/>
          <w:rtl/>
        </w:rPr>
        <w:t>البروبين</w:t>
      </w:r>
      <w:r>
        <w:rPr>
          <w:rFonts w:ascii="TimesNewRomanPSMT" w:cs="TimesNewRomanPSMT"/>
          <w:sz w:val="28"/>
          <w:szCs w:val="28"/>
        </w:rPr>
        <w:t xml:space="preserve"> </w:t>
      </w:r>
      <w:r>
        <w:rPr>
          <w:rFonts w:ascii="TimesNewRomanPSMT" w:cs="TimesNewRomanPSMT" w:hint="cs"/>
          <w:sz w:val="28"/>
          <w:szCs w:val="28"/>
          <w:rtl/>
        </w:rPr>
        <w:t>الحلقي</w:t>
      </w:r>
    </w:p>
    <w:p w:rsidR="00B12C0A" w:rsidRPr="00B12C0A" w:rsidRDefault="00B12C0A" w:rsidP="00B12C0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B12C0A">
        <w:rPr>
          <w:rFonts w:asciiTheme="majorBidi" w:hAnsiTheme="majorBidi" w:cstheme="majorBidi" w:hint="cs"/>
          <w:sz w:val="28"/>
          <w:szCs w:val="28"/>
          <w:rtl/>
        </w:rPr>
        <w:t>سبب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زيادة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التردد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في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البروبين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الحلقي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بسبب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حدوث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عملية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ازدواج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اهتزازات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المط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للآصرة</w:t>
      </w:r>
    </w:p>
    <w:p w:rsidR="00B12C0A" w:rsidRPr="00B12C0A" w:rsidRDefault="00B12C0A" w:rsidP="00B12C0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B12C0A">
        <w:rPr>
          <w:rFonts w:asciiTheme="majorBidi" w:hAnsiTheme="majorBidi" w:cstheme="majorBidi" w:hint="cs"/>
          <w:sz w:val="28"/>
          <w:szCs w:val="28"/>
          <w:rtl/>
        </w:rPr>
        <w:t>المزدوجة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مع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اهتزازات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مط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الآصرة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المفردة</w:t>
      </w:r>
      <w:r w:rsidRPr="00B12C0A">
        <w:rPr>
          <w:rFonts w:asciiTheme="majorBidi" w:hAnsiTheme="majorBidi" w:cstheme="majorBidi"/>
          <w:sz w:val="28"/>
          <w:szCs w:val="28"/>
        </w:rPr>
        <w:t xml:space="preserve"> .</w:t>
      </w:r>
    </w:p>
    <w:p w:rsidR="00B12C0A" w:rsidRDefault="00B12C0A" w:rsidP="00B12C0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B12C0A">
        <w:rPr>
          <w:rFonts w:asciiTheme="majorBidi" w:hAnsiTheme="majorBidi" w:cstheme="majorBidi" w:hint="cs"/>
          <w:sz w:val="28"/>
          <w:szCs w:val="28"/>
          <w:rtl/>
        </w:rPr>
        <w:t>الآصرة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المزدوجة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خارج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الحلقة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تؤدي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إلى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زيادة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التردد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مع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نقصان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حجم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الحلقة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كالآتي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>:</w:t>
      </w:r>
    </w:p>
    <w:p w:rsidR="00B12C0A" w:rsidRPr="00B12C0A" w:rsidRDefault="00B12C0A" w:rsidP="00B12C0A">
      <w:pPr>
        <w:bidi/>
        <w:spacing w:line="240" w:lineRule="auto"/>
        <w:jc w:val="lowKashida"/>
        <w:rPr>
          <w:rFonts w:asciiTheme="majorBidi" w:hAnsiTheme="majorBidi" w:cstheme="majorBidi"/>
          <w:b/>
          <w:bCs/>
          <w:sz w:val="28"/>
          <w:szCs w:val="28"/>
        </w:rPr>
      </w:pPr>
      <w:r w:rsidRPr="00B12C0A"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>الالكاينات</w:t>
      </w:r>
    </w:p>
    <w:p w:rsidR="00B12C0A" w:rsidRPr="00B12C0A" w:rsidRDefault="00B12C0A" w:rsidP="00B12C0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B12C0A">
        <w:rPr>
          <w:rFonts w:asciiTheme="majorBidi" w:hAnsiTheme="majorBidi" w:cstheme="majorBidi" w:hint="cs"/>
          <w:sz w:val="28"/>
          <w:szCs w:val="28"/>
          <w:rtl/>
        </w:rPr>
        <w:t>تظهر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قمم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ضعيفة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بتردد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مط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بين</w:t>
      </w:r>
      <w:r w:rsidRPr="00B12C0A">
        <w:rPr>
          <w:rFonts w:asciiTheme="majorBidi" w:hAnsiTheme="majorBidi" w:cstheme="majorBidi"/>
          <w:sz w:val="28"/>
          <w:szCs w:val="28"/>
        </w:rPr>
        <w:t xml:space="preserve"> ) (</w:t>
      </w:r>
      <w:r w:rsidRPr="00B12C0A">
        <w:rPr>
          <w:rFonts w:asciiTheme="majorBidi" w:hAnsiTheme="majorBidi" w:cstheme="majorBidi" w:hint="cs"/>
          <w:sz w:val="28"/>
          <w:szCs w:val="28"/>
        </w:rPr>
        <w:t>–</w:t>
      </w:r>
      <w:r w:rsidRPr="00B12C0A">
        <w:rPr>
          <w:rFonts w:asciiTheme="majorBidi" w:hAnsiTheme="majorBidi" w:cstheme="majorBidi"/>
          <w:sz w:val="28"/>
          <w:szCs w:val="28"/>
        </w:rPr>
        <w:t>C</w:t>
      </w:r>
      <w:r w:rsidRPr="00B12C0A">
        <w:rPr>
          <w:rFonts w:asciiTheme="majorBidi" w:hAnsiTheme="majorBidi" w:cstheme="majorBidi" w:hint="cs"/>
          <w:sz w:val="28"/>
          <w:szCs w:val="28"/>
        </w:rPr>
        <w:t>≡</w:t>
      </w:r>
      <w:r w:rsidRPr="00B12C0A">
        <w:rPr>
          <w:rFonts w:asciiTheme="majorBidi" w:hAnsiTheme="majorBidi" w:cstheme="majorBidi"/>
          <w:sz w:val="28"/>
          <w:szCs w:val="28"/>
        </w:rPr>
        <w:t>C</w:t>
      </w:r>
      <w:r w:rsidRPr="00B12C0A">
        <w:rPr>
          <w:rFonts w:asciiTheme="majorBidi" w:hAnsiTheme="majorBidi" w:cstheme="majorBidi" w:hint="cs"/>
          <w:sz w:val="28"/>
          <w:szCs w:val="28"/>
        </w:rPr>
        <w:t>–</w:t>
      </w:r>
      <w:r w:rsidRPr="00B12C0A">
        <w:rPr>
          <w:rFonts w:asciiTheme="majorBidi" w:hAnsiTheme="majorBidi" w:cstheme="majorBidi"/>
          <w:sz w:val="28"/>
          <w:szCs w:val="28"/>
        </w:rPr>
        <w:t xml:space="preserve">)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الالكاينات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مركبات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تمتلك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أواصر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ثلاثية</w:t>
      </w:r>
    </w:p>
    <w:p w:rsidR="00B12C0A" w:rsidRPr="00B12C0A" w:rsidRDefault="00B12C0A" w:rsidP="00B12C0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B12C0A">
        <w:rPr>
          <w:rFonts w:asciiTheme="majorBidi" w:hAnsiTheme="majorBidi" w:cstheme="majorBidi"/>
          <w:sz w:val="28"/>
          <w:szCs w:val="28"/>
        </w:rPr>
        <w:t xml:space="preserve">2100 (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وهذه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أفضل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دليل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لتشخيص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هذه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المركبات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لأنه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هذه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المنطقة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لاتظهر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فيها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</w:rPr>
        <w:t>–</w:t>
      </w:r>
      <w:r w:rsidRPr="00B12C0A">
        <w:rPr>
          <w:rFonts w:asciiTheme="majorBidi" w:hAnsiTheme="majorBidi" w:cstheme="majorBidi"/>
          <w:sz w:val="28"/>
          <w:szCs w:val="28"/>
        </w:rPr>
        <w:t xml:space="preserve"> 2260</w:t>
      </w:r>
      <w:r>
        <w:rPr>
          <w:rFonts w:asciiTheme="majorBidi" w:hAnsiTheme="majorBidi" w:cstheme="majorBidi"/>
          <w:sz w:val="28"/>
          <w:szCs w:val="28"/>
        </w:rPr>
        <w:t>c</w:t>
      </w:r>
      <w:r w:rsidRPr="00B12C0A">
        <w:rPr>
          <w:rFonts w:asciiTheme="majorBidi" w:hAnsiTheme="majorBidi" w:cstheme="majorBidi"/>
          <w:sz w:val="28"/>
          <w:szCs w:val="28"/>
        </w:rPr>
        <w:t>m</w:t>
      </w:r>
      <w:r w:rsidRPr="00B12C0A">
        <w:rPr>
          <w:rFonts w:asciiTheme="majorBidi" w:hAnsiTheme="majorBidi" w:cstheme="majorBidi"/>
          <w:sz w:val="28"/>
          <w:szCs w:val="28"/>
          <w:vertAlign w:val="superscript"/>
        </w:rPr>
        <w:t>-1</w:t>
      </w:r>
    </w:p>
    <w:p w:rsidR="00B12C0A" w:rsidRPr="00B12C0A" w:rsidRDefault="00B12C0A" w:rsidP="00B12C0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B12C0A">
        <w:rPr>
          <w:rFonts w:asciiTheme="majorBidi" w:hAnsiTheme="majorBidi" w:cstheme="majorBidi" w:hint="cs"/>
          <w:sz w:val="28"/>
          <w:szCs w:val="28"/>
          <w:rtl/>
        </w:rPr>
        <w:t>ترددات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أخرى</w:t>
      </w:r>
      <w:r w:rsidRPr="00B12C0A">
        <w:rPr>
          <w:rFonts w:asciiTheme="majorBidi" w:hAnsiTheme="majorBidi" w:cstheme="majorBidi"/>
          <w:sz w:val="28"/>
          <w:szCs w:val="28"/>
        </w:rPr>
        <w:t xml:space="preserve"> .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ظهور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قمة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قوية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وضيقة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بين</w:t>
      </w:r>
      <w:r w:rsidRPr="00B12C0A">
        <w:rPr>
          <w:rFonts w:asciiTheme="majorBidi" w:hAnsiTheme="majorBidi" w:cstheme="majorBidi"/>
          <w:sz w:val="28"/>
          <w:szCs w:val="28"/>
        </w:rPr>
        <w:t xml:space="preserve"> ) 3330 </w:t>
      </w:r>
      <w:r>
        <w:rPr>
          <w:rFonts w:asciiTheme="majorBidi" w:hAnsiTheme="majorBidi" w:cstheme="majorBidi"/>
          <w:sz w:val="28"/>
          <w:szCs w:val="28"/>
        </w:rPr>
        <w:t>c</w:t>
      </w:r>
      <w:r w:rsidRPr="00B12C0A">
        <w:rPr>
          <w:rFonts w:asciiTheme="majorBidi" w:hAnsiTheme="majorBidi" w:cstheme="majorBidi"/>
          <w:sz w:val="28"/>
          <w:szCs w:val="28"/>
        </w:rPr>
        <w:t>m 1-</w:t>
      </w:r>
      <w:r w:rsidRPr="00B12C0A">
        <w:rPr>
          <w:rFonts w:asciiTheme="majorBidi" w:hAnsiTheme="majorBidi" w:cstheme="majorBidi" w:hint="cs"/>
          <w:sz w:val="28"/>
          <w:szCs w:val="28"/>
        </w:rPr>
        <w:t>–</w:t>
      </w:r>
      <w:r w:rsidRPr="00B12C0A">
        <w:rPr>
          <w:rFonts w:asciiTheme="majorBidi" w:hAnsiTheme="majorBidi" w:cstheme="majorBidi"/>
          <w:sz w:val="28"/>
          <w:szCs w:val="28"/>
        </w:rPr>
        <w:t xml:space="preserve">3270 (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عائدة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إلى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تردد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مط</w:t>
      </w:r>
      <w:r w:rsidRPr="00B12C0A">
        <w:rPr>
          <w:rFonts w:asciiTheme="majorBidi" w:hAnsiTheme="majorBidi" w:cstheme="majorBidi"/>
          <w:sz w:val="28"/>
          <w:szCs w:val="28"/>
        </w:rPr>
        <w:t xml:space="preserve"> ) </w:t>
      </w:r>
      <w:r w:rsidRPr="00B12C0A">
        <w:rPr>
          <w:rFonts w:asciiTheme="majorBidi" w:hAnsiTheme="majorBidi" w:cstheme="majorBidi" w:hint="cs"/>
          <w:sz w:val="28"/>
          <w:szCs w:val="28"/>
        </w:rPr>
        <w:t>–≡</w:t>
      </w:r>
      <w:r w:rsidRPr="00B12C0A">
        <w:rPr>
          <w:rFonts w:asciiTheme="majorBidi" w:hAnsiTheme="majorBidi" w:cstheme="majorBidi"/>
          <w:sz w:val="28"/>
          <w:szCs w:val="28"/>
        </w:rPr>
        <w:t xml:space="preserve">CH )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الكاين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وكذلك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تردد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انحناء</w:t>
      </w:r>
      <w:r w:rsidRPr="00B12C0A">
        <w:rPr>
          <w:rFonts w:asciiTheme="majorBidi" w:hAnsiTheme="majorBidi" w:cstheme="majorBidi"/>
          <w:sz w:val="28"/>
          <w:szCs w:val="28"/>
        </w:rPr>
        <w:t xml:space="preserve"> ) H </w:t>
      </w:r>
      <w:r w:rsidRPr="00B12C0A">
        <w:rPr>
          <w:rFonts w:asciiTheme="majorBidi" w:hAnsiTheme="majorBidi" w:cstheme="majorBidi" w:hint="cs"/>
          <w:sz w:val="28"/>
          <w:szCs w:val="28"/>
        </w:rPr>
        <w:t>–≡</w:t>
      </w:r>
      <w:r w:rsidRPr="00B12C0A">
        <w:rPr>
          <w:rFonts w:asciiTheme="majorBidi" w:hAnsiTheme="majorBidi" w:cstheme="majorBidi"/>
          <w:sz w:val="28"/>
          <w:szCs w:val="28"/>
        </w:rPr>
        <w:t xml:space="preserve">C )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في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المنطقة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المحصورة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بين</w:t>
      </w:r>
      <w:r w:rsidRPr="00B12C0A">
        <w:rPr>
          <w:rFonts w:asciiTheme="majorBidi" w:hAnsiTheme="majorBidi" w:cstheme="majorBidi"/>
          <w:sz w:val="28"/>
          <w:szCs w:val="28"/>
        </w:rPr>
        <w:t xml:space="preserve">  700 </w:t>
      </w:r>
      <w:r w:rsidRPr="00B12C0A">
        <w:rPr>
          <w:rFonts w:asciiTheme="majorBidi" w:hAnsiTheme="majorBidi" w:cstheme="majorBidi" w:hint="cs"/>
          <w:sz w:val="28"/>
          <w:szCs w:val="28"/>
        </w:rPr>
        <w:t>–</w:t>
      </w:r>
      <w:r w:rsidRPr="00B12C0A">
        <w:rPr>
          <w:rFonts w:asciiTheme="majorBidi" w:hAnsiTheme="majorBidi" w:cstheme="majorBidi"/>
          <w:sz w:val="28"/>
          <w:szCs w:val="28"/>
        </w:rPr>
        <w:t xml:space="preserve">610 </w:t>
      </w:r>
      <w:r>
        <w:rPr>
          <w:rFonts w:asciiTheme="majorBidi" w:hAnsiTheme="majorBidi" w:cstheme="majorBidi"/>
          <w:sz w:val="28"/>
          <w:szCs w:val="28"/>
        </w:rPr>
        <w:t>c</w:t>
      </w:r>
      <w:r w:rsidRPr="00B12C0A">
        <w:rPr>
          <w:rFonts w:asciiTheme="majorBidi" w:hAnsiTheme="majorBidi" w:cstheme="majorBidi"/>
          <w:sz w:val="28"/>
          <w:szCs w:val="28"/>
        </w:rPr>
        <w:t>m 1-)</w:t>
      </w:r>
    </w:p>
    <w:p w:rsidR="00B12C0A" w:rsidRPr="00B12C0A" w:rsidRDefault="00B12C0A" w:rsidP="00B12C0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B12C0A">
        <w:rPr>
          <w:rFonts w:asciiTheme="majorBidi" w:hAnsiTheme="majorBidi" w:cstheme="majorBidi"/>
          <w:sz w:val="28"/>
          <w:szCs w:val="28"/>
        </w:rPr>
        <w:t>The IR spectrum of alkyne is shown below:</w:t>
      </w:r>
    </w:p>
    <w:p w:rsidR="00B12C0A" w:rsidRPr="00B12C0A" w:rsidRDefault="00B12C0A" w:rsidP="00B12C0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B12C0A">
        <w:rPr>
          <w:rFonts w:asciiTheme="majorBidi" w:hAnsiTheme="majorBidi" w:cstheme="majorBidi" w:hint="cs"/>
          <w:sz w:val="28"/>
          <w:szCs w:val="28"/>
        </w:rPr>
        <w:t>–</w:t>
      </w:r>
      <w:r w:rsidRPr="00B12C0A">
        <w:rPr>
          <w:rFonts w:asciiTheme="majorBidi" w:hAnsiTheme="majorBidi" w:cstheme="majorBidi"/>
          <w:sz w:val="28"/>
          <w:szCs w:val="28"/>
        </w:rPr>
        <w:t>C</w:t>
      </w:r>
      <w:r w:rsidRPr="00B12C0A">
        <w:rPr>
          <w:rFonts w:asciiTheme="majorBidi" w:hAnsiTheme="majorBidi" w:cstheme="majorBidi" w:hint="cs"/>
          <w:sz w:val="28"/>
          <w:szCs w:val="28"/>
        </w:rPr>
        <w:t>≡</w:t>
      </w:r>
      <w:r w:rsidRPr="00B12C0A">
        <w:rPr>
          <w:rFonts w:asciiTheme="majorBidi" w:hAnsiTheme="majorBidi" w:cstheme="majorBidi"/>
          <w:sz w:val="28"/>
          <w:szCs w:val="28"/>
        </w:rPr>
        <w:t>C</w:t>
      </w:r>
      <w:r w:rsidRPr="00B12C0A">
        <w:rPr>
          <w:rFonts w:asciiTheme="majorBidi" w:hAnsiTheme="majorBidi" w:cstheme="majorBidi" w:hint="cs"/>
          <w:sz w:val="28"/>
          <w:szCs w:val="28"/>
        </w:rPr>
        <w:t>–</w:t>
      </w:r>
      <w:r w:rsidRPr="00B12C0A">
        <w:rPr>
          <w:rFonts w:asciiTheme="majorBidi" w:hAnsiTheme="majorBidi" w:cstheme="majorBidi"/>
          <w:sz w:val="28"/>
          <w:szCs w:val="28"/>
        </w:rPr>
        <w:t xml:space="preserve"> stretch from 2260-2100 </w:t>
      </w:r>
      <w:r>
        <w:rPr>
          <w:rFonts w:asciiTheme="majorBidi" w:hAnsiTheme="majorBidi" w:cstheme="majorBidi"/>
          <w:sz w:val="28"/>
          <w:szCs w:val="28"/>
        </w:rPr>
        <w:t>c</w:t>
      </w:r>
      <w:r w:rsidRPr="00B12C0A">
        <w:rPr>
          <w:rFonts w:asciiTheme="majorBidi" w:hAnsiTheme="majorBidi" w:cstheme="majorBidi"/>
          <w:sz w:val="28"/>
          <w:szCs w:val="28"/>
        </w:rPr>
        <w:t>m</w:t>
      </w:r>
      <w:r w:rsidRPr="00B12C0A">
        <w:rPr>
          <w:rFonts w:asciiTheme="majorBidi" w:hAnsiTheme="majorBidi" w:cstheme="majorBidi"/>
          <w:sz w:val="28"/>
          <w:szCs w:val="28"/>
          <w:vertAlign w:val="superscript"/>
        </w:rPr>
        <w:t>-1</w:t>
      </w:r>
    </w:p>
    <w:p w:rsidR="00B12C0A" w:rsidRPr="00B12C0A" w:rsidRDefault="00B12C0A" w:rsidP="00B12C0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B12C0A">
        <w:rPr>
          <w:rFonts w:asciiTheme="majorBidi" w:hAnsiTheme="majorBidi" w:cstheme="majorBidi" w:hint="cs"/>
          <w:sz w:val="28"/>
          <w:szCs w:val="28"/>
        </w:rPr>
        <w:t>–</w:t>
      </w:r>
      <w:r w:rsidRPr="00B12C0A">
        <w:rPr>
          <w:rFonts w:asciiTheme="majorBidi" w:hAnsiTheme="majorBidi" w:cstheme="majorBidi"/>
          <w:sz w:val="28"/>
          <w:szCs w:val="28"/>
        </w:rPr>
        <w:t>C</w:t>
      </w:r>
      <w:r w:rsidRPr="00B12C0A">
        <w:rPr>
          <w:rFonts w:asciiTheme="majorBidi" w:hAnsiTheme="majorBidi" w:cstheme="majorBidi" w:hint="cs"/>
          <w:sz w:val="28"/>
          <w:szCs w:val="28"/>
        </w:rPr>
        <w:t>≡</w:t>
      </w:r>
      <w:r w:rsidRPr="00B12C0A">
        <w:rPr>
          <w:rFonts w:asciiTheme="majorBidi" w:hAnsiTheme="majorBidi" w:cstheme="majorBidi"/>
          <w:sz w:val="28"/>
          <w:szCs w:val="28"/>
        </w:rPr>
        <w:t>C</w:t>
      </w:r>
      <w:r w:rsidRPr="00B12C0A">
        <w:rPr>
          <w:rFonts w:asciiTheme="majorBidi" w:hAnsiTheme="majorBidi" w:cstheme="majorBidi" w:hint="cs"/>
          <w:sz w:val="28"/>
          <w:szCs w:val="28"/>
        </w:rPr>
        <w:t>–</w:t>
      </w:r>
      <w:r w:rsidRPr="00B12C0A">
        <w:rPr>
          <w:rFonts w:asciiTheme="majorBidi" w:hAnsiTheme="majorBidi" w:cstheme="majorBidi"/>
          <w:sz w:val="28"/>
          <w:szCs w:val="28"/>
        </w:rPr>
        <w:t>H: C</w:t>
      </w:r>
      <w:r w:rsidRPr="00B12C0A">
        <w:rPr>
          <w:rFonts w:asciiTheme="majorBidi" w:hAnsiTheme="majorBidi" w:cstheme="majorBidi" w:hint="cs"/>
          <w:sz w:val="28"/>
          <w:szCs w:val="28"/>
        </w:rPr>
        <w:t>–</w:t>
      </w:r>
      <w:r w:rsidRPr="00B12C0A">
        <w:rPr>
          <w:rFonts w:asciiTheme="majorBidi" w:hAnsiTheme="majorBidi" w:cstheme="majorBidi"/>
          <w:sz w:val="28"/>
          <w:szCs w:val="28"/>
        </w:rPr>
        <w:t xml:space="preserve">H stretch from 3330-3270 </w:t>
      </w:r>
      <w:r>
        <w:rPr>
          <w:rFonts w:asciiTheme="majorBidi" w:hAnsiTheme="majorBidi" w:cstheme="majorBidi"/>
          <w:sz w:val="28"/>
          <w:szCs w:val="28"/>
        </w:rPr>
        <w:t>c</w:t>
      </w:r>
      <w:r w:rsidRPr="00B12C0A">
        <w:rPr>
          <w:rFonts w:asciiTheme="majorBidi" w:hAnsiTheme="majorBidi" w:cstheme="majorBidi"/>
          <w:sz w:val="28"/>
          <w:szCs w:val="28"/>
        </w:rPr>
        <w:t>m</w:t>
      </w:r>
      <w:r w:rsidRPr="00B12C0A">
        <w:rPr>
          <w:rFonts w:asciiTheme="majorBidi" w:hAnsiTheme="majorBidi" w:cstheme="majorBidi"/>
          <w:sz w:val="28"/>
          <w:szCs w:val="28"/>
          <w:vertAlign w:val="superscript"/>
        </w:rPr>
        <w:t>-1</w:t>
      </w:r>
    </w:p>
    <w:p w:rsidR="00B12C0A" w:rsidRPr="00B12C0A" w:rsidRDefault="00B12C0A" w:rsidP="00B12C0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B12C0A">
        <w:rPr>
          <w:rFonts w:asciiTheme="majorBidi" w:hAnsiTheme="majorBidi" w:cstheme="majorBidi" w:hint="cs"/>
          <w:sz w:val="28"/>
          <w:szCs w:val="28"/>
        </w:rPr>
        <w:t>–</w:t>
      </w:r>
      <w:r w:rsidRPr="00B12C0A">
        <w:rPr>
          <w:rFonts w:asciiTheme="majorBidi" w:hAnsiTheme="majorBidi" w:cstheme="majorBidi"/>
          <w:sz w:val="28"/>
          <w:szCs w:val="28"/>
        </w:rPr>
        <w:t>C</w:t>
      </w:r>
      <w:r w:rsidRPr="00B12C0A">
        <w:rPr>
          <w:rFonts w:asciiTheme="majorBidi" w:hAnsiTheme="majorBidi" w:cstheme="majorBidi" w:hint="cs"/>
          <w:sz w:val="28"/>
          <w:szCs w:val="28"/>
        </w:rPr>
        <w:t>≡</w:t>
      </w:r>
      <w:r w:rsidRPr="00B12C0A">
        <w:rPr>
          <w:rFonts w:asciiTheme="majorBidi" w:hAnsiTheme="majorBidi" w:cstheme="majorBidi"/>
          <w:sz w:val="28"/>
          <w:szCs w:val="28"/>
        </w:rPr>
        <w:t>C</w:t>
      </w:r>
      <w:r w:rsidRPr="00B12C0A">
        <w:rPr>
          <w:rFonts w:asciiTheme="majorBidi" w:hAnsiTheme="majorBidi" w:cstheme="majorBidi" w:hint="cs"/>
          <w:sz w:val="28"/>
          <w:szCs w:val="28"/>
        </w:rPr>
        <w:t>–</w:t>
      </w:r>
      <w:r w:rsidRPr="00B12C0A">
        <w:rPr>
          <w:rFonts w:asciiTheme="majorBidi" w:hAnsiTheme="majorBidi" w:cstheme="majorBidi"/>
          <w:sz w:val="28"/>
          <w:szCs w:val="28"/>
        </w:rPr>
        <w:t>H: C</w:t>
      </w:r>
      <w:r w:rsidRPr="00B12C0A">
        <w:rPr>
          <w:rFonts w:asciiTheme="majorBidi" w:hAnsiTheme="majorBidi" w:cstheme="majorBidi" w:hint="cs"/>
          <w:sz w:val="28"/>
          <w:szCs w:val="28"/>
        </w:rPr>
        <w:t>–</w:t>
      </w:r>
      <w:r w:rsidRPr="00B12C0A">
        <w:rPr>
          <w:rFonts w:asciiTheme="majorBidi" w:hAnsiTheme="majorBidi" w:cstheme="majorBidi"/>
          <w:sz w:val="28"/>
          <w:szCs w:val="28"/>
        </w:rPr>
        <w:t xml:space="preserve">H bend from 700-610 </w:t>
      </w:r>
      <w:r>
        <w:rPr>
          <w:rFonts w:asciiTheme="majorBidi" w:hAnsiTheme="majorBidi" w:cstheme="majorBidi"/>
          <w:sz w:val="28"/>
          <w:szCs w:val="28"/>
        </w:rPr>
        <w:t>c</w:t>
      </w:r>
      <w:r w:rsidRPr="00B12C0A">
        <w:rPr>
          <w:rFonts w:asciiTheme="majorBidi" w:hAnsiTheme="majorBidi" w:cstheme="majorBidi"/>
          <w:sz w:val="28"/>
          <w:szCs w:val="28"/>
        </w:rPr>
        <w:t>m</w:t>
      </w:r>
      <w:r w:rsidRPr="00B12C0A">
        <w:rPr>
          <w:rFonts w:asciiTheme="majorBidi" w:hAnsiTheme="majorBidi" w:cstheme="majorBidi"/>
          <w:sz w:val="28"/>
          <w:szCs w:val="28"/>
          <w:vertAlign w:val="superscript"/>
        </w:rPr>
        <w:t>-1</w:t>
      </w:r>
    </w:p>
    <w:p w:rsidR="00B12C0A" w:rsidRPr="00B12C0A" w:rsidRDefault="00B12C0A" w:rsidP="00B12C0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B12C0A">
        <w:rPr>
          <w:rFonts w:asciiTheme="majorBidi" w:hAnsiTheme="majorBidi" w:cstheme="majorBidi" w:hint="cs"/>
          <w:sz w:val="28"/>
          <w:szCs w:val="28"/>
          <w:rtl/>
        </w:rPr>
        <w:t>مثال</w:t>
      </w:r>
      <w:r w:rsidRPr="00B12C0A">
        <w:rPr>
          <w:rFonts w:asciiTheme="majorBidi" w:hAnsiTheme="majorBidi" w:cstheme="majorBidi"/>
          <w:sz w:val="28"/>
          <w:szCs w:val="28"/>
        </w:rPr>
        <w:t xml:space="preserve"> :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نلاحظ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في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طيف</w:t>
      </w:r>
      <w:r w:rsidRPr="00B12C0A">
        <w:rPr>
          <w:rFonts w:asciiTheme="majorBidi" w:hAnsiTheme="majorBidi" w:cstheme="majorBidi"/>
          <w:sz w:val="28"/>
          <w:szCs w:val="28"/>
        </w:rPr>
        <w:t xml:space="preserve"> IR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ل</w:t>
      </w:r>
      <w:r w:rsidRPr="00B12C0A">
        <w:rPr>
          <w:rFonts w:asciiTheme="majorBidi" w:hAnsiTheme="majorBidi" w:cstheme="majorBidi"/>
          <w:sz w:val="28"/>
          <w:szCs w:val="28"/>
        </w:rPr>
        <w:t xml:space="preserve"> ) 1- hexyne (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ظهور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قمة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تردد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مط</w:t>
      </w:r>
      <w:r w:rsidRPr="00B12C0A">
        <w:rPr>
          <w:rFonts w:asciiTheme="majorBidi" w:hAnsiTheme="majorBidi" w:cstheme="majorBidi"/>
          <w:sz w:val="28"/>
          <w:szCs w:val="28"/>
        </w:rPr>
        <w:t xml:space="preserve"> ) </w:t>
      </w:r>
      <w:r w:rsidRPr="00B12C0A">
        <w:rPr>
          <w:rFonts w:asciiTheme="majorBidi" w:hAnsiTheme="majorBidi" w:cstheme="majorBidi" w:hint="cs"/>
          <w:sz w:val="28"/>
          <w:szCs w:val="28"/>
        </w:rPr>
        <w:t>≡</w:t>
      </w:r>
      <w:r w:rsidRPr="00B12C0A">
        <w:rPr>
          <w:rFonts w:asciiTheme="majorBidi" w:hAnsiTheme="majorBidi" w:cstheme="majorBidi"/>
          <w:sz w:val="28"/>
          <w:szCs w:val="28"/>
        </w:rPr>
        <w:t>C</w:t>
      </w:r>
      <w:r w:rsidRPr="00B12C0A">
        <w:rPr>
          <w:rFonts w:asciiTheme="majorBidi" w:hAnsiTheme="majorBidi" w:cstheme="majorBidi" w:hint="cs"/>
          <w:sz w:val="28"/>
          <w:szCs w:val="28"/>
        </w:rPr>
        <w:t>–</w:t>
      </w:r>
      <w:r w:rsidRPr="00B12C0A">
        <w:rPr>
          <w:rFonts w:asciiTheme="majorBidi" w:hAnsiTheme="majorBidi" w:cstheme="majorBidi"/>
          <w:sz w:val="28"/>
          <w:szCs w:val="28"/>
        </w:rPr>
        <w:t xml:space="preserve"> H )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الكاين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عند</w:t>
      </w:r>
    </w:p>
    <w:p w:rsidR="00B12C0A" w:rsidRDefault="00B12C0A" w:rsidP="00B12C0A">
      <w:pPr>
        <w:bidi/>
        <w:spacing w:line="240" w:lineRule="auto"/>
        <w:jc w:val="lowKashida"/>
        <w:rPr>
          <w:rFonts w:ascii="TimesNewRomanPSMT" w:cs="TimesNewRomanPSMT"/>
          <w:sz w:val="28"/>
          <w:szCs w:val="28"/>
        </w:rPr>
      </w:pPr>
      <w:r w:rsidRPr="00B12C0A">
        <w:rPr>
          <w:rFonts w:asciiTheme="majorBidi" w:hAnsiTheme="majorBidi" w:cstheme="majorBidi"/>
          <w:sz w:val="28"/>
          <w:szCs w:val="28"/>
        </w:rPr>
        <w:t>( 3324</w:t>
      </w:r>
      <w:r>
        <w:rPr>
          <w:rFonts w:asciiTheme="majorBidi" w:hAnsiTheme="majorBidi" w:cstheme="majorBidi"/>
          <w:sz w:val="28"/>
          <w:szCs w:val="28"/>
        </w:rPr>
        <w:t>c</w:t>
      </w:r>
      <w:r w:rsidRPr="00B12C0A">
        <w:rPr>
          <w:rFonts w:asciiTheme="majorBidi" w:hAnsiTheme="majorBidi" w:cstheme="majorBidi"/>
          <w:sz w:val="28"/>
          <w:szCs w:val="28"/>
        </w:rPr>
        <w:t xml:space="preserve">m </w:t>
      </w:r>
      <w:r w:rsidRPr="00B12C0A">
        <w:rPr>
          <w:rFonts w:asciiTheme="majorBidi" w:hAnsiTheme="majorBidi" w:cstheme="majorBidi"/>
          <w:sz w:val="28"/>
          <w:szCs w:val="28"/>
          <w:vertAlign w:val="superscript"/>
        </w:rPr>
        <w:t>1-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وكذلك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تردد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مط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الآصرة</w:t>
      </w:r>
      <w:r w:rsidRPr="00B12C0A">
        <w:rPr>
          <w:rFonts w:asciiTheme="majorBidi" w:hAnsiTheme="majorBidi" w:cstheme="majorBidi"/>
          <w:sz w:val="28"/>
          <w:szCs w:val="28"/>
        </w:rPr>
        <w:t xml:space="preserve">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الثلاثية</w:t>
      </w:r>
      <w:r w:rsidRPr="00B12C0A">
        <w:rPr>
          <w:rFonts w:asciiTheme="majorBidi" w:hAnsiTheme="majorBidi" w:cstheme="majorBidi"/>
          <w:sz w:val="28"/>
          <w:szCs w:val="28"/>
        </w:rPr>
        <w:t xml:space="preserve"> )</w:t>
      </w:r>
      <w:r w:rsidRPr="00B12C0A">
        <w:rPr>
          <w:rFonts w:asciiTheme="majorBidi" w:hAnsiTheme="majorBidi" w:cstheme="majorBidi" w:hint="cs"/>
          <w:sz w:val="28"/>
          <w:szCs w:val="28"/>
        </w:rPr>
        <w:t>–</w:t>
      </w:r>
      <w:r w:rsidRPr="00B12C0A">
        <w:rPr>
          <w:rFonts w:asciiTheme="majorBidi" w:hAnsiTheme="majorBidi" w:cstheme="majorBidi"/>
          <w:sz w:val="28"/>
          <w:szCs w:val="28"/>
        </w:rPr>
        <w:t>C</w:t>
      </w:r>
      <w:r w:rsidRPr="00B12C0A">
        <w:rPr>
          <w:rFonts w:asciiTheme="majorBidi" w:hAnsiTheme="majorBidi" w:cstheme="majorBidi" w:hint="cs"/>
          <w:sz w:val="28"/>
          <w:szCs w:val="28"/>
        </w:rPr>
        <w:t>≡</w:t>
      </w:r>
      <w:r w:rsidRPr="00B12C0A">
        <w:rPr>
          <w:rFonts w:asciiTheme="majorBidi" w:hAnsiTheme="majorBidi" w:cstheme="majorBidi"/>
          <w:sz w:val="28"/>
          <w:szCs w:val="28"/>
        </w:rPr>
        <w:t>C</w:t>
      </w:r>
      <w:r w:rsidRPr="00B12C0A">
        <w:rPr>
          <w:rFonts w:asciiTheme="majorBidi" w:hAnsiTheme="majorBidi" w:cstheme="majorBidi" w:hint="cs"/>
          <w:sz w:val="28"/>
          <w:szCs w:val="28"/>
        </w:rPr>
        <w:t>–</w:t>
      </w:r>
      <w:r w:rsidRPr="00B12C0A">
        <w:rPr>
          <w:rFonts w:asciiTheme="majorBidi" w:hAnsiTheme="majorBidi" w:cstheme="majorBidi"/>
          <w:sz w:val="28"/>
          <w:szCs w:val="28"/>
        </w:rPr>
        <w:t xml:space="preserve">( 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عند</w:t>
      </w:r>
      <w:r w:rsidRPr="00B12C0A">
        <w:rPr>
          <w:rFonts w:asciiTheme="majorBidi" w:hAnsiTheme="majorBidi" w:cstheme="majorBidi"/>
          <w:sz w:val="28"/>
          <w:szCs w:val="28"/>
        </w:rPr>
        <w:t xml:space="preserve"> ) 2126 </w:t>
      </w:r>
      <w:r w:rsidRPr="00B12C0A">
        <w:rPr>
          <w:rFonts w:asciiTheme="majorBidi" w:hAnsiTheme="majorBidi" w:cstheme="majorBidi"/>
          <w:sz w:val="28"/>
          <w:szCs w:val="28"/>
          <w:vertAlign w:val="superscript"/>
        </w:rPr>
        <w:t>1-</w:t>
      </w:r>
      <w:r>
        <w:rPr>
          <w:rFonts w:asciiTheme="majorBidi" w:hAnsiTheme="majorBidi" w:cstheme="majorBidi"/>
          <w:sz w:val="28"/>
          <w:szCs w:val="28"/>
        </w:rPr>
        <w:t>c</w:t>
      </w:r>
      <w:r w:rsidRPr="00B12C0A">
        <w:rPr>
          <w:rFonts w:asciiTheme="majorBidi" w:hAnsiTheme="majorBidi" w:cstheme="majorBidi"/>
          <w:sz w:val="28"/>
          <w:szCs w:val="28"/>
        </w:rPr>
        <w:t>m (</w:t>
      </w:r>
      <w:r w:rsidRPr="00B12C0A">
        <w:rPr>
          <w:rFonts w:asciiTheme="majorBidi" w:hAnsiTheme="majorBidi" w:cstheme="majorBidi" w:hint="cs"/>
          <w:sz w:val="28"/>
          <w:szCs w:val="28"/>
          <w:rtl/>
        </w:rPr>
        <w:t>وتردد</w:t>
      </w:r>
      <w:r>
        <w:rPr>
          <w:rFonts w:ascii="TimesNewRomanPSMT" w:cs="TimesNewRomanPSMT" w:hint="cs"/>
          <w:sz w:val="28"/>
          <w:szCs w:val="28"/>
          <w:rtl/>
        </w:rPr>
        <w:t>انحناء</w:t>
      </w:r>
      <w:r>
        <w:rPr>
          <w:rFonts w:ascii="TimesNewRomanPSMT" w:cs="TimesNewRomanPSMT"/>
          <w:sz w:val="28"/>
          <w:szCs w:val="28"/>
        </w:rPr>
        <w:t xml:space="preserve"> ) </w:t>
      </w:r>
      <w:r>
        <w:rPr>
          <w:rFonts w:ascii="TimesNewRomanPSMT" w:cs="TimesNewRomanPSMT" w:hint="cs"/>
          <w:sz w:val="28"/>
          <w:szCs w:val="28"/>
        </w:rPr>
        <w:t>≡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NewRomanPSMT" w:cs="TimesNewRomanPSMT" w:hint="cs"/>
          <w:sz w:val="28"/>
          <w:szCs w:val="28"/>
        </w:rPr>
        <w:t>–</w:t>
      </w:r>
      <w:r>
        <w:rPr>
          <w:rFonts w:ascii="TimesNewRomanPSMT" w:cs="TimesNewRomanPSMT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H </w:t>
      </w:r>
      <w:r>
        <w:rPr>
          <w:rFonts w:ascii="TimesNewRomanPSMT" w:cs="TimesNewRomanPSMT"/>
          <w:sz w:val="28"/>
          <w:szCs w:val="28"/>
        </w:rPr>
        <w:t xml:space="preserve"> </w:t>
      </w:r>
      <w:r>
        <w:rPr>
          <w:rFonts w:ascii="TimesNewRomanPSMT" w:cs="TimesNewRomanPSMT" w:hint="cs"/>
          <w:sz w:val="28"/>
          <w:szCs w:val="28"/>
          <w:rtl/>
        </w:rPr>
        <w:t>الكاين</w:t>
      </w:r>
      <w:r>
        <w:rPr>
          <w:rFonts w:ascii="TimesNewRomanPSMT" w:cs="TimesNewRomanPSMT"/>
          <w:sz w:val="28"/>
          <w:szCs w:val="28"/>
        </w:rPr>
        <w:t xml:space="preserve"> </w:t>
      </w:r>
      <w:r>
        <w:rPr>
          <w:rFonts w:ascii="TimesNewRomanPSMT" w:cs="TimesNewRomanPSMT" w:hint="cs"/>
          <w:sz w:val="28"/>
          <w:szCs w:val="28"/>
          <w:rtl/>
        </w:rPr>
        <w:t>عند</w:t>
      </w:r>
      <w:r>
        <w:rPr>
          <w:rFonts w:ascii="TimesNewRomanPSMT" w:cs="TimesNewRomanPSMT"/>
          <w:sz w:val="28"/>
          <w:szCs w:val="28"/>
        </w:rPr>
        <w:t xml:space="preserve"> . </w:t>
      </w:r>
      <w:r>
        <w:rPr>
          <w:rFonts w:ascii="Times New Roman" w:hAnsi="Times New Roman" w:cs="Times New Roman"/>
          <w:sz w:val="28"/>
          <w:szCs w:val="28"/>
        </w:rPr>
        <w:t>636 cm</w:t>
      </w:r>
      <w:r w:rsidRPr="00B12C0A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NewRomanPSMT" w:cs="TimesNewRomanPSMT"/>
          <w:sz w:val="28"/>
          <w:szCs w:val="28"/>
        </w:rPr>
        <w:t xml:space="preserve">. </w:t>
      </w:r>
    </w:p>
    <w:p w:rsidR="00B12C0A" w:rsidRPr="00A646E2" w:rsidRDefault="00B12C0A" w:rsidP="00B12C0A">
      <w:pPr>
        <w:bidi/>
        <w:spacing w:line="24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B12C0A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4960620" cy="304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2C0A" w:rsidRPr="00A646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0B8C" w:rsidRDefault="00900B8C" w:rsidP="002956A9">
      <w:pPr>
        <w:spacing w:after="0" w:line="240" w:lineRule="auto"/>
      </w:pPr>
      <w:r>
        <w:separator/>
      </w:r>
    </w:p>
  </w:endnote>
  <w:endnote w:type="continuationSeparator" w:id="0">
    <w:p w:rsidR="00900B8C" w:rsidRDefault="00900B8C" w:rsidP="00295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0B8C" w:rsidRDefault="00900B8C" w:rsidP="002956A9">
      <w:pPr>
        <w:spacing w:after="0" w:line="240" w:lineRule="auto"/>
      </w:pPr>
      <w:r>
        <w:separator/>
      </w:r>
    </w:p>
  </w:footnote>
  <w:footnote w:type="continuationSeparator" w:id="0">
    <w:p w:rsidR="00900B8C" w:rsidRDefault="00900B8C" w:rsidP="002956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3ED"/>
    <w:rsid w:val="002956A9"/>
    <w:rsid w:val="00384E78"/>
    <w:rsid w:val="003F3BFA"/>
    <w:rsid w:val="00900B8C"/>
    <w:rsid w:val="009F7962"/>
    <w:rsid w:val="00A646E2"/>
    <w:rsid w:val="00B12C0A"/>
    <w:rsid w:val="00BB55CE"/>
    <w:rsid w:val="00C66189"/>
    <w:rsid w:val="00EB73ED"/>
    <w:rsid w:val="00FC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9E2C0D"/>
  <w15:chartTrackingRefBased/>
  <w15:docId w15:val="{15B65908-1E5F-4B02-B9A8-6571BD162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6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6A9"/>
  </w:style>
  <w:style w:type="paragraph" w:styleId="Footer">
    <w:name w:val="footer"/>
    <w:basedOn w:val="Normal"/>
    <w:link w:val="FooterChar"/>
    <w:uiPriority w:val="99"/>
    <w:unhideWhenUsed/>
    <w:rsid w:val="002956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6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C489E066-6577-4186-8D62-E855D94E4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568</Words>
  <Characters>2182</Characters>
  <Application>Microsoft Office Word</Application>
  <DocSecurity>0</DocSecurity>
  <Lines>68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5</cp:revision>
  <dcterms:created xsi:type="dcterms:W3CDTF">2025-10-19T19:41:00Z</dcterms:created>
  <dcterms:modified xsi:type="dcterms:W3CDTF">2025-10-31T19:36:00Z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3da48fba-ee45-45d0-8409-adb732dbeb88</vt:lpwstr>
  </property>
</Properties>
</file>