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14:anchorId="2BBD898A" wp14:editId="21525032">
                <wp:simplePos x="0" y="0"/>
                <wp:positionH relativeFrom="column">
                  <wp:posOffset>447675</wp:posOffset>
                </wp:positionH>
                <wp:positionV relativeFrom="paragraph">
                  <wp:posOffset>847725</wp:posOffset>
                </wp:positionV>
                <wp:extent cx="5038725" cy="4714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038725" cy="4714875"/>
                        </a:xfrm>
                        <a:prstGeom prst="rect">
                          <a:avLst/>
                        </a:prstGeom>
                        <a:noFill/>
                        <a:ln>
                          <a:noFill/>
                        </a:ln>
                        <a:effectLst/>
                      </wps:spPr>
                      <wps:txbx>
                        <w:txbxContent>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محاضرات الجمناستك الفني</w:t>
                            </w:r>
                          </w:p>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bookmarkStart w:id="0" w:name="_GoBack"/>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للمرحلة الاولى </w:t>
                            </w:r>
                          </w:p>
                          <w:p w:rsidR="00D57983" w:rsidRDefault="00CF7CB7"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م.د بيداء طارق </w:t>
                            </w:r>
                          </w:p>
                          <w:bookmarkEnd w:id="0"/>
                          <w:p w:rsidR="009A4CE3" w:rsidRDefault="009A4CE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م.د ميساء رضا</w:t>
                            </w:r>
                          </w:p>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م.م غفران بشير حمزة </w:t>
                            </w:r>
                          </w:p>
                          <w:p w:rsidR="00D57983" w:rsidRPr="00D57983" w:rsidRDefault="00D57983" w:rsidP="00D57983">
                            <w:pPr>
                              <w:jc w:val="center"/>
                              <w:rPr>
                                <w:b/>
                                <w:sz w:val="72"/>
                                <w:szCs w:val="72"/>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للعام 2023/2024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5.25pt;margin-top:66.75pt;width:396.75pt;height:3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amyQIAAJQFAAAOAAAAZHJzL2Uyb0RvYy54bWysVE1v2zAMvQ/YfxB0X53PJjXqFFmHbAOK&#10;tlgz9KzIcixAljRJSdz9+j3JTpp1Ow3zQaZIinokn3h90zaK7IXz0uiCDi8GlAjNTSn1tqDf16sP&#10;c0p8YLpkymhR0Bfh6c3i/bvrg83FyNRGlcIRBNE+P9iC1iHYPMs8r0XD/IWxQsNYGdewgK3bZqVj&#10;B0RvVDYaDC6zg3GldYYL76H91BnpIsWvKsHDQ1V5EYgqKLCFtLq0buKaLa5ZvnXM1pL3MNg/oGiY&#10;1Lj0FOoTC4zsnPwjVCO5M95U4YKbJjNVJblIOSCb4eBNNk81syLlguJ4eyqT/39h+f3+0RFZoneU&#10;aNagRWvRBvLRtGQYq3OwPofTk4VbaKGOnr3eQxmTbivXxD/SIbCjzi+n2sZgHMrpYDyfjaaUcNgm&#10;s+FkPpvGONnrcet8+CxMQ6JQUIfmpZqy/Z0PnevRJd6mzUoqBT3Llf5NgZidRiQG9KdjJh3iKIV2&#10;0/ZpbEz5guyc6djhLV9JILhjPjwyBzogIVA8PGCplDkU1PQSJbVxP/+mj/7oEqyUHECvgvofO+YE&#10;JeqrRv+uhpNJ5GPaTKazETbu3LI5t+hdc2vAYPQI6JIY/YM6aitnmme8hGW8FSamOe4uaDiKt6Ej&#10;PV4SF8tlcgIDLQt3+snyGDqWMNZ33T4zZ/smBPTv3hyJyPI3veh8u+Ivd8FUMjaK5Z4LLcZlFDlI&#10;5VgfzrhQm/65rZzRoXuASm7r8E1uiZMYG5ViwF3KiF8lWGgNgTKhxhxJfyf2Bb28HMSvJ9IxTGLV&#10;GQRvxyVBIm4Xx9SXgo6mExwiHADMzj0XdD6/GqSbNmIv1Jqgx+P5MPrUkIazaT8p+hO3ynVZYkoJ&#10;bMieoTuMI+swSnF8zUrRqXH4hDDNtXgiQTyPBs5GmNBHdnaU7Dd4+sm9r1ucLef75PU6TBe/AAAA&#10;//8DAFBLAwQUAAYACAAAACEARuqjjd0AAAAKAQAADwAAAGRycy9kb3ducmV2LnhtbEyPT0/DMAzF&#10;70h8h8hI3FgC27pRmk4IxBW08Ufi5jVeW9E4VZOt5dtjTnB7tp+ef6/YTL5TJxpiG9jC9cyAIq6C&#10;a7m28Pb6dLUGFROywy4wWfimCJvy/KzA3IWRt3TapVpJCMccLTQp9bnWsWrIY5yFnlhuhzB4TDIO&#10;tXYDjhLuO31jTKY9tiwfGuzpoaHqa3f0Ft6fD58fC/NSP/plP4bJaPa32trLi+n+DlSiKf2Z4Rdf&#10;0KEUpn04souqs7AyS3HKfj4XIYZ1tpByexGrzIAuC/2/QvkDAAD//wMAUEsBAi0AFAAGAAgAAAAh&#10;ALaDOJL+AAAA4QEAABMAAAAAAAAAAAAAAAAAAAAAAFtDb250ZW50X1R5cGVzXS54bWxQSwECLQAU&#10;AAYACAAAACEAOP0h/9YAAACUAQAACwAAAAAAAAAAAAAAAAAvAQAAX3JlbHMvLnJlbHNQSwECLQAU&#10;AAYACAAAACEAFzd2pskCAACUBQAADgAAAAAAAAAAAAAAAAAuAgAAZHJzL2Uyb0RvYy54bWxQSwEC&#10;LQAUAAYACAAAACEARuqjjd0AAAAKAQAADwAAAAAAAAAAAAAAAAAjBQAAZHJzL2Rvd25yZXYueG1s&#10;UEsFBgAAAAAEAAQA8wAAAC0GAAAAAA==&#10;" filled="f" stroked="f">
                <v:textbox>
                  <w:txbxContent>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محاضرات الجمناستك الفني</w:t>
                      </w:r>
                    </w:p>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bookmarkStart w:id="1" w:name="_GoBack"/>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للمرحلة الاولى </w:t>
                      </w:r>
                    </w:p>
                    <w:p w:rsidR="00D57983" w:rsidRDefault="00CF7CB7"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م.د بيداء طارق </w:t>
                      </w:r>
                    </w:p>
                    <w:bookmarkEnd w:id="1"/>
                    <w:p w:rsidR="009A4CE3" w:rsidRDefault="009A4CE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م.د ميساء رضا</w:t>
                      </w:r>
                    </w:p>
                    <w:p w:rsidR="00D57983" w:rsidRDefault="00D57983" w:rsidP="00D57983">
                      <w:pPr>
                        <w:jc w:val="center"/>
                        <w:rPr>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م.م غفران بشير حمزة </w:t>
                      </w:r>
                    </w:p>
                    <w:p w:rsidR="00D57983" w:rsidRPr="00D57983" w:rsidRDefault="00D57983" w:rsidP="00D57983">
                      <w:pPr>
                        <w:jc w:val="center"/>
                        <w:rPr>
                          <w:b/>
                          <w:sz w:val="72"/>
                          <w:szCs w:val="72"/>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hint="cs"/>
                          <w:b/>
                          <w:sz w:val="72"/>
                          <w:szCs w:val="72"/>
                          <w:rtl/>
                          <w:lang w:bidi="ar-IQ"/>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للعام 2023/2024</w:t>
                      </w:r>
                    </w:p>
                  </w:txbxContent>
                </v:textbox>
              </v:shape>
            </w:pict>
          </mc:Fallback>
        </mc:AlternateContent>
      </w: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1551E7" w:rsidP="000E737F">
      <w:pPr>
        <w:tabs>
          <w:tab w:val="left" w:pos="379"/>
        </w:tabs>
        <w:spacing w:line="360" w:lineRule="auto"/>
        <w:ind w:left="-188" w:right="-142" w:firstLine="46"/>
        <w:jc w:val="both"/>
        <w:rPr>
          <w:rFonts w:asciiTheme="majorBidi" w:hAnsiTheme="majorBidi" w:cstheme="majorBidi"/>
          <w:sz w:val="28"/>
          <w:szCs w:val="28"/>
          <w:lang w:bidi="ar-IQ"/>
        </w:rPr>
      </w:pPr>
      <w:r>
        <w:rPr>
          <w:noProof/>
        </w:rPr>
        <w:drawing>
          <wp:inline distT="0" distB="0" distL="0" distR="0" wp14:anchorId="25AD5245" wp14:editId="0539EDB9">
            <wp:extent cx="1945667" cy="19059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47168" cy="1907434"/>
                    </a:xfrm>
                    <a:prstGeom prst="rect">
                      <a:avLst/>
                    </a:prstGeom>
                  </pic:spPr>
                </pic:pic>
              </a:graphicData>
            </a:graphic>
          </wp:inline>
        </w:drawing>
      </w:r>
      <w:r>
        <w:rPr>
          <w:rFonts w:asciiTheme="majorBidi" w:hAnsiTheme="majorBidi" w:cstheme="majorBidi" w:hint="cs"/>
          <w:sz w:val="28"/>
          <w:szCs w:val="28"/>
          <w:rtl/>
          <w:lang w:bidi="ar-IQ"/>
        </w:rPr>
        <w:t xml:space="preserve">  </w:t>
      </w:r>
      <w:r>
        <w:rPr>
          <w:noProof/>
        </w:rPr>
        <w:drawing>
          <wp:inline distT="0" distB="0" distL="0" distR="0" wp14:anchorId="2CB98092" wp14:editId="63863AE0">
            <wp:extent cx="2273997" cy="185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79610" cy="1861960"/>
                    </a:xfrm>
                    <a:prstGeom prst="rect">
                      <a:avLst/>
                    </a:prstGeom>
                  </pic:spPr>
                </pic:pic>
              </a:graphicData>
            </a:graphic>
          </wp:inline>
        </w:drawing>
      </w:r>
      <w:r w:rsidR="000E737F">
        <w:rPr>
          <w:noProof/>
        </w:rPr>
        <w:drawing>
          <wp:inline distT="0" distB="0" distL="0" distR="0" wp14:anchorId="2F8D9B69" wp14:editId="668FE488">
            <wp:extent cx="1543050" cy="111442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3050" cy="1114426"/>
                    </a:xfrm>
                    <a:prstGeom prst="rect">
                      <a:avLst/>
                    </a:prstGeom>
                  </pic:spPr>
                </pic:pic>
              </a:graphicData>
            </a:graphic>
          </wp:inline>
        </w:drawing>
      </w: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DF06BB">
      <w:pPr>
        <w:tabs>
          <w:tab w:val="left" w:pos="379"/>
        </w:tabs>
        <w:spacing w:line="360" w:lineRule="auto"/>
        <w:ind w:left="-46" w:right="-142" w:firstLine="46"/>
        <w:jc w:val="both"/>
        <w:rPr>
          <w:rFonts w:asciiTheme="majorBidi" w:hAnsiTheme="majorBidi" w:cstheme="majorBidi"/>
          <w:sz w:val="28"/>
          <w:szCs w:val="28"/>
          <w:lang w:bidi="ar-IQ"/>
        </w:rPr>
      </w:pPr>
    </w:p>
    <w:p w:rsidR="00D57983" w:rsidRPr="00DF06BB" w:rsidRDefault="00D57983" w:rsidP="000E737F">
      <w:pPr>
        <w:tabs>
          <w:tab w:val="left" w:pos="379"/>
        </w:tabs>
        <w:spacing w:line="360" w:lineRule="auto"/>
        <w:ind w:right="-142"/>
        <w:jc w:val="both"/>
        <w:rPr>
          <w:rFonts w:asciiTheme="majorBidi" w:hAnsiTheme="majorBidi" w:cstheme="majorBidi"/>
          <w:sz w:val="28"/>
          <w:szCs w:val="28"/>
          <w:lang w:bidi="ar-IQ"/>
        </w:rPr>
      </w:pPr>
    </w:p>
    <w:p w:rsidR="00D57983" w:rsidRPr="00DF06BB" w:rsidRDefault="00D57983" w:rsidP="00DF06BB">
      <w:p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b/>
          <w:bCs/>
          <w:sz w:val="28"/>
          <w:szCs w:val="28"/>
          <w:rtl/>
          <w:lang w:bidi="ar-IQ"/>
        </w:rPr>
        <w:lastRenderedPageBreak/>
        <w:t>الجمناستك الفني</w:t>
      </w:r>
    </w:p>
    <w:p w:rsidR="00D57983" w:rsidRPr="00DF06BB" w:rsidRDefault="00D57983" w:rsidP="00DF06BB">
      <w:p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b/>
          <w:bCs/>
          <w:sz w:val="28"/>
          <w:szCs w:val="28"/>
          <w:rtl/>
        </w:rPr>
        <w:t xml:space="preserve">            </w:t>
      </w:r>
      <w:r w:rsidRPr="00DF06BB">
        <w:rPr>
          <w:rFonts w:asciiTheme="majorBidi" w:hAnsiTheme="majorBidi" w:cstheme="majorBidi"/>
          <w:sz w:val="28"/>
          <w:szCs w:val="28"/>
          <w:rtl/>
          <w:lang w:bidi="ar-IQ"/>
        </w:rPr>
        <w:t> </w:t>
      </w:r>
      <w:r w:rsidRPr="00DF06BB">
        <w:rPr>
          <w:rFonts w:asciiTheme="majorBidi" w:hAnsiTheme="majorBidi" w:cstheme="majorBidi"/>
          <w:sz w:val="28"/>
          <w:szCs w:val="28"/>
          <w:rtl/>
        </w:rPr>
        <w:t>إن مفهوم كلمة الجمناستك قديماً أشتق من كلمة (جمنوس) ومعناها التمرين متعرياً أو شبه متعري إذ كان المتسابقون يؤدون تمارينهم وسباقاتهم وهم عراةأو شبه عراة، لذا كان محرماً على النساء دخول صالات العرض والتمرين أوالحضور لمشاهدة السباقات الرياضية للجمناستك.</w:t>
      </w:r>
      <w:r w:rsidRPr="00DF06BB">
        <w:rPr>
          <w:rFonts w:asciiTheme="majorBidi" w:hAnsiTheme="majorBidi" w:cstheme="majorBidi"/>
          <w:sz w:val="28"/>
          <w:szCs w:val="28"/>
          <w:lang w:val="sv-SE" w:bidi="ar-IQ"/>
        </w:rPr>
        <w:t xml:space="preserve">   </w:t>
      </w:r>
    </w:p>
    <w:p w:rsidR="00D57983" w:rsidRPr="00DF06BB" w:rsidRDefault="00D57983" w:rsidP="00DF06BB">
      <w:p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 xml:space="preserve"> </w:t>
      </w:r>
      <w:r w:rsidRPr="00DF06BB">
        <w:rPr>
          <w:rFonts w:asciiTheme="majorBidi" w:hAnsiTheme="majorBidi" w:cstheme="majorBidi"/>
          <w:sz w:val="28"/>
          <w:szCs w:val="28"/>
          <w:rtl/>
        </w:rPr>
        <w:t xml:space="preserve">إما مفهوم الجمناستك حديثاً فهو اللبنة الأساسية لكل أنواع الجمناستك التي ظهرت في الألعاب الاولمبية الحديثة ومنها الجمناستك الإيقاعي والجمناستك الأكروباتيكي وجمناستك الترامبولين؛ والجمناستك الفني من الرياضات التي شهدت تطوراًكبيراً خلال الدورات الاولمبية والقارية والعالمية الأخيرة، إذ وصل فيها مستوى الأداء إلى حد الإبداع والابتكار. وهذا مما جعل </w:t>
      </w:r>
      <w:r w:rsidRPr="00DF06BB">
        <w:rPr>
          <w:rFonts w:asciiTheme="majorBidi" w:hAnsiTheme="majorBidi" w:cstheme="majorBidi"/>
          <w:sz w:val="28"/>
          <w:szCs w:val="28"/>
          <w:rtl/>
          <w:lang w:bidi="ar-IQ"/>
        </w:rPr>
        <w:t xml:space="preserve"> الجمناستك الفني  متميز عن باقي الألعاب الأخرى لذا سميت بسيدة الألعاب وهذا يؤكد تميزها،كما ويأتي هذا التميز من خلال ما تقوم به اللاعبة أو الفريق من حركات تصل الى حد الأعجاز، وتعد رياضة الجمناستك من الرياضات القديمة الذي زاولها الأنسان</w:t>
      </w:r>
      <w:r w:rsidRPr="00DF06BB">
        <w:rPr>
          <w:rFonts w:asciiTheme="majorBidi" w:hAnsiTheme="majorBidi" w:cstheme="majorBidi"/>
          <w:sz w:val="28"/>
          <w:szCs w:val="28"/>
          <w:rtl/>
        </w:rPr>
        <w:t>،</w:t>
      </w:r>
      <w:r w:rsidRPr="00DF06BB">
        <w:rPr>
          <w:rFonts w:asciiTheme="majorBidi" w:hAnsiTheme="majorBidi" w:cstheme="majorBidi"/>
          <w:sz w:val="28"/>
          <w:szCs w:val="28"/>
          <w:rtl/>
          <w:lang w:bidi="ar-IQ"/>
        </w:rPr>
        <w:t>فمنذ القدم عرف باسم الجمباز وتم ممارسته من قبل الرومان في التدريبات العسكرية وكذلك زاولها الصين والمصريون القدامى وبمرور الزمن وفي السنوات الأخيرة حصلت تطورات كثيرة  في أجهزة بشكل خاص وظهرت أنواع  عدة في الجمناستك عموما .</w:t>
      </w:r>
    </w:p>
    <w:p w:rsidR="00D57983" w:rsidRPr="00DF06BB" w:rsidRDefault="00D57983" w:rsidP="00DF06BB">
      <w:pPr>
        <w:tabs>
          <w:tab w:val="left" w:pos="379"/>
          <w:tab w:val="left" w:pos="1586"/>
        </w:tabs>
        <w:spacing w:line="360" w:lineRule="auto"/>
        <w:ind w:left="-46" w:right="-142" w:firstLine="46"/>
        <w:jc w:val="both"/>
        <w:rPr>
          <w:rFonts w:asciiTheme="majorBidi" w:hAnsiTheme="majorBidi" w:cstheme="majorBidi"/>
          <w:b/>
          <w:bCs/>
          <w:sz w:val="28"/>
          <w:szCs w:val="28"/>
          <w:rtl/>
          <w:lang w:bidi="ar-IQ"/>
        </w:rPr>
      </w:pPr>
      <w:r w:rsidRPr="00DF06BB">
        <w:rPr>
          <w:rFonts w:asciiTheme="majorBidi" w:hAnsiTheme="majorBidi" w:cstheme="majorBidi"/>
          <w:b/>
          <w:bCs/>
          <w:sz w:val="28"/>
          <w:szCs w:val="28"/>
          <w:rtl/>
          <w:lang w:bidi="ar-IQ"/>
        </w:rPr>
        <w:t>يوجد عدة نواحي يختلف الجمناستك الفني عن بقية الالعاب :</w:t>
      </w:r>
    </w:p>
    <w:p w:rsidR="00D57983" w:rsidRPr="00DF06BB" w:rsidRDefault="0008024F"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08024F">
        <w:rPr>
          <w:rFonts w:asciiTheme="majorBidi" w:hAnsiTheme="majorBidi" w:cstheme="majorBidi"/>
          <w:noProof/>
          <w:sz w:val="28"/>
          <w:szCs w:val="28"/>
        </w:rPr>
        <mc:AlternateContent>
          <mc:Choice Requires="wps">
            <w:drawing>
              <wp:anchor distT="0" distB="0" distL="114300" distR="114300" simplePos="0" relativeHeight="251669504" behindDoc="0" locked="0" layoutInCell="1" allowOverlap="1" wp14:anchorId="21D1BE0D" wp14:editId="0674B5DE">
                <wp:simplePos x="0" y="0"/>
                <wp:positionH relativeFrom="column">
                  <wp:posOffset>303530</wp:posOffset>
                </wp:positionH>
                <wp:positionV relativeFrom="paragraph">
                  <wp:posOffset>43180</wp:posOffset>
                </wp:positionV>
                <wp:extent cx="2374265" cy="1403985"/>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8024F" w:rsidRDefault="0008024F" w:rsidP="0008024F">
                            <w:r>
                              <w:rPr>
                                <w:noProof/>
                              </w:rPr>
                              <w:drawing>
                                <wp:inline distT="0" distB="0" distL="0" distR="0" wp14:anchorId="39062D84" wp14:editId="3D0CF865">
                                  <wp:extent cx="208549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85165" cy="175232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23.9pt;margin-top:3.4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qkJg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7BTGhT2&#10;6IEPgbw1AykiPb31JXrdW/QLA16jayrV2zvDvnmizaYDveM3zpm+49BgetP4Mjt7OuL4CFL3H02D&#10;YWAfTAIaWqcid8gGQXRs0+OpNTEVhpfFxdWsuJxTwtA2neUXy8U8xYDy+bl1PrznRpEoVNRh7xM8&#10;HO58iOlA+ewSo3kjRbMVUibF7eqNdOQAOCfb9B3Rf3KTmvQVXc6L+cjAXyHy9P0JQomAAy+Fquji&#10;5ARl5O2dbtI4BhBylDFlqY9ERu5GFsNQD2PLYoBIcm2aR2TWmXG+cR9R6Iz7QUmPs11R/30PjlMi&#10;P2jsznI6m8VlSMpsflWg4s4t9bkFNEOoigZKRnET0gIl3uwNdnErEr8vmRxTxplNtB/3Ky7FuZ68&#10;Xv4C6ycAAAD//wMAUEsDBBQABgAIAAAAIQD7C5193QAAAAgBAAAPAAAAZHJzL2Rvd25yZXYueG1s&#10;TI9LT8MwEITvSPwHa5G4UadWlEAap6oiuFbqQ+K6jU2S4keInTT8e5YTnFajGc18W24Xa9isx9B7&#10;J2G9SoBp13jVu1bC+fT29AwsRHQKjXdawrcOsK3u70oslL+5g56PsWVU4kKBEroYh4Lz0HTaYlj5&#10;QTvyPvxoMZIcW65GvFG5NVwkScYt9o4WOhx03enm8zhZCdOp3s2HWlzf571K99krWjRfUj4+LLsN&#10;sKiX+BeGX3xCh4qYLn5yKjAjIc2JPErI6JCdinUO7CJBiPwFeFXy/w9UPwAAAP//AwBQSwECLQAU&#10;AAYACAAAACEAtoM4kv4AAADhAQAAEwAAAAAAAAAAAAAAAAAAAAAAW0NvbnRlbnRfVHlwZXNdLnht&#10;bFBLAQItABQABgAIAAAAIQA4/SH/1gAAAJQBAAALAAAAAAAAAAAAAAAAAC8BAABfcmVscy8ucmVs&#10;c1BLAQItABQABgAIAAAAIQB3G9qkJgIAAE0EAAAOAAAAAAAAAAAAAAAAAC4CAABkcnMvZTJvRG9j&#10;LnhtbFBLAQItABQABgAIAAAAIQD7C5193QAAAAgBAAAPAAAAAAAAAAAAAAAAAIAEAABkcnMvZG93&#10;bnJldi54bWxQSwUGAAAAAAQABADzAAAAigUAAAAA&#10;">
                <v:textbox style="mso-fit-shape-to-text:t">
                  <w:txbxContent>
                    <w:p w:rsidR="0008024F" w:rsidRDefault="0008024F" w:rsidP="0008024F">
                      <w:r>
                        <w:rPr>
                          <w:noProof/>
                        </w:rPr>
                        <w:drawing>
                          <wp:inline distT="0" distB="0" distL="0" distR="0" wp14:anchorId="39062D84" wp14:editId="3D0CF865">
                            <wp:extent cx="2085490"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85165" cy="1752327"/>
                                    </a:xfrm>
                                    <a:prstGeom prst="rect">
                                      <a:avLst/>
                                    </a:prstGeom>
                                  </pic:spPr>
                                </pic:pic>
                              </a:graphicData>
                            </a:graphic>
                          </wp:inline>
                        </w:drawing>
                      </w:r>
                    </w:p>
                  </w:txbxContent>
                </v:textbox>
              </v:shape>
            </w:pict>
          </mc:Fallback>
        </mc:AlternateContent>
      </w:r>
      <w:r w:rsidR="009C225E" w:rsidRPr="00DF06BB">
        <w:rPr>
          <w:rFonts w:asciiTheme="majorBidi" w:hAnsiTheme="majorBidi" w:cstheme="majorBidi"/>
          <w:sz w:val="28"/>
          <w:szCs w:val="28"/>
          <w:rtl/>
          <w:lang w:bidi="ar-IQ"/>
        </w:rPr>
        <w:t xml:space="preserve">الهدف </w:t>
      </w:r>
    </w:p>
    <w:p w:rsidR="009C225E" w:rsidRPr="00DF06BB" w:rsidRDefault="009C225E"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الاجهزة المستخدمة</w:t>
      </w:r>
    </w:p>
    <w:p w:rsidR="009C225E" w:rsidRPr="00DF06BB" w:rsidRDefault="009C225E"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قانون التحكم</w:t>
      </w:r>
    </w:p>
    <w:p w:rsidR="009C225E" w:rsidRPr="00DF06BB" w:rsidRDefault="009C225E"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ربط الحركات</w:t>
      </w:r>
    </w:p>
    <w:p w:rsidR="009C225E" w:rsidRPr="00DF06BB" w:rsidRDefault="009C225E"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تصميم الحركات</w:t>
      </w:r>
    </w:p>
    <w:p w:rsidR="009C225E" w:rsidRPr="00DF06BB" w:rsidRDefault="009C225E" w:rsidP="00DF06BB">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عدد الحركات </w:t>
      </w:r>
    </w:p>
    <w:p w:rsidR="0008024F" w:rsidRPr="0008024F" w:rsidRDefault="009C225E" w:rsidP="0008024F">
      <w:pPr>
        <w:pStyle w:val="ListParagraph"/>
        <w:numPr>
          <w:ilvl w:val="0"/>
          <w:numId w:val="1"/>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القوانين الميكانيكية </w:t>
      </w:r>
      <w:r w:rsidR="0008024F">
        <w:rPr>
          <w:rFonts w:asciiTheme="majorBidi" w:hAnsiTheme="majorBidi" w:cstheme="majorBidi" w:hint="cs"/>
          <w:sz w:val="28"/>
          <w:szCs w:val="28"/>
          <w:rtl/>
          <w:lang w:bidi="ar-IQ"/>
        </w:rPr>
        <w:t xml:space="preserve"> </w:t>
      </w:r>
    </w:p>
    <w:p w:rsidR="00DF06BB" w:rsidRPr="000E737F" w:rsidRDefault="0008024F" w:rsidP="0008024F">
      <w:pPr>
        <w:pStyle w:val="ListParagraph"/>
        <w:tabs>
          <w:tab w:val="left" w:pos="379"/>
          <w:tab w:val="left" w:pos="1586"/>
        </w:tabs>
        <w:spacing w:line="360" w:lineRule="auto"/>
        <w:ind w:left="0" w:right="-142"/>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sidR="000E737F">
        <w:rPr>
          <w:noProof/>
        </w:rPr>
        <w:drawing>
          <wp:inline distT="0" distB="0" distL="0" distR="0" wp14:anchorId="5F7FDE9E" wp14:editId="478C33D5">
            <wp:extent cx="1547257"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53117" cy="1625383"/>
                    </a:xfrm>
                    <a:prstGeom prst="rect">
                      <a:avLst/>
                    </a:prstGeom>
                  </pic:spPr>
                </pic:pic>
              </a:graphicData>
            </a:graphic>
          </wp:inline>
        </w:drawing>
      </w:r>
      <w:r w:rsidR="000E737F">
        <w:rPr>
          <w:rFonts w:asciiTheme="majorBidi" w:hAnsiTheme="majorBidi" w:cstheme="majorBidi" w:hint="cs"/>
          <w:sz w:val="28"/>
          <w:szCs w:val="28"/>
          <w:rtl/>
          <w:lang w:bidi="ar-IQ"/>
        </w:rPr>
        <w:t xml:space="preserve">     </w:t>
      </w:r>
      <w:r>
        <w:rPr>
          <w:noProof/>
        </w:rPr>
        <w:drawing>
          <wp:inline distT="0" distB="0" distL="0" distR="0" wp14:anchorId="614586E2" wp14:editId="43546438">
            <wp:extent cx="1885950" cy="16816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115" cy="1680894"/>
                    </a:xfrm>
                    <a:prstGeom prst="rect">
                      <a:avLst/>
                    </a:prstGeom>
                  </pic:spPr>
                </pic:pic>
              </a:graphicData>
            </a:graphic>
          </wp:inline>
        </w:drawing>
      </w:r>
      <w:r w:rsidR="000E737F">
        <w:rPr>
          <w:noProof/>
        </w:rPr>
        <mc:AlternateContent>
          <mc:Choice Requires="wps">
            <w:drawing>
              <wp:anchor distT="0" distB="0" distL="114300" distR="114300" simplePos="0" relativeHeight="251661312" behindDoc="0" locked="0" layoutInCell="1" allowOverlap="1" wp14:anchorId="68AD4373" wp14:editId="5A018125">
                <wp:simplePos x="0" y="0"/>
                <wp:positionH relativeFrom="column">
                  <wp:posOffset>3902710</wp:posOffset>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E737F" w:rsidRDefault="0008024F" w:rsidP="00AB01C0">
                            <w:pPr>
                              <w:pStyle w:val="ListParagraph"/>
                              <w:tabs>
                                <w:tab w:val="left" w:pos="379"/>
                                <w:tab w:val="left" w:pos="1586"/>
                              </w:tabs>
                              <w:spacing w:line="360" w:lineRule="auto"/>
                              <w:ind w:right="-142"/>
                              <w:jc w:val="both"/>
                              <w:rPr>
                                <w:noProof/>
                              </w:rPr>
                            </w:pPr>
                            <w:r>
                              <w:rPr>
                                <w:noProof/>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9" o:spid="_x0000_s1028" type="#_x0000_t202" style="position:absolute;left:0;text-align:left;margin-left:307.3pt;margin-top:0;width:2in;height:2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BaKAIAAF4EAAAOAAAAZHJzL2Uyb0RvYy54bWysVE2P2jAQvVfqf7B8LwmIthARVnRXVJXQ&#10;7kpQ7dk4NrEUe1zbkNBf37FDWLrtqerFmS+PZ+a9yeKu0w05CecVmJKORzklwnColDmU9Ptu/WFG&#10;iQ/MVKwBI0p6Fp7eLd+/W7S2EBOooamEI5jE+KK1Ja1DsEWWeV4LzfwIrDDolOA0C6i6Q1Y51mJ2&#10;3WSTPP+UteAq64AL79H60DvpMuWXUvDwJKUXgTQlxdpCOl069/HMlgtWHByzteKXMtg/VKGZMvjo&#10;NdUDC4wcnfojlVbcgQcZRhx0BlIqLlIP2M04f9PNtmZWpF5wON5ex+T/X1r+eHp2RFUlnVNimEaI&#10;dqIL5At0ZB6n01pfYNDWYljo0IwoD3aPxth0J52OX2yHoB/nfL7ONibj8dJsMpvl6OLoGxTMn71e&#10;t86HrwI0iUJJHYKXZspOGx/60CEkvmZgrZomAdiY3wyYs7eIxIDL7dhJX3GUQrfvUt+ToZs9VGds&#10;0kFPEm/5WmEhG+bDM3PICiwemR6e8JANtCWFi0RJDe7n3+wxHsFCLyUtsqyk/seROUFJ880gjPPx&#10;dBppmZTpx88TVNytZ3/rMUd9D0jkMe6U5UmM8aEZrNKBfsGFWMVX0cUMx7dLGgbxPvTcx4XiYrVK&#10;QUhEy8LGbC2PqeMk45h33Qtz9oJFQBgfYeAjK95A0sf2GKyOAaRKeMU591NFnKOCJE6IXxYubsmt&#10;nqJefwvLXwAAAP//AwBQSwMEFAAGAAgAAAAhAMM1XCLbAAAACAEAAA8AAABkcnMvZG93bnJldi54&#10;bWxMj0FLw0AUhO+C/2F5gje721BDmualiOJVsVXB2zZ5TUKzb0N228R/7/Okx2GGmW+K7ex6daEx&#10;dJ4RlgsDirjydccNwvv++S4DFaLl2vaeCeGbAmzL66vC5rWf+I0uu9goKeGQW4Q2xiHXOlQtORsW&#10;fiAW7+hHZ6PIsdH1aCcpd71OjEm1sx3LQmsHemypOu3ODuHj5fj1uTKvzZO7HyY/G81urRFvb+aH&#10;DahIc/wLwy++oEMpTAd/5jqoHiFdrlKJIsgjsdcmEXlASLLMgC4L/f9A+QMAAP//AwBQSwECLQAU&#10;AAYACAAAACEAtoM4kv4AAADhAQAAEwAAAAAAAAAAAAAAAAAAAAAAW0NvbnRlbnRfVHlwZXNdLnht&#10;bFBLAQItABQABgAIAAAAIQA4/SH/1gAAAJQBAAALAAAAAAAAAAAAAAAAAC8BAABfcmVscy8ucmVs&#10;c1BLAQItABQABgAIAAAAIQAEZMBaKAIAAF4EAAAOAAAAAAAAAAAAAAAAAC4CAABkcnMvZTJvRG9j&#10;LnhtbFBLAQItABQABgAIAAAAIQDDNVwi2wAAAAgBAAAPAAAAAAAAAAAAAAAAAIIEAABkcnMvZG93&#10;bnJldi54bWxQSwUGAAAAAAQABADzAAAAigUAAAAA&#10;" filled="f" stroked="f">
                <v:fill o:detectmouseclick="t"/>
                <v:textbox>
                  <w:txbxContent>
                    <w:p w:rsidR="000E737F" w:rsidRDefault="0008024F" w:rsidP="00AB01C0">
                      <w:pPr>
                        <w:pStyle w:val="ListParagraph"/>
                        <w:tabs>
                          <w:tab w:val="left" w:pos="379"/>
                          <w:tab w:val="left" w:pos="1586"/>
                        </w:tabs>
                        <w:spacing w:line="360" w:lineRule="auto"/>
                        <w:ind w:right="-142"/>
                        <w:jc w:val="both"/>
                        <w:rPr>
                          <w:noProof/>
                        </w:rPr>
                      </w:pPr>
                      <w:r>
                        <w:rPr>
                          <w:noProof/>
                        </w:rPr>
                        <w:t xml:space="preserve">    </w:t>
                      </w:r>
                    </w:p>
                  </w:txbxContent>
                </v:textbox>
              </v:shape>
            </w:pict>
          </mc:Fallback>
        </mc:AlternateContent>
      </w:r>
    </w:p>
    <w:p w:rsidR="009C225E" w:rsidRPr="00DF06BB" w:rsidRDefault="009C225E" w:rsidP="00DF06BB">
      <w:pPr>
        <w:pStyle w:val="ListParagraph"/>
        <w:tabs>
          <w:tab w:val="left" w:pos="379"/>
          <w:tab w:val="left" w:pos="1586"/>
        </w:tabs>
        <w:spacing w:line="360" w:lineRule="auto"/>
        <w:ind w:left="-46" w:right="-142" w:firstLine="46"/>
        <w:rPr>
          <w:rFonts w:asciiTheme="majorBidi" w:hAnsiTheme="majorBidi" w:cstheme="majorBidi"/>
          <w:b/>
          <w:bCs/>
          <w:sz w:val="28"/>
          <w:szCs w:val="28"/>
          <w:rtl/>
          <w:lang w:bidi="ar-IQ"/>
        </w:rPr>
      </w:pPr>
      <w:r w:rsidRPr="00DF06BB">
        <w:rPr>
          <w:rFonts w:asciiTheme="majorBidi" w:hAnsiTheme="majorBidi" w:cstheme="majorBidi"/>
          <w:b/>
          <w:bCs/>
          <w:sz w:val="28"/>
          <w:szCs w:val="28"/>
          <w:rtl/>
          <w:lang w:bidi="ar-IQ"/>
        </w:rPr>
        <w:lastRenderedPageBreak/>
        <w:t>تاريخ الجمناستك</w:t>
      </w:r>
    </w:p>
    <w:p w:rsidR="009C225E" w:rsidRPr="00DF06BB" w:rsidRDefault="000E737F" w:rsidP="00DF06BB">
      <w:pPr>
        <w:pStyle w:val="ListParagraph"/>
        <w:numPr>
          <w:ilvl w:val="0"/>
          <w:numId w:val="2"/>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0E737F">
        <w:rPr>
          <w:rFonts w:asciiTheme="majorBidi" w:hAnsiTheme="majorBidi" w:cstheme="majorBidi"/>
          <w:noProof/>
          <w:sz w:val="28"/>
          <w:szCs w:val="28"/>
        </w:rPr>
        <mc:AlternateContent>
          <mc:Choice Requires="wps">
            <w:drawing>
              <wp:anchor distT="0" distB="0" distL="114300" distR="114300" simplePos="0" relativeHeight="251663360" behindDoc="0" locked="0" layoutInCell="1" allowOverlap="1" wp14:anchorId="14E9BCF8" wp14:editId="660325E5">
                <wp:simplePos x="0" y="0"/>
                <wp:positionH relativeFrom="column">
                  <wp:posOffset>-635</wp:posOffset>
                </wp:positionH>
                <wp:positionV relativeFrom="paragraph">
                  <wp:posOffset>569595</wp:posOffset>
                </wp:positionV>
                <wp:extent cx="2022475" cy="1400175"/>
                <wp:effectExtent l="0" t="0" r="158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400175"/>
                        </a:xfrm>
                        <a:prstGeom prst="rect">
                          <a:avLst/>
                        </a:prstGeom>
                        <a:solidFill>
                          <a:srgbClr val="FFFFFF"/>
                        </a:solidFill>
                        <a:ln w="9525">
                          <a:solidFill>
                            <a:srgbClr val="000000"/>
                          </a:solidFill>
                          <a:miter lim="800000"/>
                          <a:headEnd/>
                          <a:tailEnd/>
                        </a:ln>
                      </wps:spPr>
                      <wps:txbx>
                        <w:txbxContent>
                          <w:p w:rsidR="000E737F" w:rsidRDefault="000E737F" w:rsidP="000E737F">
                            <w:r>
                              <w:rPr>
                                <w:noProof/>
                              </w:rPr>
                              <w:drawing>
                                <wp:inline distT="0" distB="0" distL="0" distR="0" wp14:anchorId="0D7186F6" wp14:editId="5753351A">
                                  <wp:extent cx="1781175" cy="13501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82802" cy="13513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44.85pt;width:159.2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rgJgIAAE4EAAAOAAAAZHJzL2Uyb0RvYy54bWysVNtu2zAMfR+wfxD0vviyZG2NOEWXLsOA&#10;7gK0+wBZlmNhkqhJSuzs60vJaZrdXob5QSBF6pA8JL28HrUie+G8BFPTYpZTIgyHVpptTb8+bF5d&#10;UuIDMy1TYERND8LT69XLF8vBVqKEHlQrHEEQ46vB1rQPwVZZ5nkvNPMzsMKgsQOnWUDVbbPWsQHR&#10;tcrKPH+TDeBa64AL7/H2djLSVcLvOsHD567zIhBVU8wtpNOls4lntlqyauuY7SU/psH+IQvNpMGg&#10;J6hbFhjZOfkblJbcgYcuzDjoDLpOcpFqwGqK/Jdq7ntmRaoFyfH2RJP/f7D80/6LI7Kt6ev8ghLD&#10;NDbpQYyBvIWRlJGfwfoK3e4tOoYRr7HPqVZv74B/88TAumdmK26cg6EXrMX8ivgyO3s64fgI0gwf&#10;ocUwbBcgAY2d05E8pIMgOvbpcOpNTIXjZZmX5fxiQQlHWzHP8wKVGINVT8+t8+G9AE2iUFOHzU/w&#10;bH/nw+T65BKjeVCy3UilkuK2zVo5smc4KJv0HdF/clOGDDW9WpSLiYG/QuTp+xOElgEnXkld08uT&#10;E6sib+9Mi2myKjCpJhmrU+ZIZORuYjGMzTj1LAaIJDfQHpBZB9OA40Ki0IP7QcmAw11T/33HnKBE&#10;fTDYnatiPo/bkJT54qJExZ1bmnMLMxyhahoomcR1SBsUUzVwg13sZOL3OZNjyji0qUPHBYtbca4n&#10;r+ffwOoRAAD//wMAUEsDBBQABgAIAAAAIQAAw3M13wAAAAgBAAAPAAAAZHJzL2Rvd25yZXYueG1s&#10;TI/BTsMwDIbvSLxDZCQuaEu7TVtXmk4ICQQ3GAiuWeO1FYlTmqzr3n7eCW62/l+fPxeb0VkxYB9a&#10;TwrSaQICqfKmpVrB58fTJAMRoiajrSdUcMIAm/L6qtC58Ud6x2Eba8EQCrlW0MTY5VKGqkGnw9R3&#10;SJztfe905LWvpen1keHOylmSLKXTLfGFRnf42GD1sz04BdniZfgOr/O3r2q5t+t4txqef3ulbm/G&#10;h3sQEcf4V4aLPqtDyU47fyAThFUwSbnIqPUKBMfzNFuA2F2GZAayLOT/B8ozAAAA//8DAFBLAQIt&#10;ABQABgAIAAAAIQC2gziS/gAAAOEBAAATAAAAAAAAAAAAAAAAAAAAAABbQ29udGVudF9UeXBlc10u&#10;eG1sUEsBAi0AFAAGAAgAAAAhADj9If/WAAAAlAEAAAsAAAAAAAAAAAAAAAAALwEAAF9yZWxzLy5y&#10;ZWxzUEsBAi0AFAAGAAgAAAAhAF7UCuAmAgAATgQAAA4AAAAAAAAAAAAAAAAALgIAAGRycy9lMm9E&#10;b2MueG1sUEsBAi0AFAAGAAgAAAAhAADDczXfAAAACAEAAA8AAAAAAAAAAAAAAAAAgAQAAGRycy9k&#10;b3ducmV2LnhtbFBLBQYAAAAABAAEAPMAAACMBQAAAAA=&#10;">
                <v:textbox>
                  <w:txbxContent>
                    <w:p w:rsidR="000E737F" w:rsidRDefault="000E737F" w:rsidP="000E737F">
                      <w:r>
                        <w:rPr>
                          <w:noProof/>
                        </w:rPr>
                        <w:drawing>
                          <wp:inline distT="0" distB="0" distL="0" distR="0" wp14:anchorId="0D7186F6" wp14:editId="5753351A">
                            <wp:extent cx="1781175" cy="13501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82802" cy="1351347"/>
                                    </a:xfrm>
                                    <a:prstGeom prst="rect">
                                      <a:avLst/>
                                    </a:prstGeom>
                                  </pic:spPr>
                                </pic:pic>
                              </a:graphicData>
                            </a:graphic>
                          </wp:inline>
                        </w:drawing>
                      </w:r>
                    </w:p>
                  </w:txbxContent>
                </v:textbox>
              </v:shape>
            </w:pict>
          </mc:Fallback>
        </mc:AlternateContent>
      </w:r>
      <w:r w:rsidR="009C225E" w:rsidRPr="00DF06BB">
        <w:rPr>
          <w:rFonts w:asciiTheme="majorBidi" w:hAnsiTheme="majorBidi" w:cstheme="majorBidi"/>
          <w:sz w:val="28"/>
          <w:szCs w:val="28"/>
          <w:rtl/>
          <w:lang w:bidi="ar-IQ"/>
        </w:rPr>
        <w:t xml:space="preserve">المربي كوتس موتس :يعد فاتح طريق الجمناستك وتتميز تمارين بالمرح والسرور وتمارس دون قوانين ووترجم كتابة (جمناستك الشباب )الى عدة لغات اجنبية ادى الى انتشار الشمناستك و قسم تمارينة الى  اربع مجاميع </w:t>
      </w:r>
    </w:p>
    <w:p w:rsidR="009C225E" w:rsidRPr="00DF06BB" w:rsidRDefault="009C225E" w:rsidP="00DF06BB">
      <w:pPr>
        <w:pStyle w:val="ListParagraph"/>
        <w:numPr>
          <w:ilvl w:val="0"/>
          <w:numId w:val="3"/>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تمارين ذات تاثير العام على الجسم</w:t>
      </w:r>
    </w:p>
    <w:p w:rsidR="009C225E" w:rsidRPr="00DF06BB" w:rsidRDefault="009C225E" w:rsidP="00DF06BB">
      <w:pPr>
        <w:pStyle w:val="ListParagraph"/>
        <w:numPr>
          <w:ilvl w:val="0"/>
          <w:numId w:val="3"/>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تمارين للقسم العلوي من الجسم </w:t>
      </w:r>
    </w:p>
    <w:p w:rsidR="009C225E" w:rsidRPr="00DF06BB" w:rsidRDefault="009C225E" w:rsidP="00DF06BB">
      <w:pPr>
        <w:pStyle w:val="ListParagraph"/>
        <w:numPr>
          <w:ilvl w:val="0"/>
          <w:numId w:val="3"/>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تمارين للقسم السفلي من الجسم </w:t>
      </w:r>
    </w:p>
    <w:p w:rsidR="009C225E" w:rsidRPr="00DF06BB" w:rsidRDefault="009C225E" w:rsidP="00DF06BB">
      <w:pPr>
        <w:pStyle w:val="ListParagraph"/>
        <w:numPr>
          <w:ilvl w:val="0"/>
          <w:numId w:val="3"/>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تمارين خاصة لبعض اجزاء الجسم </w:t>
      </w:r>
    </w:p>
    <w:p w:rsidR="009C225E" w:rsidRPr="00DF06BB" w:rsidRDefault="009C225E" w:rsidP="00DF06BB">
      <w:pPr>
        <w:pStyle w:val="ListParagraph"/>
        <w:numPr>
          <w:ilvl w:val="0"/>
          <w:numId w:val="2"/>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المربي فردرك لودفج يان :يطلق علية ابو الجمناستك  نشر الجمناستك في المانيا</w:t>
      </w:r>
    </w:p>
    <w:p w:rsidR="009C225E" w:rsidRPr="00DF06BB" w:rsidRDefault="009C225E" w:rsidP="00DF06BB">
      <w:pPr>
        <w:pStyle w:val="ListParagraph"/>
        <w:numPr>
          <w:ilvl w:val="0"/>
          <w:numId w:val="2"/>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المربي هنيرك لنك : نشر الجمناستك في االسويد ووضع اسس الجمناستك الطبي العلاجي </w:t>
      </w:r>
    </w:p>
    <w:p w:rsidR="009C225E" w:rsidRPr="00DF06BB" w:rsidRDefault="009C225E" w:rsidP="00DF06BB">
      <w:pPr>
        <w:pStyle w:val="ListParagraph"/>
        <w:numPr>
          <w:ilvl w:val="0"/>
          <w:numId w:val="2"/>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المربي فرانز نختكال :طهر في الدنمارك </w:t>
      </w:r>
      <w:r w:rsidR="00C138B0" w:rsidRPr="00DF06BB">
        <w:rPr>
          <w:rFonts w:asciiTheme="majorBidi" w:hAnsiTheme="majorBidi" w:cstheme="majorBidi"/>
          <w:sz w:val="28"/>
          <w:szCs w:val="28"/>
          <w:rtl/>
          <w:lang w:bidi="ar-IQ"/>
        </w:rPr>
        <w:t xml:space="preserve">واسس مدارس خاصة لمزوالة الجمناستك في الهواء الطلق </w:t>
      </w:r>
    </w:p>
    <w:p w:rsidR="00C138B0" w:rsidRPr="00DF06BB" w:rsidRDefault="00C138B0" w:rsidP="00DF06BB">
      <w:pPr>
        <w:pStyle w:val="ListParagraph"/>
        <w:numPr>
          <w:ilvl w:val="0"/>
          <w:numId w:val="2"/>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 xml:space="preserve">العرب شمال افريقيا برعوا في الالعاب الاكروباتيكية </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b/>
          <w:bCs/>
          <w:sz w:val="28"/>
          <w:szCs w:val="28"/>
          <w:lang w:bidi="ar-IQ"/>
        </w:rPr>
      </w:pPr>
      <w:r w:rsidRPr="00DF06BB">
        <w:rPr>
          <w:rFonts w:asciiTheme="majorBidi" w:hAnsiTheme="majorBidi" w:cstheme="majorBidi"/>
          <w:b/>
          <w:bCs/>
          <w:sz w:val="28"/>
          <w:szCs w:val="28"/>
          <w:rtl/>
        </w:rPr>
        <w:t>ويوجد ستة أنواع من الجمناستك التي يشرف عليها الاتحاد الدولي للجمناستك هي</w:t>
      </w:r>
      <w:r w:rsidRPr="00DF06BB">
        <w:rPr>
          <w:rFonts w:asciiTheme="majorBidi" w:hAnsiTheme="majorBidi" w:cstheme="majorBidi"/>
          <w:b/>
          <w:bCs/>
          <w:sz w:val="28"/>
          <w:szCs w:val="28"/>
          <w:lang w:val="sv-SE" w:bidi="ar-IQ"/>
        </w:rPr>
        <w:t> :</w:t>
      </w:r>
    </w:p>
    <w:p w:rsidR="004F5CC8" w:rsidRPr="00DF06BB" w:rsidRDefault="001E04FE"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16" w:history="1">
        <w:r w:rsidR="00596BD1" w:rsidRPr="00DF06BB">
          <w:rPr>
            <w:rStyle w:val="Hyperlink"/>
            <w:rFonts w:asciiTheme="majorBidi" w:hAnsiTheme="majorBidi" w:cstheme="majorBidi"/>
            <w:sz w:val="28"/>
            <w:szCs w:val="28"/>
            <w:rtl/>
          </w:rPr>
          <w:t>الجمناستك الفني</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Artistic gymnastic</w:t>
      </w:r>
    </w:p>
    <w:p w:rsidR="004F5CC8" w:rsidRPr="00DF06BB" w:rsidRDefault="001E04FE"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17" w:history="1">
        <w:r w:rsidR="00596BD1" w:rsidRPr="00DF06BB">
          <w:rPr>
            <w:rStyle w:val="Hyperlink"/>
            <w:rFonts w:asciiTheme="majorBidi" w:hAnsiTheme="majorBidi" w:cstheme="majorBidi"/>
            <w:sz w:val="28"/>
            <w:szCs w:val="28"/>
            <w:rtl/>
          </w:rPr>
          <w:t>الجمناستك الإيقاعي</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Rhythmic gymnastics</w:t>
      </w:r>
    </w:p>
    <w:p w:rsidR="004F5CC8" w:rsidRPr="00DF06BB" w:rsidRDefault="001E04FE"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18" w:history="1">
        <w:r w:rsidR="00596BD1" w:rsidRPr="00DF06BB">
          <w:rPr>
            <w:rStyle w:val="Hyperlink"/>
            <w:rFonts w:asciiTheme="majorBidi" w:hAnsiTheme="majorBidi" w:cstheme="majorBidi"/>
            <w:sz w:val="28"/>
            <w:szCs w:val="28"/>
            <w:rtl/>
          </w:rPr>
          <w:t>الجمناستك الاكروباتيكي</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Acrobatic gymnastics</w:t>
      </w:r>
    </w:p>
    <w:p w:rsidR="004F5CC8" w:rsidRPr="00DF06BB" w:rsidRDefault="001E04FE"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19" w:history="1">
        <w:r w:rsidR="00596BD1" w:rsidRPr="00DF06BB">
          <w:rPr>
            <w:rStyle w:val="Hyperlink"/>
            <w:rFonts w:asciiTheme="majorBidi" w:hAnsiTheme="majorBidi" w:cstheme="majorBidi"/>
            <w:sz w:val="28"/>
            <w:szCs w:val="28"/>
            <w:rtl/>
          </w:rPr>
          <w:t>الجمناستك الايروبك</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Aerobic gymnastics</w:t>
      </w:r>
    </w:p>
    <w:p w:rsidR="004F5CC8" w:rsidRPr="00DF06BB" w:rsidRDefault="001E04FE"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0" w:history="1">
        <w:r w:rsidR="00596BD1" w:rsidRPr="00DF06BB">
          <w:rPr>
            <w:rStyle w:val="Hyperlink"/>
            <w:rFonts w:asciiTheme="majorBidi" w:hAnsiTheme="majorBidi" w:cstheme="majorBidi"/>
            <w:sz w:val="28"/>
            <w:szCs w:val="28"/>
            <w:rtl/>
          </w:rPr>
          <w:t>الجمناستك العام</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General gymnastic</w:t>
      </w:r>
    </w:p>
    <w:p w:rsidR="004F5CC8" w:rsidRPr="00DF06BB" w:rsidRDefault="00596BD1" w:rsidP="00DF06BB">
      <w:pPr>
        <w:pStyle w:val="ListParagraph"/>
        <w:numPr>
          <w:ilvl w:val="0"/>
          <w:numId w:val="4"/>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ال</w:t>
      </w:r>
      <w:r w:rsidRPr="00DF06BB">
        <w:rPr>
          <w:rFonts w:asciiTheme="majorBidi" w:hAnsiTheme="majorBidi" w:cstheme="majorBidi"/>
          <w:sz w:val="28"/>
          <w:szCs w:val="28"/>
          <w:rtl/>
        </w:rPr>
        <w:fldChar w:fldCharType="begin"/>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lang w:bidi="ar-IQ"/>
        </w:rPr>
        <w:instrText>HYPERLINK "http://ar.wikipedia.org/wiki/%D8%AC%D9%85%D8%A8%D8%A7%D8%B2_%D8%A7%D9%84%D8%AA%D8%B1%D8%A7%D9%85%D8%A8%D9%88%D9%84%D9%8A%D9%86</w:instrText>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rtl/>
        </w:rPr>
        <w:fldChar w:fldCharType="separate"/>
      </w:r>
      <w:r w:rsidRPr="00DF06BB">
        <w:rPr>
          <w:rStyle w:val="Hyperlink"/>
          <w:rFonts w:asciiTheme="majorBidi" w:hAnsiTheme="majorBidi" w:cstheme="majorBidi"/>
          <w:sz w:val="28"/>
          <w:szCs w:val="28"/>
          <w:rtl/>
        </w:rPr>
        <w:t>جمناستك الترامبولين</w:t>
      </w:r>
      <w:r w:rsidRPr="00DF06BB">
        <w:rPr>
          <w:rFonts w:asciiTheme="majorBidi" w:hAnsiTheme="majorBidi" w:cstheme="majorBidi"/>
          <w:sz w:val="28"/>
          <w:szCs w:val="28"/>
          <w:rtl/>
          <w:lang w:bidi="ar-IQ"/>
        </w:rPr>
        <w:fldChar w:fldCharType="end"/>
      </w:r>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  Trampoline gymnastics</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وجميع هذه الأنواع تمارس من قبل الإناث والذكور عدا الجمناستك الإيقاعي حيث تختص به الإناث فقط ،وأن الجمناستك  الفني للذكور والإناث يعتبر من أكثر ألأنواع مشاركة بالنسبة للدول العربيةفي البطولات والمنافسات العربية والقارية والدولية ويدرس في المدارس والجامعات.</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ويوجد ستة أجهزة للذكور وأربعة أجهزة للبنات وعلى الشكل التالي</w:t>
      </w:r>
      <w:r w:rsidRPr="00DF06BB">
        <w:rPr>
          <w:rFonts w:asciiTheme="majorBidi" w:hAnsiTheme="majorBidi" w:cstheme="majorBidi"/>
          <w:sz w:val="28"/>
          <w:szCs w:val="28"/>
          <w:lang w:val="sv-SE" w:bidi="ar-IQ"/>
        </w:rPr>
        <w:t> :</w:t>
      </w:r>
    </w:p>
    <w:p w:rsidR="004F5CC8" w:rsidRPr="00DF06BB" w:rsidRDefault="0008024F"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0E737F">
        <w:rPr>
          <w:rFonts w:asciiTheme="majorBidi" w:hAnsiTheme="majorBidi" w:cstheme="majorBidi"/>
          <w:noProof/>
          <w:sz w:val="28"/>
          <w:szCs w:val="28"/>
        </w:rPr>
        <mc:AlternateContent>
          <mc:Choice Requires="wps">
            <w:drawing>
              <wp:anchor distT="0" distB="0" distL="114300" distR="114300" simplePos="0" relativeHeight="251667456" behindDoc="0" locked="0" layoutInCell="1" allowOverlap="1" wp14:anchorId="24CC4CED" wp14:editId="4CAFD36C">
                <wp:simplePos x="0" y="0"/>
                <wp:positionH relativeFrom="column">
                  <wp:posOffset>-15875</wp:posOffset>
                </wp:positionH>
                <wp:positionV relativeFrom="paragraph">
                  <wp:posOffset>27305</wp:posOffset>
                </wp:positionV>
                <wp:extent cx="2374265" cy="1419225"/>
                <wp:effectExtent l="0" t="0" r="1270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9225"/>
                        </a:xfrm>
                        <a:prstGeom prst="rect">
                          <a:avLst/>
                        </a:prstGeom>
                        <a:solidFill>
                          <a:srgbClr val="FFFFFF"/>
                        </a:solidFill>
                        <a:ln w="9525">
                          <a:solidFill>
                            <a:srgbClr val="000000"/>
                          </a:solidFill>
                          <a:miter lim="800000"/>
                          <a:headEnd/>
                          <a:tailEnd/>
                        </a:ln>
                      </wps:spPr>
                      <wps:txbx>
                        <w:txbxContent>
                          <w:p w:rsidR="0008024F" w:rsidRDefault="0008024F" w:rsidP="0008024F">
                            <w:r>
                              <w:rPr>
                                <w:noProof/>
                              </w:rPr>
                              <w:drawing>
                                <wp:inline distT="0" distB="0" distL="0" distR="0" wp14:anchorId="1C2CD71A" wp14:editId="7F44D26A">
                                  <wp:extent cx="2085975" cy="1314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7880" cy="1315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1.25pt;margin-top:2.15pt;width:186.95pt;height:111.7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JgIAAE0EAAAOAAAAZHJzL2Uyb0RvYy54bWysVNtu2zAMfR+wfxD0vjj2nLQx4hRdugwD&#10;ugvQ7gNkWY6FSaImKbGzrx+lpGl2wR6G+UEgReqQPCS9vBm1InvhvART03wypUQYDq0025p+edy8&#10;uqbEB2ZapsCImh6Epzerly+Wg61EAT2oVjiCIMZXg61pH4KtsszzXmjmJ2CFQWMHTrOAqttmrWMD&#10;omuVFdPpPBvAtdYBF97j7d3RSFcJv+sED5+6zotAVE0xt5BOl84mntlqyaqtY7aX/JQG+4csNJMG&#10;g56h7lhgZOfkb1BacgceujDhoDPoOslFqgGryae/VPPQMytSLUiOt2ea/P+D5R/3nx2RLfZuTolh&#10;Gnv0KMZA3sBIikjPYH2FXg8W/cKI1+iaSvX2HvhXTwyse2a24tY5GHrBWkwvjy+zi6dHHB9BmuED&#10;tBiG7QIkoLFzOnKHbBBExzYdzq2JqXC8LF5flcV8RglHW17mi6KYpRisenpunQ/vBGgShZo67H2C&#10;Z/t7H2I6rHpyidE8KNlupFJJcdtmrRzZM5yTTfpO6D+5KUOGmi5mGPvvENP0/QlCy4ADr6Su6fXZ&#10;iVWRt7emTeMYmFRHGVNW5kRk5O7IYhibMbWsjAEiyQ20B2TWwXG+cR9R6MF9p2TA2a6p/7ZjTlCi&#10;3hvsziIvy7gMSSlnVwUq7tLSXFqY4QhV00DJUVyHtECRAQO32MVOJn6fMzmljDObaD/tV1yKSz15&#10;Pf8FVj8AAAD//wMAUEsDBBQABgAIAAAAIQBTKJXj3gAAAAgBAAAPAAAAZHJzL2Rvd25yZXYueG1s&#10;TI/BbsIwEETvlfoP1lbqDZwEKCjNBlVIXLg1RS1Hk2xjQ7yOYgPh7+ue2uNoRjNvivVoO3GlwRvH&#10;COk0AUFcu8Zwi7D/2E5WIHxQ3KjOMSHcycO6fHwoVN64G7/TtQqtiCXsc4WgQ+hzKX2tySo/dT1x&#10;9L7dYFWIcmhlM6hbLLedzJLkRVplOC5o1dNGU32uLhbBn9Pt4sud9vqwu+vqdDCfZrdBfH4a315B&#10;BBrDXxh+8SM6lJHp6C7ceNEhTLJFTCLMZyCiPVumcxBHhCxbrkCWhfx/oPwBAAD//wMAUEsBAi0A&#10;FAAGAAgAAAAhALaDOJL+AAAA4QEAABMAAAAAAAAAAAAAAAAAAAAAAFtDb250ZW50X1R5cGVzXS54&#10;bWxQSwECLQAUAAYACAAAACEAOP0h/9YAAACUAQAACwAAAAAAAAAAAAAAAAAvAQAAX3JlbHMvLnJl&#10;bHNQSwECLQAUAAYACAAAACEAP9tf6SYCAABNBAAADgAAAAAAAAAAAAAAAAAuAgAAZHJzL2Uyb0Rv&#10;Yy54bWxQSwECLQAUAAYACAAAACEAUyiV494AAAAIAQAADwAAAAAAAAAAAAAAAACABAAAZHJzL2Rv&#10;d25yZXYueG1sUEsFBgAAAAAEAAQA8wAAAIsFAAAAAA==&#10;">
                <v:textbox>
                  <w:txbxContent>
                    <w:p w:rsidR="0008024F" w:rsidRDefault="0008024F" w:rsidP="0008024F">
                      <w:r>
                        <w:rPr>
                          <w:noProof/>
                        </w:rPr>
                        <w:drawing>
                          <wp:inline distT="0" distB="0" distL="0" distR="0" wp14:anchorId="1C2CD71A" wp14:editId="7F44D26A">
                            <wp:extent cx="2085975" cy="1314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87880" cy="1315650"/>
                                    </a:xfrm>
                                    <a:prstGeom prst="rect">
                                      <a:avLst/>
                                    </a:prstGeom>
                                  </pic:spPr>
                                </pic:pic>
                              </a:graphicData>
                            </a:graphic>
                          </wp:inline>
                        </w:drawing>
                      </w:r>
                    </w:p>
                  </w:txbxContent>
                </v:textbox>
              </v:shape>
            </w:pict>
          </mc:Fallback>
        </mc:AlternateContent>
      </w:r>
      <w:r w:rsidR="00596BD1" w:rsidRPr="00DF06BB">
        <w:rPr>
          <w:rFonts w:asciiTheme="majorBidi" w:hAnsiTheme="majorBidi" w:cstheme="majorBidi"/>
          <w:b/>
          <w:bCs/>
          <w:sz w:val="28"/>
          <w:szCs w:val="28"/>
          <w:rtl/>
        </w:rPr>
        <w:t>أجهزة الإناث:</w:t>
      </w:r>
      <w:r w:rsidRPr="0008024F">
        <w:rPr>
          <w:rFonts w:asciiTheme="majorBidi" w:hAnsiTheme="majorBidi" w:cstheme="majorBidi"/>
          <w:noProof/>
          <w:sz w:val="28"/>
          <w:szCs w:val="28"/>
          <w:lang w:bidi="ar-IQ"/>
        </w:rPr>
        <w:t xml:space="preserve"> </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3" w:history="1">
        <w:r w:rsidR="00596BD1" w:rsidRPr="00DF06BB">
          <w:rPr>
            <w:rStyle w:val="Hyperlink"/>
            <w:rFonts w:asciiTheme="majorBidi" w:hAnsiTheme="majorBidi" w:cstheme="majorBidi"/>
            <w:sz w:val="28"/>
            <w:szCs w:val="28"/>
            <w:rtl/>
          </w:rPr>
          <w:t>منصة القفز</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Vault Table</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4" w:history="1">
        <w:r w:rsidR="00596BD1" w:rsidRPr="00DF06BB">
          <w:rPr>
            <w:rStyle w:val="Hyperlink"/>
            <w:rFonts w:asciiTheme="majorBidi" w:hAnsiTheme="majorBidi" w:cstheme="majorBidi"/>
            <w:sz w:val="28"/>
            <w:szCs w:val="28"/>
            <w:rtl/>
          </w:rPr>
          <w:t>المتوازي المختلف الارتفاع</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Uneven Bars</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5" w:history="1">
        <w:r w:rsidR="00596BD1" w:rsidRPr="00DF06BB">
          <w:rPr>
            <w:rStyle w:val="Hyperlink"/>
            <w:rFonts w:asciiTheme="majorBidi" w:hAnsiTheme="majorBidi" w:cstheme="majorBidi"/>
            <w:sz w:val="28"/>
            <w:szCs w:val="28"/>
            <w:rtl/>
          </w:rPr>
          <w:t>عارضة التوازن</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Balance Beam</w:t>
      </w:r>
      <w:r w:rsidR="00596BD1" w:rsidRPr="00DF06BB">
        <w:rPr>
          <w:rFonts w:asciiTheme="majorBidi" w:hAnsiTheme="majorBidi" w:cstheme="majorBidi"/>
          <w:sz w:val="28"/>
          <w:szCs w:val="28"/>
          <w:rtl/>
        </w:rPr>
        <w:t xml:space="preserve">  </w:t>
      </w:r>
    </w:p>
    <w:p w:rsidR="004F5CC8" w:rsidRPr="00DF06BB" w:rsidRDefault="00596BD1"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w:t>
      </w:r>
      <w:hyperlink r:id="rId26" w:history="1">
        <w:r w:rsidRPr="00DF06BB">
          <w:rPr>
            <w:rStyle w:val="Hyperlink"/>
            <w:rFonts w:asciiTheme="majorBidi" w:hAnsiTheme="majorBidi" w:cstheme="majorBidi"/>
            <w:sz w:val="28"/>
            <w:szCs w:val="28"/>
            <w:rtl/>
          </w:rPr>
          <w:t>الحركات الأرضية</w:t>
        </w:r>
      </w:hyperlink>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  Floor Exercises</w:t>
      </w:r>
    </w:p>
    <w:p w:rsidR="004F5CC8" w:rsidRPr="00DF06BB" w:rsidRDefault="00596BD1"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b/>
          <w:bCs/>
          <w:sz w:val="28"/>
          <w:szCs w:val="28"/>
          <w:rtl/>
        </w:rPr>
        <w:lastRenderedPageBreak/>
        <w:t>أجهزة الذكور:</w:t>
      </w:r>
    </w:p>
    <w:p w:rsidR="004F5CC8" w:rsidRPr="00DF06BB" w:rsidRDefault="00596BD1"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w:t>
      </w:r>
      <w:hyperlink r:id="rId27" w:history="1">
        <w:r w:rsidRPr="00DF06BB">
          <w:rPr>
            <w:rStyle w:val="Hyperlink"/>
            <w:rFonts w:asciiTheme="majorBidi" w:hAnsiTheme="majorBidi" w:cstheme="majorBidi"/>
            <w:sz w:val="28"/>
            <w:szCs w:val="28"/>
            <w:rtl/>
          </w:rPr>
          <w:t>الحركات الأرضية</w:t>
        </w:r>
      </w:hyperlink>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Floor Exercises</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8" w:history="1">
        <w:r w:rsidR="00596BD1" w:rsidRPr="00DF06BB">
          <w:rPr>
            <w:rStyle w:val="Hyperlink"/>
            <w:rFonts w:asciiTheme="majorBidi" w:hAnsiTheme="majorBidi" w:cstheme="majorBidi"/>
            <w:sz w:val="28"/>
            <w:szCs w:val="28"/>
            <w:rtl/>
          </w:rPr>
          <w:t>حصان المقابض</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 Pommel Horse</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29" w:history="1">
        <w:r w:rsidR="00596BD1" w:rsidRPr="00DF06BB">
          <w:rPr>
            <w:rStyle w:val="Hyperlink"/>
            <w:rFonts w:asciiTheme="majorBidi" w:hAnsiTheme="majorBidi" w:cstheme="majorBidi"/>
            <w:sz w:val="28"/>
            <w:szCs w:val="28"/>
            <w:rtl/>
          </w:rPr>
          <w:t>الحلق</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Rings</w:t>
      </w:r>
    </w:p>
    <w:p w:rsidR="004F5CC8" w:rsidRPr="00DF06BB" w:rsidRDefault="001E04FE"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hyperlink r:id="rId30" w:history="1">
        <w:r w:rsidR="00596BD1" w:rsidRPr="00DF06BB">
          <w:rPr>
            <w:rStyle w:val="Hyperlink"/>
            <w:rFonts w:asciiTheme="majorBidi" w:hAnsiTheme="majorBidi" w:cstheme="majorBidi"/>
            <w:sz w:val="28"/>
            <w:szCs w:val="28"/>
            <w:rtl/>
          </w:rPr>
          <w:t>منصة القفز</w:t>
        </w:r>
      </w:hyperlink>
      <w:r w:rsidR="00596BD1" w:rsidRPr="00DF06BB">
        <w:rPr>
          <w:rFonts w:asciiTheme="majorBidi" w:hAnsiTheme="majorBidi" w:cstheme="majorBidi"/>
          <w:sz w:val="28"/>
          <w:szCs w:val="28"/>
          <w:rtl/>
        </w:rPr>
        <w:t xml:space="preserve">: </w:t>
      </w:r>
      <w:r w:rsidR="00596BD1" w:rsidRPr="00DF06BB">
        <w:rPr>
          <w:rFonts w:asciiTheme="majorBidi" w:hAnsiTheme="majorBidi" w:cstheme="majorBidi"/>
          <w:sz w:val="28"/>
          <w:szCs w:val="28"/>
          <w:lang w:val="sv-SE" w:bidi="ar-IQ"/>
        </w:rPr>
        <w:t>Vault Table</w:t>
      </w:r>
    </w:p>
    <w:p w:rsidR="004F5CC8" w:rsidRPr="00DF06BB" w:rsidRDefault="00596BD1"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w:t>
      </w:r>
      <w:r w:rsidRPr="00DF06BB">
        <w:rPr>
          <w:rFonts w:asciiTheme="majorBidi" w:hAnsiTheme="majorBidi" w:cstheme="majorBidi"/>
          <w:sz w:val="28"/>
          <w:szCs w:val="28"/>
          <w:rtl/>
        </w:rPr>
        <w:fldChar w:fldCharType="begin"/>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lang w:bidi="ar-IQ"/>
        </w:rPr>
        <w:instrText>HYPERLINK "http://ar.wikipedia.org/wiki/%D9%85%D8%AA%D9%88%D8%A7%D8%B2%D9%8A_(%D8%AC%D9%85%D8%A8%D8%A7%D8%B2</w:instrText>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rtl/>
        </w:rPr>
        <w:fldChar w:fldCharType="separate"/>
      </w:r>
      <w:r w:rsidRPr="00DF06BB">
        <w:rPr>
          <w:rStyle w:val="Hyperlink"/>
          <w:rFonts w:asciiTheme="majorBidi" w:hAnsiTheme="majorBidi" w:cstheme="majorBidi"/>
          <w:sz w:val="28"/>
          <w:szCs w:val="28"/>
          <w:rtl/>
        </w:rPr>
        <w:t>المتوازي</w:t>
      </w:r>
      <w:r w:rsidRPr="00DF06BB">
        <w:rPr>
          <w:rFonts w:asciiTheme="majorBidi" w:hAnsiTheme="majorBidi" w:cstheme="majorBidi"/>
          <w:sz w:val="28"/>
          <w:szCs w:val="28"/>
          <w:rtl/>
          <w:lang w:bidi="ar-IQ"/>
        </w:rPr>
        <w:fldChar w:fldCharType="end"/>
      </w:r>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Parallel Bars</w:t>
      </w:r>
    </w:p>
    <w:p w:rsidR="004F5CC8" w:rsidRPr="00DF06BB" w:rsidRDefault="00596BD1" w:rsidP="00DF06BB">
      <w:pPr>
        <w:pStyle w:val="ListParagraph"/>
        <w:numPr>
          <w:ilvl w:val="0"/>
          <w:numId w:val="5"/>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xml:space="preserve">  </w:t>
      </w:r>
      <w:r w:rsidRPr="00DF06BB">
        <w:rPr>
          <w:rFonts w:asciiTheme="majorBidi" w:hAnsiTheme="majorBidi" w:cstheme="majorBidi"/>
          <w:sz w:val="28"/>
          <w:szCs w:val="28"/>
          <w:rtl/>
        </w:rPr>
        <w:fldChar w:fldCharType="begin"/>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lang w:bidi="ar-IQ"/>
        </w:rPr>
        <w:instrText>HYPERLINK "http://ar.wikipedia.org/wiki/%D8%B9%D9%82%D9%84%D8%A9_(%D8%AC%D9%85%D8%A8%D8%A7%D8%B2</w:instrText>
      </w:r>
      <w:r w:rsidRPr="00DF06BB">
        <w:rPr>
          <w:rFonts w:asciiTheme="majorBidi" w:hAnsiTheme="majorBidi" w:cstheme="majorBidi"/>
          <w:sz w:val="28"/>
          <w:szCs w:val="28"/>
          <w:rtl/>
        </w:rPr>
        <w:instrText xml:space="preserve">)" </w:instrText>
      </w:r>
      <w:r w:rsidRPr="00DF06BB">
        <w:rPr>
          <w:rFonts w:asciiTheme="majorBidi" w:hAnsiTheme="majorBidi" w:cstheme="majorBidi"/>
          <w:sz w:val="28"/>
          <w:szCs w:val="28"/>
          <w:rtl/>
        </w:rPr>
        <w:fldChar w:fldCharType="separate"/>
      </w:r>
      <w:r w:rsidRPr="00DF06BB">
        <w:rPr>
          <w:rStyle w:val="Hyperlink"/>
          <w:rFonts w:asciiTheme="majorBidi" w:hAnsiTheme="majorBidi" w:cstheme="majorBidi"/>
          <w:sz w:val="28"/>
          <w:szCs w:val="28"/>
          <w:rtl/>
        </w:rPr>
        <w:t>العقلة</w:t>
      </w:r>
      <w:r w:rsidRPr="00DF06BB">
        <w:rPr>
          <w:rFonts w:asciiTheme="majorBidi" w:hAnsiTheme="majorBidi" w:cstheme="majorBidi"/>
          <w:sz w:val="28"/>
          <w:szCs w:val="28"/>
          <w:rtl/>
          <w:lang w:bidi="ar-IQ"/>
        </w:rPr>
        <w:fldChar w:fldCharType="end"/>
      </w:r>
      <w:r w:rsidRPr="00DF06BB">
        <w:rPr>
          <w:rFonts w:asciiTheme="majorBidi" w:hAnsiTheme="majorBidi" w:cstheme="majorBidi"/>
          <w:sz w:val="28"/>
          <w:szCs w:val="28"/>
          <w:rtl/>
        </w:rPr>
        <w:t xml:space="preserve">: </w:t>
      </w:r>
      <w:r w:rsidRPr="00DF06BB">
        <w:rPr>
          <w:rFonts w:asciiTheme="majorBidi" w:hAnsiTheme="majorBidi" w:cstheme="majorBidi"/>
          <w:sz w:val="28"/>
          <w:szCs w:val="28"/>
          <w:lang w:val="sv-SE" w:bidi="ar-IQ"/>
        </w:rPr>
        <w:t>Bar Horizontal</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rPr>
        <w:t>  </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b/>
          <w:bCs/>
          <w:sz w:val="28"/>
          <w:szCs w:val="28"/>
          <w:rtl/>
          <w:lang w:bidi="ar-IQ"/>
        </w:rPr>
        <w:t>بساط الحركات الأرضية</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كانت الحركات قديما تزاول على مساحة من الارض مغطاة بالرمال والثيل  .</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 xml:space="preserve">ثم استعمل الابسطة المصنوعة من الياف الاشجار او من مادة القطن </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 xml:space="preserve">وفي الوقت الحاضر صمم بساط ارضي ليعطي دفعا قويا باستعمال النوابض تحت الالواح الخشبية المضغوطة والمغطاة بالاسنفج المضغوط والسجاد (الكاربت) </w:t>
      </w:r>
    </w:p>
    <w:p w:rsidR="00C138B0" w:rsidRPr="00DF06BB" w:rsidRDefault="00C138B0"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 xml:space="preserve">مواصفاتة </w:t>
      </w:r>
    </w:p>
    <w:p w:rsidR="00AB36E3" w:rsidRPr="00DF06BB" w:rsidRDefault="00AB36E3" w:rsidP="00DF06BB">
      <w:pPr>
        <w:pStyle w:val="ListParagraph"/>
        <w:numPr>
          <w:ilvl w:val="0"/>
          <w:numId w:val="6"/>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مربع الشكل (12*12)م  مساحة (144)م محدد بخط بعرض (5)سم ويكون من ضمن مساحة البساط، ويترك متران زيادة على كل ضلع من</w:t>
      </w:r>
      <w:r w:rsidR="00DF06BB" w:rsidRPr="00DF06BB">
        <w:rPr>
          <w:rFonts w:asciiTheme="majorBidi" w:hAnsiTheme="majorBidi" w:cstheme="majorBidi"/>
          <w:sz w:val="28"/>
          <w:szCs w:val="28"/>
          <w:rtl/>
          <w:lang w:bidi="ar-IQ"/>
        </w:rPr>
        <w:t xml:space="preserve"> </w:t>
      </w:r>
      <w:r w:rsidRPr="00DF06BB">
        <w:rPr>
          <w:rFonts w:asciiTheme="majorBidi" w:hAnsiTheme="majorBidi" w:cstheme="majorBidi"/>
          <w:sz w:val="28"/>
          <w:szCs w:val="28"/>
          <w:rtl/>
          <w:lang w:bidi="ar-IQ"/>
        </w:rPr>
        <w:t>الاضلاع الأربعة.</w:t>
      </w:r>
    </w:p>
    <w:p w:rsidR="00AB36E3" w:rsidRPr="00DF06BB" w:rsidRDefault="00AB36E3" w:rsidP="00DF06BB">
      <w:pPr>
        <w:pStyle w:val="ListParagraph"/>
        <w:numPr>
          <w:ilvl w:val="0"/>
          <w:numId w:val="6"/>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 xml:space="preserve"> يتكون البساط من (8) قطع من الخشب ذي الجودة العالية، ومساحة كل قطعة (200 سم × 150سم).</w:t>
      </w:r>
    </w:p>
    <w:p w:rsidR="00AB36E3" w:rsidRPr="00DF06BB" w:rsidRDefault="00AB36E3" w:rsidP="00DF06BB">
      <w:pPr>
        <w:pStyle w:val="ListParagraph"/>
        <w:numPr>
          <w:ilvl w:val="0"/>
          <w:numId w:val="6"/>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تربط هذه القطع الثمان بأسلاك معدنية من الجوانب الأربعة وباقراص مستديرة الشكل من مادة (بولي ميد (</w:t>
      </w:r>
      <w:proofErr w:type="spellStart"/>
      <w:r w:rsidRPr="00DF06BB">
        <w:rPr>
          <w:rFonts w:asciiTheme="majorBidi" w:hAnsiTheme="majorBidi" w:cstheme="majorBidi"/>
          <w:sz w:val="28"/>
          <w:szCs w:val="28"/>
          <w:lang w:bidi="ar-IQ"/>
        </w:rPr>
        <w:t>boly</w:t>
      </w:r>
      <w:proofErr w:type="spellEnd"/>
      <w:r w:rsidRPr="00DF06BB">
        <w:rPr>
          <w:rFonts w:asciiTheme="majorBidi" w:hAnsiTheme="majorBidi" w:cstheme="majorBidi"/>
          <w:sz w:val="28"/>
          <w:szCs w:val="28"/>
          <w:lang w:bidi="ar-IQ"/>
        </w:rPr>
        <w:t xml:space="preserve"> mid</w:t>
      </w:r>
      <w:r w:rsidRPr="00DF06BB">
        <w:rPr>
          <w:rFonts w:asciiTheme="majorBidi" w:hAnsiTheme="majorBidi" w:cstheme="majorBidi"/>
          <w:sz w:val="28"/>
          <w:szCs w:val="28"/>
          <w:rtl/>
          <w:lang w:bidi="ar-IQ"/>
        </w:rPr>
        <w:t>) وهي مادة عازلة شديدة</w:t>
      </w:r>
      <w:r w:rsidR="00DF06BB" w:rsidRPr="00DF06BB">
        <w:rPr>
          <w:rFonts w:asciiTheme="majorBidi" w:hAnsiTheme="majorBidi" w:cstheme="majorBidi"/>
          <w:sz w:val="28"/>
          <w:szCs w:val="28"/>
          <w:rtl/>
          <w:lang w:bidi="ar-IQ"/>
        </w:rPr>
        <w:t xml:space="preserve"> المقاومة للحرارة</w:t>
      </w:r>
    </w:p>
    <w:p w:rsidR="00AB36E3" w:rsidRPr="00DF06BB" w:rsidRDefault="00AB36E3" w:rsidP="00DF06BB">
      <w:pPr>
        <w:pStyle w:val="ListParagraph"/>
        <w:numPr>
          <w:ilvl w:val="0"/>
          <w:numId w:val="6"/>
        </w:numPr>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ترتكز هذه القطع الخشبية على مكعبات مصنوعة من الاستك العالي الكثافة</w:t>
      </w:r>
      <w:r w:rsidR="00DF06BB" w:rsidRPr="00DF06BB">
        <w:rPr>
          <w:rFonts w:asciiTheme="majorBidi" w:hAnsiTheme="majorBidi" w:cstheme="majorBidi"/>
          <w:sz w:val="28"/>
          <w:szCs w:val="28"/>
          <w:rtl/>
          <w:lang w:bidi="ar-IQ"/>
        </w:rPr>
        <w:t xml:space="preserve"> </w:t>
      </w:r>
      <w:r w:rsidRPr="00DF06BB">
        <w:rPr>
          <w:rFonts w:asciiTheme="majorBidi" w:hAnsiTheme="majorBidi" w:cstheme="majorBidi"/>
          <w:sz w:val="28"/>
          <w:szCs w:val="28"/>
          <w:rtl/>
          <w:lang w:bidi="ar-IQ"/>
        </w:rPr>
        <w:t>(الفوم) ويسمك (4 سم) وموزعة بالتساوي تحت القطع بحيث لا تعطي أي انثناء أو ميل.</w:t>
      </w:r>
    </w:p>
    <w:p w:rsidR="00DF06BB" w:rsidRPr="00DF06BB" w:rsidRDefault="00AB36E3" w:rsidP="00DF06BB">
      <w:pPr>
        <w:pStyle w:val="ListParagraph"/>
        <w:numPr>
          <w:ilvl w:val="0"/>
          <w:numId w:val="6"/>
        </w:numPr>
        <w:tabs>
          <w:tab w:val="left" w:pos="379"/>
          <w:tab w:val="left" w:pos="1586"/>
        </w:tabs>
        <w:spacing w:line="360" w:lineRule="auto"/>
        <w:ind w:left="-46" w:right="-142" w:firstLine="46"/>
        <w:jc w:val="both"/>
        <w:rPr>
          <w:rFonts w:asciiTheme="majorBidi" w:hAnsiTheme="majorBidi" w:cstheme="majorBidi"/>
          <w:sz w:val="28"/>
          <w:szCs w:val="28"/>
          <w:lang w:bidi="ar-IQ"/>
        </w:rPr>
      </w:pPr>
      <w:r w:rsidRPr="00DF06BB">
        <w:rPr>
          <w:rFonts w:asciiTheme="majorBidi" w:hAnsiTheme="majorBidi" w:cstheme="majorBidi"/>
          <w:sz w:val="28"/>
          <w:szCs w:val="28"/>
          <w:rtl/>
          <w:lang w:bidi="ar-IQ"/>
        </w:rPr>
        <w:t>وتغطى هذه القطع وكل المواد السابقة ببساط ( كاريت) مصنوع من النايلون</w:t>
      </w:r>
      <w:r w:rsidR="00DF06BB" w:rsidRPr="00DF06BB">
        <w:rPr>
          <w:rFonts w:asciiTheme="majorBidi" w:hAnsiTheme="majorBidi" w:cstheme="majorBidi"/>
          <w:sz w:val="28"/>
          <w:szCs w:val="28"/>
          <w:rtl/>
          <w:lang w:bidi="ar-IQ"/>
        </w:rPr>
        <w:t xml:space="preserve"> غير قابل للانزلاق .</w:t>
      </w:r>
    </w:p>
    <w:p w:rsidR="00DF06BB" w:rsidRPr="00DF06BB" w:rsidRDefault="00DF06BB" w:rsidP="00DF06BB">
      <w:pPr>
        <w:pStyle w:val="ListParagraph"/>
        <w:tabs>
          <w:tab w:val="left" w:pos="379"/>
          <w:tab w:val="left" w:pos="1586"/>
        </w:tabs>
        <w:spacing w:line="360" w:lineRule="auto"/>
        <w:ind w:left="-46" w:right="-142" w:firstLine="46"/>
        <w:jc w:val="both"/>
        <w:rPr>
          <w:rFonts w:asciiTheme="majorBidi" w:hAnsiTheme="majorBidi" w:cstheme="majorBidi"/>
          <w:sz w:val="28"/>
          <w:szCs w:val="28"/>
          <w:rtl/>
          <w:lang w:bidi="ar-IQ"/>
        </w:rPr>
      </w:pPr>
      <w:r w:rsidRPr="00DF06BB">
        <w:rPr>
          <w:rFonts w:asciiTheme="majorBidi" w:hAnsiTheme="majorBidi" w:cstheme="majorBidi"/>
          <w:sz w:val="28"/>
          <w:szCs w:val="28"/>
          <w:rtl/>
          <w:lang w:bidi="ar-IQ"/>
        </w:rPr>
        <w:t xml:space="preserve"> انظر الشكل رقم (1</w:t>
      </w:r>
    </w:p>
    <w:p w:rsidR="00DF06BB" w:rsidRDefault="00DF06BB" w:rsidP="00DF06BB">
      <w:pPr>
        <w:pStyle w:val="ListParagraph"/>
        <w:tabs>
          <w:tab w:val="left" w:pos="379"/>
          <w:tab w:val="left" w:pos="1586"/>
        </w:tabs>
        <w:spacing w:line="360" w:lineRule="auto"/>
        <w:ind w:left="-46" w:right="-142" w:firstLine="46"/>
        <w:jc w:val="center"/>
        <w:rPr>
          <w:rFonts w:asciiTheme="majorBidi" w:hAnsiTheme="majorBidi" w:cstheme="majorBidi"/>
          <w:sz w:val="28"/>
          <w:szCs w:val="28"/>
          <w:rtl/>
          <w:lang w:bidi="ar-IQ"/>
        </w:rPr>
      </w:pPr>
      <w:r w:rsidRPr="00DF06BB">
        <w:rPr>
          <w:rFonts w:asciiTheme="majorBidi" w:hAnsiTheme="majorBidi" w:cstheme="majorBidi"/>
          <w:noProof/>
          <w:sz w:val="28"/>
          <w:szCs w:val="28"/>
        </w:rPr>
        <w:drawing>
          <wp:inline distT="0" distB="0" distL="0" distR="0" wp14:anchorId="49D4785A" wp14:editId="7719E910">
            <wp:extent cx="2433750" cy="16248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35100" cy="1625741"/>
                    </a:xfrm>
                    <a:prstGeom prst="rect">
                      <a:avLst/>
                    </a:prstGeom>
                  </pic:spPr>
                </pic:pic>
              </a:graphicData>
            </a:graphic>
          </wp:inline>
        </w:drawing>
      </w:r>
    </w:p>
    <w:p w:rsidR="001A4B00" w:rsidRDefault="00DF06BB" w:rsidP="00DF06BB">
      <w:pPr>
        <w:pStyle w:val="ListParagraph"/>
        <w:tabs>
          <w:tab w:val="left" w:pos="379"/>
          <w:tab w:val="left" w:pos="1586"/>
        </w:tabs>
        <w:spacing w:line="360" w:lineRule="auto"/>
        <w:ind w:left="-46" w:right="-142" w:firstLine="46"/>
        <w:rPr>
          <w:rFonts w:asciiTheme="majorBidi" w:hAnsiTheme="majorBidi" w:cstheme="majorBidi"/>
          <w:b/>
          <w:bCs/>
          <w:sz w:val="28"/>
          <w:szCs w:val="28"/>
          <w:lang w:bidi="ar-IQ"/>
        </w:rPr>
      </w:pPr>
      <w:r w:rsidRPr="00DF06BB">
        <w:rPr>
          <w:rFonts w:asciiTheme="majorBidi" w:hAnsiTheme="majorBidi" w:cstheme="majorBidi" w:hint="cs"/>
          <w:b/>
          <w:bCs/>
          <w:sz w:val="28"/>
          <w:szCs w:val="28"/>
          <w:rtl/>
          <w:lang w:bidi="ar-IQ"/>
        </w:rPr>
        <w:lastRenderedPageBreak/>
        <w:t xml:space="preserve">عارضة التوازن </w:t>
      </w:r>
    </w:p>
    <w:p w:rsidR="00DF06BB" w:rsidRDefault="001A4B00" w:rsidP="00944464">
      <w:pPr>
        <w:spacing w:line="360" w:lineRule="auto"/>
        <w:jc w:val="both"/>
        <w:rPr>
          <w:rFonts w:asciiTheme="majorBidi" w:hAnsiTheme="majorBidi" w:cstheme="majorBidi"/>
          <w:sz w:val="28"/>
          <w:szCs w:val="28"/>
          <w:rtl/>
          <w:lang w:bidi="ar-IQ"/>
        </w:rPr>
      </w:pPr>
      <w:r w:rsidRPr="001A4B00">
        <w:rPr>
          <w:rFonts w:asciiTheme="majorBidi" w:hAnsiTheme="majorBidi" w:cstheme="majorBidi"/>
          <w:sz w:val="28"/>
          <w:szCs w:val="28"/>
          <w:rtl/>
          <w:lang w:bidi="ar-IQ"/>
        </w:rPr>
        <w:t xml:space="preserve">استخدم المربي (بازدو ) جذوع الاشجار واتخذها </w:t>
      </w:r>
      <w:r>
        <w:rPr>
          <w:rFonts w:asciiTheme="majorBidi" w:hAnsiTheme="majorBidi" w:cstheme="majorBidi" w:hint="cs"/>
          <w:sz w:val="28"/>
          <w:szCs w:val="28"/>
          <w:rtl/>
          <w:lang w:bidi="ar-IQ"/>
        </w:rPr>
        <w:t>كعارضة ليؤدي بعض الحركات التوازن .</w:t>
      </w:r>
    </w:p>
    <w:p w:rsidR="001A4B00" w:rsidRDefault="000E737F" w:rsidP="00944464">
      <w:pPr>
        <w:spacing w:line="360" w:lineRule="auto"/>
        <w:jc w:val="both"/>
        <w:rPr>
          <w:rFonts w:asciiTheme="majorBidi" w:hAnsiTheme="majorBidi" w:cstheme="majorBidi"/>
          <w:sz w:val="28"/>
          <w:szCs w:val="28"/>
          <w:rtl/>
          <w:lang w:bidi="ar-IQ"/>
        </w:rPr>
      </w:pPr>
      <w:r w:rsidRPr="000E737F">
        <w:rPr>
          <w:rFonts w:asciiTheme="majorBidi" w:hAnsiTheme="majorBidi" w:cstheme="majorBidi"/>
          <w:noProof/>
          <w:sz w:val="28"/>
          <w:szCs w:val="28"/>
        </w:rPr>
        <mc:AlternateContent>
          <mc:Choice Requires="wps">
            <w:drawing>
              <wp:anchor distT="0" distB="0" distL="114300" distR="114300" simplePos="0" relativeHeight="251665408" behindDoc="0" locked="0" layoutInCell="1" allowOverlap="1" wp14:anchorId="49E13F57" wp14:editId="6147C6AB">
                <wp:simplePos x="0" y="0"/>
                <wp:positionH relativeFrom="column">
                  <wp:posOffset>-371475</wp:posOffset>
                </wp:positionH>
                <wp:positionV relativeFrom="paragraph">
                  <wp:posOffset>256540</wp:posOffset>
                </wp:positionV>
                <wp:extent cx="2171700" cy="12668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66825"/>
                        </a:xfrm>
                        <a:prstGeom prst="rect">
                          <a:avLst/>
                        </a:prstGeom>
                        <a:solidFill>
                          <a:srgbClr val="FFFFFF"/>
                        </a:solidFill>
                        <a:ln w="9525">
                          <a:solidFill>
                            <a:srgbClr val="000000"/>
                          </a:solidFill>
                          <a:miter lim="800000"/>
                          <a:headEnd/>
                          <a:tailEnd/>
                        </a:ln>
                      </wps:spPr>
                      <wps:txbx>
                        <w:txbxContent>
                          <w:p w:rsidR="000E737F" w:rsidRDefault="000E737F" w:rsidP="000E737F">
                            <w:r>
                              <w:rPr>
                                <w:noProof/>
                              </w:rPr>
                              <w:drawing>
                                <wp:inline distT="0" distB="0" distL="0" distR="0" wp14:anchorId="30692B34" wp14:editId="4DAB3B43">
                                  <wp:extent cx="2087880" cy="1631714"/>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87880" cy="16317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25pt;margin-top:20.2pt;width:171pt;height: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uvJAIAAE0EAAAOAAAAZHJzL2Uyb0RvYy54bWysVNtu2zAMfR+wfxD0vviCXFojTtGlyzCg&#10;6wa0+wBZlmNhkqhJSuzs60cpaZpdsIdhfhBIkTokD0kvb0atyF44L8HUtJjklAjDoZVmW9MvT5s3&#10;V5T4wEzLFBhR04Pw9Gb1+tVysJUooQfVCkcQxPhqsDXtQ7BVlnneC838BKwwaOzAaRZQddusdWxA&#10;dK2yMs/n2QCutQ648B5v745Gukr4XSd4+NR1XgSiaoq5hXS6dDbxzFZLVm0ds73kpzTYP2ShmTQY&#10;9Ax1xwIjOyd/g9KSO/DQhQkHnUHXSS5SDVhNkf9SzWPPrEi1IDnenmny/w+WP+w/OyJb7F1JiWEa&#10;e/QkxkDewkjKSM9gfYVejxb9wojX6JpK9fYe+FdPDKx7Zrbi1jkYesFaTK+IL7OLp0ccH0Ga4SO0&#10;GIbtAiSgsXM6codsEETHNh3OrYmpcLwsi0WxyNHE0VaU8/lVOUsxWPX83Dof3gvQJAo1ddj7BM/2&#10;9z7EdFj17BKjeVCy3UilkuK2zVo5smc4J5v0ndB/clOGDDW9nmHsv0Pk6fsThJYBB15JXdOrsxOr&#10;Im/vTJvGMTCpjjKmrMyJyMjdkcUwNmNqWWIgktxAe0BmHRznG/cRhR7cd0oGnO2a+m875gQl6oPB&#10;7lwX02lchqRMZ4sSFXdpaS4tzHCEqmmg5CiuQ1qgyICBW+xiJxO/L5mcUsaZTbSf9isuxaWevF7+&#10;AqsfAAAA//8DAFBLAwQUAAYACAAAACEApu0bf+AAAAAKAQAADwAAAGRycy9kb3ducmV2LnhtbEyP&#10;y07DMBBF90j8gzVIbFDr0KQlCXEqhASiO2gr2LrxNInwI9huGv6eYQW7eRzdOVOtJ6PZiD70zgq4&#10;nSfA0DZO9bYVsN89zXJgIUqrpHYWBXxjgHV9eVHJUrmzfcNxG1tGITaUUkAX41ByHpoOjQxzN6Cl&#10;3dF5IyO1vuXKyzOFG80XSbLiRvaWLnRywMcOm8/tyQjIs5fxI2zS1/dmddRFvLkbn7+8ENdX08M9&#10;sIhT/IPhV5/UoSangztZFZgWMFvmS0IFZEkGjIBFntLgQEVaFMDriv9/of4BAAD//wMAUEsBAi0A&#10;FAAGAAgAAAAhALaDOJL+AAAA4QEAABMAAAAAAAAAAAAAAAAAAAAAAFtDb250ZW50X1R5cGVzXS54&#10;bWxQSwECLQAUAAYACAAAACEAOP0h/9YAAACUAQAACwAAAAAAAAAAAAAAAAAvAQAAX3JlbHMvLnJl&#10;bHNQSwECLQAUAAYACAAAACEAIZYLryQCAABNBAAADgAAAAAAAAAAAAAAAAAuAgAAZHJzL2Uyb0Rv&#10;Yy54bWxQSwECLQAUAAYACAAAACEApu0bf+AAAAAKAQAADwAAAAAAAAAAAAAAAAB+BAAAZHJzL2Rv&#10;d25yZXYueG1sUEsFBgAAAAAEAAQA8wAAAIsFAAAAAA==&#10;">
                <v:textbox>
                  <w:txbxContent>
                    <w:p w:rsidR="000E737F" w:rsidRDefault="000E737F" w:rsidP="000E737F">
                      <w:r>
                        <w:rPr>
                          <w:noProof/>
                        </w:rPr>
                        <w:drawing>
                          <wp:inline distT="0" distB="0" distL="0" distR="0" wp14:anchorId="30692B34" wp14:editId="4DAB3B43">
                            <wp:extent cx="2087880" cy="1631714"/>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87880" cy="1631714"/>
                                    </a:xfrm>
                                    <a:prstGeom prst="rect">
                                      <a:avLst/>
                                    </a:prstGeom>
                                  </pic:spPr>
                                </pic:pic>
                              </a:graphicData>
                            </a:graphic>
                          </wp:inline>
                        </w:drawing>
                      </w:r>
                    </w:p>
                  </w:txbxContent>
                </v:textbox>
              </v:shape>
            </w:pict>
          </mc:Fallback>
        </mc:AlternateContent>
      </w:r>
      <w:r w:rsidR="001A4B00">
        <w:rPr>
          <w:rFonts w:asciiTheme="majorBidi" w:hAnsiTheme="majorBidi" w:cstheme="majorBidi" w:hint="cs"/>
          <w:sz w:val="28"/>
          <w:szCs w:val="28"/>
          <w:rtl/>
          <w:lang w:bidi="ar-IQ"/>
        </w:rPr>
        <w:t xml:space="preserve">استخدم بعدها المربي كوتس موتس وفردريك قواعد خشبية ضيقة لاداء حركات التوازن </w:t>
      </w:r>
    </w:p>
    <w:p w:rsidR="00944464" w:rsidRPr="00944464" w:rsidRDefault="00944464" w:rsidP="00944464">
      <w:pPr>
        <w:spacing w:line="360" w:lineRule="auto"/>
        <w:jc w:val="both"/>
        <w:rPr>
          <w:rFonts w:asciiTheme="majorBidi" w:hAnsiTheme="majorBidi" w:cstheme="majorBidi"/>
          <w:b/>
          <w:bCs/>
          <w:sz w:val="28"/>
          <w:szCs w:val="28"/>
          <w:rtl/>
          <w:lang w:bidi="ar-IQ"/>
        </w:rPr>
      </w:pPr>
      <w:r w:rsidRPr="00944464">
        <w:rPr>
          <w:rFonts w:asciiTheme="majorBidi" w:hAnsiTheme="majorBidi" w:cs="Times New Roman" w:hint="cs"/>
          <w:b/>
          <w:bCs/>
          <w:sz w:val="28"/>
          <w:szCs w:val="28"/>
          <w:rtl/>
          <w:lang w:bidi="ar-IQ"/>
        </w:rPr>
        <w:t>ومواصفاتها</w:t>
      </w:r>
      <w:r w:rsidRPr="00944464">
        <w:rPr>
          <w:rFonts w:asciiTheme="majorBidi" w:hAnsiTheme="majorBidi" w:cs="Times New Roman"/>
          <w:b/>
          <w:bCs/>
          <w:sz w:val="28"/>
          <w:szCs w:val="28"/>
          <w:rtl/>
          <w:lang w:bidi="ar-IQ"/>
        </w:rPr>
        <w:t xml:space="preserve"> </w:t>
      </w:r>
      <w:r w:rsidRPr="00944464">
        <w:rPr>
          <w:rFonts w:asciiTheme="majorBidi" w:hAnsiTheme="majorBidi" w:cs="Times New Roman" w:hint="cs"/>
          <w:b/>
          <w:bCs/>
          <w:sz w:val="28"/>
          <w:szCs w:val="28"/>
          <w:rtl/>
          <w:lang w:bidi="ar-IQ"/>
        </w:rPr>
        <w:t>القانونية</w:t>
      </w:r>
      <w:r w:rsidRPr="00944464">
        <w:rPr>
          <w:rFonts w:asciiTheme="majorBidi" w:hAnsiTheme="majorBidi" w:cs="Times New Roman"/>
          <w:b/>
          <w:bCs/>
          <w:sz w:val="28"/>
          <w:szCs w:val="28"/>
          <w:rtl/>
          <w:lang w:bidi="ar-IQ"/>
        </w:rPr>
        <w:t xml:space="preserve"> </w:t>
      </w:r>
    </w:p>
    <w:p w:rsidR="00944464" w:rsidRPr="00944464" w:rsidRDefault="00944464" w:rsidP="00944464">
      <w:pPr>
        <w:spacing w:line="360" w:lineRule="auto"/>
        <w:jc w:val="both"/>
        <w:rPr>
          <w:rFonts w:asciiTheme="majorBidi" w:hAnsiTheme="majorBidi" w:cstheme="majorBidi"/>
          <w:sz w:val="28"/>
          <w:szCs w:val="28"/>
          <w:rtl/>
          <w:lang w:bidi="ar-IQ"/>
        </w:rPr>
      </w:pPr>
      <w:r w:rsidRPr="00944464">
        <w:rPr>
          <w:rFonts w:asciiTheme="majorBidi" w:hAnsiTheme="majorBidi" w:cs="Times New Roman"/>
          <w:sz w:val="28"/>
          <w:szCs w:val="28"/>
          <w:rtl/>
          <w:lang w:bidi="ar-IQ"/>
        </w:rPr>
        <w:t xml:space="preserve">1. </w:t>
      </w:r>
      <w:r w:rsidRPr="00944464">
        <w:rPr>
          <w:rFonts w:asciiTheme="majorBidi" w:hAnsiTheme="majorBidi" w:cs="Times New Roman" w:hint="cs"/>
          <w:sz w:val="28"/>
          <w:szCs w:val="28"/>
          <w:rtl/>
          <w:lang w:bidi="ar-IQ"/>
        </w:rPr>
        <w:t>الطول</w:t>
      </w:r>
      <w:r w:rsidRPr="00944464">
        <w:rPr>
          <w:rFonts w:asciiTheme="majorBidi" w:hAnsiTheme="majorBidi" w:cs="Times New Roman"/>
          <w:sz w:val="28"/>
          <w:szCs w:val="28"/>
          <w:rtl/>
          <w:lang w:bidi="ar-IQ"/>
        </w:rPr>
        <w:t xml:space="preserve"> (5) </w:t>
      </w:r>
      <w:r w:rsidRPr="00944464">
        <w:rPr>
          <w:rFonts w:asciiTheme="majorBidi" w:hAnsiTheme="majorBidi" w:cs="Times New Roman" w:hint="cs"/>
          <w:sz w:val="28"/>
          <w:szCs w:val="28"/>
          <w:rtl/>
          <w:lang w:bidi="ar-IQ"/>
        </w:rPr>
        <w:t>متر</w:t>
      </w:r>
      <w:r w:rsidRPr="00944464">
        <w:rPr>
          <w:rFonts w:asciiTheme="majorBidi" w:hAnsiTheme="majorBidi" w:cs="Times New Roman"/>
          <w:sz w:val="28"/>
          <w:szCs w:val="28"/>
          <w:rtl/>
          <w:lang w:bidi="ar-IQ"/>
        </w:rPr>
        <w:t>.</w:t>
      </w:r>
    </w:p>
    <w:p w:rsidR="00944464" w:rsidRPr="00944464" w:rsidRDefault="00944464" w:rsidP="00944464">
      <w:pPr>
        <w:spacing w:line="360" w:lineRule="auto"/>
        <w:jc w:val="both"/>
        <w:rPr>
          <w:rFonts w:asciiTheme="majorBidi" w:hAnsiTheme="majorBidi" w:cstheme="majorBidi"/>
          <w:sz w:val="28"/>
          <w:szCs w:val="28"/>
          <w:rtl/>
          <w:lang w:bidi="ar-IQ"/>
        </w:rPr>
      </w:pPr>
      <w:r w:rsidRPr="00944464">
        <w:rPr>
          <w:rFonts w:asciiTheme="majorBidi" w:hAnsiTheme="majorBidi" w:cs="Times New Roman"/>
          <w:sz w:val="28"/>
          <w:szCs w:val="28"/>
          <w:rtl/>
          <w:lang w:bidi="ar-IQ"/>
        </w:rPr>
        <w:t xml:space="preserve">2 </w:t>
      </w:r>
      <w:r w:rsidRPr="00944464">
        <w:rPr>
          <w:rFonts w:asciiTheme="majorBidi" w:hAnsiTheme="majorBidi" w:cs="Times New Roman" w:hint="cs"/>
          <w:sz w:val="28"/>
          <w:szCs w:val="28"/>
          <w:rtl/>
          <w:lang w:bidi="ar-IQ"/>
        </w:rPr>
        <w:t>ارتفاع</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السطح</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العلوي</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للعارضة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عن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الأرض</w:t>
      </w:r>
      <w:r w:rsidRPr="00944464">
        <w:rPr>
          <w:rFonts w:asciiTheme="majorBidi" w:hAnsiTheme="majorBidi" w:cs="Times New Roman"/>
          <w:sz w:val="28"/>
          <w:szCs w:val="28"/>
          <w:rtl/>
          <w:lang w:bidi="ar-IQ"/>
        </w:rPr>
        <w:t xml:space="preserve"> (125</w:t>
      </w:r>
      <w:r w:rsidRPr="00944464">
        <w:rPr>
          <w:rFonts w:asciiTheme="majorBidi" w:hAnsiTheme="majorBidi" w:cs="Times New Roman" w:hint="cs"/>
          <w:sz w:val="28"/>
          <w:szCs w:val="28"/>
          <w:rtl/>
          <w:lang w:bidi="ar-IQ"/>
        </w:rPr>
        <w:t>سم</w:t>
      </w:r>
      <w:r w:rsidRPr="00944464">
        <w:rPr>
          <w:rFonts w:asciiTheme="majorBidi" w:hAnsiTheme="majorBidi" w:cs="Times New Roman"/>
          <w:sz w:val="28"/>
          <w:szCs w:val="28"/>
          <w:rtl/>
          <w:lang w:bidi="ar-IQ"/>
        </w:rPr>
        <w:t>).</w:t>
      </w:r>
    </w:p>
    <w:p w:rsidR="00944464" w:rsidRPr="00944464" w:rsidRDefault="00944464" w:rsidP="00944464">
      <w:pPr>
        <w:spacing w:line="360" w:lineRule="auto"/>
        <w:jc w:val="both"/>
        <w:rPr>
          <w:rFonts w:asciiTheme="majorBidi" w:hAnsiTheme="majorBidi" w:cstheme="majorBidi"/>
          <w:sz w:val="28"/>
          <w:szCs w:val="28"/>
          <w:rtl/>
          <w:lang w:bidi="ar-IQ"/>
        </w:rPr>
      </w:pPr>
      <w:r w:rsidRPr="00944464">
        <w:rPr>
          <w:rFonts w:asciiTheme="majorBidi" w:hAnsiTheme="majorBidi" w:cs="Times New Roman"/>
          <w:sz w:val="28"/>
          <w:szCs w:val="28"/>
          <w:rtl/>
          <w:lang w:bidi="ar-IQ"/>
        </w:rPr>
        <w:t xml:space="preserve">3 </w:t>
      </w:r>
      <w:r w:rsidRPr="00944464">
        <w:rPr>
          <w:rFonts w:asciiTheme="majorBidi" w:hAnsiTheme="majorBidi" w:cs="Times New Roman" w:hint="cs"/>
          <w:sz w:val="28"/>
          <w:szCs w:val="28"/>
          <w:rtl/>
          <w:lang w:bidi="ar-IQ"/>
        </w:rPr>
        <w:t>عرض</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أسطح</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الاعلى</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والاسفل</w:t>
      </w:r>
      <w:r w:rsidRPr="00944464">
        <w:rPr>
          <w:rFonts w:asciiTheme="majorBidi" w:hAnsiTheme="majorBidi" w:cs="Times New Roman"/>
          <w:sz w:val="28"/>
          <w:szCs w:val="28"/>
          <w:rtl/>
          <w:lang w:bidi="ar-IQ"/>
        </w:rPr>
        <w:t xml:space="preserve"> (10</w:t>
      </w:r>
      <w:r w:rsidRPr="00944464">
        <w:rPr>
          <w:rFonts w:asciiTheme="majorBidi" w:hAnsiTheme="majorBidi" w:cs="Times New Roman" w:hint="cs"/>
          <w:sz w:val="28"/>
          <w:szCs w:val="28"/>
          <w:rtl/>
          <w:lang w:bidi="ar-IQ"/>
        </w:rPr>
        <w:t>سم</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الوسط</w:t>
      </w:r>
      <w:r w:rsidRPr="00944464">
        <w:rPr>
          <w:rFonts w:asciiTheme="majorBidi" w:hAnsiTheme="majorBidi" w:cs="Times New Roman"/>
          <w:sz w:val="28"/>
          <w:szCs w:val="28"/>
          <w:rtl/>
          <w:lang w:bidi="ar-IQ"/>
        </w:rPr>
        <w:t xml:space="preserve"> (13</w:t>
      </w:r>
      <w:r w:rsidRPr="00944464">
        <w:rPr>
          <w:rFonts w:asciiTheme="majorBidi" w:hAnsiTheme="majorBidi" w:cs="Times New Roman" w:hint="cs"/>
          <w:sz w:val="28"/>
          <w:szCs w:val="28"/>
          <w:rtl/>
          <w:lang w:bidi="ar-IQ"/>
        </w:rPr>
        <w:t>سم</w:t>
      </w:r>
      <w:r w:rsidRPr="00944464">
        <w:rPr>
          <w:rFonts w:asciiTheme="majorBidi" w:hAnsiTheme="majorBidi" w:cs="Times New Roman"/>
          <w:sz w:val="28"/>
          <w:szCs w:val="28"/>
          <w:rtl/>
          <w:lang w:bidi="ar-IQ"/>
        </w:rPr>
        <w:t>).</w:t>
      </w:r>
    </w:p>
    <w:p w:rsidR="00944464" w:rsidRPr="00944464" w:rsidRDefault="00944464" w:rsidP="00944464">
      <w:pPr>
        <w:spacing w:line="360" w:lineRule="auto"/>
        <w:jc w:val="both"/>
        <w:rPr>
          <w:rFonts w:asciiTheme="majorBidi" w:hAnsiTheme="majorBidi" w:cstheme="majorBidi"/>
          <w:sz w:val="28"/>
          <w:szCs w:val="28"/>
          <w:rtl/>
          <w:lang w:bidi="ar-IQ"/>
        </w:rPr>
      </w:pPr>
      <w:r w:rsidRPr="00944464">
        <w:rPr>
          <w:rFonts w:asciiTheme="majorBidi" w:hAnsiTheme="majorBidi" w:cs="Times New Roman"/>
          <w:sz w:val="28"/>
          <w:szCs w:val="28"/>
          <w:rtl/>
          <w:lang w:bidi="ar-IQ"/>
        </w:rPr>
        <w:t xml:space="preserve">4. </w:t>
      </w:r>
      <w:r w:rsidRPr="00944464">
        <w:rPr>
          <w:rFonts w:asciiTheme="majorBidi" w:hAnsiTheme="majorBidi" w:cs="Times New Roman" w:hint="cs"/>
          <w:sz w:val="28"/>
          <w:szCs w:val="28"/>
          <w:rtl/>
          <w:lang w:bidi="ar-IQ"/>
        </w:rPr>
        <w:t>ارتفاع</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سمك</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الخشبية</w:t>
      </w:r>
      <w:r w:rsidRPr="00944464">
        <w:rPr>
          <w:rFonts w:asciiTheme="majorBidi" w:hAnsiTheme="majorBidi" w:cs="Times New Roman"/>
          <w:sz w:val="28"/>
          <w:szCs w:val="28"/>
          <w:rtl/>
          <w:lang w:bidi="ar-IQ"/>
        </w:rPr>
        <w:t xml:space="preserve"> (16</w:t>
      </w:r>
      <w:r w:rsidRPr="00944464">
        <w:rPr>
          <w:rFonts w:asciiTheme="majorBidi" w:hAnsiTheme="majorBidi" w:cs="Times New Roman" w:hint="cs"/>
          <w:sz w:val="28"/>
          <w:szCs w:val="28"/>
          <w:rtl/>
          <w:lang w:bidi="ar-IQ"/>
        </w:rPr>
        <w:t>سم</w:t>
      </w:r>
      <w:r w:rsidRPr="00944464">
        <w:rPr>
          <w:rFonts w:asciiTheme="majorBidi" w:hAnsiTheme="majorBidi" w:cs="Times New Roman"/>
          <w:sz w:val="28"/>
          <w:szCs w:val="28"/>
          <w:rtl/>
          <w:lang w:bidi="ar-IQ"/>
        </w:rPr>
        <w:t>).</w:t>
      </w:r>
    </w:p>
    <w:p w:rsidR="00944464" w:rsidRDefault="00944464" w:rsidP="00944464">
      <w:pPr>
        <w:spacing w:line="360" w:lineRule="auto"/>
        <w:jc w:val="both"/>
        <w:rPr>
          <w:rFonts w:asciiTheme="majorBidi" w:hAnsiTheme="majorBidi" w:cstheme="majorBidi"/>
          <w:sz w:val="28"/>
          <w:szCs w:val="28"/>
          <w:rtl/>
          <w:lang w:bidi="ar-IQ"/>
        </w:rPr>
      </w:pPr>
      <w:r w:rsidRPr="00944464">
        <w:rPr>
          <w:rFonts w:asciiTheme="majorBidi" w:hAnsiTheme="majorBidi" w:cs="Times New Roman"/>
          <w:sz w:val="28"/>
          <w:szCs w:val="28"/>
          <w:rtl/>
          <w:lang w:bidi="ar-IQ"/>
        </w:rPr>
        <w:t xml:space="preserve">5. </w:t>
      </w:r>
      <w:r w:rsidRPr="00944464">
        <w:rPr>
          <w:rFonts w:asciiTheme="majorBidi" w:hAnsiTheme="majorBidi" w:cs="Times New Roman" w:hint="cs"/>
          <w:sz w:val="28"/>
          <w:szCs w:val="28"/>
          <w:rtl/>
          <w:lang w:bidi="ar-IQ"/>
        </w:rPr>
        <w:t>المسافة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بين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كل</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الحاملين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وطرفي</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(40</w:t>
      </w:r>
      <w:r>
        <w:rPr>
          <w:rFonts w:asciiTheme="majorBidi" w:hAnsiTheme="majorBidi" w:cstheme="majorBidi" w:hint="cs"/>
          <w:sz w:val="28"/>
          <w:szCs w:val="28"/>
          <w:rtl/>
          <w:lang w:bidi="ar-IQ"/>
        </w:rPr>
        <w:t xml:space="preserve"> سم )</w:t>
      </w:r>
    </w:p>
    <w:p w:rsidR="000E737F" w:rsidRDefault="00944464" w:rsidP="00944464">
      <w:pPr>
        <w:spacing w:line="360" w:lineRule="auto"/>
        <w:jc w:val="both"/>
        <w:rPr>
          <w:rFonts w:asciiTheme="majorBidi" w:hAnsiTheme="majorBidi" w:cstheme="majorBidi"/>
          <w:sz w:val="28"/>
          <w:szCs w:val="28"/>
          <w:lang w:bidi="ar-IQ"/>
        </w:rPr>
      </w:pPr>
      <w:r w:rsidRPr="00944464">
        <w:rPr>
          <w:rFonts w:asciiTheme="majorBidi" w:hAnsiTheme="majorBidi" w:cs="Times New Roman"/>
          <w:sz w:val="28"/>
          <w:szCs w:val="28"/>
          <w:rtl/>
          <w:lang w:bidi="ar-IQ"/>
        </w:rPr>
        <w:t xml:space="preserve">6.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مصنوعة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مادة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الخشب</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بطريقة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الكبس</w:t>
      </w:r>
      <w:r w:rsidRPr="00944464">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w:t>
      </w:r>
      <w:r w:rsidRPr="00944464">
        <w:rPr>
          <w:rFonts w:asciiTheme="majorBidi" w:hAnsiTheme="majorBidi" w:cs="Times New Roman" w:hint="cs"/>
          <w:sz w:val="28"/>
          <w:szCs w:val="28"/>
          <w:rtl/>
          <w:lang w:bidi="ar-IQ"/>
        </w:rPr>
        <w:t>المضغوط</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طولاً</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وعرضاً</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وذي</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استقامة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الأعلى</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والأسفل</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وبيضوي</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كلا</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الجانبين،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وبطريقة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تقاطع</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الألياف</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الخشبية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حتى</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لا</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يسمح</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لذبذبة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وسهولة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كسرها</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وتغطى</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العارضة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بطبقة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مزدوجة</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من</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اللباد</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الكاريت</w:t>
      </w:r>
      <w:r w:rsidRPr="00944464">
        <w:rPr>
          <w:rFonts w:asciiTheme="majorBidi" w:hAnsiTheme="majorBidi" w:cs="Times New Roman"/>
          <w:sz w:val="28"/>
          <w:szCs w:val="28"/>
          <w:rtl/>
          <w:lang w:bidi="ar-IQ"/>
        </w:rPr>
        <w:t xml:space="preserve">) . </w:t>
      </w:r>
      <w:r w:rsidRPr="00944464">
        <w:rPr>
          <w:rFonts w:asciiTheme="majorBidi" w:hAnsiTheme="majorBidi" w:cs="Times New Roman" w:hint="cs"/>
          <w:sz w:val="28"/>
          <w:szCs w:val="28"/>
          <w:rtl/>
          <w:lang w:bidi="ar-IQ"/>
        </w:rPr>
        <w:t>انظر</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الشكل</w:t>
      </w:r>
      <w:r w:rsidRPr="00944464">
        <w:rPr>
          <w:rFonts w:asciiTheme="majorBidi" w:hAnsiTheme="majorBidi" w:cs="Times New Roman"/>
          <w:sz w:val="28"/>
          <w:szCs w:val="28"/>
          <w:rtl/>
          <w:lang w:bidi="ar-IQ"/>
        </w:rPr>
        <w:t xml:space="preserve"> </w:t>
      </w:r>
      <w:r w:rsidRPr="00944464">
        <w:rPr>
          <w:rFonts w:asciiTheme="majorBidi" w:hAnsiTheme="majorBidi" w:cs="Times New Roman" w:hint="cs"/>
          <w:sz w:val="28"/>
          <w:szCs w:val="28"/>
          <w:rtl/>
          <w:lang w:bidi="ar-IQ"/>
        </w:rPr>
        <w:t>رقم</w:t>
      </w:r>
      <w:r w:rsidRPr="00944464">
        <w:rPr>
          <w:rFonts w:asciiTheme="majorBidi" w:hAnsiTheme="majorBidi" w:cs="Times New Roman"/>
          <w:sz w:val="28"/>
          <w:szCs w:val="28"/>
          <w:rtl/>
          <w:lang w:bidi="ar-IQ"/>
        </w:rPr>
        <w:t xml:space="preserve"> (</w:t>
      </w:r>
      <w:r>
        <w:rPr>
          <w:rFonts w:asciiTheme="majorBidi" w:hAnsiTheme="majorBidi" w:cs="Times New Roman" w:hint="cs"/>
          <w:sz w:val="28"/>
          <w:szCs w:val="28"/>
          <w:rtl/>
          <w:lang w:bidi="ar-IQ"/>
        </w:rPr>
        <w:t>2</w:t>
      </w:r>
      <w:r w:rsidRPr="00944464">
        <w:rPr>
          <w:rFonts w:asciiTheme="majorBidi" w:hAnsiTheme="majorBidi" w:cs="Times New Roman"/>
          <w:sz w:val="28"/>
          <w:szCs w:val="28"/>
          <w:rtl/>
          <w:lang w:bidi="ar-IQ"/>
        </w:rPr>
        <w:t>)</w:t>
      </w:r>
    </w:p>
    <w:p w:rsidR="00944464" w:rsidRPr="000E737F" w:rsidRDefault="000E737F" w:rsidP="000E737F">
      <w:pPr>
        <w:ind w:firstLine="720"/>
        <w:rPr>
          <w:rFonts w:asciiTheme="majorBidi" w:hAnsiTheme="majorBidi" w:cstheme="majorBidi"/>
          <w:sz w:val="28"/>
          <w:szCs w:val="28"/>
          <w:lang w:bidi="ar-IQ"/>
        </w:rPr>
      </w:pPr>
      <w:r>
        <w:rPr>
          <w:noProof/>
        </w:rPr>
        <w:drawing>
          <wp:inline distT="0" distB="0" distL="0" distR="0" wp14:anchorId="6599CA26" wp14:editId="2D3B1991">
            <wp:extent cx="2145602" cy="18556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47291" cy="1857086"/>
                    </a:xfrm>
                    <a:prstGeom prst="rect">
                      <a:avLst/>
                    </a:prstGeom>
                  </pic:spPr>
                </pic:pic>
              </a:graphicData>
            </a:graphic>
          </wp:inline>
        </w:drawing>
      </w:r>
      <w:r>
        <w:rPr>
          <w:rFonts w:asciiTheme="majorBidi" w:hAnsiTheme="majorBidi" w:cstheme="majorBidi" w:hint="cs"/>
          <w:sz w:val="28"/>
          <w:szCs w:val="28"/>
          <w:rtl/>
          <w:lang w:bidi="ar-IQ"/>
        </w:rPr>
        <w:t xml:space="preserve">   </w:t>
      </w:r>
      <w:r>
        <w:rPr>
          <w:noProof/>
        </w:rPr>
        <w:drawing>
          <wp:inline distT="0" distB="0" distL="0" distR="0" wp14:anchorId="2D8B89E8" wp14:editId="0A2C51F2">
            <wp:extent cx="2730587" cy="178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29948" cy="1781108"/>
                    </a:xfrm>
                    <a:prstGeom prst="rect">
                      <a:avLst/>
                    </a:prstGeom>
                  </pic:spPr>
                </pic:pic>
              </a:graphicData>
            </a:graphic>
          </wp:inline>
        </w:drawing>
      </w:r>
    </w:p>
    <w:sectPr w:rsidR="00944464" w:rsidRPr="000E737F" w:rsidSect="00D57983">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4FE" w:rsidRDefault="001E04FE" w:rsidP="00D57983">
      <w:pPr>
        <w:spacing w:after="0" w:line="240" w:lineRule="auto"/>
      </w:pPr>
      <w:r>
        <w:separator/>
      </w:r>
    </w:p>
  </w:endnote>
  <w:endnote w:type="continuationSeparator" w:id="0">
    <w:p w:rsidR="001E04FE" w:rsidRDefault="001E04FE" w:rsidP="00D5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D57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D579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D57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4FE" w:rsidRDefault="001E04FE" w:rsidP="00D57983">
      <w:pPr>
        <w:spacing w:after="0" w:line="240" w:lineRule="auto"/>
      </w:pPr>
      <w:r>
        <w:separator/>
      </w:r>
    </w:p>
  </w:footnote>
  <w:footnote w:type="continuationSeparator" w:id="0">
    <w:p w:rsidR="001E04FE" w:rsidRDefault="001E04FE" w:rsidP="00D57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1E04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245107" o:spid="_x0000_s2050" type="#_x0000_t75" style="position:absolute;left:0;text-align:left;margin-left:0;margin-top:0;width:628.7pt;height:361.1pt;z-index:-251657216;mso-position-horizontal:center;mso-position-horizontal-relative:margin;mso-position-vertical:center;mso-position-vertical-relative:margin" o:allowincell="f">
          <v:imagedata r:id="rId1" o:title="photo_2023-12-19_16-14-4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1E04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245108" o:spid="_x0000_s2051" type="#_x0000_t75" style="position:absolute;left:0;text-align:left;margin-left:0;margin-top:0;width:556.7pt;height:361.1pt;z-index:-251656192;mso-position-horizontal:center;mso-position-horizontal-relative:margin;mso-position-vertical:center;mso-position-vertical-relative:margin" o:allowincell="f">
          <v:imagedata r:id="rId1" o:title="photo_2023-12-19_16-14-4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83" w:rsidRDefault="001E04F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245106" o:spid="_x0000_s2049" type="#_x0000_t75" style="position:absolute;left:0;text-align:left;margin-left:0;margin-top:0;width:628.7pt;height:361.1pt;z-index:-251658240;mso-position-horizontal:center;mso-position-horizontal-relative:margin;mso-position-vertical:center;mso-position-vertical-relative:margin" o:allowincell="f">
          <v:imagedata r:id="rId1" o:title="photo_2023-12-19_16-14-4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595"/>
    <w:multiLevelType w:val="hybridMultilevel"/>
    <w:tmpl w:val="9FAAA40E"/>
    <w:lvl w:ilvl="0" w:tplc="3DA45176">
      <w:start w:val="1"/>
      <w:numFmt w:val="bullet"/>
      <w:lvlText w:val="•"/>
      <w:lvlJc w:val="left"/>
      <w:pPr>
        <w:tabs>
          <w:tab w:val="num" w:pos="720"/>
        </w:tabs>
        <w:ind w:left="720" w:hanging="360"/>
      </w:pPr>
      <w:rPr>
        <w:rFonts w:ascii="Times New Roman" w:hAnsi="Times New Roman" w:hint="default"/>
      </w:rPr>
    </w:lvl>
    <w:lvl w:ilvl="1" w:tplc="8DF22534" w:tentative="1">
      <w:start w:val="1"/>
      <w:numFmt w:val="bullet"/>
      <w:lvlText w:val="•"/>
      <w:lvlJc w:val="left"/>
      <w:pPr>
        <w:tabs>
          <w:tab w:val="num" w:pos="1440"/>
        </w:tabs>
        <w:ind w:left="1440" w:hanging="360"/>
      </w:pPr>
      <w:rPr>
        <w:rFonts w:ascii="Times New Roman" w:hAnsi="Times New Roman" w:hint="default"/>
      </w:rPr>
    </w:lvl>
    <w:lvl w:ilvl="2" w:tplc="8192367C" w:tentative="1">
      <w:start w:val="1"/>
      <w:numFmt w:val="bullet"/>
      <w:lvlText w:val="•"/>
      <w:lvlJc w:val="left"/>
      <w:pPr>
        <w:tabs>
          <w:tab w:val="num" w:pos="2160"/>
        </w:tabs>
        <w:ind w:left="2160" w:hanging="360"/>
      </w:pPr>
      <w:rPr>
        <w:rFonts w:ascii="Times New Roman" w:hAnsi="Times New Roman" w:hint="default"/>
      </w:rPr>
    </w:lvl>
    <w:lvl w:ilvl="3" w:tplc="AB2C5E44" w:tentative="1">
      <w:start w:val="1"/>
      <w:numFmt w:val="bullet"/>
      <w:lvlText w:val="•"/>
      <w:lvlJc w:val="left"/>
      <w:pPr>
        <w:tabs>
          <w:tab w:val="num" w:pos="2880"/>
        </w:tabs>
        <w:ind w:left="2880" w:hanging="360"/>
      </w:pPr>
      <w:rPr>
        <w:rFonts w:ascii="Times New Roman" w:hAnsi="Times New Roman" w:hint="default"/>
      </w:rPr>
    </w:lvl>
    <w:lvl w:ilvl="4" w:tplc="CA965DB0" w:tentative="1">
      <w:start w:val="1"/>
      <w:numFmt w:val="bullet"/>
      <w:lvlText w:val="•"/>
      <w:lvlJc w:val="left"/>
      <w:pPr>
        <w:tabs>
          <w:tab w:val="num" w:pos="3600"/>
        </w:tabs>
        <w:ind w:left="3600" w:hanging="360"/>
      </w:pPr>
      <w:rPr>
        <w:rFonts w:ascii="Times New Roman" w:hAnsi="Times New Roman" w:hint="default"/>
      </w:rPr>
    </w:lvl>
    <w:lvl w:ilvl="5" w:tplc="8F2E6EB2" w:tentative="1">
      <w:start w:val="1"/>
      <w:numFmt w:val="bullet"/>
      <w:lvlText w:val="•"/>
      <w:lvlJc w:val="left"/>
      <w:pPr>
        <w:tabs>
          <w:tab w:val="num" w:pos="4320"/>
        </w:tabs>
        <w:ind w:left="4320" w:hanging="360"/>
      </w:pPr>
      <w:rPr>
        <w:rFonts w:ascii="Times New Roman" w:hAnsi="Times New Roman" w:hint="default"/>
      </w:rPr>
    </w:lvl>
    <w:lvl w:ilvl="6" w:tplc="FD38F494" w:tentative="1">
      <w:start w:val="1"/>
      <w:numFmt w:val="bullet"/>
      <w:lvlText w:val="•"/>
      <w:lvlJc w:val="left"/>
      <w:pPr>
        <w:tabs>
          <w:tab w:val="num" w:pos="5040"/>
        </w:tabs>
        <w:ind w:left="5040" w:hanging="360"/>
      </w:pPr>
      <w:rPr>
        <w:rFonts w:ascii="Times New Roman" w:hAnsi="Times New Roman" w:hint="default"/>
      </w:rPr>
    </w:lvl>
    <w:lvl w:ilvl="7" w:tplc="9D5A377A" w:tentative="1">
      <w:start w:val="1"/>
      <w:numFmt w:val="bullet"/>
      <w:lvlText w:val="•"/>
      <w:lvlJc w:val="left"/>
      <w:pPr>
        <w:tabs>
          <w:tab w:val="num" w:pos="5760"/>
        </w:tabs>
        <w:ind w:left="5760" w:hanging="360"/>
      </w:pPr>
      <w:rPr>
        <w:rFonts w:ascii="Times New Roman" w:hAnsi="Times New Roman" w:hint="default"/>
      </w:rPr>
    </w:lvl>
    <w:lvl w:ilvl="8" w:tplc="AA40CB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7B47E3"/>
    <w:multiLevelType w:val="hybridMultilevel"/>
    <w:tmpl w:val="3A6EF674"/>
    <w:lvl w:ilvl="0" w:tplc="BFA81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5C46D8"/>
    <w:multiLevelType w:val="hybridMultilevel"/>
    <w:tmpl w:val="E19A8E2C"/>
    <w:lvl w:ilvl="0" w:tplc="F6E09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C15280"/>
    <w:multiLevelType w:val="hybridMultilevel"/>
    <w:tmpl w:val="5B600ED8"/>
    <w:lvl w:ilvl="0" w:tplc="C0BEF048">
      <w:start w:val="1"/>
      <w:numFmt w:val="bullet"/>
      <w:lvlText w:val="•"/>
      <w:lvlJc w:val="left"/>
      <w:pPr>
        <w:tabs>
          <w:tab w:val="num" w:pos="720"/>
        </w:tabs>
        <w:ind w:left="720" w:hanging="360"/>
      </w:pPr>
      <w:rPr>
        <w:rFonts w:ascii="Times New Roman" w:hAnsi="Times New Roman" w:hint="default"/>
      </w:rPr>
    </w:lvl>
    <w:lvl w:ilvl="1" w:tplc="B3426EAA" w:tentative="1">
      <w:start w:val="1"/>
      <w:numFmt w:val="bullet"/>
      <w:lvlText w:val="•"/>
      <w:lvlJc w:val="left"/>
      <w:pPr>
        <w:tabs>
          <w:tab w:val="num" w:pos="1440"/>
        </w:tabs>
        <w:ind w:left="1440" w:hanging="360"/>
      </w:pPr>
      <w:rPr>
        <w:rFonts w:ascii="Times New Roman" w:hAnsi="Times New Roman" w:hint="default"/>
      </w:rPr>
    </w:lvl>
    <w:lvl w:ilvl="2" w:tplc="CC7E77B6" w:tentative="1">
      <w:start w:val="1"/>
      <w:numFmt w:val="bullet"/>
      <w:lvlText w:val="•"/>
      <w:lvlJc w:val="left"/>
      <w:pPr>
        <w:tabs>
          <w:tab w:val="num" w:pos="2160"/>
        </w:tabs>
        <w:ind w:left="2160" w:hanging="360"/>
      </w:pPr>
      <w:rPr>
        <w:rFonts w:ascii="Times New Roman" w:hAnsi="Times New Roman" w:hint="default"/>
      </w:rPr>
    </w:lvl>
    <w:lvl w:ilvl="3" w:tplc="EA3A546C" w:tentative="1">
      <w:start w:val="1"/>
      <w:numFmt w:val="bullet"/>
      <w:lvlText w:val="•"/>
      <w:lvlJc w:val="left"/>
      <w:pPr>
        <w:tabs>
          <w:tab w:val="num" w:pos="2880"/>
        </w:tabs>
        <w:ind w:left="2880" w:hanging="360"/>
      </w:pPr>
      <w:rPr>
        <w:rFonts w:ascii="Times New Roman" w:hAnsi="Times New Roman" w:hint="default"/>
      </w:rPr>
    </w:lvl>
    <w:lvl w:ilvl="4" w:tplc="13AACC58" w:tentative="1">
      <w:start w:val="1"/>
      <w:numFmt w:val="bullet"/>
      <w:lvlText w:val="•"/>
      <w:lvlJc w:val="left"/>
      <w:pPr>
        <w:tabs>
          <w:tab w:val="num" w:pos="3600"/>
        </w:tabs>
        <w:ind w:left="3600" w:hanging="360"/>
      </w:pPr>
      <w:rPr>
        <w:rFonts w:ascii="Times New Roman" w:hAnsi="Times New Roman" w:hint="default"/>
      </w:rPr>
    </w:lvl>
    <w:lvl w:ilvl="5" w:tplc="CC405526" w:tentative="1">
      <w:start w:val="1"/>
      <w:numFmt w:val="bullet"/>
      <w:lvlText w:val="•"/>
      <w:lvlJc w:val="left"/>
      <w:pPr>
        <w:tabs>
          <w:tab w:val="num" w:pos="4320"/>
        </w:tabs>
        <w:ind w:left="4320" w:hanging="360"/>
      </w:pPr>
      <w:rPr>
        <w:rFonts w:ascii="Times New Roman" w:hAnsi="Times New Roman" w:hint="default"/>
      </w:rPr>
    </w:lvl>
    <w:lvl w:ilvl="6" w:tplc="F7E000E4" w:tentative="1">
      <w:start w:val="1"/>
      <w:numFmt w:val="bullet"/>
      <w:lvlText w:val="•"/>
      <w:lvlJc w:val="left"/>
      <w:pPr>
        <w:tabs>
          <w:tab w:val="num" w:pos="5040"/>
        </w:tabs>
        <w:ind w:left="5040" w:hanging="360"/>
      </w:pPr>
      <w:rPr>
        <w:rFonts w:ascii="Times New Roman" w:hAnsi="Times New Roman" w:hint="default"/>
      </w:rPr>
    </w:lvl>
    <w:lvl w:ilvl="7" w:tplc="8DD252AA" w:tentative="1">
      <w:start w:val="1"/>
      <w:numFmt w:val="bullet"/>
      <w:lvlText w:val="•"/>
      <w:lvlJc w:val="left"/>
      <w:pPr>
        <w:tabs>
          <w:tab w:val="num" w:pos="5760"/>
        </w:tabs>
        <w:ind w:left="5760" w:hanging="360"/>
      </w:pPr>
      <w:rPr>
        <w:rFonts w:ascii="Times New Roman" w:hAnsi="Times New Roman" w:hint="default"/>
      </w:rPr>
    </w:lvl>
    <w:lvl w:ilvl="8" w:tplc="AA3A204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51C1E71"/>
    <w:multiLevelType w:val="hybridMultilevel"/>
    <w:tmpl w:val="8DD81A5C"/>
    <w:lvl w:ilvl="0" w:tplc="3E2EED20">
      <w:start w:val="1"/>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4106ACB"/>
    <w:multiLevelType w:val="hybridMultilevel"/>
    <w:tmpl w:val="03E27548"/>
    <w:lvl w:ilvl="0" w:tplc="4BF41F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462"/>
    <w:rsid w:val="0008024F"/>
    <w:rsid w:val="000E6EB1"/>
    <w:rsid w:val="000E737F"/>
    <w:rsid w:val="001551E7"/>
    <w:rsid w:val="001A4B00"/>
    <w:rsid w:val="001E04FE"/>
    <w:rsid w:val="00326E58"/>
    <w:rsid w:val="00446B41"/>
    <w:rsid w:val="004803C6"/>
    <w:rsid w:val="004B386D"/>
    <w:rsid w:val="004F5CC8"/>
    <w:rsid w:val="00596BD1"/>
    <w:rsid w:val="006606C0"/>
    <w:rsid w:val="00694659"/>
    <w:rsid w:val="00944464"/>
    <w:rsid w:val="009A4CE3"/>
    <w:rsid w:val="009C225E"/>
    <w:rsid w:val="00AB36E3"/>
    <w:rsid w:val="00B52D4B"/>
    <w:rsid w:val="00C138B0"/>
    <w:rsid w:val="00CF7CB7"/>
    <w:rsid w:val="00D57983"/>
    <w:rsid w:val="00DF06BB"/>
    <w:rsid w:val="00F3046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B386D"/>
    <w:pPr>
      <w:bidi w:val="0"/>
      <w:spacing w:after="0" w:line="240" w:lineRule="auto"/>
    </w:pPr>
    <w:rPr>
      <w:rFonts w:ascii="Simplified Arabic" w:eastAsia="Simplified Arabic" w:hAnsi="Simplified Arabic" w:cs="Simplified Arabic"/>
      <w:sz w:val="20"/>
      <w:szCs w:val="20"/>
    </w:rPr>
  </w:style>
  <w:style w:type="character" w:customStyle="1" w:styleId="FootnoteTextChar">
    <w:name w:val="Footnote Text Char"/>
    <w:basedOn w:val="DefaultParagraphFont"/>
    <w:link w:val="FootnoteText"/>
    <w:uiPriority w:val="99"/>
    <w:rsid w:val="004B386D"/>
    <w:rPr>
      <w:rFonts w:ascii="Simplified Arabic" w:eastAsia="Simplified Arabic" w:hAnsi="Simplified Arabic" w:cs="Simplified Arabic"/>
      <w:sz w:val="20"/>
      <w:szCs w:val="20"/>
    </w:rPr>
  </w:style>
  <w:style w:type="paragraph" w:styleId="Header">
    <w:name w:val="header"/>
    <w:basedOn w:val="Normal"/>
    <w:link w:val="HeaderChar"/>
    <w:uiPriority w:val="99"/>
    <w:unhideWhenUsed/>
    <w:rsid w:val="00D57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983"/>
  </w:style>
  <w:style w:type="paragraph" w:styleId="Footer">
    <w:name w:val="footer"/>
    <w:basedOn w:val="Normal"/>
    <w:link w:val="FooterChar"/>
    <w:uiPriority w:val="99"/>
    <w:unhideWhenUsed/>
    <w:rsid w:val="00D57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983"/>
  </w:style>
  <w:style w:type="paragraph" w:styleId="ListParagraph">
    <w:name w:val="List Paragraph"/>
    <w:basedOn w:val="Normal"/>
    <w:uiPriority w:val="34"/>
    <w:qFormat/>
    <w:rsid w:val="009C225E"/>
    <w:pPr>
      <w:ind w:left="720"/>
      <w:contextualSpacing/>
    </w:pPr>
  </w:style>
  <w:style w:type="character" w:styleId="Hyperlink">
    <w:name w:val="Hyperlink"/>
    <w:basedOn w:val="DefaultParagraphFont"/>
    <w:uiPriority w:val="99"/>
    <w:unhideWhenUsed/>
    <w:rsid w:val="00C138B0"/>
    <w:rPr>
      <w:color w:val="0000FF" w:themeColor="hyperlink"/>
      <w:u w:val="single"/>
    </w:rPr>
  </w:style>
  <w:style w:type="paragraph" w:styleId="BalloonText">
    <w:name w:val="Balloon Text"/>
    <w:basedOn w:val="Normal"/>
    <w:link w:val="BalloonTextChar"/>
    <w:uiPriority w:val="99"/>
    <w:semiHidden/>
    <w:unhideWhenUsed/>
    <w:rsid w:val="00DF0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B386D"/>
    <w:pPr>
      <w:bidi w:val="0"/>
      <w:spacing w:after="0" w:line="240" w:lineRule="auto"/>
    </w:pPr>
    <w:rPr>
      <w:rFonts w:ascii="Simplified Arabic" w:eastAsia="Simplified Arabic" w:hAnsi="Simplified Arabic" w:cs="Simplified Arabic"/>
      <w:sz w:val="20"/>
      <w:szCs w:val="20"/>
    </w:rPr>
  </w:style>
  <w:style w:type="character" w:customStyle="1" w:styleId="FootnoteTextChar">
    <w:name w:val="Footnote Text Char"/>
    <w:basedOn w:val="DefaultParagraphFont"/>
    <w:link w:val="FootnoteText"/>
    <w:uiPriority w:val="99"/>
    <w:rsid w:val="004B386D"/>
    <w:rPr>
      <w:rFonts w:ascii="Simplified Arabic" w:eastAsia="Simplified Arabic" w:hAnsi="Simplified Arabic" w:cs="Simplified Arabic"/>
      <w:sz w:val="20"/>
      <w:szCs w:val="20"/>
    </w:rPr>
  </w:style>
  <w:style w:type="paragraph" w:styleId="Header">
    <w:name w:val="header"/>
    <w:basedOn w:val="Normal"/>
    <w:link w:val="HeaderChar"/>
    <w:uiPriority w:val="99"/>
    <w:unhideWhenUsed/>
    <w:rsid w:val="00D57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983"/>
  </w:style>
  <w:style w:type="paragraph" w:styleId="Footer">
    <w:name w:val="footer"/>
    <w:basedOn w:val="Normal"/>
    <w:link w:val="FooterChar"/>
    <w:uiPriority w:val="99"/>
    <w:unhideWhenUsed/>
    <w:rsid w:val="00D57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983"/>
  </w:style>
  <w:style w:type="paragraph" w:styleId="ListParagraph">
    <w:name w:val="List Paragraph"/>
    <w:basedOn w:val="Normal"/>
    <w:uiPriority w:val="34"/>
    <w:qFormat/>
    <w:rsid w:val="009C225E"/>
    <w:pPr>
      <w:ind w:left="720"/>
      <w:contextualSpacing/>
    </w:pPr>
  </w:style>
  <w:style w:type="character" w:styleId="Hyperlink">
    <w:name w:val="Hyperlink"/>
    <w:basedOn w:val="DefaultParagraphFont"/>
    <w:uiPriority w:val="99"/>
    <w:unhideWhenUsed/>
    <w:rsid w:val="00C138B0"/>
    <w:rPr>
      <w:color w:val="0000FF" w:themeColor="hyperlink"/>
      <w:u w:val="single"/>
    </w:rPr>
  </w:style>
  <w:style w:type="paragraph" w:styleId="BalloonText">
    <w:name w:val="Balloon Text"/>
    <w:basedOn w:val="Normal"/>
    <w:link w:val="BalloonTextChar"/>
    <w:uiPriority w:val="99"/>
    <w:semiHidden/>
    <w:unhideWhenUsed/>
    <w:rsid w:val="00DF0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3450">
      <w:bodyDiv w:val="1"/>
      <w:marLeft w:val="0"/>
      <w:marRight w:val="0"/>
      <w:marTop w:val="0"/>
      <w:marBottom w:val="0"/>
      <w:divBdr>
        <w:top w:val="none" w:sz="0" w:space="0" w:color="auto"/>
        <w:left w:val="none" w:sz="0" w:space="0" w:color="auto"/>
        <w:bottom w:val="none" w:sz="0" w:space="0" w:color="auto"/>
        <w:right w:val="none" w:sz="0" w:space="0" w:color="auto"/>
      </w:divBdr>
    </w:div>
    <w:div w:id="1364745929">
      <w:bodyDiv w:val="1"/>
      <w:marLeft w:val="0"/>
      <w:marRight w:val="0"/>
      <w:marTop w:val="0"/>
      <w:marBottom w:val="0"/>
      <w:divBdr>
        <w:top w:val="none" w:sz="0" w:space="0" w:color="auto"/>
        <w:left w:val="none" w:sz="0" w:space="0" w:color="auto"/>
        <w:bottom w:val="none" w:sz="0" w:space="0" w:color="auto"/>
        <w:right w:val="none" w:sz="0" w:space="0" w:color="auto"/>
      </w:divBdr>
    </w:div>
    <w:div w:id="19145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r.wikipedia.org/wiki/%D8%A7%D9%84%D8%AC%D9%85%D8%A8%D8%A7%D8%B2_%D8%A7%D9%84%D8%A7%D9%83%D8%B1%D9%88%D8%A8%D8%A7%D8%AA%D9%8A%D9%83%D9%8A" TargetMode="External"/><Relationship Id="rId26" Type="http://schemas.openxmlformats.org/officeDocument/2006/relationships/hyperlink" Target="http://ar.wikipedia.org/wiki/%D8%A7%D9%84%D8%AD%D8%B1%D9%83%D8%A7%D8%AA_%D8%A7%D9%84%D8%A3%D8%B1%D8%B6%D9%8A%D8%A9"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ar.wikipedia.org/wiki/%D8%A7%D9%84%D8%AC%D9%85%D8%A8%D8%A7%D8%B2_%D8%A7%D9%84%D8%A5%D9%8A%D9%82%D8%A7%D8%B9%D9%8A" TargetMode="External"/><Relationship Id="rId25" Type="http://schemas.openxmlformats.org/officeDocument/2006/relationships/hyperlink" Target="http://ar.wikipedia.org/w/index.php?title=%D8%B9%D8%A7%D8%B1%D8%B6%D8%A9_%D8%A7%D9%84%D8%AA%D9%88%D8%A7%D8%B2%D9%86&amp;action=edit&amp;redlink=1" TargetMode="External"/><Relationship Id="rId33" Type="http://schemas.openxmlformats.org/officeDocument/2006/relationships/image" Target="media/image9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r.wikipedia.org/wiki/%D8%A7%D9%84%D8%AC%D9%85%D8%A8%D8%A7%D8%B2_%D8%A7%D9%84%D9%81%D9%86%D9%8A" TargetMode="External"/><Relationship Id="rId20" Type="http://schemas.openxmlformats.org/officeDocument/2006/relationships/hyperlink" Target="http://ar.wikipedia.org/wiki/%D8%A7%D9%84%D8%AC%D9%85%D8%A8%D8%A7%D8%B2_%D8%A7%D9%84%D8%B9%D8%A7%D9%85" TargetMode="External"/><Relationship Id="rId29" Type="http://schemas.openxmlformats.org/officeDocument/2006/relationships/hyperlink" Target="http://ar.wikipedia.org/wiki/%D8%AD%D9%84%D9%82_(%D8%AC%D9%85%D8%A8%D8%A7%D8%B2)"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r.wikipedia.org/w/index.php?title=%D8%A7%D9%84%D9%85%D8%AA%D9%88%D8%A7%D8%B2%D9%8A_%D8%A7%D9%84%D9%85%D8%AE%D8%AA%D9%84%D9%81_%D8%A7%D9%84%D8%A7%D8%B1%D8%AA%D9%81%D8%A7%D8%B9&amp;action=edit&amp;redlink=1" TargetMode="External"/><Relationship Id="rId32" Type="http://schemas.openxmlformats.org/officeDocument/2006/relationships/image" Target="media/image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hyperlink" Target="http://ar.wikipedia.org/wiki/%D9%85%D9%86%D8%B5%D8%A9_%D8%A7%D9%84%D9%82%D9%81%D8%B2" TargetMode="External"/><Relationship Id="rId28" Type="http://schemas.openxmlformats.org/officeDocument/2006/relationships/hyperlink" Target="http://ar.wikipedia.org/wiki/%D8%AD%D8%B5%D8%A7%D9%86_%D8%A7%D9%84%D8%AD%D9%84%D9%82"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ar.wikipedia.org/wiki/%D8%A7%D9%84%D8%AC%D9%85%D8%A8%D8%A7%D8%B2_%D8%A7%D9%84%D8%A7%D9%8A%D8%B1%D9%88%D8%A8%D9%83"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0.png"/><Relationship Id="rId27" Type="http://schemas.openxmlformats.org/officeDocument/2006/relationships/hyperlink" Target="http://ar.wikipedia.org/wiki/%D8%A7%D9%84%D8%AD%D8%B1%D9%83%D8%A7%D8%AA_%D8%A7%D9%84%D8%A3%D8%B1%D8%B6%D9%8A%D8%A9" TargetMode="External"/><Relationship Id="rId30" Type="http://schemas.openxmlformats.org/officeDocument/2006/relationships/hyperlink" Target="http://ar.wikipedia.org/wiki/%D9%85%D9%86%D8%B5%D8%A9_%D8%A7%D9%84%D9%82%D9%81%D8%B2_(%D8%AC%D9%85%D8%A8%D8%A7%D8%B2)" TargetMode="External"/><Relationship Id="rId35" Type="http://schemas.openxmlformats.org/officeDocument/2006/relationships/image" Target="media/image1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Ghofran</dc:creator>
  <cp:lastModifiedBy>Ghofran</cp:lastModifiedBy>
  <cp:revision>8</cp:revision>
  <cp:lastPrinted>2024-01-08T07:43:00Z</cp:lastPrinted>
  <dcterms:created xsi:type="dcterms:W3CDTF">2023-12-20T00:12:00Z</dcterms:created>
  <dcterms:modified xsi:type="dcterms:W3CDTF">2024-10-22T06:08:00Z</dcterms:modified>
</cp:coreProperties>
</file>