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1C9" w:rsidRPr="00E501C9" w:rsidRDefault="00E501C9" w:rsidP="00E501C9">
      <w:pPr>
        <w:spacing w:line="360" w:lineRule="auto"/>
        <w:jc w:val="both"/>
        <w:rPr>
          <w:rFonts w:ascii="Simplified Arabic" w:hAnsi="Simplified Arabic" w:cs="Simplified Arabic"/>
          <w:b/>
          <w:bCs/>
          <w:sz w:val="28"/>
          <w:szCs w:val="28"/>
        </w:rPr>
      </w:pPr>
      <w:r w:rsidRPr="00E501C9">
        <w:rPr>
          <w:rFonts w:ascii="Simplified Arabic" w:hAnsi="Simplified Arabic" w:cs="Simplified Arabic"/>
          <w:b/>
          <w:bCs/>
          <w:sz w:val="28"/>
          <w:szCs w:val="28"/>
          <w:rtl/>
        </w:rPr>
        <w:t>الإدارة المدرسية :</w:t>
      </w:r>
    </w:p>
    <w:p w:rsidR="00E501C9" w:rsidRPr="00E501C9" w:rsidRDefault="00E501C9" w:rsidP="00E501C9">
      <w:pPr>
        <w:spacing w:line="360" w:lineRule="auto"/>
        <w:jc w:val="both"/>
        <w:rPr>
          <w:rFonts w:ascii="Simplified Arabic" w:hAnsi="Simplified Arabic" w:cs="Simplified Arabic"/>
          <w:sz w:val="28"/>
          <w:szCs w:val="28"/>
          <w:u w:val="single"/>
          <w:rtl/>
        </w:rPr>
      </w:pPr>
      <w:r w:rsidRPr="00E501C9">
        <w:rPr>
          <w:rFonts w:ascii="Simplified Arabic" w:hAnsi="Simplified Arabic" w:cs="Simplified Arabic"/>
          <w:sz w:val="28"/>
          <w:szCs w:val="28"/>
          <w:rtl/>
        </w:rPr>
        <w:t xml:space="preserve">   </w:t>
      </w:r>
      <w:r w:rsidRPr="00E501C9">
        <w:rPr>
          <w:rFonts w:ascii="Simplified Arabic" w:hAnsi="Simplified Arabic" w:cs="Simplified Arabic"/>
          <w:sz w:val="28"/>
          <w:szCs w:val="28"/>
          <w:u w:val="single"/>
          <w:rtl/>
        </w:rPr>
        <w:t>هي مجموعة العمليات التي يقوم بها الأفراد العاملون في المدرسة من مدير ومعلمون وعاملون عن طريق التعاون والفهم المتبادل لتحقيق الأهداف المطلوبة للمدرسة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والمدرسة هي بمثابة الوحدة القائمة بتنفيذ السياسة التعليمية التي يضعها القائمون في الإدارات العليا على مستوى الوزارة أي الإدارة التعليمية أي إن الإدارة المدرسية هي جزء من الإدارة التعليمية .</w:t>
      </w:r>
    </w:p>
    <w:p w:rsidR="00E501C9" w:rsidRPr="00E501C9" w:rsidRDefault="00E501C9" w:rsidP="00E501C9">
      <w:pPr>
        <w:spacing w:line="360" w:lineRule="auto"/>
        <w:jc w:val="both"/>
        <w:rPr>
          <w:rFonts w:ascii="Simplified Arabic" w:hAnsi="Simplified Arabic" w:cs="Simplified Arabic"/>
          <w:sz w:val="28"/>
          <w:szCs w:val="28"/>
          <w:rtl/>
        </w:rPr>
      </w:pP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b/>
          <w:bCs/>
          <w:sz w:val="28"/>
          <w:szCs w:val="28"/>
          <w:rtl/>
        </w:rPr>
        <w:t>أهمية الإدارة المدرسية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 xml:space="preserve"> هي جزء من الإدارة التعليمية وهي التي تقوم بتنفيذ هذه السياسة على ارض الواقع وهي المدرسة والمدرسة كما هو معروف هي المكان الذي تتبلور فيه جميع الأنشطة التربوية والتعليمية والثقافية من اجل بناء جيل متكامل عمليا وسلوكيا . والمدرسة بهذا المفهوم هي الميدان الذي تتكاتف فيه جهود العاملين وعلى مختلف المستويات .</w:t>
      </w:r>
    </w:p>
    <w:p w:rsidR="00E501C9" w:rsidRPr="00E501C9" w:rsidRDefault="00E501C9" w:rsidP="00E501C9">
      <w:pPr>
        <w:spacing w:line="360" w:lineRule="auto"/>
        <w:jc w:val="both"/>
        <w:rPr>
          <w:rFonts w:ascii="Simplified Arabic" w:hAnsi="Simplified Arabic" w:cs="Simplified Arabic"/>
          <w:b/>
          <w:bCs/>
          <w:sz w:val="28"/>
          <w:szCs w:val="28"/>
          <w:rtl/>
        </w:rPr>
      </w:pPr>
      <w:r w:rsidRPr="00E501C9">
        <w:rPr>
          <w:rFonts w:ascii="Simplified Arabic" w:hAnsi="Simplified Arabic" w:cs="Simplified Arabic"/>
          <w:b/>
          <w:bCs/>
          <w:sz w:val="28"/>
          <w:szCs w:val="28"/>
          <w:rtl/>
        </w:rPr>
        <w:t xml:space="preserve">ومن أهم الأهداف التي تحققها الإدارة المدرسية هي : </w:t>
      </w:r>
    </w:p>
    <w:p w:rsidR="00E501C9" w:rsidRPr="00E501C9" w:rsidRDefault="00E501C9" w:rsidP="00E501C9">
      <w:pPr>
        <w:spacing w:line="360" w:lineRule="auto"/>
        <w:ind w:right="-709"/>
        <w:jc w:val="both"/>
        <w:rPr>
          <w:rFonts w:ascii="Simplified Arabic" w:hAnsi="Simplified Arabic" w:cs="Simplified Arabic"/>
          <w:sz w:val="28"/>
          <w:szCs w:val="28"/>
          <w:rtl/>
        </w:rPr>
      </w:pPr>
      <w:r w:rsidRPr="00E501C9">
        <w:rPr>
          <w:rFonts w:ascii="Simplified Arabic" w:hAnsi="Simplified Arabic" w:cs="Simplified Arabic"/>
          <w:sz w:val="28"/>
          <w:szCs w:val="28"/>
          <w:rtl/>
        </w:rPr>
        <w:t xml:space="preserve">1.بناء شخصية الطالب </w:t>
      </w:r>
      <w:proofErr w:type="spellStart"/>
      <w:r w:rsidRPr="00E501C9">
        <w:rPr>
          <w:rFonts w:ascii="Simplified Arabic" w:hAnsi="Simplified Arabic" w:cs="Simplified Arabic"/>
          <w:sz w:val="28"/>
          <w:szCs w:val="28"/>
          <w:rtl/>
        </w:rPr>
        <w:t>بناءا</w:t>
      </w:r>
      <w:proofErr w:type="spellEnd"/>
      <w:r w:rsidRPr="00E501C9">
        <w:rPr>
          <w:rFonts w:ascii="Simplified Arabic" w:hAnsi="Simplified Arabic" w:cs="Simplified Arabic"/>
          <w:sz w:val="28"/>
          <w:szCs w:val="28"/>
          <w:rtl/>
        </w:rPr>
        <w:t xml:space="preserve"> متكاملا ، عمليا وعقليا ونفسيا وتربويا وثقافيا واجتماعيا.</w:t>
      </w:r>
    </w:p>
    <w:p w:rsidR="00E501C9" w:rsidRPr="00E501C9" w:rsidRDefault="00E501C9" w:rsidP="00E501C9">
      <w:pPr>
        <w:spacing w:line="360" w:lineRule="auto"/>
        <w:ind w:right="-709"/>
        <w:jc w:val="both"/>
        <w:rPr>
          <w:rFonts w:ascii="Simplified Arabic" w:hAnsi="Simplified Arabic" w:cs="Simplified Arabic"/>
          <w:sz w:val="28"/>
          <w:szCs w:val="28"/>
          <w:rtl/>
        </w:rPr>
      </w:pPr>
      <w:r w:rsidRPr="00E501C9">
        <w:rPr>
          <w:rFonts w:ascii="Simplified Arabic" w:hAnsi="Simplified Arabic" w:cs="Simplified Arabic"/>
          <w:sz w:val="28"/>
          <w:szCs w:val="28"/>
          <w:rtl/>
        </w:rPr>
        <w:t>2.تنظيم وتنسيق الأعمال الفنية والإدارية بين العاملين في المدرسة .</w:t>
      </w:r>
    </w:p>
    <w:p w:rsidR="00E501C9" w:rsidRPr="00E501C9" w:rsidRDefault="00E501C9" w:rsidP="00E501C9">
      <w:pPr>
        <w:spacing w:line="360" w:lineRule="auto"/>
        <w:ind w:right="-709"/>
        <w:jc w:val="both"/>
        <w:rPr>
          <w:rFonts w:ascii="Simplified Arabic" w:hAnsi="Simplified Arabic" w:cs="Simplified Arabic"/>
          <w:sz w:val="28"/>
          <w:szCs w:val="28"/>
          <w:rtl/>
        </w:rPr>
      </w:pPr>
      <w:r w:rsidRPr="00E501C9">
        <w:rPr>
          <w:rFonts w:ascii="Simplified Arabic" w:hAnsi="Simplified Arabic" w:cs="Simplified Arabic"/>
          <w:sz w:val="28"/>
          <w:szCs w:val="28"/>
          <w:rtl/>
        </w:rPr>
        <w:t xml:space="preserve">3.تطبيق ومراقبة الأنظمة والقوانين التي تصدر من الإدارة العليا المسؤولة عن التعليم في البلاد. </w:t>
      </w:r>
    </w:p>
    <w:p w:rsidR="00E501C9" w:rsidRPr="00E501C9" w:rsidRDefault="00E501C9" w:rsidP="00E501C9">
      <w:pPr>
        <w:spacing w:line="360" w:lineRule="auto"/>
        <w:ind w:right="-709"/>
        <w:jc w:val="both"/>
        <w:rPr>
          <w:rFonts w:ascii="Simplified Arabic" w:hAnsi="Simplified Arabic" w:cs="Simplified Arabic"/>
          <w:sz w:val="28"/>
          <w:szCs w:val="28"/>
          <w:rtl/>
        </w:rPr>
      </w:pPr>
      <w:r w:rsidRPr="00E501C9">
        <w:rPr>
          <w:rFonts w:ascii="Simplified Arabic" w:hAnsi="Simplified Arabic" w:cs="Simplified Arabic"/>
          <w:sz w:val="28"/>
          <w:szCs w:val="28"/>
          <w:rtl/>
        </w:rPr>
        <w:t>4.وضع خطط التطور والنمو اللازم للمدرسة بالمستقبل .</w:t>
      </w:r>
    </w:p>
    <w:p w:rsidR="00E501C9" w:rsidRPr="00E501C9" w:rsidRDefault="00E501C9" w:rsidP="00E501C9">
      <w:pPr>
        <w:spacing w:line="360" w:lineRule="auto"/>
        <w:ind w:right="-709"/>
        <w:jc w:val="both"/>
        <w:rPr>
          <w:rFonts w:ascii="Simplified Arabic" w:hAnsi="Simplified Arabic" w:cs="Simplified Arabic"/>
          <w:sz w:val="28"/>
          <w:szCs w:val="28"/>
          <w:rtl/>
        </w:rPr>
      </w:pPr>
      <w:r w:rsidRPr="00E501C9">
        <w:rPr>
          <w:rFonts w:ascii="Simplified Arabic" w:hAnsi="Simplified Arabic" w:cs="Simplified Arabic"/>
          <w:sz w:val="28"/>
          <w:szCs w:val="28"/>
          <w:rtl/>
        </w:rPr>
        <w:t>5.إعادة النظر في مناهج الدراسة ووسائل التعليم والأنشطة والبرامج الدراسية .</w:t>
      </w:r>
    </w:p>
    <w:p w:rsidR="00E501C9" w:rsidRPr="00E501C9" w:rsidRDefault="00E501C9" w:rsidP="00E501C9">
      <w:pPr>
        <w:spacing w:line="360" w:lineRule="auto"/>
        <w:ind w:right="-709"/>
        <w:jc w:val="both"/>
        <w:rPr>
          <w:rFonts w:ascii="Simplified Arabic" w:hAnsi="Simplified Arabic" w:cs="Simplified Arabic"/>
          <w:sz w:val="28"/>
          <w:szCs w:val="28"/>
          <w:rtl/>
        </w:rPr>
      </w:pPr>
      <w:r w:rsidRPr="00E501C9">
        <w:rPr>
          <w:rFonts w:ascii="Simplified Arabic" w:hAnsi="Simplified Arabic" w:cs="Simplified Arabic"/>
          <w:sz w:val="28"/>
          <w:szCs w:val="28"/>
          <w:rtl/>
        </w:rPr>
        <w:t>6.الإشراف على تنفيذ مشاريع المدرسة حاضرا ومستقبلا كالأبنية والمستلزمات والأجهزة والتمويل وغيرها.</w:t>
      </w:r>
    </w:p>
    <w:p w:rsidR="00E501C9" w:rsidRPr="00E501C9" w:rsidRDefault="00E501C9" w:rsidP="00E501C9">
      <w:pPr>
        <w:spacing w:line="360" w:lineRule="auto"/>
        <w:ind w:right="-709"/>
        <w:jc w:val="both"/>
        <w:rPr>
          <w:rFonts w:ascii="Simplified Arabic" w:hAnsi="Simplified Arabic" w:cs="Simplified Arabic"/>
          <w:sz w:val="28"/>
          <w:szCs w:val="28"/>
          <w:rtl/>
        </w:rPr>
      </w:pPr>
      <w:r w:rsidRPr="00E501C9">
        <w:rPr>
          <w:rFonts w:ascii="Simplified Arabic" w:hAnsi="Simplified Arabic" w:cs="Simplified Arabic"/>
          <w:sz w:val="28"/>
          <w:szCs w:val="28"/>
          <w:rtl/>
        </w:rPr>
        <w:t>7.العمل على وضع العلاقة الحسنة بين المدرسة والمجتمع المحيط بها .</w:t>
      </w:r>
    </w:p>
    <w:p w:rsidR="00E501C9" w:rsidRPr="00E501C9" w:rsidRDefault="00E501C9" w:rsidP="00E501C9">
      <w:pPr>
        <w:spacing w:line="360" w:lineRule="auto"/>
        <w:ind w:right="-709"/>
        <w:jc w:val="both"/>
        <w:rPr>
          <w:rFonts w:ascii="Simplified Arabic" w:hAnsi="Simplified Arabic" w:cs="Simplified Arabic"/>
          <w:sz w:val="28"/>
          <w:szCs w:val="28"/>
          <w:rtl/>
        </w:rPr>
      </w:pPr>
      <w:r w:rsidRPr="00E501C9">
        <w:rPr>
          <w:rFonts w:ascii="Simplified Arabic" w:hAnsi="Simplified Arabic" w:cs="Simplified Arabic"/>
          <w:sz w:val="28"/>
          <w:szCs w:val="28"/>
          <w:rtl/>
        </w:rPr>
        <w:lastRenderedPageBreak/>
        <w:t>8.تهيئة النشاطات المدرسية التي تساعد على نمو شخصية الطالب اجتماعيا وتربويا وثقافيا .</w:t>
      </w:r>
    </w:p>
    <w:p w:rsidR="00E501C9" w:rsidRPr="00E501C9" w:rsidRDefault="00E501C9" w:rsidP="00E501C9">
      <w:pPr>
        <w:spacing w:line="360" w:lineRule="auto"/>
        <w:ind w:right="-709"/>
        <w:jc w:val="both"/>
        <w:rPr>
          <w:rFonts w:ascii="Simplified Arabic" w:hAnsi="Simplified Arabic" w:cs="Simplified Arabic"/>
          <w:sz w:val="28"/>
          <w:szCs w:val="28"/>
          <w:rtl/>
        </w:rPr>
      </w:pPr>
      <w:r w:rsidRPr="00E501C9">
        <w:rPr>
          <w:rFonts w:ascii="Simplified Arabic" w:hAnsi="Simplified Arabic" w:cs="Simplified Arabic"/>
          <w:sz w:val="28"/>
          <w:szCs w:val="28"/>
          <w:rtl/>
        </w:rPr>
        <w:t>9.تهيئة الجو المناسب في المدرسة لتحقيق الأهداف التربوية من خلال توفير الامكانات المادية والمعنوية وتجاوز المشكلات وحلها .</w:t>
      </w:r>
    </w:p>
    <w:p w:rsidR="00E501C9" w:rsidRPr="00E501C9" w:rsidRDefault="00E501C9" w:rsidP="00E501C9">
      <w:pPr>
        <w:spacing w:line="360" w:lineRule="auto"/>
        <w:ind w:right="-709"/>
        <w:jc w:val="both"/>
        <w:rPr>
          <w:rFonts w:ascii="Simplified Arabic" w:hAnsi="Simplified Arabic" w:cs="Simplified Arabic"/>
          <w:sz w:val="28"/>
          <w:szCs w:val="28"/>
          <w:rtl/>
        </w:rPr>
      </w:pPr>
    </w:p>
    <w:p w:rsidR="00E501C9" w:rsidRPr="00E501C9" w:rsidRDefault="00E501C9" w:rsidP="00E501C9">
      <w:pPr>
        <w:spacing w:line="360" w:lineRule="auto"/>
        <w:jc w:val="both"/>
        <w:rPr>
          <w:rFonts w:ascii="Simplified Arabic" w:hAnsi="Simplified Arabic" w:cs="Simplified Arabic"/>
          <w:b/>
          <w:bCs/>
          <w:sz w:val="28"/>
          <w:szCs w:val="28"/>
          <w:rtl/>
        </w:rPr>
      </w:pPr>
      <w:r w:rsidRPr="00E501C9">
        <w:rPr>
          <w:rFonts w:ascii="Simplified Arabic" w:hAnsi="Simplified Arabic" w:cs="Simplified Arabic"/>
          <w:b/>
          <w:bCs/>
          <w:sz w:val="28"/>
          <w:szCs w:val="28"/>
          <w:rtl/>
        </w:rPr>
        <w:t>مدير المدرسة:</w:t>
      </w:r>
    </w:p>
    <w:p w:rsidR="00E501C9" w:rsidRPr="00E501C9" w:rsidRDefault="00E501C9" w:rsidP="00E501C9">
      <w:pPr>
        <w:spacing w:line="360" w:lineRule="auto"/>
        <w:jc w:val="both"/>
        <w:rPr>
          <w:rFonts w:ascii="Simplified Arabic" w:hAnsi="Simplified Arabic" w:cs="Simplified Arabic"/>
          <w:sz w:val="28"/>
          <w:szCs w:val="28"/>
          <w:u w:val="single"/>
          <w:rtl/>
        </w:rPr>
      </w:pPr>
      <w:r w:rsidRPr="00E501C9">
        <w:rPr>
          <w:rFonts w:ascii="Simplified Arabic" w:hAnsi="Simplified Arabic" w:cs="Simplified Arabic"/>
          <w:sz w:val="28"/>
          <w:szCs w:val="28"/>
          <w:u w:val="single"/>
          <w:rtl/>
        </w:rPr>
        <w:t>هو الشخص المعني بإدارة شؤون المدرسة بما فيها من عاملين (مدرسين وطلبة) وغيرهم من خلال تخطيط وتنظيم وتنسيق وتوجيه العمل الإداري والتربوي وتحقيق أهداف المدرسة.</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 xml:space="preserve">مواصفات مدير المدرسة :من الضروري أن يكون مدير المدرسة مؤهلا للقيام بدور الإداري التربوي وأن تتوفر فيه بعض الصفات المعينة التي تميزه عن غيره من المعلمين لقيادة المدرسة ونجاح العملية التعليمية والإدارية فيها ، </w:t>
      </w:r>
      <w:r w:rsidRPr="00E501C9">
        <w:rPr>
          <w:rFonts w:ascii="Simplified Arabic" w:hAnsi="Simplified Arabic" w:cs="Simplified Arabic"/>
          <w:b/>
          <w:bCs/>
          <w:sz w:val="28"/>
          <w:szCs w:val="28"/>
          <w:rtl/>
        </w:rPr>
        <w:t>ويمكن حصر هذه الصفات فيما يلي :</w:t>
      </w:r>
      <w:r w:rsidRPr="00E501C9">
        <w:rPr>
          <w:rFonts w:ascii="Simplified Arabic" w:hAnsi="Simplified Arabic" w:cs="Simplified Arabic"/>
          <w:sz w:val="28"/>
          <w:szCs w:val="28"/>
          <w:rtl/>
        </w:rPr>
        <w:t xml:space="preserve">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b/>
          <w:bCs/>
          <w:sz w:val="28"/>
          <w:szCs w:val="28"/>
          <w:rtl/>
        </w:rPr>
        <w:t>أولا : الصفات الشخصية :</w:t>
      </w:r>
      <w:r w:rsidRPr="00E501C9">
        <w:rPr>
          <w:rFonts w:ascii="Simplified Arabic" w:hAnsi="Simplified Arabic" w:cs="Simplified Arabic"/>
          <w:sz w:val="28"/>
          <w:szCs w:val="28"/>
          <w:rtl/>
        </w:rPr>
        <w:t xml:space="preserve"> وهي صفات مرتبطة تشخصية المدير مثل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1.</w:t>
      </w:r>
      <w:r w:rsidRPr="00E501C9">
        <w:rPr>
          <w:rFonts w:ascii="Simplified Arabic" w:hAnsi="Simplified Arabic" w:cs="Simplified Arabic"/>
          <w:sz w:val="28"/>
          <w:szCs w:val="28"/>
          <w:rtl/>
        </w:rPr>
        <w:tab/>
        <w:t>قوة الشخصية ، من حيث النواحي النفسية والعقلية والخلقية والجسمية وموازنتها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2.</w:t>
      </w:r>
      <w:r w:rsidRPr="00E501C9">
        <w:rPr>
          <w:rFonts w:ascii="Simplified Arabic" w:hAnsi="Simplified Arabic" w:cs="Simplified Arabic"/>
          <w:sz w:val="28"/>
          <w:szCs w:val="28"/>
          <w:rtl/>
        </w:rPr>
        <w:tab/>
        <w:t>بعد النظر والقدرة على تصريف الأمور ، أي الإدارة بنجاح في المواقف الصعبة والسهلة ومحاولة إشراك الآخرين في اتخاذ القرارات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 xml:space="preserve">3. </w:t>
      </w:r>
      <w:r w:rsidRPr="00E501C9">
        <w:rPr>
          <w:rFonts w:ascii="Simplified Arabic" w:hAnsi="Simplified Arabic" w:cs="Simplified Arabic"/>
          <w:sz w:val="28"/>
          <w:szCs w:val="28"/>
          <w:rtl/>
        </w:rPr>
        <w:tab/>
        <w:t>الطلاقة في اللفظ والقدرة على التعبير ، وهي الوسيلة التي يمكن من خلالها من مخاطبة الآخرين وإيصال أفكاره وما يريده إليهم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4.</w:t>
      </w:r>
      <w:r w:rsidRPr="00E501C9">
        <w:rPr>
          <w:rFonts w:ascii="Simplified Arabic" w:hAnsi="Simplified Arabic" w:cs="Simplified Arabic"/>
          <w:sz w:val="28"/>
          <w:szCs w:val="28"/>
          <w:rtl/>
        </w:rPr>
        <w:tab/>
        <w:t>القدوة الحسنة في القول والفعل والقصد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5.</w:t>
      </w:r>
      <w:r w:rsidRPr="00E501C9">
        <w:rPr>
          <w:rFonts w:ascii="Simplified Arabic" w:hAnsi="Simplified Arabic" w:cs="Simplified Arabic"/>
          <w:sz w:val="28"/>
          <w:szCs w:val="28"/>
          <w:rtl/>
        </w:rPr>
        <w:tab/>
        <w:t>المرونة في التصرف والتعامل أي الجمع ما بين اللين والشدة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6.</w:t>
      </w:r>
      <w:r w:rsidRPr="00E501C9">
        <w:rPr>
          <w:rFonts w:ascii="Simplified Arabic" w:hAnsi="Simplified Arabic" w:cs="Simplified Arabic"/>
          <w:sz w:val="28"/>
          <w:szCs w:val="28"/>
          <w:rtl/>
        </w:rPr>
        <w:tab/>
        <w:t>ضرورة توفر الخبرة العلمية والعملية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b/>
          <w:bCs/>
          <w:sz w:val="28"/>
          <w:szCs w:val="28"/>
          <w:rtl/>
        </w:rPr>
        <w:lastRenderedPageBreak/>
        <w:t>ثانيا : الصفات المهنية:</w:t>
      </w:r>
      <w:r w:rsidRPr="00E501C9">
        <w:rPr>
          <w:rFonts w:ascii="Simplified Arabic" w:hAnsi="Simplified Arabic" w:cs="Simplified Arabic"/>
          <w:sz w:val="28"/>
          <w:szCs w:val="28"/>
          <w:rtl/>
        </w:rPr>
        <w:t xml:space="preserve"> وهي الصفات التي يكتسبها المدير من خلال التجربة والتعلم والممارسة في العمل ومنها: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1.</w:t>
      </w:r>
      <w:r w:rsidRPr="00E501C9">
        <w:rPr>
          <w:rFonts w:ascii="Simplified Arabic" w:hAnsi="Simplified Arabic" w:cs="Simplified Arabic"/>
          <w:sz w:val="28"/>
          <w:szCs w:val="28"/>
          <w:rtl/>
        </w:rPr>
        <w:tab/>
        <w:t>معرفة النظم الإدارية والمالية والمحاسبية التي تقوم عليها المدرسة .</w:t>
      </w:r>
    </w:p>
    <w:p w:rsidR="00E501C9" w:rsidRPr="00E501C9" w:rsidRDefault="00E501C9" w:rsidP="00E501C9">
      <w:pPr>
        <w:spacing w:line="360" w:lineRule="auto"/>
        <w:ind w:right="-1134"/>
        <w:jc w:val="both"/>
        <w:rPr>
          <w:rFonts w:ascii="Simplified Arabic" w:hAnsi="Simplified Arabic" w:cs="Simplified Arabic"/>
          <w:sz w:val="28"/>
          <w:szCs w:val="28"/>
          <w:rtl/>
        </w:rPr>
      </w:pPr>
      <w:r w:rsidRPr="00E501C9">
        <w:rPr>
          <w:rFonts w:ascii="Simplified Arabic" w:hAnsi="Simplified Arabic" w:cs="Simplified Arabic"/>
          <w:sz w:val="28"/>
          <w:szCs w:val="28"/>
          <w:rtl/>
        </w:rPr>
        <w:t>2.</w:t>
      </w:r>
      <w:r w:rsidRPr="00E501C9">
        <w:rPr>
          <w:rFonts w:ascii="Simplified Arabic" w:hAnsi="Simplified Arabic" w:cs="Simplified Arabic"/>
          <w:sz w:val="28"/>
          <w:szCs w:val="28"/>
          <w:rtl/>
        </w:rPr>
        <w:tab/>
        <w:t>المعرفة بأهداف التعليم عامة والمرحلة التعليمية كمدرسته خاصة ومدى ارتباطها بأهداف المجتمع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3.</w:t>
      </w:r>
      <w:r w:rsidRPr="00E501C9">
        <w:rPr>
          <w:rFonts w:ascii="Simplified Arabic" w:hAnsi="Simplified Arabic" w:cs="Simplified Arabic"/>
          <w:sz w:val="28"/>
          <w:szCs w:val="28"/>
          <w:rtl/>
        </w:rPr>
        <w:tab/>
        <w:t>توافر خلفية كافيه من علوم الإدارة والتربية وعلم النفس وغيرها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4.</w:t>
      </w:r>
      <w:r w:rsidRPr="00E501C9">
        <w:rPr>
          <w:rFonts w:ascii="Simplified Arabic" w:hAnsi="Simplified Arabic" w:cs="Simplified Arabic"/>
          <w:sz w:val="28"/>
          <w:szCs w:val="28"/>
          <w:rtl/>
        </w:rPr>
        <w:tab/>
        <w:t>حسن القيادة للمدرسة من خلال الاجتماعات والمجالس واللقاءات بحكمة واقتدار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5.</w:t>
      </w:r>
      <w:r w:rsidRPr="00E501C9">
        <w:rPr>
          <w:rFonts w:ascii="Simplified Arabic" w:hAnsi="Simplified Arabic" w:cs="Simplified Arabic"/>
          <w:sz w:val="28"/>
          <w:szCs w:val="28"/>
          <w:rtl/>
        </w:rPr>
        <w:tab/>
        <w:t>الإلمام الكافي بوسائل وأساليب تحقيق أهداف العملية التعليمية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6.</w:t>
      </w:r>
      <w:r w:rsidRPr="00E501C9">
        <w:rPr>
          <w:rFonts w:ascii="Simplified Arabic" w:hAnsi="Simplified Arabic" w:cs="Simplified Arabic"/>
          <w:sz w:val="28"/>
          <w:szCs w:val="28"/>
          <w:rtl/>
        </w:rPr>
        <w:tab/>
        <w:t>توزيع المهام والمسؤوليات على العاملين كل حسب قدراته وامكاناته .</w:t>
      </w:r>
    </w:p>
    <w:p w:rsidR="00E501C9" w:rsidRPr="00E501C9" w:rsidRDefault="00E501C9" w:rsidP="00E501C9">
      <w:pPr>
        <w:spacing w:line="360" w:lineRule="auto"/>
        <w:jc w:val="both"/>
        <w:rPr>
          <w:rFonts w:ascii="Simplified Arabic" w:hAnsi="Simplified Arabic" w:cs="Simplified Arabic"/>
          <w:b/>
          <w:bCs/>
          <w:sz w:val="28"/>
          <w:szCs w:val="28"/>
          <w:rtl/>
        </w:rPr>
      </w:pPr>
      <w:r w:rsidRPr="00E501C9">
        <w:rPr>
          <w:rFonts w:ascii="Simplified Arabic" w:hAnsi="Simplified Arabic" w:cs="Simplified Arabic"/>
          <w:b/>
          <w:bCs/>
          <w:sz w:val="28"/>
          <w:szCs w:val="28"/>
          <w:rtl/>
        </w:rPr>
        <w:t>العوامل التي يأخذها المدير في الاعتبار عند اختياره نمطاً إدارياً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b/>
          <w:bCs/>
          <w:sz w:val="28"/>
          <w:szCs w:val="28"/>
          <w:rtl/>
        </w:rPr>
        <w:t>أولاً : عوامل خاصة بالمدير :</w:t>
      </w:r>
      <w:r w:rsidRPr="00E501C9">
        <w:rPr>
          <w:rFonts w:ascii="Simplified Arabic" w:hAnsi="Simplified Arabic" w:cs="Simplified Arabic"/>
          <w:sz w:val="28"/>
          <w:szCs w:val="28"/>
          <w:rtl/>
        </w:rPr>
        <w:t xml:space="preserve"> يتأثر سلوك المدير بمجموعة من العوامل ذات العلاقة بشخصيته الذاتية وأهمها :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أ‌-</w:t>
      </w:r>
      <w:r w:rsidRPr="00E501C9">
        <w:rPr>
          <w:rFonts w:ascii="Simplified Arabic" w:hAnsi="Simplified Arabic" w:cs="Simplified Arabic"/>
          <w:sz w:val="28"/>
          <w:szCs w:val="28"/>
          <w:rtl/>
        </w:rPr>
        <w:tab/>
        <w:t xml:space="preserve">نظام القيم الذي يؤمن به : مثلاً إلى أي مدى يشعر بأنه للمعلمين أو المدرسين الذين يعملون معه يجب أن يكون لهم دور في عملية اتخاذ القرار الذي يؤثر عليهم ، أو مدى اقتناع المدير بأن الفرد أو المدرس الذي يتحمل مسؤولية عمل ما يجب أن يكون له دور في عملية اتخاذ القرار . إن هذا الشعور سيتحدد إلى درجة كبيرة في نوع الأسلوب الذي يختاره .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ب‌-</w:t>
      </w:r>
      <w:r w:rsidRPr="00E501C9">
        <w:rPr>
          <w:rFonts w:ascii="Simplified Arabic" w:hAnsi="Simplified Arabic" w:cs="Simplified Arabic"/>
          <w:sz w:val="28"/>
          <w:szCs w:val="28"/>
          <w:rtl/>
        </w:rPr>
        <w:tab/>
        <w:t xml:space="preserve">مدى ثقة العاملين معه : إذ يختلف المدراء في درجة الثقة التي تمنح للعاملين معهم ، وباختلاف الدرجة تتباين الأنماط الإدارية المستخدمة من قبل المدراء .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ت‌-</w:t>
      </w:r>
      <w:r w:rsidRPr="00E501C9">
        <w:rPr>
          <w:rFonts w:ascii="Simplified Arabic" w:hAnsi="Simplified Arabic" w:cs="Simplified Arabic"/>
          <w:sz w:val="28"/>
          <w:szCs w:val="28"/>
          <w:rtl/>
        </w:rPr>
        <w:tab/>
        <w:t xml:space="preserve">ميول المدير الشخصية : إن للظروف التي ينشأ بها المدير والتجارب التي اكتسبها في حياته تلعب دوراً في اختياره لنمط إداري ، فهناك من يشعر براحة تامة عندما يستخدم أسلوباً ديمقراطياً في عمله أو بالعكس .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b/>
          <w:bCs/>
          <w:sz w:val="28"/>
          <w:szCs w:val="28"/>
          <w:rtl/>
        </w:rPr>
        <w:lastRenderedPageBreak/>
        <w:t>ثانياً : عوامل خاصة بالمرؤوسين :</w:t>
      </w:r>
      <w:r w:rsidRPr="00E501C9">
        <w:rPr>
          <w:rFonts w:ascii="Simplified Arabic" w:hAnsi="Simplified Arabic" w:cs="Simplified Arabic"/>
          <w:sz w:val="28"/>
          <w:szCs w:val="28"/>
          <w:rtl/>
        </w:rPr>
        <w:t xml:space="preserve"> هناك عوامل تتعلق بالمرؤوسين يمكن أن تؤثر في عملية اختيار المدير لأسلوبه الإداري ومن بين أهم هذه العوامل هي :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أ‌-</w:t>
      </w:r>
      <w:r w:rsidRPr="00E501C9">
        <w:rPr>
          <w:rFonts w:ascii="Simplified Arabic" w:hAnsi="Simplified Arabic" w:cs="Simplified Arabic"/>
          <w:sz w:val="28"/>
          <w:szCs w:val="28"/>
          <w:rtl/>
        </w:rPr>
        <w:tab/>
        <w:t xml:space="preserve">مدى فعالية الجماعة في العمل .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ب‌-</w:t>
      </w:r>
      <w:r w:rsidRPr="00E501C9">
        <w:rPr>
          <w:rFonts w:ascii="Simplified Arabic" w:hAnsi="Simplified Arabic" w:cs="Simplified Arabic"/>
          <w:sz w:val="28"/>
          <w:szCs w:val="28"/>
          <w:rtl/>
        </w:rPr>
        <w:tab/>
        <w:t xml:space="preserve">درجة تماسك المجموعة .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ت‌-</w:t>
      </w:r>
      <w:r w:rsidRPr="00E501C9">
        <w:rPr>
          <w:rFonts w:ascii="Simplified Arabic" w:hAnsi="Simplified Arabic" w:cs="Simplified Arabic"/>
          <w:sz w:val="28"/>
          <w:szCs w:val="28"/>
          <w:rtl/>
        </w:rPr>
        <w:tab/>
        <w:t xml:space="preserve">قرارات أعضاء المجموعة ودوافعهم وإنتاجياتهم .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ث‌-</w:t>
      </w:r>
      <w:r w:rsidRPr="00E501C9">
        <w:rPr>
          <w:rFonts w:ascii="Simplified Arabic" w:hAnsi="Simplified Arabic" w:cs="Simplified Arabic"/>
          <w:sz w:val="28"/>
          <w:szCs w:val="28"/>
          <w:rtl/>
        </w:rPr>
        <w:tab/>
        <w:t xml:space="preserve">نضرة الأعضاء لأنفسهم وثقتهم بها ومدى إيمانهم بقدراتهم .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ج‌-</w:t>
      </w:r>
      <w:r w:rsidRPr="00E501C9">
        <w:rPr>
          <w:rFonts w:ascii="Simplified Arabic" w:hAnsi="Simplified Arabic" w:cs="Simplified Arabic"/>
          <w:sz w:val="28"/>
          <w:szCs w:val="28"/>
          <w:rtl/>
        </w:rPr>
        <w:tab/>
        <w:t xml:space="preserve">مدى إدراك المجموعة لأهداف المدرسة والتوحد معها . </w:t>
      </w:r>
    </w:p>
    <w:p w:rsidR="00E501C9" w:rsidRPr="00E501C9" w:rsidRDefault="00E501C9" w:rsidP="00E501C9">
      <w:pPr>
        <w:spacing w:line="360" w:lineRule="auto"/>
        <w:jc w:val="both"/>
        <w:rPr>
          <w:rFonts w:ascii="Simplified Arabic" w:hAnsi="Simplified Arabic" w:cs="Simplified Arabic"/>
          <w:sz w:val="28"/>
          <w:szCs w:val="28"/>
          <w:rtl/>
        </w:rPr>
      </w:pPr>
    </w:p>
    <w:p w:rsidR="00E501C9" w:rsidRPr="00E501C9" w:rsidRDefault="00E501C9" w:rsidP="00E501C9">
      <w:pPr>
        <w:spacing w:line="360" w:lineRule="auto"/>
        <w:jc w:val="both"/>
        <w:rPr>
          <w:rFonts w:ascii="Simplified Arabic" w:hAnsi="Simplified Arabic" w:cs="Simplified Arabic"/>
          <w:b/>
          <w:bCs/>
          <w:sz w:val="28"/>
          <w:szCs w:val="28"/>
          <w:rtl/>
        </w:rPr>
      </w:pPr>
      <w:r w:rsidRPr="00E501C9">
        <w:rPr>
          <w:rFonts w:ascii="Simplified Arabic" w:hAnsi="Simplified Arabic" w:cs="Simplified Arabic"/>
          <w:b/>
          <w:bCs/>
          <w:sz w:val="28"/>
          <w:szCs w:val="28"/>
          <w:rtl/>
        </w:rPr>
        <w:t xml:space="preserve">ثالثاً : العوامل الخاصة بالموقف أو البيئة :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أ‌-</w:t>
      </w:r>
      <w:r w:rsidRPr="00E501C9">
        <w:rPr>
          <w:rFonts w:ascii="Simplified Arabic" w:hAnsi="Simplified Arabic" w:cs="Simplified Arabic"/>
          <w:sz w:val="28"/>
          <w:szCs w:val="28"/>
          <w:rtl/>
        </w:rPr>
        <w:tab/>
        <w:t xml:space="preserve">نوعية القيم والتقاليد السائدة في المدرسة والبيئة المحيطة بها :إن المدارس باعتبارها منظمات إدارية لها مجموعة من التقاليد التي تؤثر بشكل فعال على سلوك الأفراد الذين يعملون فيها ، وسرعان ما يعرف المدير الجديد إن هناك أنماط سلوكية خاصة ومقبولة في البيئة الجديدة  وإن أي انحراف سوف يخلق له الكثير من المشاكل .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ب‌-</w:t>
      </w:r>
      <w:r w:rsidRPr="00E501C9">
        <w:rPr>
          <w:rFonts w:ascii="Simplified Arabic" w:hAnsi="Simplified Arabic" w:cs="Simplified Arabic"/>
          <w:sz w:val="28"/>
          <w:szCs w:val="28"/>
          <w:rtl/>
        </w:rPr>
        <w:tab/>
        <w:t xml:space="preserve">كفاءة المجوعة : إن كفاءة المعلمين أو المدرسين وغيرهم تلعب دوراً في تحديد النمط الإداري الذي يعتمده المدير ، فقبل أن يفوض المدير بعض صلاحياته إلى أحد العاملين معه من المدرسين ، فإنه يأخذ بنظر الاعتبار مقدار كفاءة هؤلاء العاملين وقدرتهم على تحمل المسؤولية وأداء المهمات المطلوبة .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ت‌-</w:t>
      </w:r>
      <w:r w:rsidRPr="00E501C9">
        <w:rPr>
          <w:rFonts w:ascii="Simplified Arabic" w:hAnsi="Simplified Arabic" w:cs="Simplified Arabic"/>
          <w:sz w:val="28"/>
          <w:szCs w:val="28"/>
          <w:rtl/>
        </w:rPr>
        <w:tab/>
        <w:t xml:space="preserve">طبيعة المشكلة : إن طبيعة المشكلة تحدد إلى درجة مقدار المشاركة من قبل العاملين (التدريسيين) . فالمشاركة في اتخاذ القرار أحياناً يتطلب إشراك عدد كبير من الأخصائيين </w:t>
      </w:r>
      <w:r w:rsidRPr="00E501C9">
        <w:rPr>
          <w:rFonts w:ascii="Simplified Arabic" w:hAnsi="Simplified Arabic" w:cs="Simplified Arabic"/>
          <w:sz w:val="28"/>
          <w:szCs w:val="28"/>
          <w:rtl/>
        </w:rPr>
        <w:lastRenderedPageBreak/>
        <w:t xml:space="preserve">للمساهمة في حل المشاكل المعقدة . وإن بعض الإداريين رغم تعقد المشاكل يفضلون الاعتماد على أنفسهم في اتخاذ القرارات لو توفرت لديهم المعلومات الكافية والتخصص الملائم . </w:t>
      </w:r>
    </w:p>
    <w:p w:rsidR="00E501C9" w:rsidRPr="00E501C9" w:rsidRDefault="00E501C9" w:rsidP="00E501C9">
      <w:pPr>
        <w:spacing w:line="360" w:lineRule="auto"/>
        <w:jc w:val="both"/>
        <w:rPr>
          <w:rFonts w:ascii="Simplified Arabic" w:hAnsi="Simplified Arabic" w:cs="Simplified Arabic"/>
          <w:sz w:val="28"/>
          <w:szCs w:val="28"/>
          <w:rtl/>
        </w:rPr>
      </w:pPr>
      <w:r w:rsidRPr="00E501C9">
        <w:rPr>
          <w:rFonts w:ascii="Simplified Arabic" w:hAnsi="Simplified Arabic" w:cs="Simplified Arabic"/>
          <w:sz w:val="28"/>
          <w:szCs w:val="28"/>
          <w:rtl/>
        </w:rPr>
        <w:t>ث‌-</w:t>
      </w:r>
      <w:r w:rsidRPr="00E501C9">
        <w:rPr>
          <w:rFonts w:ascii="Simplified Arabic" w:hAnsi="Simplified Arabic" w:cs="Simplified Arabic"/>
          <w:sz w:val="28"/>
          <w:szCs w:val="28"/>
          <w:rtl/>
        </w:rPr>
        <w:tab/>
        <w:t>الضغوط الزمنية : يحتل</w:t>
      </w:r>
      <w:bookmarkStart w:id="0" w:name="_GoBack"/>
      <w:bookmarkEnd w:id="0"/>
      <w:r w:rsidRPr="00E501C9">
        <w:rPr>
          <w:rFonts w:ascii="Simplified Arabic" w:hAnsi="Simplified Arabic" w:cs="Simplified Arabic"/>
          <w:sz w:val="28"/>
          <w:szCs w:val="28"/>
          <w:rtl/>
        </w:rPr>
        <w:t xml:space="preserve"> عامل الزمن أكثر الضغوط تأثيراً على المدير فكلما شعر المدير إن الحاجة مباشرة وسريعة لاتخاذ القرار كلما قل اعتماده على الآخرين ، كذلك نجد إن المدارس التي تعيش حالة مستمرة من الأزمات الحادة كلما تزداد درجة اعتماد المدراء على السلطة ، وكلما زادت درجة استقرار المدرسة اتجه المدير إلى أسلوب المشاركة . </w:t>
      </w:r>
    </w:p>
    <w:p w:rsidR="00860768" w:rsidRPr="00E501C9" w:rsidRDefault="00860768">
      <w:pPr>
        <w:rPr>
          <w:rFonts w:ascii="Simplified Arabic" w:hAnsi="Simplified Arabic" w:cs="Simplified Arabic"/>
          <w:sz w:val="28"/>
          <w:szCs w:val="28"/>
        </w:rPr>
      </w:pPr>
    </w:p>
    <w:sectPr w:rsidR="00860768" w:rsidRPr="00E501C9" w:rsidSect="002001D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919"/>
    <w:rsid w:val="002001D1"/>
    <w:rsid w:val="004C3919"/>
    <w:rsid w:val="00860768"/>
    <w:rsid w:val="00E501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C9"/>
    <w:pPr>
      <w:bidi/>
      <w:spacing w:after="0" w:line="240" w:lineRule="auto"/>
    </w:pPr>
    <w:rPr>
      <w:rFonts w:ascii="Times New Roman" w:eastAsia="Times New Roman" w:hAnsi="Times New Roman" w:cs="Times New Roman"/>
      <w:sz w:val="24"/>
      <w:szCs w:val="24"/>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C9"/>
    <w:pPr>
      <w:bidi/>
      <w:spacing w:after="0" w:line="240" w:lineRule="auto"/>
    </w:pPr>
    <w:rPr>
      <w:rFonts w:ascii="Times New Roman" w:eastAsia="Times New Roman" w:hAnsi="Times New Roman" w:cs="Times New Roman"/>
      <w:sz w:val="24"/>
      <w:szCs w:val="24"/>
      <w:lang w:bidi="ar-IQ"/>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63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 iraq</dc:creator>
  <cp:keywords/>
  <dc:description/>
  <cp:lastModifiedBy>falcon iraq</cp:lastModifiedBy>
  <cp:revision>2</cp:revision>
  <dcterms:created xsi:type="dcterms:W3CDTF">2025-11-01T10:22:00Z</dcterms:created>
  <dcterms:modified xsi:type="dcterms:W3CDTF">2025-11-01T10:22:00Z</dcterms:modified>
</cp:coreProperties>
</file>