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-200743</wp:posOffset>
            </wp:positionH>
            <wp:positionV relativeFrom="page">
              <wp:posOffset>333920</wp:posOffset>
            </wp:positionV>
            <wp:extent cx="1142609" cy="149418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609" cy="14941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Assist. lect.  Harir Aamer Ahmed </w:t>
      </w:r>
    </w:p>
    <w:p>
      <w:pPr>
        <w:pStyle w:val="Body"/>
        <w:bidi w:val="0"/>
      </w:pPr>
      <w:r>
        <w:rPr>
          <w:rtl w:val="0"/>
          <w:lang w:val="en-US"/>
        </w:rPr>
        <w:t xml:space="preserve">M.A. in linguistics </w:t>
      </w:r>
    </w:p>
    <w:p>
      <w:pPr>
        <w:pStyle w:val="Body"/>
        <w:bidi w:val="0"/>
      </w:pPr>
      <w:r>
        <w:rPr>
          <w:rtl w:val="0"/>
          <w:lang w:val="en-US"/>
        </w:rPr>
        <w:t>Fields of study / critical stylistics, critical discourse analysis, stylistics</w:t>
      </w:r>
      <w:r>
        <w:rPr>
          <w:rtl w:val="1"/>
          <w:lang w:val="ar-SA" w:bidi="ar-SA"/>
        </w:rPr>
        <w:t xml:space="preserve"> </w:t>
      </w:r>
    </w:p>
    <w:p>
      <w:pPr>
        <w:pStyle w:val="Body"/>
        <w:bidi w:val="0"/>
      </w:pPr>
      <w:r>
        <w:rPr>
          <w:rtl w:val="0"/>
          <w:lang w:val="en-US"/>
        </w:rPr>
        <w:t xml:space="preserve">Work experiences / two year experience in teaching English grammar for third stage at the English  Dept. / College of Education /AL-Farahidi University </w:t>
      </w:r>
    </w:p>
    <w:p>
      <w:pPr>
        <w:pStyle w:val="Body"/>
        <w:bidi w:val="0"/>
      </w:pPr>
      <w:r>
        <w:rPr>
          <w:rtl w:val="0"/>
          <w:lang w:val="en-US"/>
        </w:rPr>
        <w:t>Researches / Critical Stylistic Analysis of the Concept of Extremism in DeLillo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i w:val="1"/>
          <w:iCs w:val="1"/>
          <w:rtl w:val="0"/>
          <w:lang w:val="en-US"/>
        </w:rPr>
        <w:t xml:space="preserve"> Falling Man (2007) / </w:t>
      </w:r>
      <w:r>
        <w:rPr>
          <w:rtl w:val="0"/>
          <w:lang w:val="en-US"/>
        </w:rPr>
        <w:t>Representing the Ideology of Extremism in Mohsin Hamid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</w:t>
      </w:r>
      <w:r>
        <w:rPr>
          <w:i w:val="1"/>
          <w:iCs w:val="1"/>
          <w:rtl w:val="0"/>
          <w:lang w:val="en-US"/>
        </w:rPr>
        <w:t>The Reluctant Fundamentalist</w:t>
      </w:r>
      <w:r>
        <w:rPr>
          <w:rtl w:val="0"/>
          <w:lang w:val="en-US"/>
        </w:rPr>
        <w:t xml:space="preserve">: A Critical Study /    Critical Stylistics vs. Critical Discourse Analysis: A General Review of the Two Main Critical Approaches to Language Studies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مدرس</w:t>
      </w:r>
      <w:r>
        <w:rPr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مساعد</w:t>
      </w:r>
      <w:r>
        <w:rPr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حرير</w:t>
      </w:r>
      <w:r>
        <w:rPr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عامر</w:t>
      </w:r>
      <w:r>
        <w:rPr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احمد</w:t>
      </w:r>
      <w:r>
        <w:rPr>
          <w:rtl w:val="1"/>
          <w:lang w:val="ar-SA" w:bidi="ar-SA"/>
        </w:rPr>
        <w:t xml:space="preserve">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ماجستير</w:t>
      </w:r>
      <w:r>
        <w:rPr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لغة</w:t>
      </w:r>
      <w:r>
        <w:rPr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انكليزية</w:t>
      </w:r>
      <w:r>
        <w:rPr>
          <w:rtl w:val="1"/>
          <w:lang w:val="ar-SA" w:bidi="ar-SA"/>
        </w:rPr>
        <w:t xml:space="preserve"> </w:t>
      </w:r>
      <w:r>
        <w:rPr>
          <w:rtl w:val="1"/>
          <w:lang w:val="ar-SA" w:bidi="ar-SA"/>
        </w:rPr>
        <w:t xml:space="preserve">/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علم</w:t>
      </w:r>
      <w:r>
        <w:rPr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اللغة</w:t>
      </w:r>
      <w:r>
        <w:rPr>
          <w:rtl w:val="1"/>
          <w:lang w:val="ar-SA" w:bidi="ar-SA"/>
        </w:rPr>
        <w:t xml:space="preserve">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مجالات</w:t>
      </w:r>
      <w:r>
        <w:rPr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الدراسة</w:t>
      </w:r>
      <w:r>
        <w:rPr>
          <w:rtl w:val="1"/>
          <w:lang w:val="ar-SA" w:bidi="ar-SA"/>
        </w:rPr>
        <w:t xml:space="preserve"> </w:t>
      </w:r>
      <w:r>
        <w:rPr>
          <w:rtl w:val="1"/>
          <w:lang w:val="ar-SA" w:bidi="ar-SA"/>
        </w:rPr>
        <w:t xml:space="preserve">/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الدراسات</w:t>
      </w:r>
      <w:r>
        <w:rPr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الاسلوبية</w:t>
      </w:r>
      <w:r>
        <w:rPr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النقدية</w:t>
      </w:r>
      <w:r>
        <w:rPr>
          <w:rtl w:val="1"/>
          <w:lang w:val="ar-SA" w:bidi="ar-SA"/>
        </w:rPr>
        <w:t xml:space="preserve"> </w:t>
      </w:r>
      <w:r>
        <w:rPr>
          <w:rtl w:val="1"/>
          <w:lang w:val="ar-SA" w:bidi="ar-SA"/>
        </w:rPr>
        <w:t xml:space="preserve">/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تحليل</w:t>
      </w:r>
      <w:r>
        <w:rPr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الخطاب</w:t>
      </w:r>
      <w:r>
        <w:rPr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النقدي</w:t>
      </w:r>
      <w:r>
        <w:rPr>
          <w:rtl w:val="1"/>
          <w:lang w:val="ar-SA" w:bidi="ar-SA"/>
        </w:rPr>
        <w:t xml:space="preserve"> </w:t>
      </w:r>
      <w:r>
        <w:rPr>
          <w:rtl w:val="1"/>
          <w:lang w:val="ar-SA" w:bidi="ar-SA"/>
        </w:rPr>
        <w:t xml:space="preserve">/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الاسلوبية</w:t>
      </w:r>
      <w:r>
        <w:rPr>
          <w:rtl w:val="1"/>
          <w:lang w:val="ar-SA" w:bidi="ar-SA"/>
        </w:rPr>
        <w:t xml:space="preserve">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خبرات</w:t>
      </w:r>
      <w:r>
        <w:rPr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العمل</w:t>
      </w:r>
      <w:r>
        <w:rPr>
          <w:rtl w:val="1"/>
          <w:lang w:val="ar-SA" w:bidi="ar-SA"/>
        </w:rPr>
        <w:t xml:space="preserve"> </w:t>
      </w:r>
      <w:r>
        <w:rPr>
          <w:rtl w:val="1"/>
          <w:lang w:val="ar-SA" w:bidi="ar-SA"/>
        </w:rPr>
        <w:t xml:space="preserve">/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تدريس</w:t>
      </w:r>
      <w:r>
        <w:rPr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مادة</w:t>
      </w:r>
      <w:r>
        <w:rPr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النحو</w:t>
      </w:r>
      <w:r>
        <w:rPr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لطلاب</w:t>
      </w:r>
      <w:r>
        <w:rPr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المرحلة</w:t>
      </w:r>
      <w:r>
        <w:rPr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الثالثة</w:t>
      </w:r>
      <w:r>
        <w:rPr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قسم</w:t>
      </w:r>
      <w:r>
        <w:rPr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اللغة</w:t>
      </w:r>
      <w:r>
        <w:rPr>
          <w:rtl w:val="1"/>
          <w:lang w:val="ar-SA" w:bidi="ar-SA"/>
        </w:rPr>
        <w:t xml:space="preserve"> </w:t>
      </w:r>
      <w:r>
        <w:rPr>
          <w:rtl w:val="1"/>
          <w:lang w:val="ar-SA" w:bidi="ar-SA"/>
        </w:rPr>
        <w:t xml:space="preserve">/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كلية</w:t>
      </w:r>
      <w:r>
        <w:rPr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التربية</w:t>
      </w:r>
      <w:r>
        <w:rPr>
          <w:rtl w:val="1"/>
          <w:lang w:val="ar-SA" w:bidi="ar-SA"/>
        </w:rPr>
        <w:t xml:space="preserve"> </w:t>
      </w:r>
      <w:r>
        <w:rPr>
          <w:rtl w:val="1"/>
          <w:lang w:val="ar-SA" w:bidi="ar-SA"/>
        </w:rPr>
        <w:t xml:space="preserve">/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جامعة</w:t>
      </w:r>
      <w:r>
        <w:rPr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الفراهيدي</w:t>
      </w:r>
      <w:r>
        <w:rPr>
          <w:rtl w:val="1"/>
          <w:lang w:val="ar-SA" w:bidi="ar-SA"/>
        </w:rPr>
        <w:t xml:space="preserve"> 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لمدة</w:t>
      </w:r>
      <w:r>
        <w:rPr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عامين</w:t>
      </w:r>
      <w:r>
        <w:rPr>
          <w:rtl w:val="1"/>
          <w:lang w:val="ar-SA" w:bidi="ar-SA"/>
        </w:rPr>
        <w:t xml:space="preserve">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البحوث</w:t>
      </w:r>
      <w:r>
        <w:rPr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المنشورة</w:t>
      </w:r>
      <w:r>
        <w:rPr>
          <w:rtl w:val="1"/>
          <w:lang w:val="ar-SA" w:bidi="ar-SA"/>
        </w:rPr>
        <w:t xml:space="preserve"> </w:t>
      </w:r>
      <w:r>
        <w:rPr>
          <w:rtl w:val="1"/>
          <w:lang w:val="ar-SA" w:bidi="ar-SA"/>
        </w:rPr>
        <w:t xml:space="preserve">/  </w:t>
      </w:r>
      <w:r>
        <w:rPr>
          <w:rtl w:val="0"/>
          <w:lang w:val="en-US"/>
        </w:rPr>
        <w:t>Critical Stylistic Analysis of the Concept of Extremism in DeLillo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i w:val="1"/>
          <w:iCs w:val="1"/>
          <w:rtl w:val="0"/>
          <w:lang w:val="en-US"/>
        </w:rPr>
        <w:t xml:space="preserve"> Falling Man (2007) / </w:t>
      </w:r>
      <w:r>
        <w:rPr>
          <w:rtl w:val="0"/>
          <w:lang w:val="en-US"/>
        </w:rPr>
        <w:t>Representing the Ideology of Extremism in Mohsin Hamid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</w:t>
      </w:r>
      <w:r>
        <w:rPr>
          <w:i w:val="1"/>
          <w:iCs w:val="1"/>
          <w:rtl w:val="0"/>
          <w:lang w:val="en-US"/>
        </w:rPr>
        <w:t>The Reluctant Fundamentalist</w:t>
      </w:r>
      <w:r>
        <w:rPr>
          <w:rtl w:val="0"/>
          <w:lang w:val="en-US"/>
        </w:rPr>
        <w:t xml:space="preserve">: A Critical Study /    Critical Stylistics vs. Critical Discourse Analysis: A General Review of the Two Main Critical Approaches to Language Studies </w:t>
      </w:r>
    </w:p>
    <w:p>
      <w:pPr>
        <w:pStyle w:val="Body"/>
        <w:bidi w:val="0"/>
      </w:pPr>
      <w:r/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