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A0FE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 xml:space="preserve">يعتمد نجاح التهديف </w:t>
      </w:r>
      <w:proofErr w:type="gramStart"/>
      <w:r w:rsidRPr="00024727">
        <w:rPr>
          <w:rFonts w:cs="Calibri"/>
          <w:sz w:val="28"/>
          <w:szCs w:val="28"/>
          <w:rtl/>
        </w:rPr>
        <w:t>( أياً</w:t>
      </w:r>
      <w:proofErr w:type="gramEnd"/>
      <w:r w:rsidRPr="00024727">
        <w:rPr>
          <w:rFonts w:cs="Calibri"/>
          <w:sz w:val="28"/>
          <w:szCs w:val="28"/>
          <w:rtl/>
        </w:rPr>
        <w:t xml:space="preserve"> كان نوعه ) على العوامل الآتية</w:t>
      </w:r>
      <w:r w:rsidRPr="00024727">
        <w:rPr>
          <w:rFonts w:cstheme="minorHAnsi"/>
          <w:sz w:val="28"/>
          <w:szCs w:val="28"/>
        </w:rPr>
        <w:t xml:space="preserve"> </w:t>
      </w:r>
      <w:r w:rsidRPr="00024727">
        <w:rPr>
          <w:rFonts w:ascii="Segoe UI Emoji" w:hAnsi="Segoe UI Emoji" w:cs="Segoe UI Emoji"/>
          <w:sz w:val="28"/>
          <w:szCs w:val="28"/>
        </w:rPr>
        <w:t>🏀🏀🏀</w:t>
      </w:r>
    </w:p>
    <w:p w14:paraId="54DC0252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 xml:space="preserve">ارتخاء جسم اللاعب يترافق مع سيطرته على </w:t>
      </w:r>
      <w:proofErr w:type="gramStart"/>
      <w:r w:rsidRPr="00024727">
        <w:rPr>
          <w:rFonts w:cs="Calibri"/>
          <w:sz w:val="28"/>
          <w:szCs w:val="28"/>
          <w:rtl/>
        </w:rPr>
        <w:t>الكرة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1751D9A9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 xml:space="preserve">القدرة على </w:t>
      </w:r>
      <w:proofErr w:type="gramStart"/>
      <w:r w:rsidRPr="00024727">
        <w:rPr>
          <w:rFonts w:cs="Calibri"/>
          <w:sz w:val="28"/>
          <w:szCs w:val="28"/>
          <w:rtl/>
        </w:rPr>
        <w:t>التركيز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3A17E204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 xml:space="preserve">القدرة على اختيار منطقة معينة من الهدف لغرض </w:t>
      </w:r>
      <w:proofErr w:type="gramStart"/>
      <w:r w:rsidRPr="00024727">
        <w:rPr>
          <w:rFonts w:cs="Calibri"/>
          <w:sz w:val="28"/>
          <w:szCs w:val="28"/>
          <w:rtl/>
        </w:rPr>
        <w:t>التهديف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41468114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 xml:space="preserve">وضع الكرة </w:t>
      </w:r>
      <w:proofErr w:type="gramStart"/>
      <w:r w:rsidRPr="00024727">
        <w:rPr>
          <w:rFonts w:cs="Calibri"/>
          <w:sz w:val="28"/>
          <w:szCs w:val="28"/>
          <w:rtl/>
        </w:rPr>
        <w:t>( أي</w:t>
      </w:r>
      <w:proofErr w:type="gramEnd"/>
      <w:r w:rsidRPr="00024727">
        <w:rPr>
          <w:rFonts w:cs="Calibri"/>
          <w:sz w:val="28"/>
          <w:szCs w:val="28"/>
          <w:rtl/>
        </w:rPr>
        <w:t xml:space="preserve"> دوران الكرة حول نفسها وهي في طريقها نحو السلة )</w:t>
      </w:r>
      <w:r w:rsidRPr="00024727">
        <w:rPr>
          <w:rFonts w:cstheme="minorHAnsi"/>
          <w:sz w:val="28"/>
          <w:szCs w:val="28"/>
        </w:rPr>
        <w:t xml:space="preserve"> .</w:t>
      </w:r>
    </w:p>
    <w:p w14:paraId="48D2BCFF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 xml:space="preserve">زاوية انطلاق الكرة باتجاه </w:t>
      </w:r>
      <w:proofErr w:type="gramStart"/>
      <w:r w:rsidRPr="00024727">
        <w:rPr>
          <w:rFonts w:cs="Calibri"/>
          <w:sz w:val="28"/>
          <w:szCs w:val="28"/>
          <w:rtl/>
        </w:rPr>
        <w:t>الهدف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57A96F95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 xml:space="preserve">تقدير زاوية طيران </w:t>
      </w:r>
      <w:proofErr w:type="gramStart"/>
      <w:r w:rsidRPr="00024727">
        <w:rPr>
          <w:rFonts w:cs="Calibri"/>
          <w:sz w:val="28"/>
          <w:szCs w:val="28"/>
          <w:rtl/>
        </w:rPr>
        <w:t>الكرة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1A2A8504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🏀</w:t>
      </w:r>
      <w:r w:rsidRPr="00024727">
        <w:rPr>
          <w:rFonts w:cs="Calibri"/>
          <w:sz w:val="28"/>
          <w:szCs w:val="28"/>
          <w:rtl/>
        </w:rPr>
        <w:t>متابعة الذراع الرامية للكرة</w:t>
      </w:r>
    </w:p>
    <w:p w14:paraId="6C3DB4C8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 xml:space="preserve">هناك أنواع للتهديف </w:t>
      </w:r>
      <w:proofErr w:type="spellStart"/>
      <w:r w:rsidRPr="00024727">
        <w:rPr>
          <w:rFonts w:cs="Calibri"/>
          <w:sz w:val="28"/>
          <w:szCs w:val="28"/>
          <w:rtl/>
        </w:rPr>
        <w:t>سننتطرق</w:t>
      </w:r>
      <w:proofErr w:type="spellEnd"/>
      <w:r w:rsidRPr="00024727">
        <w:rPr>
          <w:rFonts w:cs="Calibri"/>
          <w:sz w:val="28"/>
          <w:szCs w:val="28"/>
          <w:rtl/>
        </w:rPr>
        <w:t xml:space="preserve"> في هذه </w:t>
      </w:r>
      <w:proofErr w:type="spellStart"/>
      <w:r w:rsidRPr="00024727">
        <w:rPr>
          <w:rFonts w:cs="Calibri"/>
          <w:sz w:val="28"/>
          <w:szCs w:val="28"/>
          <w:rtl/>
        </w:rPr>
        <w:t>المحاضره</w:t>
      </w:r>
      <w:proofErr w:type="spellEnd"/>
      <w:r w:rsidRPr="00024727">
        <w:rPr>
          <w:rFonts w:cs="Calibri"/>
          <w:sz w:val="28"/>
          <w:szCs w:val="28"/>
          <w:rtl/>
        </w:rPr>
        <w:t xml:space="preserve"> </w:t>
      </w:r>
      <w:proofErr w:type="gramStart"/>
      <w:r w:rsidRPr="00024727">
        <w:rPr>
          <w:rFonts w:cs="Calibri"/>
          <w:sz w:val="28"/>
          <w:szCs w:val="28"/>
          <w:rtl/>
        </w:rPr>
        <w:t>( التهديف</w:t>
      </w:r>
      <w:proofErr w:type="gramEnd"/>
      <w:r w:rsidRPr="00024727">
        <w:rPr>
          <w:rFonts w:cs="Calibri"/>
          <w:sz w:val="28"/>
          <w:szCs w:val="28"/>
          <w:rtl/>
        </w:rPr>
        <w:t xml:space="preserve"> من الثبات)</w:t>
      </w:r>
    </w:p>
    <w:p w14:paraId="164D3DB1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</w:p>
    <w:p w14:paraId="2C446B78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ascii="Segoe UI Emoji" w:hAnsi="Segoe UI Emoji" w:cs="Segoe UI Emoji"/>
          <w:sz w:val="28"/>
          <w:szCs w:val="28"/>
        </w:rPr>
        <w:t>⛹️</w:t>
      </w:r>
      <w:r w:rsidRPr="00024727">
        <w:rPr>
          <w:rFonts w:cstheme="minorHAnsi"/>
          <w:sz w:val="28"/>
          <w:szCs w:val="28"/>
        </w:rPr>
        <w:t>‍</w:t>
      </w:r>
      <w:r w:rsidRPr="00024727">
        <w:rPr>
          <w:rFonts w:ascii="Segoe UI Emoji" w:hAnsi="Segoe UI Emoji" w:cs="Segoe UI Emoji"/>
          <w:sz w:val="28"/>
          <w:szCs w:val="28"/>
        </w:rPr>
        <w:t>♂️</w:t>
      </w:r>
      <w:proofErr w:type="spellStart"/>
      <w:r w:rsidRPr="00024727">
        <w:rPr>
          <w:rFonts w:cs="Calibri"/>
          <w:b/>
          <w:bCs/>
          <w:sz w:val="28"/>
          <w:szCs w:val="28"/>
          <w:rtl/>
        </w:rPr>
        <w:t>اولآ</w:t>
      </w:r>
      <w:proofErr w:type="spellEnd"/>
      <w:r w:rsidRPr="00024727">
        <w:rPr>
          <w:rFonts w:cs="Calibri"/>
          <w:b/>
          <w:bCs/>
          <w:sz w:val="28"/>
          <w:szCs w:val="28"/>
          <w:rtl/>
        </w:rPr>
        <w:t xml:space="preserve"> التهديف بالقفز من الثبات</w:t>
      </w:r>
    </w:p>
    <w:p w14:paraId="57DBAEF6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>يُعد التهديف بالقفز</w:t>
      </w:r>
      <w:r w:rsidRPr="00024727">
        <w:rPr>
          <w:rFonts w:cstheme="minorHAnsi"/>
          <w:sz w:val="28"/>
          <w:szCs w:val="28"/>
        </w:rPr>
        <w:t xml:space="preserve"> </w:t>
      </w:r>
      <w:proofErr w:type="gramStart"/>
      <w:r w:rsidRPr="00024727">
        <w:rPr>
          <w:rFonts w:cstheme="minorHAnsi"/>
          <w:sz w:val="28"/>
          <w:szCs w:val="28"/>
        </w:rPr>
        <w:t>( Jump</w:t>
      </w:r>
      <w:proofErr w:type="gramEnd"/>
      <w:r w:rsidRPr="00024727">
        <w:rPr>
          <w:rFonts w:cstheme="minorHAnsi"/>
          <w:sz w:val="28"/>
          <w:szCs w:val="28"/>
        </w:rPr>
        <w:t xml:space="preserve"> Shot ) </w:t>
      </w:r>
      <w:r w:rsidRPr="00024727">
        <w:rPr>
          <w:rFonts w:cs="Calibri"/>
          <w:sz w:val="28"/>
          <w:szCs w:val="28"/>
          <w:rtl/>
        </w:rPr>
        <w:t>من أهم أنواع التهديف وأكثرها استخداماً في مباريات لعبة كرة السلة ، ويرجع هذا لصعوبة عرقلة المهاجم المؤدي هذه المهارة وهو قافز في الهواء ) ، وتمر طريقة أدائه بالخطوات الآتية</w:t>
      </w:r>
    </w:p>
    <w:p w14:paraId="21D40170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 xml:space="preserve">‌أ. التوقف بعدّة واحدة أو بعدّتين واستلام </w:t>
      </w:r>
      <w:proofErr w:type="gramStart"/>
      <w:r w:rsidRPr="00024727">
        <w:rPr>
          <w:rFonts w:cs="Calibri"/>
          <w:sz w:val="28"/>
          <w:szCs w:val="28"/>
          <w:rtl/>
        </w:rPr>
        <w:t>الكرة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5D47F902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 xml:space="preserve">‌ب. القفز إلى الأعلى يرافقه رفع الكرة أمام الرأس من دون إعاقة رؤية </w:t>
      </w:r>
      <w:proofErr w:type="gramStart"/>
      <w:r w:rsidRPr="00024727">
        <w:rPr>
          <w:rFonts w:cs="Calibri"/>
          <w:sz w:val="28"/>
          <w:szCs w:val="28"/>
          <w:rtl/>
        </w:rPr>
        <w:t>السلة</w:t>
      </w:r>
      <w:r w:rsidRPr="00024727">
        <w:rPr>
          <w:rFonts w:cstheme="minorHAnsi"/>
          <w:sz w:val="28"/>
          <w:szCs w:val="28"/>
        </w:rPr>
        <w:t xml:space="preserve"> .</w:t>
      </w:r>
      <w:proofErr w:type="gramEnd"/>
    </w:p>
    <w:p w14:paraId="2D289AF8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 xml:space="preserve">‌ج. التهديف </w:t>
      </w:r>
      <w:r w:rsidRPr="00024727">
        <w:rPr>
          <w:rFonts w:cs="Calibri" w:hint="cs"/>
          <w:sz w:val="28"/>
          <w:szCs w:val="28"/>
          <w:rtl/>
        </w:rPr>
        <w:t>والمتابعة:</w:t>
      </w:r>
      <w:r w:rsidRPr="00024727">
        <w:rPr>
          <w:rFonts w:cs="Calibri"/>
          <w:sz w:val="28"/>
          <w:szCs w:val="28"/>
          <w:rtl/>
        </w:rPr>
        <w:t xml:space="preserve"> إذ يقوم المهاجم بعد دفع الأرض بكلتا قدميه والقفز في الهواء</w:t>
      </w:r>
    </w:p>
    <w:p w14:paraId="09CDDC63" w14:textId="77777777" w:rsidR="007F253E" w:rsidRPr="00024727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theme="minorHAnsi"/>
          <w:sz w:val="28"/>
          <w:szCs w:val="28"/>
        </w:rPr>
        <w:t xml:space="preserve">– </w:t>
      </w:r>
      <w:r w:rsidRPr="00024727">
        <w:rPr>
          <w:rFonts w:cs="Calibri"/>
          <w:sz w:val="28"/>
          <w:szCs w:val="28"/>
          <w:rtl/>
        </w:rPr>
        <w:t xml:space="preserve">بجسم ممتد – بالتهديف عن طريق مد الذراع </w:t>
      </w:r>
      <w:proofErr w:type="spellStart"/>
      <w:r w:rsidRPr="00024727">
        <w:rPr>
          <w:rFonts w:cs="Calibri"/>
          <w:sz w:val="28"/>
          <w:szCs w:val="28"/>
          <w:rtl/>
        </w:rPr>
        <w:t>المُهدّفة</w:t>
      </w:r>
      <w:proofErr w:type="spellEnd"/>
      <w:r w:rsidRPr="00024727">
        <w:rPr>
          <w:rFonts w:cs="Calibri"/>
          <w:sz w:val="28"/>
          <w:szCs w:val="28"/>
          <w:rtl/>
        </w:rPr>
        <w:t xml:space="preserve"> ورسغها مداً كاملاً ، ويساعد شد عضلات الساقين وانثناء الركبتين </w:t>
      </w:r>
      <w:proofErr w:type="gramStart"/>
      <w:r w:rsidRPr="00024727">
        <w:rPr>
          <w:rFonts w:cs="Calibri"/>
          <w:sz w:val="28"/>
          <w:szCs w:val="28"/>
          <w:rtl/>
        </w:rPr>
        <w:t xml:space="preserve">( </w:t>
      </w:r>
      <w:proofErr w:type="spellStart"/>
      <w:r w:rsidRPr="00024727">
        <w:rPr>
          <w:rFonts w:cs="Calibri"/>
          <w:sz w:val="28"/>
          <w:szCs w:val="28"/>
          <w:rtl/>
        </w:rPr>
        <w:t>إنثناءاً</w:t>
      </w:r>
      <w:proofErr w:type="spellEnd"/>
      <w:proofErr w:type="gramEnd"/>
      <w:r w:rsidRPr="00024727">
        <w:rPr>
          <w:rFonts w:cs="Calibri"/>
          <w:sz w:val="28"/>
          <w:szCs w:val="28"/>
          <w:rtl/>
        </w:rPr>
        <w:t xml:space="preserve"> قليلاً ) المهاجم على الثبات المؤقت في الهواء ، هذا وتستمر الذراع </w:t>
      </w:r>
      <w:proofErr w:type="spellStart"/>
      <w:r w:rsidRPr="00024727">
        <w:rPr>
          <w:rFonts w:cs="Calibri"/>
          <w:sz w:val="28"/>
          <w:szCs w:val="28"/>
          <w:rtl/>
        </w:rPr>
        <w:t>المُهدّفة</w:t>
      </w:r>
      <w:proofErr w:type="spellEnd"/>
      <w:r w:rsidRPr="00024727">
        <w:rPr>
          <w:rFonts w:cs="Calibri"/>
          <w:sz w:val="28"/>
          <w:szCs w:val="28"/>
          <w:rtl/>
        </w:rPr>
        <w:t xml:space="preserve"> بمتابعة الكرة حتى بعد مغادرتها يد المهاجم</w:t>
      </w:r>
      <w:r w:rsidRPr="00024727">
        <w:rPr>
          <w:rFonts w:cstheme="minorHAnsi"/>
          <w:sz w:val="28"/>
          <w:szCs w:val="28"/>
        </w:rPr>
        <w:t xml:space="preserve"> .</w:t>
      </w:r>
    </w:p>
    <w:p w14:paraId="398C6F99" w14:textId="77777777" w:rsidR="007F253E" w:rsidRDefault="007F253E" w:rsidP="007F253E">
      <w:pPr>
        <w:bidi/>
        <w:jc w:val="both"/>
        <w:rPr>
          <w:rFonts w:cstheme="minorHAnsi"/>
          <w:sz w:val="28"/>
          <w:szCs w:val="28"/>
          <w:rtl/>
        </w:rPr>
      </w:pPr>
      <w:r w:rsidRPr="00024727">
        <w:rPr>
          <w:rFonts w:cs="Calibri"/>
          <w:sz w:val="28"/>
          <w:szCs w:val="28"/>
          <w:rtl/>
        </w:rPr>
        <w:t>‌</w:t>
      </w:r>
      <w:proofErr w:type="gramStart"/>
      <w:r w:rsidRPr="00024727">
        <w:rPr>
          <w:rFonts w:cs="Calibri"/>
          <w:sz w:val="28"/>
          <w:szCs w:val="28"/>
          <w:rtl/>
        </w:rPr>
        <w:t>الهبوط :</w:t>
      </w:r>
      <w:proofErr w:type="gramEnd"/>
      <w:r w:rsidRPr="00024727">
        <w:rPr>
          <w:rFonts w:cs="Calibri"/>
          <w:sz w:val="28"/>
          <w:szCs w:val="28"/>
          <w:rtl/>
        </w:rPr>
        <w:t xml:space="preserve"> ويكون الهبوط ناجحاً عندما يقف اللاعب في وضع متزن من دون الاندفاع إلى الأمام أو الرجوع إلى الخلف .</w:t>
      </w:r>
    </w:p>
    <w:p w14:paraId="5BA20BCF" w14:textId="77777777" w:rsidR="007F253E" w:rsidRDefault="007F253E" w:rsidP="007F253E">
      <w:pPr>
        <w:bidi/>
        <w:jc w:val="both"/>
      </w:pPr>
    </w:p>
    <w:p w14:paraId="3162427D" w14:textId="77777777" w:rsidR="006174F8" w:rsidRPr="007F253E" w:rsidRDefault="006174F8" w:rsidP="007F253E">
      <w:pPr>
        <w:bidi/>
      </w:pPr>
    </w:p>
    <w:sectPr w:rsidR="006174F8" w:rsidRPr="007F2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FA"/>
    <w:rsid w:val="000D7CC4"/>
    <w:rsid w:val="006174F8"/>
    <w:rsid w:val="007F253E"/>
    <w:rsid w:val="009D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ACC24-96C0-451D-861E-2A35342A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Enaam Al-Azzawi</dc:creator>
  <cp:keywords/>
  <dc:description/>
  <cp:lastModifiedBy>Enaam Al-Azzawi</cp:lastModifiedBy>
  <cp:revision>2</cp:revision>
  <dcterms:created xsi:type="dcterms:W3CDTF">2024-10-22T23:11:00Z</dcterms:created>
  <dcterms:modified xsi:type="dcterms:W3CDTF">2024-10-22T23:11:00Z</dcterms:modified>
</cp:coreProperties>
</file>