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5B" w:rsidRPr="00AC7F6C" w:rsidRDefault="0041025B" w:rsidP="0041025B">
      <w:pPr>
        <w:shd w:val="clear" w:color="auto" w:fill="FFFFFF"/>
        <w:spacing w:before="100" w:beforeAutospacing="1" w:after="100" w:afterAutospacing="1" w:line="240" w:lineRule="auto"/>
        <w:jc w:val="center"/>
        <w:outlineLvl w:val="0"/>
        <w:rPr>
          <w:rFonts w:asciiTheme="majorBidi" w:eastAsia="Times New Roman" w:hAnsiTheme="majorBidi" w:cstheme="majorBidi"/>
          <w:b/>
          <w:bCs/>
          <w:kern w:val="36"/>
          <w:sz w:val="32"/>
          <w:szCs w:val="32"/>
        </w:rPr>
      </w:pPr>
      <w:r w:rsidRPr="00AC7F6C">
        <w:rPr>
          <w:rFonts w:asciiTheme="majorBidi" w:eastAsia="Times New Roman" w:hAnsiTheme="majorBidi" w:cstheme="majorBidi"/>
          <w:b/>
          <w:bCs/>
          <w:kern w:val="36"/>
          <w:sz w:val="32"/>
          <w:szCs w:val="32"/>
        </w:rPr>
        <w:t>Bacterial Infections in Diabetic Foot Ulcer</w:t>
      </w:r>
    </w:p>
    <w:p w:rsidR="004D626E" w:rsidRPr="00AC7F6C" w:rsidRDefault="004D626E" w:rsidP="0041025B">
      <w:pPr>
        <w:shd w:val="clear" w:color="auto" w:fill="FFFFFF"/>
        <w:spacing w:after="120" w:line="240" w:lineRule="auto"/>
        <w:outlineLvl w:val="0"/>
        <w:rPr>
          <w:rFonts w:asciiTheme="majorBidi" w:eastAsia="Times New Roman" w:hAnsiTheme="majorBidi" w:cstheme="majorBidi"/>
          <w:b/>
          <w:bCs/>
          <w:kern w:val="36"/>
          <w:sz w:val="28"/>
          <w:szCs w:val="28"/>
        </w:rPr>
      </w:pPr>
      <w:r w:rsidRPr="00AC7F6C">
        <w:rPr>
          <w:rFonts w:asciiTheme="majorBidi" w:eastAsia="Times New Roman" w:hAnsiTheme="majorBidi" w:cstheme="majorBidi"/>
          <w:b/>
          <w:bCs/>
          <w:kern w:val="36"/>
          <w:sz w:val="28"/>
          <w:szCs w:val="28"/>
        </w:rPr>
        <w:t>Overview of the Endocrine System</w:t>
      </w:r>
    </w:p>
    <w:p w:rsidR="004D626E" w:rsidRPr="00AC7F6C" w:rsidRDefault="004D626E" w:rsidP="0041025B">
      <w:pPr>
        <w:shd w:val="clear" w:color="auto" w:fill="FFFFFF"/>
        <w:spacing w:after="100" w:afterAutospacing="1"/>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Endocrine systems, also referred to as hormone systems, are found in all mammals, birds, fish, and many other species. The endocrine system consists of:</w:t>
      </w:r>
    </w:p>
    <w:p w:rsidR="004D626E" w:rsidRPr="00AC7F6C" w:rsidRDefault="004D626E" w:rsidP="0041025B">
      <w:pPr>
        <w:numPr>
          <w:ilvl w:val="0"/>
          <w:numId w:val="3"/>
        </w:numPr>
        <w:shd w:val="clear" w:color="auto" w:fill="FFFFFF"/>
        <w:spacing w:before="100" w:beforeAutospacing="1" w:after="6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Gla</w:t>
      </w:r>
      <w:r w:rsidR="0041025B" w:rsidRPr="00AC7F6C">
        <w:rPr>
          <w:rFonts w:asciiTheme="majorBidi" w:eastAsia="Times New Roman" w:hAnsiTheme="majorBidi" w:cstheme="majorBidi"/>
          <w:sz w:val="28"/>
          <w:szCs w:val="28"/>
        </w:rPr>
        <w:t>nds located throughout the body.</w:t>
      </w:r>
    </w:p>
    <w:p w:rsidR="000E7A70" w:rsidRPr="00AC7F6C" w:rsidRDefault="004D626E" w:rsidP="0041025B">
      <w:pPr>
        <w:numPr>
          <w:ilvl w:val="0"/>
          <w:numId w:val="3"/>
        </w:numPr>
        <w:shd w:val="clear" w:color="auto" w:fill="FFFFFF"/>
        <w:spacing w:before="100" w:beforeAutospacing="1" w:after="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Hormones ma</w:t>
      </w:r>
      <w:bookmarkStart w:id="0" w:name="_GoBack"/>
      <w:bookmarkEnd w:id="0"/>
      <w:r w:rsidRPr="00AC7F6C">
        <w:rPr>
          <w:rFonts w:asciiTheme="majorBidi" w:eastAsia="Times New Roman" w:hAnsiTheme="majorBidi" w:cstheme="majorBidi"/>
          <w:sz w:val="28"/>
          <w:szCs w:val="28"/>
        </w:rPr>
        <w:t xml:space="preserve">de by the glands and released into the bloodstream or </w:t>
      </w:r>
      <w:r w:rsidR="000E7A70" w:rsidRPr="00AC7F6C">
        <w:rPr>
          <w:rFonts w:asciiTheme="majorBidi" w:eastAsia="Times New Roman" w:hAnsiTheme="majorBidi" w:cstheme="majorBidi"/>
          <w:sz w:val="28"/>
          <w:szCs w:val="28"/>
        </w:rPr>
        <w:t>the fluid surrounding cells.</w:t>
      </w:r>
    </w:p>
    <w:p w:rsidR="004D626E" w:rsidRPr="00AC7F6C" w:rsidRDefault="004D626E" w:rsidP="0041025B">
      <w:pPr>
        <w:numPr>
          <w:ilvl w:val="0"/>
          <w:numId w:val="3"/>
        </w:numPr>
        <w:shd w:val="clear" w:color="auto" w:fill="FFFFFF"/>
        <w:spacing w:after="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Receptors in various organs and tissues that recognize and respond to the hormones.</w:t>
      </w:r>
    </w:p>
    <w:p w:rsidR="004D626E" w:rsidRPr="00AC7F6C" w:rsidRDefault="004D626E" w:rsidP="000E7A70">
      <w:pPr>
        <w:shd w:val="clear" w:color="auto" w:fill="FFFFFF"/>
        <w:spacing w:after="0" w:line="240" w:lineRule="auto"/>
        <w:jc w:val="both"/>
        <w:rPr>
          <w:rFonts w:asciiTheme="majorBidi" w:eastAsia="Times New Roman" w:hAnsiTheme="majorBidi" w:cstheme="majorBidi"/>
          <w:sz w:val="28"/>
          <w:szCs w:val="28"/>
        </w:rPr>
      </w:pPr>
    </w:p>
    <w:p w:rsidR="004D626E" w:rsidRPr="00AC7F6C" w:rsidRDefault="004D626E" w:rsidP="0041025B">
      <w:pPr>
        <w:pStyle w:val="30"/>
        <w:spacing w:line="276" w:lineRule="auto"/>
        <w:rPr>
          <w:color w:val="auto"/>
        </w:rPr>
      </w:pPr>
      <w:bookmarkStart w:id="1" w:name="hormones"/>
      <w:bookmarkEnd w:id="1"/>
      <w:r w:rsidRPr="00AC7F6C">
        <w:rPr>
          <w:color w:val="auto"/>
        </w:rPr>
        <w:t>The endocrine system, made up of all the body's different hormones, regulates all biological processes in the body from conception through adulthood and into old age, including the development of the brain and nervous system, the growth and function of the reproductive system, as well as the metabolism and blood sugar levels. The female ovaries, male testes, and pituitary, thyroid, and adrenal glands are major constituents of the endocrine system.</w:t>
      </w:r>
    </w:p>
    <w:p w:rsidR="000E7A70" w:rsidRPr="00AC7F6C" w:rsidRDefault="000E7A70" w:rsidP="000E7A70">
      <w:pPr>
        <w:pStyle w:val="30"/>
        <w:rPr>
          <w:color w:val="auto"/>
        </w:rPr>
      </w:pPr>
    </w:p>
    <w:p w:rsidR="00A95573" w:rsidRPr="00AC7F6C" w:rsidRDefault="004D626E" w:rsidP="00AC7F6C">
      <w:pPr>
        <w:shd w:val="clear" w:color="auto" w:fill="FFFFFF"/>
        <w:spacing w:after="120" w:line="240" w:lineRule="auto"/>
        <w:outlineLvl w:val="1"/>
        <w:rPr>
          <w:rFonts w:asciiTheme="majorBidi" w:eastAsia="Times New Roman" w:hAnsiTheme="majorBidi" w:cstheme="majorBidi"/>
          <w:b/>
          <w:bCs/>
          <w:sz w:val="28"/>
          <w:szCs w:val="28"/>
          <w:u w:val="single"/>
        </w:rPr>
      </w:pPr>
      <w:bookmarkStart w:id="2" w:name="glands"/>
      <w:bookmarkEnd w:id="2"/>
      <w:r w:rsidRPr="00AC7F6C">
        <w:rPr>
          <w:rFonts w:asciiTheme="majorBidi" w:eastAsia="Times New Roman" w:hAnsiTheme="majorBidi" w:cstheme="majorBidi"/>
          <w:b/>
          <w:bCs/>
          <w:sz w:val="28"/>
          <w:szCs w:val="28"/>
          <w:u w:val="single"/>
        </w:rPr>
        <w:t xml:space="preserve">Where </w:t>
      </w:r>
      <w:proofErr w:type="gramStart"/>
      <w:r w:rsidRPr="00AC7F6C">
        <w:rPr>
          <w:rFonts w:asciiTheme="majorBidi" w:eastAsia="Times New Roman" w:hAnsiTheme="majorBidi" w:cstheme="majorBidi"/>
          <w:b/>
          <w:bCs/>
          <w:sz w:val="28"/>
          <w:szCs w:val="28"/>
          <w:u w:val="single"/>
        </w:rPr>
        <w:t>are</w:t>
      </w:r>
      <w:proofErr w:type="gramEnd"/>
      <w:r w:rsidRPr="00AC7F6C">
        <w:rPr>
          <w:rFonts w:asciiTheme="majorBidi" w:eastAsia="Times New Roman" w:hAnsiTheme="majorBidi" w:cstheme="majorBidi"/>
          <w:b/>
          <w:bCs/>
          <w:sz w:val="28"/>
          <w:szCs w:val="28"/>
          <w:u w:val="single"/>
        </w:rPr>
        <w:t xml:space="preserve"> Endocrine Glands Located in the Human Body?</w:t>
      </w:r>
    </w:p>
    <w:p w:rsidR="004D626E" w:rsidRPr="00AC7F6C" w:rsidRDefault="004D626E" w:rsidP="000E7A70">
      <w:pPr>
        <w:shd w:val="clear" w:color="auto" w:fill="FFFFFF"/>
        <w:spacing w:after="0" w:line="240" w:lineRule="auto"/>
        <w:jc w:val="center"/>
        <w:rPr>
          <w:rFonts w:ascii="Helvetica" w:eastAsia="Times New Roman" w:hAnsi="Helvetica" w:cs="Helvetica"/>
          <w:sz w:val="25"/>
          <w:szCs w:val="25"/>
        </w:rPr>
      </w:pPr>
      <w:r w:rsidRPr="00AC7F6C">
        <w:rPr>
          <w:rFonts w:ascii="Helvetica" w:eastAsia="Times New Roman" w:hAnsi="Helvetica" w:cs="Helvetica"/>
          <w:noProof/>
          <w:sz w:val="25"/>
          <w:szCs w:val="25"/>
        </w:rPr>
        <w:drawing>
          <wp:inline distT="0" distB="0" distL="0" distR="0" wp14:anchorId="3ADA2B0F" wp14:editId="5EB2AB19">
            <wp:extent cx="5486400" cy="3505200"/>
            <wp:effectExtent l="0" t="0" r="0" b="0"/>
            <wp:docPr id="1" name="صورة 1" descr="Endocrine System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docrine System Over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257" cy="3505109"/>
                    </a:xfrm>
                    <a:prstGeom prst="rect">
                      <a:avLst/>
                    </a:prstGeom>
                    <a:noFill/>
                    <a:ln>
                      <a:noFill/>
                    </a:ln>
                  </pic:spPr>
                </pic:pic>
              </a:graphicData>
            </a:graphic>
          </wp:inline>
        </w:drawing>
      </w:r>
    </w:p>
    <w:p w:rsidR="00F94747" w:rsidRPr="00F94747" w:rsidRDefault="00F94747" w:rsidP="00616527">
      <w:pPr>
        <w:spacing w:after="0"/>
        <w:jc w:val="both"/>
        <w:rPr>
          <w:rFonts w:asciiTheme="majorBidi" w:hAnsiTheme="majorBidi" w:cstheme="majorBidi"/>
          <w:sz w:val="28"/>
          <w:szCs w:val="28"/>
        </w:rPr>
      </w:pPr>
      <w:r w:rsidRPr="00F94747">
        <w:rPr>
          <w:rFonts w:asciiTheme="majorBidi" w:hAnsiTheme="majorBidi" w:cstheme="majorBidi"/>
          <w:b/>
          <w:bCs/>
          <w:sz w:val="28"/>
          <w:szCs w:val="28"/>
        </w:rPr>
        <w:lastRenderedPageBreak/>
        <w:t>Diabetes mellitus</w:t>
      </w:r>
      <w:r w:rsidRPr="00F94747">
        <w:rPr>
          <w:rFonts w:asciiTheme="majorBidi" w:hAnsiTheme="majorBidi" w:cstheme="majorBidi"/>
          <w:sz w:val="28"/>
          <w:szCs w:val="28"/>
        </w:rPr>
        <w:t xml:space="preserve"> (</w:t>
      </w:r>
      <w:r w:rsidRPr="00F94747">
        <w:rPr>
          <w:rFonts w:asciiTheme="majorBidi" w:hAnsiTheme="majorBidi" w:cstheme="majorBidi"/>
          <w:b/>
          <w:bCs/>
          <w:sz w:val="28"/>
          <w:szCs w:val="28"/>
        </w:rPr>
        <w:t>DM</w:t>
      </w:r>
      <w:r w:rsidRPr="00F94747">
        <w:rPr>
          <w:rFonts w:asciiTheme="majorBidi" w:hAnsiTheme="majorBidi" w:cstheme="majorBidi"/>
          <w:sz w:val="28"/>
          <w:szCs w:val="28"/>
        </w:rPr>
        <w:t xml:space="preserve">) is one of the most common endocrine diseases affecting millions of people worldwide. Its prevalence is increasing rapidly. Diabetes mellitus is the leading cause of kidney dysfunction, blindness, strokes, lower limb amputation, and heart attacks. Common symptoms of DM are frequent urination, increased thirst, hunger, fatigue, blurred vision, and numbness and tingling in the hands and feet. Broadly, DM is divided into two categories, type 1 DM and type 2 DM. </w:t>
      </w:r>
    </w:p>
    <w:p w:rsidR="00F94747" w:rsidRPr="00F94747" w:rsidRDefault="00F94747" w:rsidP="00F94747">
      <w:pPr>
        <w:jc w:val="both"/>
        <w:rPr>
          <w:rFonts w:asciiTheme="majorBidi" w:hAnsiTheme="majorBidi" w:cstheme="majorBidi"/>
          <w:sz w:val="28"/>
          <w:szCs w:val="28"/>
        </w:rPr>
      </w:pPr>
      <w:r w:rsidRPr="00F94747">
        <w:rPr>
          <w:rFonts w:asciiTheme="majorBidi" w:hAnsiTheme="majorBidi" w:cstheme="majorBidi"/>
          <w:sz w:val="28"/>
          <w:szCs w:val="28"/>
        </w:rPr>
        <w:t xml:space="preserve">Insulin is an anabolic hormone produced by the islets of Langerhans in the pancreas. It helps in regulating blood sugar in the body by increasing the uptake of glucose by various cells. The glucose taken by cells is either stored in glycogen by the liver or used for energy expenditure by cells. Therefore, deficiency or resistance to insulin causes increased glucose in the blood. </w:t>
      </w:r>
    </w:p>
    <w:p w:rsidR="00F94747" w:rsidRPr="00F94747" w:rsidRDefault="00F94747" w:rsidP="00F94747">
      <w:pPr>
        <w:jc w:val="both"/>
        <w:rPr>
          <w:rFonts w:asciiTheme="majorBidi" w:hAnsiTheme="majorBidi" w:cstheme="majorBidi"/>
          <w:sz w:val="28"/>
          <w:szCs w:val="28"/>
        </w:rPr>
      </w:pPr>
      <w:r w:rsidRPr="00F94747">
        <w:rPr>
          <w:rFonts w:asciiTheme="majorBidi" w:hAnsiTheme="majorBidi" w:cstheme="majorBidi"/>
          <w:sz w:val="28"/>
          <w:szCs w:val="28"/>
        </w:rPr>
        <w:t xml:space="preserve">Persistently high levels of blood sugar cause damage to blood vessels, nerves, and various cell types in the body. Complications associated with DM are diabetic retinopathy, neuropathy, and nephropathy. DM also impairs the ability of the human body to fight infections by </w:t>
      </w:r>
      <w:r w:rsidRPr="00F94747">
        <w:rPr>
          <w:rFonts w:asciiTheme="majorBidi" w:hAnsiTheme="majorBidi" w:cstheme="majorBidi"/>
          <w:sz w:val="28"/>
          <w:szCs w:val="28"/>
          <w:u w:val="single"/>
        </w:rPr>
        <w:t>weakening cellular immunity</w:t>
      </w:r>
      <w:r w:rsidRPr="00F94747">
        <w:rPr>
          <w:rFonts w:asciiTheme="majorBidi" w:hAnsiTheme="majorBidi" w:cstheme="majorBidi"/>
          <w:sz w:val="28"/>
          <w:szCs w:val="28"/>
        </w:rPr>
        <w:t>. It also increases the time frame of recovery from an infection or injury. Common factors which help in preventing and delaying the onset of DM are regular physical activity, eating healthy, and maintaining average body weight. Routine screening, proper diet, participating in physical activity, and medications help treat and prevent DM complications.</w:t>
      </w:r>
    </w:p>
    <w:p w:rsidR="00F94747" w:rsidRDefault="00F94747" w:rsidP="00492458">
      <w:pPr>
        <w:pStyle w:val="a8"/>
        <w:spacing w:after="0"/>
        <w:jc w:val="both"/>
        <w:rPr>
          <w:b w:val="0"/>
          <w:bCs w:val="0"/>
          <w:color w:val="auto"/>
          <w:sz w:val="28"/>
          <w:szCs w:val="28"/>
        </w:rPr>
      </w:pPr>
    </w:p>
    <w:p w:rsidR="00FF149F" w:rsidRDefault="00482F59" w:rsidP="00492458">
      <w:pPr>
        <w:pStyle w:val="a8"/>
        <w:spacing w:after="0"/>
        <w:jc w:val="both"/>
        <w:rPr>
          <w:rFonts w:eastAsia="Times New Roman"/>
          <w:b w:val="0"/>
          <w:bCs w:val="0"/>
          <w:color w:val="auto"/>
          <w:sz w:val="28"/>
          <w:szCs w:val="28"/>
        </w:rPr>
      </w:pPr>
      <w:r w:rsidRPr="00AC7F6C">
        <w:rPr>
          <w:b w:val="0"/>
          <w:bCs w:val="0"/>
          <w:color w:val="auto"/>
          <w:sz w:val="28"/>
          <w:szCs w:val="28"/>
        </w:rPr>
        <w:t>In general, people with diabetes have an increased risk of infection, and worse outcomes are known to be</w:t>
      </w:r>
      <w:r w:rsidR="00FF149F" w:rsidRPr="00AC7F6C">
        <w:rPr>
          <w:b w:val="0"/>
          <w:bCs w:val="0"/>
          <w:color w:val="auto"/>
          <w:sz w:val="28"/>
          <w:szCs w:val="28"/>
        </w:rPr>
        <w:t xml:space="preserve"> </w:t>
      </w:r>
      <w:r w:rsidR="00FF149F" w:rsidRPr="00AC7F6C">
        <w:rPr>
          <w:rFonts w:eastAsia="Times New Roman"/>
          <w:b w:val="0"/>
          <w:bCs w:val="0"/>
          <w:color w:val="auto"/>
          <w:sz w:val="28"/>
          <w:szCs w:val="28"/>
          <w:u w:val="single"/>
        </w:rPr>
        <w:t>diabetes</w:t>
      </w:r>
      <w:r w:rsidR="00FF149F" w:rsidRPr="00AC7F6C">
        <w:rPr>
          <w:rFonts w:eastAsia="Times New Roman"/>
          <w:color w:val="auto"/>
          <w:sz w:val="28"/>
          <w:szCs w:val="28"/>
          <w:u w:val="single"/>
        </w:rPr>
        <w:t xml:space="preserve"> </w:t>
      </w:r>
      <w:r w:rsidR="00FF149F" w:rsidRPr="00AC7F6C">
        <w:rPr>
          <w:rFonts w:eastAsia="Times New Roman"/>
          <w:b w:val="0"/>
          <w:bCs w:val="0"/>
          <w:color w:val="auto"/>
          <w:sz w:val="28"/>
          <w:szCs w:val="28"/>
          <w:u w:val="single"/>
        </w:rPr>
        <w:t>foot infection</w:t>
      </w:r>
      <w:r w:rsidR="00FF149F" w:rsidRPr="00AC7F6C">
        <w:rPr>
          <w:rFonts w:eastAsia="Times New Roman"/>
          <w:b w:val="0"/>
          <w:bCs w:val="0"/>
          <w:color w:val="auto"/>
          <w:sz w:val="28"/>
          <w:szCs w:val="28"/>
        </w:rPr>
        <w:t xml:space="preserve">, </w:t>
      </w:r>
      <w:r w:rsidR="00FF149F" w:rsidRPr="00AC7F6C">
        <w:rPr>
          <w:rFonts w:eastAsia="Times New Roman"/>
          <w:b w:val="0"/>
          <w:bCs w:val="0"/>
          <w:color w:val="auto"/>
          <w:sz w:val="28"/>
          <w:szCs w:val="28"/>
          <w:u w:val="single"/>
        </w:rPr>
        <w:t>urinary tract infection</w:t>
      </w:r>
      <w:r w:rsidR="00FF149F" w:rsidRPr="00AC7F6C">
        <w:rPr>
          <w:rFonts w:eastAsia="Times New Roman"/>
          <w:b w:val="0"/>
          <w:bCs w:val="0"/>
          <w:color w:val="auto"/>
          <w:sz w:val="28"/>
          <w:szCs w:val="28"/>
        </w:rPr>
        <w:t xml:space="preserve"> (especially </w:t>
      </w:r>
      <w:r w:rsidR="00FF149F" w:rsidRPr="00AC7F6C">
        <w:rPr>
          <w:rFonts w:eastAsia="Times New Roman"/>
          <w:b w:val="0"/>
          <w:bCs w:val="0"/>
          <w:i/>
          <w:iCs/>
          <w:color w:val="auto"/>
          <w:sz w:val="28"/>
          <w:szCs w:val="28"/>
        </w:rPr>
        <w:t>E. coli</w:t>
      </w:r>
      <w:r w:rsidR="00FF149F" w:rsidRPr="00AC7F6C">
        <w:rPr>
          <w:rFonts w:eastAsia="Times New Roman"/>
          <w:b w:val="0"/>
          <w:bCs w:val="0"/>
          <w:color w:val="auto"/>
          <w:sz w:val="28"/>
          <w:szCs w:val="28"/>
        </w:rPr>
        <w:t xml:space="preserve"> infection), </w:t>
      </w:r>
      <w:r w:rsidR="00FF149F" w:rsidRPr="00AC7F6C">
        <w:rPr>
          <w:rFonts w:eastAsia="Times New Roman"/>
          <w:b w:val="0"/>
          <w:bCs w:val="0"/>
          <w:i/>
          <w:iCs/>
          <w:color w:val="auto"/>
          <w:sz w:val="28"/>
          <w:szCs w:val="28"/>
        </w:rPr>
        <w:t>streptococcus pneumonia</w:t>
      </w:r>
      <w:r w:rsidR="00FF149F" w:rsidRPr="00AC7F6C">
        <w:rPr>
          <w:rFonts w:eastAsia="Times New Roman"/>
          <w:b w:val="0"/>
          <w:bCs w:val="0"/>
          <w:color w:val="auto"/>
          <w:sz w:val="28"/>
          <w:szCs w:val="28"/>
        </w:rPr>
        <w:t xml:space="preserve">, Candida and </w:t>
      </w:r>
      <w:proofErr w:type="spellStart"/>
      <w:r w:rsidR="00FF149F" w:rsidRPr="00AC7F6C">
        <w:rPr>
          <w:rFonts w:eastAsia="Times New Roman"/>
          <w:b w:val="0"/>
          <w:bCs w:val="0"/>
          <w:color w:val="auto"/>
          <w:sz w:val="28"/>
          <w:szCs w:val="28"/>
        </w:rPr>
        <w:t>mucor</w:t>
      </w:r>
      <w:proofErr w:type="spellEnd"/>
      <w:r w:rsidR="00FF149F" w:rsidRPr="00AC7F6C">
        <w:rPr>
          <w:rFonts w:eastAsia="Times New Roman"/>
          <w:b w:val="0"/>
          <w:bCs w:val="0"/>
          <w:color w:val="auto"/>
          <w:sz w:val="28"/>
          <w:szCs w:val="28"/>
        </w:rPr>
        <w:t xml:space="preserve"> invasive </w:t>
      </w:r>
      <w:r w:rsidR="00FF149F" w:rsidRPr="00AC7F6C">
        <w:rPr>
          <w:rFonts w:eastAsia="Times New Roman"/>
          <w:b w:val="0"/>
          <w:bCs w:val="0"/>
          <w:color w:val="auto"/>
          <w:sz w:val="28"/>
          <w:szCs w:val="28"/>
          <w:u w:val="single"/>
        </w:rPr>
        <w:t>fungal infection</w:t>
      </w:r>
      <w:r w:rsidR="00FF149F" w:rsidRPr="00AC7F6C">
        <w:rPr>
          <w:rFonts w:eastAsia="Times New Roman"/>
          <w:b w:val="0"/>
          <w:bCs w:val="0"/>
          <w:color w:val="auto"/>
          <w:sz w:val="28"/>
          <w:szCs w:val="28"/>
        </w:rPr>
        <w:t xml:space="preserve">, </w:t>
      </w:r>
      <w:r w:rsidR="00FF149F" w:rsidRPr="00AC7F6C">
        <w:rPr>
          <w:rFonts w:eastAsia="Times New Roman"/>
          <w:b w:val="0"/>
          <w:bCs w:val="0"/>
          <w:color w:val="auto"/>
          <w:sz w:val="28"/>
          <w:szCs w:val="28"/>
          <w:u w:val="single"/>
        </w:rPr>
        <w:t>cellulitis</w:t>
      </w:r>
      <w:r w:rsidR="00FF149F" w:rsidRPr="00AC7F6C">
        <w:rPr>
          <w:rFonts w:eastAsia="Times New Roman"/>
          <w:b w:val="0"/>
          <w:bCs w:val="0"/>
          <w:color w:val="auto"/>
          <w:sz w:val="28"/>
          <w:szCs w:val="28"/>
        </w:rPr>
        <w:t xml:space="preserve"> (the common cause of streptococcal species) and </w:t>
      </w:r>
      <w:r w:rsidR="00FF149F" w:rsidRPr="00AC7F6C">
        <w:rPr>
          <w:b w:val="0"/>
          <w:bCs w:val="0"/>
          <w:color w:val="auto"/>
          <w:sz w:val="28"/>
          <w:szCs w:val="28"/>
        </w:rPr>
        <w:t>frequent skin infections</w:t>
      </w:r>
      <w:r w:rsidR="00FF149F" w:rsidRPr="00AC7F6C">
        <w:rPr>
          <w:rFonts w:eastAsia="Times New Roman"/>
          <w:b w:val="0"/>
          <w:bCs w:val="0"/>
          <w:color w:val="auto"/>
          <w:sz w:val="28"/>
          <w:szCs w:val="28"/>
        </w:rPr>
        <w:t>.</w:t>
      </w:r>
    </w:p>
    <w:p w:rsidR="00616527" w:rsidRDefault="00616527" w:rsidP="00616527"/>
    <w:p w:rsidR="00616527" w:rsidRDefault="00616527" w:rsidP="00616527"/>
    <w:p w:rsidR="00616527" w:rsidRDefault="00616527" w:rsidP="00616527"/>
    <w:p w:rsidR="00616527" w:rsidRPr="00616527" w:rsidRDefault="00616527" w:rsidP="00616527"/>
    <w:p w:rsidR="00F94747" w:rsidRDefault="00F94747" w:rsidP="00F94747"/>
    <w:p w:rsidR="000B1570" w:rsidRPr="00AC7F6C" w:rsidRDefault="000B1570" w:rsidP="00A15341">
      <w:pPr>
        <w:spacing w:after="120"/>
        <w:rPr>
          <w:rFonts w:asciiTheme="majorBidi" w:hAnsiTheme="majorBidi" w:cstheme="majorBidi"/>
          <w:b/>
          <w:bCs/>
          <w:sz w:val="28"/>
          <w:szCs w:val="28"/>
          <w:u w:val="single"/>
        </w:rPr>
      </w:pPr>
      <w:r w:rsidRPr="00AC7F6C">
        <w:rPr>
          <w:rFonts w:asciiTheme="majorBidi" w:hAnsiTheme="majorBidi" w:cstheme="majorBidi"/>
          <w:b/>
          <w:bCs/>
          <w:sz w:val="28"/>
          <w:szCs w:val="28"/>
          <w:u w:val="single"/>
        </w:rPr>
        <w:lastRenderedPageBreak/>
        <w:t xml:space="preserve">Bacterial Infection of </w:t>
      </w:r>
      <w:r w:rsidR="00A15341" w:rsidRPr="00AC7F6C">
        <w:rPr>
          <w:rFonts w:asciiTheme="majorBidi" w:hAnsiTheme="majorBidi" w:cstheme="majorBidi"/>
          <w:b/>
          <w:bCs/>
          <w:sz w:val="28"/>
          <w:szCs w:val="28"/>
          <w:u w:val="single"/>
        </w:rPr>
        <w:t>E</w:t>
      </w:r>
      <w:r w:rsidRPr="00AC7F6C">
        <w:rPr>
          <w:rFonts w:asciiTheme="majorBidi" w:hAnsiTheme="majorBidi" w:cstheme="majorBidi"/>
          <w:b/>
          <w:bCs/>
          <w:sz w:val="28"/>
          <w:szCs w:val="28"/>
          <w:u w:val="single"/>
        </w:rPr>
        <w:t xml:space="preserve">ndocrine </w:t>
      </w:r>
      <w:r w:rsidR="00A15341" w:rsidRPr="00AC7F6C">
        <w:rPr>
          <w:rFonts w:asciiTheme="majorBidi" w:hAnsiTheme="majorBidi" w:cstheme="majorBidi"/>
          <w:b/>
          <w:bCs/>
          <w:sz w:val="28"/>
          <w:szCs w:val="28"/>
          <w:u w:val="single"/>
        </w:rPr>
        <w:t>S</w:t>
      </w:r>
      <w:r w:rsidRPr="00AC7F6C">
        <w:rPr>
          <w:rFonts w:asciiTheme="majorBidi" w:hAnsiTheme="majorBidi" w:cstheme="majorBidi"/>
          <w:b/>
          <w:bCs/>
          <w:sz w:val="28"/>
          <w:szCs w:val="28"/>
          <w:u w:val="single"/>
        </w:rPr>
        <w:t>ystem</w:t>
      </w:r>
    </w:p>
    <w:p w:rsidR="00A15341" w:rsidRPr="00AC7F6C" w:rsidRDefault="00A15341" w:rsidP="00A15341">
      <w:pPr>
        <w:pStyle w:val="20"/>
        <w:spacing w:before="0" w:after="0" w:line="276" w:lineRule="auto"/>
        <w:rPr>
          <w:color w:val="auto"/>
        </w:rPr>
      </w:pPr>
      <w:r w:rsidRPr="00AC7F6C">
        <w:rPr>
          <w:color w:val="auto"/>
        </w:rPr>
        <w:t xml:space="preserve">The  incidence  of  bacterial  infections  of  endocrine  glands is low when compared to that in other organs  of  the  body.  The endocrine glands that may be affected by bacterial infections are: </w:t>
      </w:r>
      <w:r w:rsidRPr="00AC7F6C">
        <w:rPr>
          <w:b/>
          <w:bCs/>
          <w:color w:val="auto"/>
        </w:rPr>
        <w:t>Pituitary</w:t>
      </w:r>
      <w:r w:rsidRPr="00AC7F6C">
        <w:rPr>
          <w:color w:val="auto"/>
        </w:rPr>
        <w:t xml:space="preserve">, </w:t>
      </w:r>
      <w:r w:rsidRPr="00AC7F6C">
        <w:rPr>
          <w:b/>
          <w:bCs/>
          <w:color w:val="auto"/>
        </w:rPr>
        <w:t>Thyroid</w:t>
      </w:r>
      <w:r w:rsidRPr="00AC7F6C">
        <w:rPr>
          <w:color w:val="auto"/>
        </w:rPr>
        <w:t xml:space="preserve">, </w:t>
      </w:r>
      <w:r w:rsidRPr="00AC7F6C">
        <w:rPr>
          <w:b/>
          <w:bCs/>
          <w:color w:val="auto"/>
        </w:rPr>
        <w:t>Adrenals</w:t>
      </w:r>
      <w:r w:rsidRPr="00AC7F6C">
        <w:rPr>
          <w:color w:val="auto"/>
        </w:rPr>
        <w:t xml:space="preserve"> and </w:t>
      </w:r>
      <w:r w:rsidRPr="00AC7F6C">
        <w:rPr>
          <w:b/>
          <w:bCs/>
          <w:color w:val="auto"/>
        </w:rPr>
        <w:t>Gonads</w:t>
      </w:r>
      <w:r w:rsidRPr="00AC7F6C">
        <w:rPr>
          <w:color w:val="auto"/>
        </w:rPr>
        <w:t>.  Bacterial infection of parathyroid glands is extremely rare.</w:t>
      </w:r>
    </w:p>
    <w:p w:rsidR="001324B4" w:rsidRPr="00AC7F6C" w:rsidRDefault="00A15341" w:rsidP="001324B4">
      <w:pPr>
        <w:shd w:val="clear" w:color="auto" w:fill="FFFFFF"/>
        <w:spacing w:after="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 xml:space="preserve">In general, bacteria may be classified as </w:t>
      </w:r>
      <w:r w:rsidRPr="00AC7F6C">
        <w:rPr>
          <w:rFonts w:asciiTheme="majorBidi" w:eastAsia="Times New Roman" w:hAnsiTheme="majorBidi" w:cstheme="majorBidi"/>
          <w:sz w:val="28"/>
          <w:szCs w:val="28"/>
          <w:u w:val="single"/>
        </w:rPr>
        <w:t>gram positive</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sz w:val="28"/>
          <w:szCs w:val="28"/>
          <w:u w:val="single"/>
        </w:rPr>
        <w:t>gram negative</w:t>
      </w:r>
      <w:r w:rsidRPr="00AC7F6C">
        <w:rPr>
          <w:rFonts w:asciiTheme="majorBidi" w:eastAsia="Times New Roman" w:hAnsiTheme="majorBidi" w:cstheme="majorBidi"/>
          <w:sz w:val="28"/>
          <w:szCs w:val="28"/>
        </w:rPr>
        <w:t xml:space="preserve">, and </w:t>
      </w:r>
      <w:r w:rsidRPr="00AC7F6C">
        <w:rPr>
          <w:rFonts w:asciiTheme="majorBidi" w:eastAsia="Times New Roman" w:hAnsiTheme="majorBidi" w:cstheme="majorBidi"/>
          <w:sz w:val="28"/>
          <w:szCs w:val="28"/>
          <w:u w:val="single"/>
        </w:rPr>
        <w:t>miscellaneous</w:t>
      </w:r>
      <w:r w:rsidRPr="00AC7F6C">
        <w:rPr>
          <w:rFonts w:asciiTheme="majorBidi" w:eastAsia="Times New Roman" w:hAnsiTheme="majorBidi" w:cstheme="majorBidi"/>
          <w:sz w:val="28"/>
          <w:szCs w:val="28"/>
        </w:rPr>
        <w:t xml:space="preserve">. Among all the bacteria, </w:t>
      </w:r>
      <w:r w:rsidRPr="00AC7F6C">
        <w:rPr>
          <w:rFonts w:asciiTheme="majorBidi" w:eastAsia="Times New Roman" w:hAnsiTheme="majorBidi" w:cstheme="majorBidi"/>
          <w:i/>
          <w:iCs/>
          <w:sz w:val="28"/>
          <w:szCs w:val="28"/>
        </w:rPr>
        <w:t>Mycobacterium tuberculosis</w:t>
      </w:r>
      <w:r w:rsidRPr="00AC7F6C">
        <w:rPr>
          <w:rFonts w:asciiTheme="majorBidi" w:eastAsia="Times New Roman" w:hAnsiTheme="majorBidi" w:cstheme="majorBidi"/>
          <w:sz w:val="28"/>
          <w:szCs w:val="28"/>
        </w:rPr>
        <w:t xml:space="preserve"> remains the most common agent involving the endocrine glands. </w:t>
      </w:r>
      <w:r w:rsidRPr="00AC7F6C">
        <w:rPr>
          <w:rFonts w:asciiTheme="majorBidi" w:eastAsia="Times New Roman" w:hAnsiTheme="majorBidi" w:cstheme="majorBidi"/>
          <w:i/>
          <w:iCs/>
          <w:sz w:val="28"/>
          <w:szCs w:val="28"/>
        </w:rPr>
        <w:t>Mycobacterium tuberculosis</w:t>
      </w:r>
      <w:r w:rsidRPr="00AC7F6C">
        <w:rPr>
          <w:rFonts w:asciiTheme="majorBidi" w:eastAsia="Times New Roman" w:hAnsiTheme="majorBidi" w:cstheme="majorBidi"/>
          <w:sz w:val="28"/>
          <w:szCs w:val="28"/>
        </w:rPr>
        <w:t xml:space="preserve"> is a weakly gram positive highly aerobic bacterium that can cause tuberculosis in any organ of the body. This organism can affect the adrenal glands and lead to primary adrenal insufficiency.  In developing countries, tuberculosis remains the most common cause of primary adrenal insufficiency.</w:t>
      </w:r>
      <w:r w:rsidR="001324B4" w:rsidRPr="00AC7F6C">
        <w:rPr>
          <w:rFonts w:asciiTheme="majorBidi" w:eastAsia="Times New Roman" w:hAnsiTheme="majorBidi" w:cstheme="majorBidi"/>
          <w:sz w:val="28"/>
          <w:szCs w:val="28"/>
        </w:rPr>
        <w:t xml:space="preserve"> Tuberculosis can also affect pituitary, thyroid, and gonads. </w:t>
      </w:r>
    </w:p>
    <w:p w:rsidR="001324B4" w:rsidRPr="00AC7F6C" w:rsidRDefault="001324B4" w:rsidP="001324B4">
      <w:pPr>
        <w:shd w:val="clear" w:color="auto" w:fill="FFFFFF"/>
        <w:spacing w:after="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 xml:space="preserve">The other common  bacteria  that  may affect  the  endocrine  system  are  </w:t>
      </w:r>
      <w:r w:rsidRPr="00AC7F6C">
        <w:rPr>
          <w:rFonts w:asciiTheme="majorBidi" w:eastAsia="Times New Roman" w:hAnsiTheme="majorBidi" w:cstheme="majorBidi"/>
          <w:i/>
          <w:iCs/>
          <w:sz w:val="28"/>
          <w:szCs w:val="28"/>
        </w:rPr>
        <w:t>Staphylococcus</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aureus</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Streptococcus  pneumoniae</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Neisseria meningitides</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Escherichia  coli</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Chlamydia trachomatis</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Pseudomonas  aeruginosa,  Klebsiella pneumoniae</w:t>
      </w:r>
      <w:r w:rsidRPr="00AC7F6C">
        <w:rPr>
          <w:rFonts w:asciiTheme="majorBidi" w:eastAsia="Times New Roman" w:hAnsiTheme="majorBidi" w:cstheme="majorBidi"/>
          <w:sz w:val="28"/>
          <w:szCs w:val="28"/>
        </w:rPr>
        <w:t xml:space="preserve">,  </w:t>
      </w:r>
      <w:r w:rsidRPr="00AC7F6C">
        <w:rPr>
          <w:rFonts w:asciiTheme="majorBidi" w:eastAsia="Times New Roman" w:hAnsiTheme="majorBidi" w:cstheme="majorBidi"/>
          <w:i/>
          <w:iCs/>
          <w:sz w:val="28"/>
          <w:szCs w:val="28"/>
        </w:rPr>
        <w:t>Treponema  pallidum</w:t>
      </w:r>
      <w:r w:rsidRPr="00AC7F6C">
        <w:rPr>
          <w:rFonts w:asciiTheme="majorBidi" w:eastAsia="Times New Roman" w:hAnsiTheme="majorBidi" w:cstheme="majorBidi"/>
          <w:sz w:val="28"/>
          <w:szCs w:val="28"/>
        </w:rPr>
        <w:t xml:space="preserve">,  and  </w:t>
      </w:r>
      <w:r w:rsidRPr="00AC7F6C">
        <w:rPr>
          <w:rFonts w:asciiTheme="majorBidi" w:eastAsia="Times New Roman" w:hAnsiTheme="majorBidi" w:cstheme="majorBidi"/>
          <w:i/>
          <w:iCs/>
          <w:sz w:val="28"/>
          <w:szCs w:val="28"/>
        </w:rPr>
        <w:t>Yersinia enterocolitica</w:t>
      </w:r>
      <w:r w:rsidRPr="00AC7F6C">
        <w:rPr>
          <w:rFonts w:asciiTheme="majorBidi" w:eastAsia="Times New Roman" w:hAnsiTheme="majorBidi" w:cstheme="majorBidi"/>
          <w:sz w:val="28"/>
          <w:szCs w:val="28"/>
        </w:rPr>
        <w:t xml:space="preserve">. </w:t>
      </w:r>
    </w:p>
    <w:p w:rsidR="00A15341" w:rsidRPr="00AC7F6C" w:rsidRDefault="00A15341" w:rsidP="00A15341">
      <w:pPr>
        <w:pStyle w:val="20"/>
        <w:spacing w:before="0" w:after="0" w:line="276" w:lineRule="auto"/>
        <w:rPr>
          <w:color w:val="auto"/>
        </w:rPr>
      </w:pPr>
    </w:p>
    <w:p w:rsidR="00482F59" w:rsidRPr="00AC7F6C" w:rsidRDefault="001324B4" w:rsidP="00492458">
      <w:pPr>
        <w:pStyle w:val="aa"/>
        <w:spacing w:before="0" w:after="120"/>
        <w:rPr>
          <w:rFonts w:asciiTheme="majorBidi" w:hAnsiTheme="majorBidi" w:cstheme="majorBidi"/>
          <w:u w:val="single"/>
        </w:rPr>
      </w:pPr>
      <w:r w:rsidRPr="00AC7F6C">
        <w:rPr>
          <w:rFonts w:asciiTheme="majorBidi" w:hAnsiTheme="majorBidi" w:cstheme="majorBidi"/>
          <w:u w:val="single"/>
        </w:rPr>
        <w:t>Bacterial Infections in Diabetic Patients</w:t>
      </w:r>
    </w:p>
    <w:p w:rsidR="00482F59" w:rsidRPr="00AC7F6C" w:rsidRDefault="00482F59" w:rsidP="00492458">
      <w:pPr>
        <w:shd w:val="clear" w:color="auto" w:fill="FFFFFF"/>
        <w:spacing w:after="150"/>
        <w:jc w:val="both"/>
        <w:rPr>
          <w:rFonts w:asciiTheme="majorBidi" w:eastAsia="Times New Roman" w:hAnsiTheme="majorBidi" w:cstheme="majorBidi"/>
          <w:sz w:val="28"/>
          <w:szCs w:val="28"/>
        </w:rPr>
      </w:pPr>
      <w:r w:rsidRPr="00AC7F6C">
        <w:rPr>
          <w:rFonts w:ascii="Georgia" w:eastAsia="Times New Roman" w:hAnsi="Georgia" w:cs="Times New Roman"/>
          <w:sz w:val="24"/>
          <w:szCs w:val="24"/>
        </w:rPr>
        <w:t xml:space="preserve">Due to </w:t>
      </w:r>
      <w:r w:rsidR="00492458" w:rsidRPr="00AC7F6C">
        <w:rPr>
          <w:rFonts w:asciiTheme="majorBidi" w:eastAsia="Times New Roman" w:hAnsiTheme="majorBidi" w:cstheme="majorBidi"/>
          <w:sz w:val="28"/>
          <w:szCs w:val="28"/>
        </w:rPr>
        <w:t>weakened</w:t>
      </w:r>
      <w:r w:rsidRPr="00AC7F6C">
        <w:rPr>
          <w:rFonts w:asciiTheme="majorBidi" w:eastAsia="Times New Roman" w:hAnsiTheme="majorBidi" w:cstheme="majorBidi"/>
          <w:sz w:val="28"/>
          <w:szCs w:val="28"/>
        </w:rPr>
        <w:t xml:space="preserve"> defenses and disease complications, people with diabetes are </w:t>
      </w:r>
      <w:r w:rsidR="00492458" w:rsidRPr="00AC7F6C">
        <w:rPr>
          <w:rFonts w:asciiTheme="majorBidi" w:eastAsia="Times New Roman" w:hAnsiTheme="majorBidi" w:cstheme="majorBidi"/>
          <w:sz w:val="28"/>
          <w:szCs w:val="28"/>
        </w:rPr>
        <w:t>susceptible to</w:t>
      </w:r>
      <w:r w:rsidRPr="00AC7F6C">
        <w:rPr>
          <w:rFonts w:asciiTheme="majorBidi" w:eastAsia="Times New Roman" w:hAnsiTheme="majorBidi" w:cstheme="majorBidi"/>
          <w:sz w:val="28"/>
          <w:szCs w:val="28"/>
        </w:rPr>
        <w:t xml:space="preserve"> new infections and recurrences. Uncommon life-threatening infections are more frequent in people with diabetes than in people without diabetes such as necrotizing soft tissue infection, emphysematous pyelonephritis, emphysematous cholecystitis, malignant otitis, and perioperative infection. </w:t>
      </w:r>
    </w:p>
    <w:p w:rsidR="00482F59" w:rsidRDefault="00482F59" w:rsidP="00A95573">
      <w:pPr>
        <w:shd w:val="clear" w:color="auto" w:fill="FFFFFF"/>
        <w:spacing w:after="0"/>
        <w:jc w:val="both"/>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Diabetes is associated with the risk of blood flow infections and sepsis obtained in communi</w:t>
      </w:r>
      <w:r w:rsidR="00492458" w:rsidRPr="00AC7F6C">
        <w:rPr>
          <w:rFonts w:asciiTheme="majorBidi" w:eastAsia="Times New Roman" w:hAnsiTheme="majorBidi" w:cstheme="majorBidi"/>
          <w:sz w:val="28"/>
          <w:szCs w:val="28"/>
        </w:rPr>
        <w:t>ties and hospitals</w:t>
      </w:r>
      <w:r w:rsidR="00E02859" w:rsidRPr="00AC7F6C">
        <w:rPr>
          <w:rFonts w:asciiTheme="majorBidi" w:eastAsia="Times New Roman" w:hAnsiTheme="majorBidi" w:cstheme="majorBidi"/>
          <w:sz w:val="28"/>
          <w:szCs w:val="28"/>
        </w:rPr>
        <w:t>. Causing</w:t>
      </w:r>
      <w:r w:rsidRPr="00AC7F6C">
        <w:rPr>
          <w:rFonts w:asciiTheme="majorBidi" w:eastAsia="Times New Roman" w:hAnsiTheme="majorBidi" w:cstheme="majorBidi"/>
          <w:sz w:val="28"/>
          <w:szCs w:val="28"/>
        </w:rPr>
        <w:t xml:space="preserve"> the change of congenital immune response and acquired immune response, increasing immune function disorder, chronic inflammation, and microbial persis</w:t>
      </w:r>
      <w:r w:rsidR="00E02859" w:rsidRPr="00AC7F6C">
        <w:rPr>
          <w:rFonts w:asciiTheme="majorBidi" w:eastAsia="Times New Roman" w:hAnsiTheme="majorBidi" w:cstheme="majorBidi"/>
          <w:sz w:val="28"/>
          <w:szCs w:val="28"/>
        </w:rPr>
        <w:t>tence</w:t>
      </w:r>
      <w:r w:rsidRPr="00AC7F6C">
        <w:rPr>
          <w:rFonts w:asciiTheme="majorBidi" w:eastAsia="Times New Roman" w:hAnsiTheme="majorBidi" w:cstheme="majorBidi"/>
          <w:sz w:val="28"/>
          <w:szCs w:val="28"/>
        </w:rPr>
        <w:t xml:space="preserve">. </w:t>
      </w:r>
    </w:p>
    <w:p w:rsidR="00F94747" w:rsidRDefault="00F94747" w:rsidP="00A95573">
      <w:pPr>
        <w:shd w:val="clear" w:color="auto" w:fill="FFFFFF"/>
        <w:spacing w:after="0"/>
        <w:jc w:val="both"/>
        <w:rPr>
          <w:rFonts w:asciiTheme="majorBidi" w:eastAsia="Times New Roman" w:hAnsiTheme="majorBidi" w:cstheme="majorBidi"/>
          <w:sz w:val="28"/>
          <w:szCs w:val="28"/>
        </w:rPr>
      </w:pPr>
    </w:p>
    <w:p w:rsidR="00F94747" w:rsidRDefault="00F94747" w:rsidP="00A95573">
      <w:pPr>
        <w:shd w:val="clear" w:color="auto" w:fill="FFFFFF"/>
        <w:spacing w:after="0"/>
        <w:jc w:val="both"/>
        <w:rPr>
          <w:rFonts w:asciiTheme="majorBidi" w:eastAsia="Times New Roman" w:hAnsiTheme="majorBidi" w:cstheme="majorBidi"/>
          <w:sz w:val="28"/>
          <w:szCs w:val="28"/>
        </w:rPr>
      </w:pPr>
    </w:p>
    <w:p w:rsidR="00F94747" w:rsidRDefault="00F94747" w:rsidP="00A95573">
      <w:pPr>
        <w:shd w:val="clear" w:color="auto" w:fill="FFFFFF"/>
        <w:spacing w:after="0"/>
        <w:jc w:val="both"/>
        <w:rPr>
          <w:rFonts w:asciiTheme="majorBidi" w:eastAsia="Times New Roman" w:hAnsiTheme="majorBidi" w:cstheme="majorBidi"/>
          <w:sz w:val="28"/>
          <w:szCs w:val="28"/>
        </w:rPr>
      </w:pPr>
    </w:p>
    <w:p w:rsidR="00F94747" w:rsidRDefault="00F94747" w:rsidP="00A95573">
      <w:pPr>
        <w:shd w:val="clear" w:color="auto" w:fill="FFFFFF"/>
        <w:spacing w:after="0"/>
        <w:jc w:val="both"/>
        <w:rPr>
          <w:rFonts w:asciiTheme="majorBidi" w:eastAsia="Times New Roman" w:hAnsiTheme="majorBidi" w:cstheme="majorBidi"/>
          <w:sz w:val="28"/>
          <w:szCs w:val="28"/>
        </w:rPr>
      </w:pPr>
    </w:p>
    <w:p w:rsidR="00F94747" w:rsidRPr="00AC7F6C" w:rsidRDefault="00F94747" w:rsidP="00A95573">
      <w:pPr>
        <w:shd w:val="clear" w:color="auto" w:fill="FFFFFF"/>
        <w:spacing w:after="0"/>
        <w:jc w:val="both"/>
        <w:rPr>
          <w:rFonts w:asciiTheme="majorBidi" w:eastAsia="Times New Roman" w:hAnsiTheme="majorBidi" w:cstheme="majorBidi"/>
          <w:sz w:val="28"/>
          <w:szCs w:val="28"/>
        </w:rPr>
      </w:pPr>
    </w:p>
    <w:p w:rsidR="00482F59" w:rsidRPr="00AC7F6C" w:rsidRDefault="00D94549" w:rsidP="00AC7F6C">
      <w:pPr>
        <w:spacing w:after="120"/>
        <w:jc w:val="center"/>
        <w:rPr>
          <w:rFonts w:asciiTheme="majorBidi" w:eastAsia="Times New Roman" w:hAnsiTheme="majorBidi" w:cstheme="majorBidi"/>
          <w:b/>
          <w:bCs/>
          <w:sz w:val="28"/>
          <w:szCs w:val="28"/>
          <w:u w:val="single"/>
        </w:rPr>
      </w:pPr>
      <w:r w:rsidRPr="00AC7F6C">
        <w:rPr>
          <w:rFonts w:asciiTheme="majorBidi" w:eastAsia="Times New Roman" w:hAnsiTheme="majorBidi" w:cstheme="majorBidi"/>
          <w:b/>
          <w:bCs/>
          <w:sz w:val="28"/>
          <w:szCs w:val="28"/>
          <w:u w:val="single"/>
        </w:rPr>
        <w:lastRenderedPageBreak/>
        <w:t>Common infectious events in people with diabetes</w:t>
      </w:r>
    </w:p>
    <w:tbl>
      <w:tblPr>
        <w:tblStyle w:val="a4"/>
        <w:tblW w:w="5968" w:type="pct"/>
        <w:jc w:val="center"/>
        <w:tblInd w:w="-972" w:type="dxa"/>
        <w:tblLook w:val="04A0" w:firstRow="1" w:lastRow="0" w:firstColumn="1" w:lastColumn="0" w:noHBand="0" w:noVBand="1"/>
      </w:tblPr>
      <w:tblGrid>
        <w:gridCol w:w="2880"/>
        <w:gridCol w:w="2636"/>
        <w:gridCol w:w="5914"/>
      </w:tblGrid>
      <w:tr w:rsidR="00AC7F6C" w:rsidRPr="00AC7F6C" w:rsidTr="007D3F67">
        <w:trPr>
          <w:jc w:val="center"/>
        </w:trPr>
        <w:tc>
          <w:tcPr>
            <w:tcW w:w="5000" w:type="pct"/>
            <w:gridSpan w:val="3"/>
            <w:shd w:val="clear" w:color="auto" w:fill="D9D9D9" w:themeFill="background1" w:themeFillShade="D9"/>
            <w:hideMark/>
          </w:tcPr>
          <w:p w:rsidR="00482F59" w:rsidRPr="00AC7F6C" w:rsidRDefault="00482F59" w:rsidP="00E02859">
            <w:pPr>
              <w:spacing w:line="276" w:lineRule="auto"/>
              <w:jc w:val="center"/>
              <w:rPr>
                <w:rFonts w:ascii="Roboto" w:eastAsia="Times New Roman" w:hAnsi="Roboto" w:cs="Times New Roman"/>
                <w:b/>
                <w:bCs/>
                <w:sz w:val="24"/>
                <w:szCs w:val="24"/>
              </w:rPr>
            </w:pPr>
            <w:r w:rsidRPr="00AC7F6C">
              <w:rPr>
                <w:rFonts w:ascii="Roboto" w:eastAsia="Times New Roman" w:hAnsi="Roboto" w:cs="Times New Roman"/>
                <w:b/>
                <w:bCs/>
                <w:sz w:val="24"/>
                <w:szCs w:val="24"/>
              </w:rPr>
              <w:t>Common infectious eve</w:t>
            </w:r>
            <w:r w:rsidR="000B1570" w:rsidRPr="00AC7F6C">
              <w:rPr>
                <w:rFonts w:ascii="Roboto" w:eastAsia="Times New Roman" w:hAnsi="Roboto" w:cs="Times New Roman"/>
                <w:b/>
                <w:bCs/>
                <w:sz w:val="24"/>
                <w:szCs w:val="24"/>
              </w:rPr>
              <w:t>nts in people with diabetes</w:t>
            </w:r>
            <w:r w:rsidRPr="00AC7F6C">
              <w:rPr>
                <w:rFonts w:ascii="Roboto" w:eastAsia="Times New Roman" w:hAnsi="Roboto" w:cs="Times New Roman"/>
                <w:b/>
                <w:bCs/>
                <w:sz w:val="24"/>
                <w:szCs w:val="24"/>
              </w:rPr>
              <w:t>.</w:t>
            </w:r>
          </w:p>
        </w:tc>
      </w:tr>
      <w:tr w:rsidR="00AC7F6C" w:rsidRPr="00AC7F6C" w:rsidTr="007D3F67">
        <w:trPr>
          <w:jc w:val="center"/>
        </w:trPr>
        <w:tc>
          <w:tcPr>
            <w:tcW w:w="1260" w:type="pct"/>
            <w:shd w:val="clear" w:color="auto" w:fill="F2F2F2" w:themeFill="background1" w:themeFillShade="F2"/>
            <w:hideMark/>
          </w:tcPr>
          <w:p w:rsidR="00482F59" w:rsidRPr="00AC7F6C" w:rsidRDefault="00482F59" w:rsidP="00E02859">
            <w:pPr>
              <w:spacing w:line="276" w:lineRule="auto"/>
              <w:jc w:val="center"/>
              <w:rPr>
                <w:rFonts w:ascii="Roboto" w:eastAsia="Times New Roman" w:hAnsi="Roboto" w:cs="Times New Roman"/>
                <w:sz w:val="24"/>
                <w:szCs w:val="24"/>
              </w:rPr>
            </w:pPr>
            <w:r w:rsidRPr="00AC7F6C">
              <w:rPr>
                <w:rFonts w:ascii="Roboto" w:eastAsia="Times New Roman" w:hAnsi="Roboto" w:cs="Times New Roman"/>
                <w:b/>
                <w:bCs/>
                <w:sz w:val="24"/>
                <w:szCs w:val="24"/>
              </w:rPr>
              <w:t>Body site</w:t>
            </w:r>
          </w:p>
        </w:tc>
        <w:tc>
          <w:tcPr>
            <w:tcW w:w="0" w:type="auto"/>
            <w:shd w:val="clear" w:color="auto" w:fill="F2F2F2" w:themeFill="background1" w:themeFillShade="F2"/>
            <w:hideMark/>
          </w:tcPr>
          <w:p w:rsidR="00482F59" w:rsidRPr="00AC7F6C" w:rsidRDefault="00482F59" w:rsidP="00E02859">
            <w:pPr>
              <w:spacing w:line="276" w:lineRule="auto"/>
              <w:jc w:val="center"/>
              <w:rPr>
                <w:rFonts w:ascii="Roboto" w:eastAsia="Times New Roman" w:hAnsi="Roboto" w:cs="Times New Roman"/>
                <w:sz w:val="24"/>
                <w:szCs w:val="24"/>
              </w:rPr>
            </w:pPr>
            <w:r w:rsidRPr="00AC7F6C">
              <w:rPr>
                <w:rFonts w:ascii="Roboto" w:eastAsia="Times New Roman" w:hAnsi="Roboto" w:cs="Times New Roman"/>
                <w:b/>
                <w:bCs/>
                <w:sz w:val="24"/>
                <w:szCs w:val="24"/>
              </w:rPr>
              <w:t>infection</w:t>
            </w:r>
          </w:p>
        </w:tc>
        <w:tc>
          <w:tcPr>
            <w:tcW w:w="2587" w:type="pct"/>
            <w:shd w:val="clear" w:color="auto" w:fill="F2F2F2" w:themeFill="background1" w:themeFillShade="F2"/>
            <w:hideMark/>
          </w:tcPr>
          <w:p w:rsidR="00482F59" w:rsidRPr="00AC7F6C" w:rsidRDefault="00482F59" w:rsidP="00E02859">
            <w:pPr>
              <w:spacing w:line="276" w:lineRule="auto"/>
              <w:jc w:val="center"/>
              <w:rPr>
                <w:rFonts w:ascii="Roboto" w:eastAsia="Times New Roman" w:hAnsi="Roboto" w:cs="Times New Roman"/>
                <w:sz w:val="24"/>
                <w:szCs w:val="24"/>
              </w:rPr>
            </w:pPr>
            <w:r w:rsidRPr="00AC7F6C">
              <w:rPr>
                <w:rFonts w:ascii="Roboto" w:eastAsia="Times New Roman" w:hAnsi="Roboto" w:cs="Times New Roman"/>
                <w:b/>
                <w:bCs/>
                <w:sz w:val="24"/>
                <w:szCs w:val="24"/>
              </w:rPr>
              <w:t>Etiologic agent(s)</w:t>
            </w:r>
          </w:p>
        </w:tc>
      </w:tr>
      <w:tr w:rsidR="00AC7F6C" w:rsidRPr="00AC7F6C" w:rsidTr="007D3F67">
        <w:trPr>
          <w:trHeight w:val="330"/>
          <w:jc w:val="center"/>
        </w:trPr>
        <w:tc>
          <w:tcPr>
            <w:tcW w:w="1260" w:type="pct"/>
            <w:vMerge w:val="restart"/>
            <w:hideMark/>
          </w:tcPr>
          <w:p w:rsidR="004600FA" w:rsidRPr="00AC7F6C" w:rsidRDefault="004600FA"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Head and neck</w:t>
            </w:r>
          </w:p>
        </w:tc>
        <w:tc>
          <w:tcPr>
            <w:tcW w:w="0" w:type="auto"/>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Periodontal disease</w:t>
            </w:r>
          </w:p>
        </w:tc>
        <w:tc>
          <w:tcPr>
            <w:tcW w:w="2587" w:type="pct"/>
            <w:vMerge w:val="restar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 </w:t>
            </w:r>
            <w:r w:rsidRPr="00AC7F6C">
              <w:rPr>
                <w:rFonts w:ascii="Roboto" w:eastAsia="Times New Roman" w:hAnsi="Roboto" w:cs="Times New Roman"/>
                <w:i/>
                <w:iCs/>
                <w:sz w:val="24"/>
                <w:szCs w:val="24"/>
              </w:rPr>
              <w:t xml:space="preserve">Treponema </w:t>
            </w:r>
            <w:proofErr w:type="spellStart"/>
            <w:r w:rsidRPr="00AC7F6C">
              <w:rPr>
                <w:rFonts w:ascii="Roboto" w:eastAsia="Times New Roman" w:hAnsi="Roboto" w:cs="Times New Roman"/>
                <w:i/>
                <w:iCs/>
                <w:sz w:val="24"/>
                <w:szCs w:val="24"/>
              </w:rPr>
              <w:t>denticola</w:t>
            </w:r>
            <w:proofErr w:type="spellEnd"/>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Rhizopus</w:t>
            </w:r>
            <w:proofErr w:type="spellEnd"/>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Mucor</w:t>
            </w:r>
            <w:proofErr w:type="spellEnd"/>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 E. coli, K. pneumoniae, P. aeruginosa, Aspergillus </w:t>
            </w:r>
            <w:r w:rsidRPr="00AC7F6C">
              <w:rPr>
                <w:rFonts w:ascii="Roboto" w:eastAsia="Times New Roman" w:hAnsi="Roboto" w:cs="Times New Roman"/>
                <w:sz w:val="24"/>
                <w:szCs w:val="24"/>
              </w:rPr>
              <w:t>spp.</w:t>
            </w:r>
          </w:p>
        </w:tc>
      </w:tr>
      <w:tr w:rsidR="00AC7F6C" w:rsidRPr="00AC7F6C" w:rsidTr="007D3F67">
        <w:trPr>
          <w:trHeight w:val="382"/>
          <w:jc w:val="center"/>
        </w:trPr>
        <w:tc>
          <w:tcPr>
            <w:tcW w:w="1260" w:type="pct"/>
            <w:vMerge/>
          </w:tcPr>
          <w:p w:rsidR="004600FA" w:rsidRPr="00AC7F6C" w:rsidRDefault="004600FA" w:rsidP="00E02859">
            <w:pPr>
              <w:rPr>
                <w:rFonts w:ascii="Roboto" w:eastAsia="Times New Roman" w:hAnsi="Roboto" w:cs="Times New Roman"/>
                <w:sz w:val="24"/>
                <w:szCs w:val="24"/>
              </w:rPr>
            </w:pPr>
          </w:p>
        </w:tc>
        <w:tc>
          <w:tcPr>
            <w:tcW w:w="0" w:type="auto"/>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 xml:space="preserve">Mucormycosis </w:t>
            </w:r>
          </w:p>
        </w:tc>
        <w:tc>
          <w:tcPr>
            <w:tcW w:w="2587" w:type="pct"/>
            <w:vMerge/>
          </w:tcPr>
          <w:p w:rsidR="004600FA" w:rsidRPr="00AC7F6C" w:rsidRDefault="004600FA" w:rsidP="00E02859">
            <w:pPr>
              <w:rPr>
                <w:rFonts w:ascii="Roboto" w:eastAsia="Times New Roman" w:hAnsi="Roboto" w:cs="Times New Roman"/>
                <w:sz w:val="24"/>
                <w:szCs w:val="24"/>
              </w:rPr>
            </w:pPr>
          </w:p>
        </w:tc>
      </w:tr>
      <w:tr w:rsidR="00AC7F6C" w:rsidRPr="00AC7F6C" w:rsidTr="007D3F67">
        <w:trPr>
          <w:trHeight w:val="399"/>
          <w:jc w:val="center"/>
        </w:trPr>
        <w:tc>
          <w:tcPr>
            <w:tcW w:w="1260" w:type="pct"/>
            <w:vMerge/>
          </w:tcPr>
          <w:p w:rsidR="004600FA" w:rsidRPr="00AC7F6C" w:rsidRDefault="004600FA" w:rsidP="00E02859">
            <w:pPr>
              <w:rPr>
                <w:rFonts w:ascii="Roboto" w:eastAsia="Times New Roman" w:hAnsi="Roboto" w:cs="Times New Roman"/>
                <w:sz w:val="24"/>
                <w:szCs w:val="24"/>
              </w:rPr>
            </w:pPr>
          </w:p>
        </w:tc>
        <w:tc>
          <w:tcPr>
            <w:tcW w:w="0" w:type="auto"/>
          </w:tcPr>
          <w:p w:rsidR="004600FA" w:rsidRPr="00AC7F6C" w:rsidRDefault="004600FA" w:rsidP="00E02859">
            <w:pPr>
              <w:spacing w:line="276" w:lineRule="auto"/>
              <w:rPr>
                <w:rFonts w:ascii="Roboto" w:eastAsia="Times New Roman" w:hAnsi="Roboto" w:cs="Times New Roman"/>
                <w:sz w:val="24"/>
                <w:szCs w:val="24"/>
              </w:rPr>
            </w:pPr>
            <w:proofErr w:type="spellStart"/>
            <w:r w:rsidRPr="00AC7F6C">
              <w:rPr>
                <w:rFonts w:ascii="Roboto" w:eastAsia="Times New Roman" w:hAnsi="Roboto" w:cs="Times New Roman"/>
                <w:sz w:val="24"/>
                <w:szCs w:val="24"/>
              </w:rPr>
              <w:t>Endophthalmitis</w:t>
            </w:r>
            <w:proofErr w:type="spellEnd"/>
          </w:p>
        </w:tc>
        <w:tc>
          <w:tcPr>
            <w:tcW w:w="2587" w:type="pct"/>
            <w:vMerge/>
          </w:tcPr>
          <w:p w:rsidR="004600FA" w:rsidRPr="00AC7F6C" w:rsidRDefault="004600FA" w:rsidP="00E02859">
            <w:pPr>
              <w:rPr>
                <w:rFonts w:ascii="Roboto" w:eastAsia="Times New Roman" w:hAnsi="Roboto" w:cs="Times New Roman"/>
                <w:sz w:val="24"/>
                <w:szCs w:val="24"/>
              </w:rPr>
            </w:pPr>
          </w:p>
        </w:tc>
      </w:tr>
      <w:tr w:rsidR="00AC7F6C" w:rsidRPr="00AC7F6C" w:rsidTr="007D3F67">
        <w:trPr>
          <w:trHeight w:val="330"/>
          <w:jc w:val="center"/>
        </w:trPr>
        <w:tc>
          <w:tcPr>
            <w:tcW w:w="1260" w:type="pct"/>
            <w:vMerge/>
          </w:tcPr>
          <w:p w:rsidR="004600FA" w:rsidRPr="00AC7F6C" w:rsidRDefault="004600FA" w:rsidP="00E02859">
            <w:pPr>
              <w:rPr>
                <w:rFonts w:ascii="Roboto" w:eastAsia="Times New Roman" w:hAnsi="Roboto" w:cs="Times New Roman"/>
                <w:sz w:val="24"/>
                <w:szCs w:val="24"/>
              </w:rPr>
            </w:pPr>
          </w:p>
        </w:tc>
        <w:tc>
          <w:tcPr>
            <w:tcW w:w="0" w:type="auto"/>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Malignant otitis externa</w:t>
            </w:r>
          </w:p>
        </w:tc>
        <w:tc>
          <w:tcPr>
            <w:tcW w:w="2587" w:type="pct"/>
            <w:vMerge/>
          </w:tcPr>
          <w:p w:rsidR="004600FA" w:rsidRPr="00AC7F6C" w:rsidRDefault="004600FA" w:rsidP="00E02859">
            <w:pPr>
              <w:rPr>
                <w:rFonts w:ascii="Roboto" w:eastAsia="Times New Roman" w:hAnsi="Roboto" w:cs="Times New Roman"/>
                <w:sz w:val="24"/>
                <w:szCs w:val="24"/>
              </w:rPr>
            </w:pPr>
          </w:p>
        </w:tc>
      </w:tr>
      <w:tr w:rsidR="00AC7F6C" w:rsidRPr="00AC7F6C" w:rsidTr="007D3F67">
        <w:trPr>
          <w:jc w:val="center"/>
        </w:trPr>
        <w:tc>
          <w:tcPr>
            <w:tcW w:w="1260" w:type="pct"/>
            <w:vMerge w:val="restart"/>
            <w:hideMark/>
          </w:tcPr>
          <w:p w:rsidR="004600FA" w:rsidRPr="00AC7F6C" w:rsidRDefault="004600FA"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Respiratory tract</w:t>
            </w:r>
          </w:p>
        </w:tc>
        <w:tc>
          <w:tcPr>
            <w:tcW w:w="0" w:type="auto"/>
            <w:vMerge w:val="restar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Pneumonia and bronchopneumonia</w:t>
            </w:r>
          </w:p>
          <w:p w:rsidR="004600FA" w:rsidRPr="00AC7F6C" w:rsidRDefault="004600FA" w:rsidP="004600FA">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 xml:space="preserve">S. pneumoniae, </w:t>
            </w:r>
            <w:proofErr w:type="spellStart"/>
            <w:r w:rsidRPr="00AC7F6C">
              <w:rPr>
                <w:rFonts w:ascii="Roboto" w:eastAsia="Times New Roman" w:hAnsi="Roboto" w:cs="Times New Roman"/>
                <w:i/>
                <w:iCs/>
                <w:sz w:val="24"/>
                <w:szCs w:val="24"/>
              </w:rPr>
              <w:t>S.aureus</w:t>
            </w:r>
            <w:proofErr w:type="spellEnd"/>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K.pneumoniae</w:t>
            </w:r>
            <w:proofErr w:type="spellEnd"/>
            <w:r w:rsidRPr="00AC7F6C">
              <w:rPr>
                <w:rFonts w:ascii="Roboto" w:eastAsia="Times New Roman" w:hAnsi="Roboto" w:cs="Times New Roman"/>
                <w:i/>
                <w:iCs/>
                <w:sz w:val="24"/>
                <w:szCs w:val="24"/>
              </w:rPr>
              <w:t>.</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Legionella </w:t>
            </w:r>
            <w:r w:rsidRPr="00AC7F6C">
              <w:rPr>
                <w:rFonts w:ascii="Roboto" w:eastAsia="Times New Roman" w:hAnsi="Roboto" w:cs="Times New Roman"/>
                <w:sz w:val="24"/>
                <w:szCs w:val="24"/>
              </w:rPr>
              <w:t>spp.</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Influenza virus</w:t>
            </w:r>
          </w:p>
        </w:tc>
      </w:tr>
      <w:tr w:rsidR="00AC7F6C" w:rsidRPr="00AC7F6C" w:rsidTr="007D3F67">
        <w:trPr>
          <w:jc w:val="center"/>
        </w:trPr>
        <w:tc>
          <w:tcPr>
            <w:tcW w:w="1260" w:type="pct"/>
            <w:vMerge/>
            <w:hideMark/>
          </w:tcPr>
          <w:p w:rsidR="00482F59" w:rsidRPr="00AC7F6C" w:rsidRDefault="00482F59" w:rsidP="00E02859">
            <w:pPr>
              <w:spacing w:line="276" w:lineRule="auto"/>
              <w:rPr>
                <w:rFonts w:ascii="Roboto" w:eastAsia="Times New Roman" w:hAnsi="Roboto" w:cs="Times New Roman"/>
                <w:sz w:val="24"/>
                <w:szCs w:val="24"/>
              </w:rPr>
            </w:pPr>
          </w:p>
        </w:tc>
        <w:tc>
          <w:tcPr>
            <w:tcW w:w="0" w:type="auto"/>
            <w:hideMark/>
          </w:tcPr>
          <w:p w:rsidR="00482F59" w:rsidRPr="00AC7F6C" w:rsidRDefault="00482F59"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Tuberculosis</w:t>
            </w:r>
          </w:p>
        </w:tc>
        <w:tc>
          <w:tcPr>
            <w:tcW w:w="2587" w:type="pct"/>
            <w:hideMark/>
          </w:tcPr>
          <w:p w:rsidR="00482F59" w:rsidRPr="00AC7F6C" w:rsidRDefault="00E02859"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M. Tuberculosis</w:t>
            </w:r>
            <w:r w:rsidR="00482F59" w:rsidRPr="00AC7F6C">
              <w:rPr>
                <w:rFonts w:ascii="Roboto" w:eastAsia="Times New Roman" w:hAnsi="Roboto" w:cs="Times New Roman"/>
                <w:sz w:val="24"/>
                <w:szCs w:val="24"/>
              </w:rPr>
              <w:t>.</w:t>
            </w:r>
          </w:p>
        </w:tc>
      </w:tr>
      <w:tr w:rsidR="00AC7F6C" w:rsidRPr="00AC7F6C" w:rsidTr="007D3F67">
        <w:trPr>
          <w:jc w:val="center"/>
        </w:trPr>
        <w:tc>
          <w:tcPr>
            <w:tcW w:w="1260" w:type="pct"/>
            <w:vMerge w:val="restart"/>
            <w:hideMark/>
          </w:tcPr>
          <w:p w:rsidR="004600FA" w:rsidRPr="00AC7F6C" w:rsidRDefault="004600FA"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Urinary tract</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0" w:type="auto"/>
            <w:vMerge w:val="restar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Urinary tract infection: cystitis, urethritis, pyelonephritis, complications</w:t>
            </w:r>
          </w:p>
          <w:p w:rsidR="004600FA" w:rsidRPr="00AC7F6C" w:rsidRDefault="004600FA" w:rsidP="00AC7F6C">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E. coli, Klebsiella</w:t>
            </w:r>
            <w:r w:rsidRPr="00AC7F6C">
              <w:rPr>
                <w:rFonts w:ascii="Roboto" w:eastAsia="Times New Roman" w:hAnsi="Roboto" w:cs="Times New Roman"/>
                <w:sz w:val="24"/>
                <w:szCs w:val="24"/>
              </w:rPr>
              <w:t> spp</w:t>
            </w:r>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and other</w:t>
            </w:r>
            <w:r w:rsidRPr="00AC7F6C">
              <w:rPr>
                <w:rFonts w:ascii="Roboto" w:eastAsia="Times New Roman" w:hAnsi="Roboto" w:cs="Times New Roman"/>
                <w:i/>
                <w:iCs/>
                <w:sz w:val="24"/>
                <w:szCs w:val="24"/>
              </w:rPr>
              <w:t> </w:t>
            </w:r>
            <w:proofErr w:type="spellStart"/>
            <w:r w:rsidRPr="00AC7F6C">
              <w:rPr>
                <w:rFonts w:ascii="Roboto" w:eastAsia="Times New Roman" w:hAnsi="Roboto" w:cs="Times New Roman"/>
                <w:i/>
                <w:iCs/>
                <w:sz w:val="24"/>
                <w:szCs w:val="24"/>
              </w:rPr>
              <w:t>enterobacteria</w:t>
            </w:r>
            <w:proofErr w:type="spellEnd"/>
            <w:r w:rsidRPr="00AC7F6C">
              <w:rPr>
                <w:rFonts w:ascii="Roboto" w:eastAsia="Times New Roman" w:hAnsi="Roboto" w:cs="Times New Roman"/>
                <w:i/>
                <w:iCs/>
                <w:sz w:val="24"/>
                <w:szCs w:val="24"/>
              </w:rPr>
              <w:t>.</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Acinetobacter </w:t>
            </w:r>
            <w:r w:rsidRPr="00AC7F6C">
              <w:rPr>
                <w:rFonts w:ascii="Roboto" w:eastAsia="Times New Roman" w:hAnsi="Roboto" w:cs="Times New Roman"/>
                <w:sz w:val="24"/>
                <w:szCs w:val="24"/>
              </w:rPr>
              <w:t>spp.</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P. aeruginosa.</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 xml:space="preserve">S. </w:t>
            </w:r>
            <w:proofErr w:type="spellStart"/>
            <w:r w:rsidRPr="00AC7F6C">
              <w:rPr>
                <w:rFonts w:ascii="Roboto" w:eastAsia="Times New Roman" w:hAnsi="Roboto" w:cs="Times New Roman"/>
                <w:i/>
                <w:iCs/>
                <w:sz w:val="24"/>
                <w:szCs w:val="24"/>
              </w:rPr>
              <w:t>agalactiae</w:t>
            </w:r>
            <w:proofErr w:type="spellEnd"/>
            <w:r w:rsidRPr="00AC7F6C">
              <w:rPr>
                <w:rFonts w:ascii="Roboto" w:eastAsia="Times New Roman" w:hAnsi="Roboto" w:cs="Times New Roman"/>
                <w:i/>
                <w:iCs/>
                <w:sz w:val="24"/>
                <w:szCs w:val="24"/>
              </w:rPr>
              <w:t>.</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Candida albicans</w:t>
            </w:r>
            <w:r w:rsidRPr="00AC7F6C">
              <w:rPr>
                <w:rFonts w:ascii="Roboto" w:eastAsia="Times New Roman" w:hAnsi="Roboto" w:cs="Times New Roman"/>
                <w:sz w:val="24"/>
                <w:szCs w:val="24"/>
              </w:rPr>
              <w:t>, other yeasts.</w:t>
            </w:r>
          </w:p>
        </w:tc>
      </w:tr>
      <w:tr w:rsidR="00AC7F6C" w:rsidRPr="00AC7F6C" w:rsidTr="007D3F67">
        <w:trPr>
          <w:jc w:val="center"/>
        </w:trPr>
        <w:tc>
          <w:tcPr>
            <w:tcW w:w="1260" w:type="pct"/>
            <w:vMerge w:val="restart"/>
            <w:hideMark/>
          </w:tcPr>
          <w:p w:rsidR="000D7C05" w:rsidRPr="00AC7F6C" w:rsidRDefault="000D7C05"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Intra-abdominal compartment</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0" w:type="auto"/>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Hepatic and intra-abdominal abscesses</w:t>
            </w: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K. pneumoniae</w:t>
            </w:r>
          </w:p>
        </w:tc>
      </w:tr>
      <w:tr w:rsidR="00AC7F6C" w:rsidRPr="00AC7F6C" w:rsidTr="007D3F67">
        <w:trPr>
          <w:jc w:val="center"/>
        </w:trPr>
        <w:tc>
          <w:tcPr>
            <w:tcW w:w="1260" w:type="pct"/>
            <w:vMerge/>
            <w:hideMark/>
          </w:tcPr>
          <w:p w:rsidR="000D7C05" w:rsidRPr="00AC7F6C" w:rsidRDefault="000D7C05" w:rsidP="00E02859">
            <w:pPr>
              <w:spacing w:line="276" w:lineRule="auto"/>
              <w:rPr>
                <w:rFonts w:ascii="Roboto" w:eastAsia="Times New Roman" w:hAnsi="Roboto" w:cs="Times New Roman"/>
                <w:sz w:val="24"/>
                <w:szCs w:val="24"/>
              </w:rPr>
            </w:pPr>
          </w:p>
        </w:tc>
        <w:tc>
          <w:tcPr>
            <w:tcW w:w="0" w:type="auto"/>
            <w:vMerge w:val="restar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Cholecystitis</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Enterobacteriaceae: E. coli</w:t>
            </w:r>
            <w:r w:rsidRPr="00AC7F6C">
              <w:rPr>
                <w:rFonts w:ascii="Roboto" w:eastAsia="Times New Roman" w:hAnsi="Roboto" w:cs="Times New Roman"/>
                <w:sz w:val="24"/>
                <w:szCs w:val="24"/>
              </w:rPr>
              <w:t>.</w:t>
            </w:r>
          </w:p>
        </w:tc>
      </w:tr>
      <w:tr w:rsidR="00AC7F6C" w:rsidRPr="00AC7F6C" w:rsidTr="007D3F67">
        <w:trPr>
          <w:jc w:val="center"/>
        </w:trPr>
        <w:tc>
          <w:tcPr>
            <w:tcW w:w="1260" w:type="pct"/>
            <w:vMerge/>
            <w:hideMark/>
          </w:tcPr>
          <w:p w:rsidR="000D7C05" w:rsidRPr="00AC7F6C" w:rsidRDefault="000D7C05" w:rsidP="00E02859">
            <w:pPr>
              <w:spacing w:line="276" w:lineRule="auto"/>
              <w:rPr>
                <w:rFonts w:ascii="Roboto" w:eastAsia="Times New Roman" w:hAnsi="Roboto" w:cs="Times New Roman"/>
                <w:sz w:val="24"/>
                <w:szCs w:val="24"/>
              </w:rPr>
            </w:pPr>
          </w:p>
        </w:tc>
        <w:tc>
          <w:tcPr>
            <w:tcW w:w="0" w:type="auto"/>
            <w:vMerge/>
            <w:hideMark/>
          </w:tcPr>
          <w:p w:rsidR="000D7C05" w:rsidRPr="00AC7F6C" w:rsidRDefault="000D7C05" w:rsidP="00E02859">
            <w:pPr>
              <w:spacing w:line="276" w:lineRule="auto"/>
              <w:rPr>
                <w:rFonts w:ascii="Roboto" w:eastAsia="Times New Roman" w:hAnsi="Roboto" w:cs="Times New Roman"/>
                <w:sz w:val="24"/>
                <w:szCs w:val="24"/>
              </w:rPr>
            </w:pP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Obligate anaerobic bacteria</w:t>
            </w:r>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Bacteroides</w:t>
            </w:r>
            <w:proofErr w:type="spellEnd"/>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fragilis</w:t>
            </w:r>
            <w:proofErr w:type="spellEnd"/>
            <w:r w:rsidRPr="00AC7F6C">
              <w:rPr>
                <w:rFonts w:ascii="Roboto" w:eastAsia="Times New Roman" w:hAnsi="Roboto" w:cs="Times New Roman"/>
                <w:i/>
                <w:iCs/>
                <w:sz w:val="24"/>
                <w:szCs w:val="24"/>
              </w:rPr>
              <w:t>, Clostridium perfringens.</w:t>
            </w:r>
          </w:p>
        </w:tc>
      </w:tr>
      <w:tr w:rsidR="00AC7F6C" w:rsidRPr="00AC7F6C" w:rsidTr="007D3F67">
        <w:trPr>
          <w:jc w:val="center"/>
        </w:trPr>
        <w:tc>
          <w:tcPr>
            <w:tcW w:w="1260" w:type="pct"/>
            <w:vMerge w:val="restart"/>
            <w:hideMark/>
          </w:tcPr>
          <w:p w:rsidR="000D7C05" w:rsidRPr="00AC7F6C" w:rsidRDefault="000D7C05"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Skin and subcutaneous tissues</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0D7C05" w:rsidRPr="00AC7F6C" w:rsidRDefault="000D7C05"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0" w:type="auto"/>
            <w:hideMark/>
          </w:tcPr>
          <w:p w:rsidR="000D7C05" w:rsidRPr="00AC7F6C" w:rsidRDefault="000D7C05" w:rsidP="00E02859">
            <w:pPr>
              <w:spacing w:line="276" w:lineRule="auto"/>
              <w:rPr>
                <w:rFonts w:ascii="Roboto" w:eastAsia="Times New Roman" w:hAnsi="Roboto" w:cs="Times New Roman"/>
                <w:sz w:val="24"/>
                <w:szCs w:val="24"/>
              </w:rPr>
            </w:pPr>
            <w:proofErr w:type="spellStart"/>
            <w:r w:rsidRPr="00AC7F6C">
              <w:rPr>
                <w:rFonts w:ascii="Roboto" w:eastAsia="Times New Roman" w:hAnsi="Roboto" w:cs="Times New Roman"/>
                <w:sz w:val="24"/>
                <w:szCs w:val="24"/>
              </w:rPr>
              <w:t>Intertrigo</w:t>
            </w:r>
            <w:proofErr w:type="spellEnd"/>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Candida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w:t>
            </w:r>
          </w:p>
        </w:tc>
      </w:tr>
      <w:tr w:rsidR="00AC7F6C" w:rsidRPr="00AC7F6C" w:rsidTr="007D3F67">
        <w:trPr>
          <w:trHeight w:val="332"/>
          <w:jc w:val="center"/>
        </w:trPr>
        <w:tc>
          <w:tcPr>
            <w:tcW w:w="1260" w:type="pct"/>
            <w:vMerge/>
            <w:hideMark/>
          </w:tcPr>
          <w:p w:rsidR="00AC7F6C" w:rsidRPr="00AC7F6C" w:rsidRDefault="00AC7F6C" w:rsidP="00E02859">
            <w:pPr>
              <w:spacing w:line="276" w:lineRule="auto"/>
              <w:rPr>
                <w:rFonts w:ascii="Roboto" w:eastAsia="Times New Roman" w:hAnsi="Roboto" w:cs="Times New Roman"/>
                <w:sz w:val="24"/>
                <w:szCs w:val="24"/>
              </w:rPr>
            </w:pPr>
          </w:p>
        </w:tc>
        <w:tc>
          <w:tcPr>
            <w:tcW w:w="0" w:type="auto"/>
            <w:vMerge w:val="restart"/>
          </w:tcPr>
          <w:p w:rsidR="00AC7F6C" w:rsidRPr="00AC7F6C" w:rsidRDefault="00AC7F6C"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Cellulitis</w:t>
            </w:r>
          </w:p>
          <w:p w:rsidR="00AC7F6C" w:rsidRPr="00AC7F6C" w:rsidRDefault="00AC7F6C"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2587" w:type="pct"/>
          </w:tcPr>
          <w:p w:rsidR="00AC7F6C" w:rsidRPr="00AC7F6C" w:rsidRDefault="00AC7F6C"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 aureus.</w:t>
            </w:r>
          </w:p>
        </w:tc>
      </w:tr>
      <w:tr w:rsidR="00AC7F6C" w:rsidRPr="00AC7F6C" w:rsidTr="007D3F67">
        <w:trPr>
          <w:jc w:val="center"/>
        </w:trPr>
        <w:tc>
          <w:tcPr>
            <w:tcW w:w="1260" w:type="pct"/>
            <w:vMerge/>
            <w:hideMark/>
          </w:tcPr>
          <w:p w:rsidR="00AC7F6C" w:rsidRPr="00AC7F6C" w:rsidRDefault="00AC7F6C" w:rsidP="00E02859">
            <w:pPr>
              <w:spacing w:line="276" w:lineRule="auto"/>
              <w:rPr>
                <w:rFonts w:ascii="Roboto" w:eastAsia="Times New Roman" w:hAnsi="Roboto" w:cs="Times New Roman"/>
                <w:sz w:val="24"/>
                <w:szCs w:val="24"/>
              </w:rPr>
            </w:pPr>
          </w:p>
        </w:tc>
        <w:tc>
          <w:tcPr>
            <w:tcW w:w="0" w:type="auto"/>
            <w:vMerge/>
            <w:hideMark/>
          </w:tcPr>
          <w:p w:rsidR="00AC7F6C" w:rsidRPr="00AC7F6C" w:rsidRDefault="00AC7F6C" w:rsidP="00E02859">
            <w:pPr>
              <w:spacing w:line="276" w:lineRule="auto"/>
              <w:rPr>
                <w:rFonts w:ascii="Roboto" w:eastAsia="Times New Roman" w:hAnsi="Roboto" w:cs="Times New Roman"/>
                <w:sz w:val="24"/>
                <w:szCs w:val="24"/>
              </w:rPr>
            </w:pPr>
          </w:p>
        </w:tc>
        <w:tc>
          <w:tcPr>
            <w:tcW w:w="2587" w:type="pct"/>
            <w:hideMark/>
          </w:tcPr>
          <w:p w:rsidR="00AC7F6C" w:rsidRPr="00AC7F6C" w:rsidRDefault="00AC7F6C"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 pyogenes.</w:t>
            </w:r>
          </w:p>
        </w:tc>
      </w:tr>
      <w:tr w:rsidR="00AC7F6C" w:rsidRPr="00AC7F6C" w:rsidTr="007D3F67">
        <w:trPr>
          <w:jc w:val="center"/>
        </w:trPr>
        <w:tc>
          <w:tcPr>
            <w:tcW w:w="1260" w:type="pct"/>
            <w:vMerge/>
            <w:hideMark/>
          </w:tcPr>
          <w:p w:rsidR="000D7C05" w:rsidRPr="00AC7F6C" w:rsidRDefault="000D7C05" w:rsidP="00E02859">
            <w:pPr>
              <w:spacing w:line="276" w:lineRule="auto"/>
              <w:rPr>
                <w:rFonts w:ascii="Roboto" w:eastAsia="Times New Roman" w:hAnsi="Roboto" w:cs="Times New Roman"/>
                <w:sz w:val="24"/>
                <w:szCs w:val="24"/>
              </w:rPr>
            </w:pPr>
          </w:p>
        </w:tc>
        <w:tc>
          <w:tcPr>
            <w:tcW w:w="0" w:type="auto"/>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Superficial mycoses and onychomycosis</w:t>
            </w: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Dermatophytes.</w:t>
            </w:r>
          </w:p>
        </w:tc>
      </w:tr>
      <w:tr w:rsidR="00AC7F6C" w:rsidRPr="00AC7F6C" w:rsidTr="007D3F67">
        <w:trPr>
          <w:jc w:val="center"/>
        </w:trPr>
        <w:tc>
          <w:tcPr>
            <w:tcW w:w="1260" w:type="pct"/>
            <w:vMerge w:val="restart"/>
            <w:hideMark/>
          </w:tcPr>
          <w:p w:rsidR="004600FA" w:rsidRPr="00AC7F6C" w:rsidRDefault="004600FA"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Soft tissue, bones, joints</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0" w:type="auto"/>
            <w:vMerge w:val="restar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Necrotizing fasciitis</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E02859">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p w:rsidR="004600FA" w:rsidRPr="00AC7F6C" w:rsidRDefault="004600FA" w:rsidP="00AC7F6C">
            <w:pPr>
              <w:spacing w:line="276" w:lineRule="auto"/>
              <w:rPr>
                <w:rFonts w:ascii="Roboto" w:eastAsia="Times New Roman" w:hAnsi="Roboto" w:cs="Times New Roman"/>
                <w:sz w:val="24"/>
                <w:szCs w:val="24"/>
              </w:rPr>
            </w:pPr>
            <w:r w:rsidRPr="00AC7F6C">
              <w:rPr>
                <w:rFonts w:ascii="MS Mincho" w:eastAsia="MS Mincho" w:hAnsi="MS Mincho" w:cs="MS Mincho"/>
                <w:sz w:val="24"/>
                <w:szCs w:val="24"/>
              </w:rPr>
              <w:t xml:space="preserve">　</w:t>
            </w: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 pyogenes; S. aureus, Enterobacteriaceae.</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 xml:space="preserve"> </w:t>
            </w:r>
            <w:proofErr w:type="spellStart"/>
            <w:r w:rsidRPr="00AC7F6C">
              <w:rPr>
                <w:rFonts w:ascii="Roboto" w:eastAsia="Times New Roman" w:hAnsi="Roboto" w:cs="Times New Roman"/>
                <w:i/>
                <w:iCs/>
                <w:sz w:val="24"/>
                <w:szCs w:val="24"/>
              </w:rPr>
              <w:t>Bacteroides</w:t>
            </w:r>
            <w:proofErr w:type="spellEnd"/>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 Clostridium perfringens.</w:t>
            </w:r>
          </w:p>
        </w:tc>
      </w:tr>
      <w:tr w:rsidR="00AC7F6C" w:rsidRPr="00AC7F6C" w:rsidTr="007D3F67">
        <w:trPr>
          <w:trHeight w:val="305"/>
          <w:jc w:val="center"/>
        </w:trPr>
        <w:tc>
          <w:tcPr>
            <w:tcW w:w="1260" w:type="pct"/>
            <w:vMerge/>
            <w:hideMark/>
          </w:tcPr>
          <w:p w:rsidR="00AC7F6C" w:rsidRPr="00AC7F6C" w:rsidRDefault="00AC7F6C" w:rsidP="00E02859">
            <w:pPr>
              <w:spacing w:line="276" w:lineRule="auto"/>
              <w:rPr>
                <w:rFonts w:ascii="Roboto" w:eastAsia="Times New Roman" w:hAnsi="Roboto" w:cs="Times New Roman"/>
                <w:sz w:val="24"/>
                <w:szCs w:val="24"/>
              </w:rPr>
            </w:pPr>
          </w:p>
        </w:tc>
        <w:tc>
          <w:tcPr>
            <w:tcW w:w="0" w:type="auto"/>
            <w:vMerge/>
            <w:hideMark/>
          </w:tcPr>
          <w:p w:rsidR="00AC7F6C" w:rsidRPr="00AC7F6C" w:rsidRDefault="00AC7F6C" w:rsidP="00E02859">
            <w:pPr>
              <w:spacing w:line="276" w:lineRule="auto"/>
              <w:rPr>
                <w:rFonts w:ascii="Roboto" w:eastAsia="Times New Roman" w:hAnsi="Roboto" w:cs="Times New Roman"/>
                <w:sz w:val="24"/>
                <w:szCs w:val="24"/>
              </w:rPr>
            </w:pPr>
          </w:p>
        </w:tc>
        <w:tc>
          <w:tcPr>
            <w:tcW w:w="2587" w:type="pct"/>
            <w:hideMark/>
          </w:tcPr>
          <w:p w:rsidR="00AC7F6C" w:rsidRPr="00AC7F6C" w:rsidRDefault="00AC7F6C"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Vibrio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w:t>
            </w:r>
          </w:p>
        </w:tc>
      </w:tr>
      <w:tr w:rsidR="00AC7F6C" w:rsidRPr="00AC7F6C" w:rsidTr="007D3F67">
        <w:trPr>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Salmonella</w:t>
            </w:r>
            <w:r w:rsidRPr="00AC7F6C">
              <w:rPr>
                <w:rFonts w:ascii="Roboto" w:eastAsia="Times New Roman" w:hAnsi="Roboto" w:cs="Times New Roman"/>
                <w:sz w:val="24"/>
                <w:szCs w:val="24"/>
              </w:rPr>
              <w:t> spp</w:t>
            </w:r>
            <w:r w:rsidRPr="00AC7F6C">
              <w:rPr>
                <w:rFonts w:ascii="Roboto" w:eastAsia="Times New Roman" w:hAnsi="Roboto" w:cs="Times New Roman"/>
                <w:i/>
                <w:iCs/>
                <w:sz w:val="24"/>
                <w:szCs w:val="24"/>
              </w:rPr>
              <w:t>.</w:t>
            </w:r>
          </w:p>
        </w:tc>
      </w:tr>
      <w:tr w:rsidR="00AC7F6C" w:rsidRPr="00AC7F6C" w:rsidTr="007D3F67">
        <w:trPr>
          <w:trHeight w:val="278"/>
          <w:jc w:val="center"/>
        </w:trPr>
        <w:tc>
          <w:tcPr>
            <w:tcW w:w="1260" w:type="pct"/>
            <w:vMerge/>
            <w:hideMark/>
          </w:tcPr>
          <w:p w:rsidR="004600FA" w:rsidRPr="00AC7F6C" w:rsidRDefault="004600FA" w:rsidP="00E02859">
            <w:pPr>
              <w:spacing w:line="276" w:lineRule="auto"/>
              <w:rPr>
                <w:rFonts w:ascii="Roboto" w:eastAsia="Times New Roman" w:hAnsi="Roboto" w:cs="Times New Roman"/>
                <w:sz w:val="24"/>
                <w:szCs w:val="24"/>
              </w:rPr>
            </w:pPr>
          </w:p>
        </w:tc>
        <w:tc>
          <w:tcPr>
            <w:tcW w:w="0" w:type="auto"/>
            <w:vMerge/>
            <w:hideMark/>
          </w:tcPr>
          <w:p w:rsidR="004600FA" w:rsidRPr="00AC7F6C" w:rsidRDefault="004600FA" w:rsidP="00E02859">
            <w:pPr>
              <w:spacing w:line="276" w:lineRule="auto"/>
              <w:rPr>
                <w:rFonts w:ascii="Roboto" w:eastAsia="Times New Roman" w:hAnsi="Roboto" w:cs="Times New Roman"/>
                <w:sz w:val="24"/>
                <w:szCs w:val="24"/>
              </w:rPr>
            </w:pPr>
          </w:p>
        </w:tc>
        <w:tc>
          <w:tcPr>
            <w:tcW w:w="2587" w:type="pct"/>
            <w:hideMark/>
          </w:tcPr>
          <w:p w:rsidR="004600FA" w:rsidRPr="00AC7F6C" w:rsidRDefault="004600FA"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Enterococcus </w:t>
            </w:r>
            <w:r w:rsidRPr="00AC7F6C">
              <w:rPr>
                <w:rFonts w:ascii="Roboto" w:eastAsia="Times New Roman" w:hAnsi="Roboto" w:cs="Times New Roman"/>
                <w:sz w:val="24"/>
                <w:szCs w:val="24"/>
              </w:rPr>
              <w:t>spp</w:t>
            </w:r>
            <w:r w:rsidRPr="00AC7F6C">
              <w:rPr>
                <w:rFonts w:ascii="Roboto" w:eastAsia="Times New Roman" w:hAnsi="Roboto" w:cs="Times New Roman"/>
                <w:i/>
                <w:iCs/>
                <w:sz w:val="24"/>
                <w:szCs w:val="24"/>
              </w:rPr>
              <w:t>.</w:t>
            </w:r>
          </w:p>
        </w:tc>
      </w:tr>
      <w:tr w:rsidR="00AC7F6C" w:rsidRPr="00AC7F6C" w:rsidTr="007D3F67">
        <w:trPr>
          <w:jc w:val="center"/>
        </w:trPr>
        <w:tc>
          <w:tcPr>
            <w:tcW w:w="1260" w:type="pct"/>
            <w:vMerge/>
            <w:hideMark/>
          </w:tcPr>
          <w:p w:rsidR="000D7C05" w:rsidRPr="00AC7F6C" w:rsidRDefault="000D7C05" w:rsidP="00E02859">
            <w:pPr>
              <w:spacing w:line="276" w:lineRule="auto"/>
              <w:rPr>
                <w:rFonts w:ascii="Roboto" w:eastAsia="Times New Roman" w:hAnsi="Roboto" w:cs="Times New Roman"/>
                <w:sz w:val="24"/>
                <w:szCs w:val="24"/>
              </w:rPr>
            </w:pPr>
          </w:p>
        </w:tc>
        <w:tc>
          <w:tcPr>
            <w:tcW w:w="0" w:type="auto"/>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Diabetic foot</w:t>
            </w: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 pyogenes, S. aureus, </w:t>
            </w:r>
            <w:r w:rsidRPr="00AC7F6C">
              <w:rPr>
                <w:rFonts w:ascii="Roboto" w:eastAsia="Times New Roman" w:hAnsi="Roboto" w:cs="Times New Roman"/>
                <w:sz w:val="24"/>
                <w:szCs w:val="24"/>
              </w:rPr>
              <w:t>Gram-negative bacilli</w:t>
            </w:r>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anaerobic bacteria</w:t>
            </w:r>
            <w:r w:rsidRPr="00AC7F6C">
              <w:rPr>
                <w:rFonts w:ascii="Roboto" w:eastAsia="Times New Roman" w:hAnsi="Roboto" w:cs="Times New Roman"/>
                <w:i/>
                <w:iCs/>
                <w:sz w:val="24"/>
                <w:szCs w:val="24"/>
              </w:rPr>
              <w:t>, </w:t>
            </w:r>
            <w:r w:rsidRPr="00AC7F6C">
              <w:rPr>
                <w:rFonts w:ascii="Roboto" w:eastAsia="Times New Roman" w:hAnsi="Roboto" w:cs="Times New Roman"/>
                <w:sz w:val="24"/>
                <w:szCs w:val="24"/>
              </w:rPr>
              <w:t>fungi.</w:t>
            </w:r>
          </w:p>
        </w:tc>
      </w:tr>
      <w:tr w:rsidR="00AC7F6C" w:rsidRPr="00AC7F6C" w:rsidTr="007D3F67">
        <w:trPr>
          <w:jc w:val="center"/>
        </w:trPr>
        <w:tc>
          <w:tcPr>
            <w:tcW w:w="1260" w:type="pct"/>
            <w:vMerge/>
            <w:hideMark/>
          </w:tcPr>
          <w:p w:rsidR="000D7C05" w:rsidRPr="00AC7F6C" w:rsidRDefault="000D7C05" w:rsidP="00E02859">
            <w:pPr>
              <w:spacing w:line="276" w:lineRule="auto"/>
              <w:rPr>
                <w:rFonts w:ascii="Roboto" w:eastAsia="Times New Roman" w:hAnsi="Roboto" w:cs="Times New Roman"/>
                <w:sz w:val="24"/>
                <w:szCs w:val="24"/>
              </w:rPr>
            </w:pPr>
          </w:p>
        </w:tc>
        <w:tc>
          <w:tcPr>
            <w:tcW w:w="0" w:type="auto"/>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Osteomyelitis, septic arthritis</w:t>
            </w:r>
          </w:p>
        </w:tc>
        <w:tc>
          <w:tcPr>
            <w:tcW w:w="2587" w:type="pct"/>
            <w:hideMark/>
          </w:tcPr>
          <w:p w:rsidR="000D7C05" w:rsidRPr="00AC7F6C" w:rsidRDefault="000D7C05"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S. aureus, M. tuberculosis </w:t>
            </w:r>
            <w:r w:rsidRPr="00AC7F6C">
              <w:rPr>
                <w:rFonts w:ascii="Roboto" w:eastAsia="Times New Roman" w:hAnsi="Roboto" w:cs="Times New Roman"/>
                <w:sz w:val="24"/>
                <w:szCs w:val="24"/>
              </w:rPr>
              <w:t>complex.</w:t>
            </w:r>
          </w:p>
        </w:tc>
      </w:tr>
      <w:tr w:rsidR="00AC7F6C" w:rsidRPr="00AC7F6C" w:rsidTr="007D3F67">
        <w:trPr>
          <w:jc w:val="center"/>
        </w:trPr>
        <w:tc>
          <w:tcPr>
            <w:tcW w:w="1260" w:type="pct"/>
            <w:hideMark/>
          </w:tcPr>
          <w:p w:rsidR="00482F59" w:rsidRPr="00AC7F6C" w:rsidRDefault="00482F59" w:rsidP="007D3F67">
            <w:pPr>
              <w:spacing w:line="276" w:lineRule="auto"/>
              <w:jc w:val="center"/>
              <w:rPr>
                <w:rFonts w:ascii="Roboto" w:eastAsia="Times New Roman" w:hAnsi="Roboto" w:cs="Times New Roman"/>
                <w:sz w:val="24"/>
                <w:szCs w:val="24"/>
              </w:rPr>
            </w:pPr>
            <w:r w:rsidRPr="00AC7F6C">
              <w:rPr>
                <w:rFonts w:ascii="Roboto" w:eastAsia="Times New Roman" w:hAnsi="Roboto" w:cs="Times New Roman"/>
                <w:sz w:val="24"/>
                <w:szCs w:val="24"/>
              </w:rPr>
              <w:t>Bacteremia and</w:t>
            </w:r>
            <w:r w:rsidRPr="00AC7F6C">
              <w:rPr>
                <w:rFonts w:ascii="Roboto" w:eastAsia="Times New Roman" w:hAnsi="Roboto" w:cs="Times New Roman"/>
                <w:sz w:val="24"/>
                <w:szCs w:val="24"/>
              </w:rPr>
              <w:br/>
              <w:t>sepsis</w:t>
            </w:r>
          </w:p>
        </w:tc>
        <w:tc>
          <w:tcPr>
            <w:tcW w:w="0" w:type="auto"/>
            <w:hideMark/>
          </w:tcPr>
          <w:p w:rsidR="00482F59" w:rsidRPr="00AC7F6C" w:rsidRDefault="00482F59" w:rsidP="00E02859">
            <w:pPr>
              <w:spacing w:line="276" w:lineRule="auto"/>
              <w:rPr>
                <w:rFonts w:ascii="Roboto" w:eastAsia="Times New Roman" w:hAnsi="Roboto" w:cs="Times New Roman"/>
                <w:sz w:val="24"/>
                <w:szCs w:val="24"/>
              </w:rPr>
            </w:pPr>
            <w:r w:rsidRPr="00AC7F6C">
              <w:rPr>
                <w:rFonts w:ascii="Roboto" w:eastAsia="Times New Roman" w:hAnsi="Roboto" w:cs="Times New Roman"/>
                <w:sz w:val="24"/>
                <w:szCs w:val="24"/>
              </w:rPr>
              <w:t>Community-acquired and hospital-acquired</w:t>
            </w:r>
          </w:p>
        </w:tc>
        <w:tc>
          <w:tcPr>
            <w:tcW w:w="2587" w:type="pct"/>
            <w:hideMark/>
          </w:tcPr>
          <w:p w:rsidR="00482F59" w:rsidRPr="00AC7F6C" w:rsidRDefault="00482F59" w:rsidP="00E02859">
            <w:pPr>
              <w:spacing w:line="276" w:lineRule="auto"/>
              <w:rPr>
                <w:rFonts w:ascii="Roboto" w:eastAsia="Times New Roman" w:hAnsi="Roboto" w:cs="Times New Roman"/>
                <w:sz w:val="24"/>
                <w:szCs w:val="24"/>
              </w:rPr>
            </w:pPr>
            <w:r w:rsidRPr="00AC7F6C">
              <w:rPr>
                <w:rFonts w:ascii="Roboto" w:eastAsia="Times New Roman" w:hAnsi="Roboto" w:cs="Times New Roman"/>
                <w:i/>
                <w:iCs/>
                <w:sz w:val="24"/>
                <w:szCs w:val="24"/>
              </w:rPr>
              <w:t>E. coli, S. aureus, Streptococcus pneumoniae, Enterobacteriaceae, enterococci, Pseudomonas aeruginosa, Candida albicans, </w:t>
            </w:r>
            <w:r w:rsidRPr="00AC7F6C">
              <w:rPr>
                <w:rFonts w:ascii="Roboto" w:eastAsia="Times New Roman" w:hAnsi="Roboto" w:cs="Times New Roman"/>
                <w:sz w:val="24"/>
                <w:szCs w:val="24"/>
              </w:rPr>
              <w:t>other agents.</w:t>
            </w:r>
          </w:p>
        </w:tc>
      </w:tr>
    </w:tbl>
    <w:p w:rsidR="00D87981" w:rsidRDefault="00D87981" w:rsidP="00A546AD">
      <w:pPr>
        <w:pStyle w:val="ab"/>
      </w:pPr>
      <w:r w:rsidRPr="00AC7F6C">
        <w:lastRenderedPageBreak/>
        <w:t>Diabetic Foot Infection</w:t>
      </w:r>
      <w:r w:rsidR="00A546AD" w:rsidRPr="00A546AD">
        <w:rPr>
          <w:u w:val="none"/>
        </w:rPr>
        <w:tab/>
      </w:r>
    </w:p>
    <w:p w:rsidR="00A546AD" w:rsidRDefault="00A546AD" w:rsidP="00A546AD">
      <w:pPr>
        <w:shd w:val="clear" w:color="auto" w:fill="FFFFFF" w:themeFill="background1"/>
        <w:tabs>
          <w:tab w:val="left" w:pos="3244"/>
        </w:tabs>
        <w:spacing w:after="0" w:line="240" w:lineRule="auto"/>
        <w:textAlignment w:val="baseline"/>
        <w:outlineLvl w:val="0"/>
        <w:rPr>
          <w:rFonts w:asciiTheme="majorBidi" w:eastAsia="Times New Roman" w:hAnsiTheme="majorBidi" w:cstheme="majorBidi"/>
          <w:b/>
          <w:bCs/>
          <w:kern w:val="36"/>
          <w:sz w:val="28"/>
          <w:szCs w:val="28"/>
          <w:u w:val="single"/>
        </w:rPr>
      </w:pPr>
    </w:p>
    <w:p w:rsidR="00A546AD" w:rsidRPr="00AC7F6C" w:rsidRDefault="00A546AD" w:rsidP="00A546AD">
      <w:pPr>
        <w:pStyle w:val="6"/>
        <w:spacing w:before="0" w:after="150" w:line="276" w:lineRule="auto"/>
        <w:rPr>
          <w:rFonts w:eastAsiaTheme="minorHAnsi"/>
        </w:rPr>
      </w:pPr>
      <w:r w:rsidRPr="00AC7F6C">
        <w:rPr>
          <w:rFonts w:eastAsiaTheme="minorHAnsi"/>
        </w:rPr>
        <w:t xml:space="preserve">Pathophysiology </w:t>
      </w:r>
    </w:p>
    <w:p w:rsidR="00A546AD" w:rsidRPr="00AC7F6C" w:rsidRDefault="00A546AD" w:rsidP="00A546AD">
      <w:pPr>
        <w:shd w:val="clear" w:color="auto" w:fill="FFFFFF"/>
        <w:spacing w:after="0"/>
        <w:jc w:val="both"/>
        <w:rPr>
          <w:rFonts w:asciiTheme="majorBidi" w:hAnsiTheme="majorBidi" w:cstheme="majorBidi"/>
          <w:sz w:val="28"/>
          <w:szCs w:val="28"/>
        </w:rPr>
      </w:pPr>
      <w:r w:rsidRPr="00AC7F6C">
        <w:rPr>
          <w:rFonts w:asciiTheme="majorBidi" w:hAnsiTheme="majorBidi" w:cstheme="majorBidi"/>
          <w:sz w:val="28"/>
          <w:szCs w:val="28"/>
        </w:rPr>
        <w:t xml:space="preserve">Patients with diabetes are particularly susceptible to foot infection primarily because of </w:t>
      </w:r>
      <w:r w:rsidRPr="00AC7F6C">
        <w:rPr>
          <w:rFonts w:asciiTheme="majorBidi" w:hAnsiTheme="majorBidi" w:cstheme="majorBidi"/>
          <w:b/>
          <w:bCs/>
          <w:sz w:val="28"/>
          <w:szCs w:val="28"/>
        </w:rPr>
        <w:t>neuropathy</w:t>
      </w:r>
      <w:r w:rsidRPr="00AC7F6C">
        <w:rPr>
          <w:rFonts w:asciiTheme="majorBidi" w:hAnsiTheme="majorBidi" w:cstheme="majorBidi"/>
          <w:sz w:val="28"/>
          <w:szCs w:val="28"/>
        </w:rPr>
        <w:t xml:space="preserve">, </w:t>
      </w:r>
      <w:r w:rsidRPr="00AC7F6C">
        <w:rPr>
          <w:rFonts w:asciiTheme="majorBidi" w:hAnsiTheme="majorBidi" w:cstheme="majorBidi"/>
          <w:b/>
          <w:bCs/>
          <w:sz w:val="28"/>
          <w:szCs w:val="28"/>
        </w:rPr>
        <w:t>vascular insufficiency</w:t>
      </w:r>
      <w:r w:rsidRPr="00AC7F6C">
        <w:rPr>
          <w:rFonts w:asciiTheme="majorBidi" w:hAnsiTheme="majorBidi" w:cstheme="majorBidi"/>
          <w:sz w:val="28"/>
          <w:szCs w:val="28"/>
        </w:rPr>
        <w:t xml:space="preserve">, and </w:t>
      </w:r>
      <w:r w:rsidRPr="00AC7F6C">
        <w:rPr>
          <w:rFonts w:asciiTheme="majorBidi" w:hAnsiTheme="majorBidi" w:cstheme="majorBidi"/>
          <w:b/>
          <w:bCs/>
          <w:sz w:val="28"/>
          <w:szCs w:val="28"/>
        </w:rPr>
        <w:t>diminished neutrophil function</w:t>
      </w:r>
      <w:r w:rsidRPr="00AC7F6C">
        <w:rPr>
          <w:rFonts w:asciiTheme="majorBidi" w:hAnsiTheme="majorBidi" w:cstheme="majorBidi"/>
          <w:sz w:val="28"/>
          <w:szCs w:val="28"/>
        </w:rPr>
        <w:t xml:space="preserve">. </w:t>
      </w:r>
    </w:p>
    <w:p w:rsidR="00A546AD" w:rsidRPr="00AC7F6C" w:rsidRDefault="00A546AD" w:rsidP="00A546AD">
      <w:pPr>
        <w:shd w:val="clear" w:color="auto" w:fill="FFFFFF"/>
        <w:spacing w:after="0"/>
        <w:jc w:val="both"/>
        <w:rPr>
          <w:rFonts w:asciiTheme="majorBidi" w:hAnsiTheme="majorBidi" w:cstheme="majorBidi"/>
          <w:sz w:val="28"/>
          <w:szCs w:val="28"/>
        </w:rPr>
      </w:pPr>
      <w:r w:rsidRPr="00AC7F6C">
        <w:rPr>
          <w:rFonts w:asciiTheme="majorBidi" w:hAnsiTheme="majorBidi" w:cstheme="majorBidi"/>
          <w:sz w:val="28"/>
          <w:szCs w:val="28"/>
        </w:rPr>
        <w:t xml:space="preserve">Peripheral neuropathy has a central role in the development of a foot infection and it occurs in about 30 to 50 percent of patients with diabetes. Patients with diabetes lose the protective sensations for temperature and pain, impairing awareness of trauma such as abrasions, blistering, or penetrating foreign body. Motor neuropathy can result in foot deformities, making skin ulceration even more likely. Once the skin is broken (typically on the plantar surface), the underlying tissues are exposed to colonization by pathogenic organisms. The resulting wound infection may begin superficially, but with delay in treatment and impaired body defense mechanisms caused by neutrophil dysfunction and vascular insufficiency, it can spread to the contiguous subcutaneous tissues and to even deeper structures. </w:t>
      </w:r>
    </w:p>
    <w:p w:rsidR="00A546AD" w:rsidRPr="00AC7F6C" w:rsidRDefault="00A546AD" w:rsidP="00A546AD">
      <w:pPr>
        <w:shd w:val="clear" w:color="auto" w:fill="FFFFFF" w:themeFill="background1"/>
        <w:tabs>
          <w:tab w:val="left" w:pos="3244"/>
        </w:tabs>
        <w:spacing w:after="0" w:line="240" w:lineRule="auto"/>
        <w:textAlignment w:val="baseline"/>
        <w:outlineLvl w:val="0"/>
        <w:rPr>
          <w:rFonts w:asciiTheme="majorBidi" w:eastAsia="Times New Roman" w:hAnsiTheme="majorBidi" w:cstheme="majorBidi"/>
          <w:b/>
          <w:bCs/>
          <w:kern w:val="36"/>
          <w:sz w:val="28"/>
          <w:szCs w:val="28"/>
          <w:u w:val="single"/>
        </w:rPr>
      </w:pPr>
    </w:p>
    <w:p w:rsidR="00D87981" w:rsidRPr="00AC7F6C" w:rsidRDefault="00D87981" w:rsidP="00A546AD">
      <w:pPr>
        <w:pStyle w:val="2"/>
        <w:spacing w:before="0" w:after="120"/>
        <w:rPr>
          <w:color w:val="auto"/>
          <w:u w:val="single"/>
        </w:rPr>
      </w:pPr>
      <w:r w:rsidRPr="00AC7F6C">
        <w:rPr>
          <w:color w:val="auto"/>
          <w:u w:val="single"/>
        </w:rPr>
        <w:t xml:space="preserve">   Pathogens</w:t>
      </w:r>
      <w:r w:rsidR="00A02184" w:rsidRPr="00AC7F6C">
        <w:rPr>
          <w:color w:val="auto"/>
          <w:u w:val="single"/>
        </w:rPr>
        <w:t>:</w:t>
      </w:r>
    </w:p>
    <w:p w:rsidR="00D87981" w:rsidRPr="00AC7F6C" w:rsidRDefault="00A02184" w:rsidP="00A546AD">
      <w:pPr>
        <w:shd w:val="clear" w:color="auto" w:fill="FFFFFF"/>
        <w:spacing w:after="0"/>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w:t>
      </w:r>
      <w:r w:rsidR="00D87981" w:rsidRPr="00AC7F6C">
        <w:rPr>
          <w:rFonts w:asciiTheme="majorBidi" w:eastAsia="Times New Roman" w:hAnsiTheme="majorBidi" w:cstheme="majorBidi"/>
          <w:sz w:val="28"/>
          <w:szCs w:val="28"/>
        </w:rPr>
        <w:t xml:space="preserve">Most </w:t>
      </w:r>
      <w:r w:rsidR="0071604A" w:rsidRPr="00AC7F6C">
        <w:rPr>
          <w:rFonts w:asciiTheme="majorBidi" w:eastAsia="Times New Roman" w:hAnsiTheme="majorBidi" w:cstheme="majorBidi"/>
          <w:sz w:val="28"/>
          <w:szCs w:val="28"/>
        </w:rPr>
        <w:t>D</w:t>
      </w:r>
      <w:r w:rsidR="00D87981" w:rsidRPr="00AC7F6C">
        <w:rPr>
          <w:rFonts w:asciiTheme="majorBidi" w:eastAsia="Times New Roman" w:hAnsiTheme="majorBidi" w:cstheme="majorBidi"/>
          <w:sz w:val="28"/>
          <w:szCs w:val="28"/>
        </w:rPr>
        <w:t xml:space="preserve">iabetic </w:t>
      </w:r>
      <w:r w:rsidR="0071604A" w:rsidRPr="00AC7F6C">
        <w:rPr>
          <w:rFonts w:asciiTheme="majorBidi" w:eastAsia="Times New Roman" w:hAnsiTheme="majorBidi" w:cstheme="majorBidi"/>
          <w:sz w:val="28"/>
          <w:szCs w:val="28"/>
        </w:rPr>
        <w:t>F</w:t>
      </w:r>
      <w:r w:rsidR="00D87981" w:rsidRPr="00AC7F6C">
        <w:rPr>
          <w:rFonts w:asciiTheme="majorBidi" w:eastAsia="Times New Roman" w:hAnsiTheme="majorBidi" w:cstheme="majorBidi"/>
          <w:sz w:val="28"/>
          <w:szCs w:val="28"/>
        </w:rPr>
        <w:t xml:space="preserve">oot </w:t>
      </w:r>
      <w:r w:rsidR="0071604A" w:rsidRPr="00AC7F6C">
        <w:rPr>
          <w:rFonts w:asciiTheme="majorBidi" w:eastAsia="Times New Roman" w:hAnsiTheme="majorBidi" w:cstheme="majorBidi"/>
          <w:sz w:val="28"/>
          <w:szCs w:val="28"/>
        </w:rPr>
        <w:t>I</w:t>
      </w:r>
      <w:r w:rsidR="00D87981" w:rsidRPr="00AC7F6C">
        <w:rPr>
          <w:rFonts w:asciiTheme="majorBidi" w:eastAsia="Times New Roman" w:hAnsiTheme="majorBidi" w:cstheme="majorBidi"/>
          <w:sz w:val="28"/>
          <w:szCs w:val="28"/>
        </w:rPr>
        <w:t>nfections (</w:t>
      </w:r>
      <w:proofErr w:type="spellStart"/>
      <w:r w:rsidR="00D87981" w:rsidRPr="00AC7F6C">
        <w:rPr>
          <w:rFonts w:asciiTheme="majorBidi" w:eastAsia="Times New Roman" w:hAnsiTheme="majorBidi" w:cstheme="majorBidi"/>
          <w:sz w:val="28"/>
          <w:szCs w:val="28"/>
        </w:rPr>
        <w:t>DFIs</w:t>
      </w:r>
      <w:proofErr w:type="spellEnd"/>
      <w:r w:rsidR="00D87981" w:rsidRPr="00AC7F6C">
        <w:rPr>
          <w:rFonts w:asciiTheme="majorBidi" w:eastAsia="Times New Roman" w:hAnsiTheme="majorBidi" w:cstheme="majorBidi"/>
          <w:sz w:val="28"/>
          <w:szCs w:val="28"/>
        </w:rPr>
        <w:t xml:space="preserve">) are </w:t>
      </w:r>
      <w:proofErr w:type="spellStart"/>
      <w:r w:rsidR="00D87981" w:rsidRPr="00AC7F6C">
        <w:rPr>
          <w:rFonts w:asciiTheme="majorBidi" w:eastAsia="Times New Roman" w:hAnsiTheme="majorBidi" w:cstheme="majorBidi"/>
          <w:sz w:val="28"/>
          <w:szCs w:val="28"/>
        </w:rPr>
        <w:t>polymicrobial</w:t>
      </w:r>
      <w:proofErr w:type="spellEnd"/>
      <w:r w:rsidR="00D002D5" w:rsidRPr="00AC7F6C">
        <w:rPr>
          <w:rFonts w:asciiTheme="majorBidi" w:eastAsia="Times New Roman" w:hAnsiTheme="majorBidi" w:cstheme="majorBidi"/>
          <w:sz w:val="28"/>
          <w:szCs w:val="28"/>
        </w:rPr>
        <w:t>.</w:t>
      </w:r>
    </w:p>
    <w:p w:rsidR="00D87981" w:rsidRPr="00AC7F6C" w:rsidRDefault="00A02184" w:rsidP="00A546AD">
      <w:pPr>
        <w:shd w:val="clear" w:color="auto" w:fill="FFFFFF"/>
        <w:spacing w:after="0"/>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w:t>
      </w:r>
      <w:r w:rsidR="00D87981" w:rsidRPr="00AC7F6C">
        <w:rPr>
          <w:rFonts w:asciiTheme="majorBidi" w:eastAsia="Times New Roman" w:hAnsiTheme="majorBidi" w:cstheme="majorBidi"/>
          <w:sz w:val="28"/>
          <w:szCs w:val="28"/>
        </w:rPr>
        <w:t xml:space="preserve">Frequent pathogens: based on deep wound or bone cultures. </w:t>
      </w:r>
    </w:p>
    <w:p w:rsidR="00D87981" w:rsidRDefault="00D87981" w:rsidP="00A546AD">
      <w:pPr>
        <w:numPr>
          <w:ilvl w:val="1"/>
          <w:numId w:val="7"/>
        </w:numPr>
        <w:shd w:val="clear" w:color="auto" w:fill="FFFFFF"/>
        <w:spacing w:after="0"/>
        <w:ind w:left="555"/>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 xml:space="preserve">Initially, wounds usually have Gram-positive flora from the skin; as it becomes more chronic, it tilts toward Gram negatives. Following broad-spectrum </w:t>
      </w:r>
      <w:proofErr w:type="spellStart"/>
      <w:r w:rsidRPr="00AC7F6C">
        <w:rPr>
          <w:rFonts w:asciiTheme="majorBidi" w:eastAsia="Times New Roman" w:hAnsiTheme="majorBidi" w:cstheme="majorBidi"/>
          <w:sz w:val="28"/>
          <w:szCs w:val="28"/>
        </w:rPr>
        <w:t>abx</w:t>
      </w:r>
      <w:proofErr w:type="spellEnd"/>
      <w:r w:rsidRPr="00AC7F6C">
        <w:rPr>
          <w:rFonts w:asciiTheme="majorBidi" w:eastAsia="Times New Roman" w:hAnsiTheme="majorBidi" w:cstheme="majorBidi"/>
          <w:sz w:val="28"/>
          <w:szCs w:val="28"/>
        </w:rPr>
        <w:t>, flora may evolve to </w:t>
      </w:r>
      <w:hyperlink r:id="rId9" w:history="1">
        <w:r w:rsidRPr="00AC7F6C">
          <w:rPr>
            <w:rFonts w:asciiTheme="majorBidi" w:eastAsia="Times New Roman" w:hAnsiTheme="majorBidi" w:cstheme="majorBidi"/>
            <w:sz w:val="28"/>
            <w:szCs w:val="28"/>
            <w:bdr w:val="none" w:sz="0" w:space="0" w:color="auto" w:frame="1"/>
          </w:rPr>
          <w:t>MRSA</w:t>
        </w:r>
      </w:hyperlink>
      <w:r w:rsidRPr="00AC7F6C">
        <w:rPr>
          <w:rFonts w:asciiTheme="majorBidi" w:eastAsia="Times New Roman" w:hAnsiTheme="majorBidi" w:cstheme="majorBidi"/>
          <w:sz w:val="28"/>
          <w:szCs w:val="28"/>
        </w:rPr>
        <w:t>, </w:t>
      </w:r>
      <w:proofErr w:type="spellStart"/>
      <w:r w:rsidRPr="00AC7F6C">
        <w:rPr>
          <w:rFonts w:asciiTheme="majorBidi" w:eastAsia="Times New Roman" w:hAnsiTheme="majorBidi" w:cstheme="majorBidi"/>
          <w:sz w:val="28"/>
          <w:szCs w:val="28"/>
        </w:rPr>
        <w:fldChar w:fldCharType="begin"/>
      </w:r>
      <w:r w:rsidRPr="00AC7F6C">
        <w:rPr>
          <w:rFonts w:asciiTheme="majorBidi" w:eastAsia="Times New Roman" w:hAnsiTheme="majorBidi" w:cstheme="majorBidi"/>
          <w:sz w:val="28"/>
          <w:szCs w:val="28"/>
        </w:rPr>
        <w:instrText xml:space="preserve"> HYPERLINK "https://www.hopkinsguides.com/hopkins/view/Johns_Hopkins_ABX_Guide/540203/all/Enterococcus" </w:instrText>
      </w:r>
      <w:r w:rsidRPr="00AC7F6C">
        <w:rPr>
          <w:rFonts w:asciiTheme="majorBidi" w:eastAsia="Times New Roman" w:hAnsiTheme="majorBidi" w:cstheme="majorBidi"/>
          <w:sz w:val="28"/>
          <w:szCs w:val="28"/>
        </w:rPr>
        <w:fldChar w:fldCharType="separate"/>
      </w:r>
      <w:r w:rsidRPr="00AC7F6C">
        <w:rPr>
          <w:rFonts w:asciiTheme="majorBidi" w:eastAsia="Times New Roman" w:hAnsiTheme="majorBidi" w:cstheme="majorBidi"/>
          <w:sz w:val="28"/>
          <w:szCs w:val="28"/>
          <w:bdr w:val="none" w:sz="0" w:space="0" w:color="auto" w:frame="1"/>
        </w:rPr>
        <w:t>VRE</w:t>
      </w:r>
      <w:proofErr w:type="spellEnd"/>
      <w:r w:rsidRPr="00AC7F6C">
        <w:rPr>
          <w:rFonts w:asciiTheme="majorBidi" w:eastAsia="Times New Roman" w:hAnsiTheme="majorBidi" w:cstheme="majorBidi"/>
          <w:sz w:val="28"/>
          <w:szCs w:val="28"/>
        </w:rPr>
        <w:fldChar w:fldCharType="end"/>
      </w:r>
      <w:r w:rsidR="00DA5AD2" w:rsidRPr="00AC7F6C">
        <w:rPr>
          <w:rFonts w:asciiTheme="majorBidi" w:eastAsia="Times New Roman" w:hAnsiTheme="majorBidi" w:cstheme="majorBidi"/>
          <w:sz w:val="28"/>
          <w:szCs w:val="28"/>
        </w:rPr>
        <w:t xml:space="preserve"> (</w:t>
      </w:r>
      <w:r w:rsidR="00DA5AD2" w:rsidRPr="00AC7F6C">
        <w:rPr>
          <w:rFonts w:asciiTheme="majorBidi" w:hAnsiTheme="majorBidi" w:cstheme="majorBidi"/>
          <w:sz w:val="28"/>
          <w:szCs w:val="28"/>
          <w:shd w:val="clear" w:color="auto" w:fill="FFFFFF" w:themeFill="background1"/>
        </w:rPr>
        <w:t>Vancomycin-Resistant Enterococcus)</w:t>
      </w:r>
      <w:r w:rsidR="00D002D5" w:rsidRPr="00AC7F6C">
        <w:rPr>
          <w:rFonts w:asciiTheme="majorBidi" w:hAnsiTheme="majorBidi" w:cstheme="majorBidi"/>
          <w:sz w:val="28"/>
          <w:szCs w:val="28"/>
          <w:shd w:val="clear" w:color="auto" w:fill="FFFFFF" w:themeFill="background1"/>
        </w:rPr>
        <w:t xml:space="preserve"> </w:t>
      </w:r>
      <w:r w:rsidRPr="00AC7F6C">
        <w:rPr>
          <w:rFonts w:asciiTheme="majorBidi" w:eastAsia="Times New Roman" w:hAnsiTheme="majorBidi" w:cstheme="majorBidi"/>
          <w:sz w:val="28"/>
          <w:szCs w:val="28"/>
        </w:rPr>
        <w:t>and more resistant Gram negatives.</w:t>
      </w:r>
    </w:p>
    <w:p w:rsidR="00A546AD" w:rsidRPr="00AC7F6C" w:rsidRDefault="00A546AD" w:rsidP="00A546AD">
      <w:pPr>
        <w:shd w:val="clear" w:color="auto" w:fill="FFFFFF"/>
        <w:spacing w:after="0"/>
        <w:ind w:left="555"/>
        <w:jc w:val="both"/>
        <w:textAlignment w:val="baseline"/>
        <w:rPr>
          <w:rFonts w:asciiTheme="majorBidi" w:eastAsia="Times New Roman" w:hAnsiTheme="majorBidi" w:cstheme="majorBidi"/>
          <w:sz w:val="28"/>
          <w:szCs w:val="28"/>
        </w:rPr>
      </w:pPr>
    </w:p>
    <w:p w:rsidR="00D87981" w:rsidRPr="00AC7F6C" w:rsidRDefault="00DA5AD2" w:rsidP="00A546AD">
      <w:pPr>
        <w:shd w:val="clear" w:color="auto" w:fill="FFFFFF"/>
        <w:spacing w:after="0"/>
        <w:ind w:left="81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b/>
          <w:bCs/>
          <w:sz w:val="28"/>
          <w:szCs w:val="28"/>
        </w:rPr>
        <w:t>a)</w:t>
      </w:r>
      <w:r w:rsidRPr="00AC7F6C">
        <w:rPr>
          <w:rFonts w:asciiTheme="majorBidi" w:eastAsia="Times New Roman" w:hAnsiTheme="majorBidi" w:cstheme="majorBidi"/>
          <w:sz w:val="28"/>
          <w:szCs w:val="28"/>
        </w:rPr>
        <w:t xml:space="preserve"> </w:t>
      </w:r>
      <w:r w:rsidR="00D87981" w:rsidRPr="00AC7F6C">
        <w:rPr>
          <w:rFonts w:asciiTheme="majorBidi" w:eastAsia="Times New Roman" w:hAnsiTheme="majorBidi" w:cstheme="majorBidi"/>
          <w:sz w:val="28"/>
          <w:szCs w:val="28"/>
        </w:rPr>
        <w:t>Aerobic Gram positive:</w:t>
      </w:r>
      <w:r w:rsidR="00D87981" w:rsidRPr="00AC7F6C">
        <w:rPr>
          <w:rFonts w:asciiTheme="majorBidi" w:eastAsia="Times New Roman" w:hAnsiTheme="majorBidi" w:cstheme="majorBidi"/>
          <w:sz w:val="28"/>
          <w:szCs w:val="28"/>
        </w:rPr>
        <w:br/>
      </w:r>
      <w:r w:rsidRPr="00AC7F6C">
        <w:rPr>
          <w:rFonts w:asciiTheme="majorBidi" w:eastAsia="Times New Roman" w:hAnsiTheme="majorBidi" w:cstheme="majorBidi"/>
          <w:i/>
          <w:iCs/>
          <w:sz w:val="28"/>
          <w:szCs w:val="28"/>
          <w:bdr w:val="none" w:sz="0" w:space="0" w:color="auto" w:frame="1"/>
        </w:rPr>
        <w:t xml:space="preserve">    </w:t>
      </w:r>
      <w:hyperlink r:id="rId10" w:history="1">
        <w:r w:rsidR="00D87981" w:rsidRPr="00AC7F6C">
          <w:rPr>
            <w:rFonts w:asciiTheme="majorBidi" w:eastAsia="Times New Roman" w:hAnsiTheme="majorBidi" w:cstheme="majorBidi"/>
            <w:i/>
            <w:iCs/>
            <w:sz w:val="28"/>
            <w:szCs w:val="28"/>
            <w:bdr w:val="none" w:sz="0" w:space="0" w:color="auto" w:frame="1"/>
          </w:rPr>
          <w:t>Staphylococcus aureus</w:t>
        </w:r>
      </w:hyperlink>
    </w:p>
    <w:p w:rsidR="00D87981" w:rsidRPr="00AC7F6C" w:rsidRDefault="00DA5AD2" w:rsidP="00A546AD">
      <w:pPr>
        <w:shd w:val="clear" w:color="auto" w:fill="FFFFFF"/>
        <w:spacing w:after="0"/>
        <w:ind w:left="81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 xml:space="preserve">    </w:t>
      </w:r>
      <w:hyperlink r:id="rId11" w:history="1">
        <w:proofErr w:type="gramStart"/>
        <w:r w:rsidR="00D87981" w:rsidRPr="00AC7F6C">
          <w:rPr>
            <w:rFonts w:asciiTheme="majorBidi" w:eastAsia="Times New Roman" w:hAnsiTheme="majorBidi" w:cstheme="majorBidi"/>
            <w:sz w:val="28"/>
            <w:szCs w:val="28"/>
            <w:bdr w:val="none" w:sz="0" w:space="0" w:color="auto" w:frame="1"/>
          </w:rPr>
          <w:t>Streptococcal spp.</w:t>
        </w:r>
        <w:proofErr w:type="gramEnd"/>
      </w:hyperlink>
    </w:p>
    <w:p w:rsidR="00D87981" w:rsidRPr="00AC7F6C" w:rsidRDefault="00DA5AD2" w:rsidP="00A546AD">
      <w:pPr>
        <w:shd w:val="clear" w:color="auto" w:fill="FFFFFF"/>
        <w:spacing w:after="120"/>
        <w:ind w:left="81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 xml:space="preserve">   </w:t>
      </w:r>
      <w:hyperlink r:id="rId12" w:history="1">
        <w:proofErr w:type="gramStart"/>
        <w:r w:rsidR="00D87981" w:rsidRPr="00AC7F6C">
          <w:rPr>
            <w:rFonts w:asciiTheme="majorBidi" w:eastAsia="Times New Roman" w:hAnsiTheme="majorBidi" w:cstheme="majorBidi"/>
            <w:i/>
            <w:iCs/>
            <w:sz w:val="28"/>
            <w:szCs w:val="28"/>
            <w:bdr w:val="none" w:sz="0" w:space="0" w:color="auto" w:frame="1"/>
          </w:rPr>
          <w:t>Enterococcus</w:t>
        </w:r>
        <w:r w:rsidR="00D87981" w:rsidRPr="00AC7F6C">
          <w:rPr>
            <w:rFonts w:asciiTheme="majorBidi" w:eastAsia="Times New Roman" w:hAnsiTheme="majorBidi" w:cstheme="majorBidi"/>
            <w:sz w:val="28"/>
            <w:szCs w:val="28"/>
            <w:bdr w:val="none" w:sz="0" w:space="0" w:color="auto" w:frame="1"/>
          </w:rPr>
          <w:t> spp.</w:t>
        </w:r>
        <w:proofErr w:type="gramEnd"/>
      </w:hyperlink>
    </w:p>
    <w:p w:rsidR="00D87981" w:rsidRPr="00AC7F6C" w:rsidRDefault="00D87981" w:rsidP="00A546AD">
      <w:pPr>
        <w:pStyle w:val="a6"/>
        <w:numPr>
          <w:ilvl w:val="0"/>
          <w:numId w:val="10"/>
        </w:numPr>
        <w:shd w:val="clear" w:color="auto" w:fill="FFFFFF"/>
        <w:spacing w:after="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Aerobic Gram negatives</w:t>
      </w:r>
    </w:p>
    <w:p w:rsidR="00D87981" w:rsidRPr="00AC7F6C" w:rsidRDefault="00DA5AD2" w:rsidP="00A546AD">
      <w:pPr>
        <w:shd w:val="clear" w:color="auto" w:fill="FFFFFF"/>
        <w:spacing w:after="0"/>
        <w:ind w:left="81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i/>
          <w:iCs/>
          <w:sz w:val="28"/>
          <w:szCs w:val="28"/>
          <w:bdr w:val="none" w:sz="0" w:space="0" w:color="auto" w:frame="1"/>
        </w:rPr>
        <w:t xml:space="preserve">     </w:t>
      </w:r>
      <w:hyperlink r:id="rId13" w:history="1">
        <w:r w:rsidR="00D87981" w:rsidRPr="00AC7F6C">
          <w:rPr>
            <w:rFonts w:asciiTheme="majorBidi" w:eastAsia="Times New Roman" w:hAnsiTheme="majorBidi" w:cstheme="majorBidi"/>
            <w:i/>
            <w:iCs/>
            <w:sz w:val="28"/>
            <w:szCs w:val="28"/>
            <w:bdr w:val="none" w:sz="0" w:space="0" w:color="auto" w:frame="1"/>
          </w:rPr>
          <w:t>Enterobacteriaceae</w:t>
        </w:r>
      </w:hyperlink>
    </w:p>
    <w:p w:rsidR="00D87981" w:rsidRPr="00AC7F6C" w:rsidRDefault="00DA5AD2" w:rsidP="00A546AD">
      <w:pPr>
        <w:shd w:val="clear" w:color="auto" w:fill="FFFFFF"/>
        <w:spacing w:after="120"/>
        <w:ind w:left="81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i/>
          <w:iCs/>
          <w:sz w:val="28"/>
          <w:szCs w:val="28"/>
          <w:bdr w:val="none" w:sz="0" w:space="0" w:color="auto" w:frame="1"/>
        </w:rPr>
        <w:t xml:space="preserve">     </w:t>
      </w:r>
      <w:hyperlink r:id="rId14" w:history="1">
        <w:r w:rsidR="00D87981" w:rsidRPr="00AC7F6C">
          <w:rPr>
            <w:rFonts w:asciiTheme="majorBidi" w:eastAsia="Times New Roman" w:hAnsiTheme="majorBidi" w:cstheme="majorBidi"/>
            <w:i/>
            <w:iCs/>
            <w:sz w:val="28"/>
            <w:szCs w:val="28"/>
            <w:bdr w:val="none" w:sz="0" w:space="0" w:color="auto" w:frame="1"/>
          </w:rPr>
          <w:t>Pseudomonas aeruginosa</w:t>
        </w:r>
      </w:hyperlink>
      <w:r w:rsidR="00D87981" w:rsidRPr="00AC7F6C">
        <w:rPr>
          <w:rFonts w:asciiTheme="majorBidi" w:eastAsia="Times New Roman" w:hAnsiTheme="majorBidi" w:cstheme="majorBidi"/>
          <w:sz w:val="28"/>
          <w:szCs w:val="28"/>
        </w:rPr>
        <w:t> </w:t>
      </w:r>
    </w:p>
    <w:p w:rsidR="00D87981" w:rsidRPr="00AC7F6C" w:rsidRDefault="00D87981" w:rsidP="00A546AD">
      <w:pPr>
        <w:pStyle w:val="a6"/>
        <w:numPr>
          <w:ilvl w:val="0"/>
          <w:numId w:val="10"/>
        </w:numPr>
        <w:shd w:val="clear" w:color="auto" w:fill="FFFFFF"/>
        <w:spacing w:after="0"/>
        <w:ind w:left="1170"/>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lastRenderedPageBreak/>
        <w:t>Anaerobes, facultative anaerobes: usually when ulcers are deep, chronic and/or necrotic tissue is present.</w:t>
      </w:r>
      <w:r w:rsidRPr="00AC7F6C">
        <w:rPr>
          <w:rFonts w:asciiTheme="majorBidi" w:eastAsia="Times New Roman" w:hAnsiTheme="majorBidi" w:cstheme="majorBidi"/>
          <w:sz w:val="28"/>
          <w:szCs w:val="28"/>
        </w:rPr>
        <w:br/>
      </w:r>
      <w:hyperlink r:id="rId15" w:history="1">
        <w:proofErr w:type="spellStart"/>
        <w:r w:rsidR="00DA5AD2" w:rsidRPr="00AC7F6C">
          <w:rPr>
            <w:rFonts w:asciiTheme="majorBidi" w:hAnsiTheme="majorBidi" w:cstheme="majorBidi"/>
            <w:i/>
            <w:iCs/>
            <w:sz w:val="28"/>
            <w:szCs w:val="28"/>
            <w:shd w:val="clear" w:color="auto" w:fill="FFFFFF"/>
          </w:rPr>
          <w:t>Bacteroides</w:t>
        </w:r>
        <w:proofErr w:type="spellEnd"/>
        <w:r w:rsidRPr="00AC7F6C">
          <w:rPr>
            <w:rFonts w:asciiTheme="majorBidi" w:eastAsia="Times New Roman" w:hAnsiTheme="majorBidi" w:cstheme="majorBidi"/>
            <w:i/>
            <w:iCs/>
            <w:sz w:val="28"/>
            <w:szCs w:val="28"/>
            <w:bdr w:val="none" w:sz="0" w:space="0" w:color="auto" w:frame="1"/>
          </w:rPr>
          <w:t xml:space="preserve">. </w:t>
        </w:r>
        <w:proofErr w:type="spellStart"/>
        <w:r w:rsidRPr="00AC7F6C">
          <w:rPr>
            <w:rFonts w:asciiTheme="majorBidi" w:eastAsia="Times New Roman" w:hAnsiTheme="majorBidi" w:cstheme="majorBidi"/>
            <w:i/>
            <w:iCs/>
            <w:sz w:val="28"/>
            <w:szCs w:val="28"/>
            <w:bdr w:val="none" w:sz="0" w:space="0" w:color="auto" w:frame="1"/>
          </w:rPr>
          <w:t>fragilis</w:t>
        </w:r>
        <w:proofErr w:type="spellEnd"/>
      </w:hyperlink>
    </w:p>
    <w:p w:rsidR="00D87981" w:rsidRPr="00AC7F6C" w:rsidRDefault="000B3218" w:rsidP="00A546AD">
      <w:pPr>
        <w:shd w:val="clear" w:color="auto" w:fill="FFFFFF"/>
        <w:spacing w:after="0"/>
        <w:ind w:left="1170"/>
        <w:textAlignment w:val="baseline"/>
        <w:rPr>
          <w:rFonts w:asciiTheme="majorBidi" w:eastAsia="Times New Roman" w:hAnsiTheme="majorBidi" w:cstheme="majorBidi"/>
          <w:sz w:val="28"/>
          <w:szCs w:val="28"/>
        </w:rPr>
      </w:pPr>
      <w:hyperlink r:id="rId16" w:history="1">
        <w:proofErr w:type="gramStart"/>
        <w:r w:rsidR="00D87981" w:rsidRPr="00AC7F6C">
          <w:rPr>
            <w:rFonts w:asciiTheme="majorBidi" w:eastAsia="Times New Roman" w:hAnsiTheme="majorBidi" w:cstheme="majorBidi"/>
            <w:i/>
            <w:iCs/>
            <w:sz w:val="28"/>
            <w:szCs w:val="28"/>
            <w:bdr w:val="none" w:sz="0" w:space="0" w:color="auto" w:frame="1"/>
          </w:rPr>
          <w:t>Clostridia</w:t>
        </w:r>
        <w:r w:rsidR="00D87981" w:rsidRPr="00AC7F6C">
          <w:rPr>
            <w:rFonts w:asciiTheme="majorBidi" w:eastAsia="Times New Roman" w:hAnsiTheme="majorBidi" w:cstheme="majorBidi"/>
            <w:sz w:val="28"/>
            <w:szCs w:val="28"/>
            <w:bdr w:val="none" w:sz="0" w:space="0" w:color="auto" w:frame="1"/>
          </w:rPr>
          <w:t> spp</w:t>
        </w:r>
      </w:hyperlink>
      <w:r w:rsidR="00D87981" w:rsidRPr="00AC7F6C">
        <w:rPr>
          <w:rFonts w:asciiTheme="majorBidi" w:eastAsia="Times New Roman" w:hAnsiTheme="majorBidi" w:cstheme="majorBidi"/>
          <w:sz w:val="28"/>
          <w:szCs w:val="28"/>
        </w:rPr>
        <w:t>.</w:t>
      </w:r>
      <w:proofErr w:type="gramEnd"/>
    </w:p>
    <w:p w:rsidR="00D87981" w:rsidRPr="00AC7F6C" w:rsidRDefault="000B3218" w:rsidP="00A546AD">
      <w:pPr>
        <w:shd w:val="clear" w:color="auto" w:fill="FFFFFF"/>
        <w:spacing w:after="240"/>
        <w:ind w:left="1170"/>
        <w:textAlignment w:val="baseline"/>
        <w:rPr>
          <w:rFonts w:asciiTheme="majorBidi" w:eastAsia="Times New Roman" w:hAnsiTheme="majorBidi" w:cstheme="majorBidi"/>
          <w:sz w:val="28"/>
          <w:szCs w:val="28"/>
        </w:rPr>
      </w:pPr>
      <w:hyperlink r:id="rId17" w:history="1">
        <w:proofErr w:type="spellStart"/>
        <w:proofErr w:type="gramStart"/>
        <w:r w:rsidR="00D87981" w:rsidRPr="00AC7F6C">
          <w:rPr>
            <w:rFonts w:asciiTheme="majorBidi" w:eastAsia="Times New Roman" w:hAnsiTheme="majorBidi" w:cstheme="majorBidi"/>
            <w:i/>
            <w:iCs/>
            <w:sz w:val="28"/>
            <w:szCs w:val="28"/>
            <w:bdr w:val="none" w:sz="0" w:space="0" w:color="auto" w:frame="1"/>
          </w:rPr>
          <w:t>Peptococcus</w:t>
        </w:r>
        <w:proofErr w:type="spellEnd"/>
        <w:r w:rsidR="00D87981" w:rsidRPr="00AC7F6C">
          <w:rPr>
            <w:rFonts w:asciiTheme="majorBidi" w:eastAsia="Times New Roman" w:hAnsiTheme="majorBidi" w:cstheme="majorBidi"/>
            <w:sz w:val="28"/>
            <w:szCs w:val="28"/>
            <w:bdr w:val="none" w:sz="0" w:space="0" w:color="auto" w:frame="1"/>
          </w:rPr>
          <w:t> and </w:t>
        </w:r>
        <w:proofErr w:type="spellStart"/>
        <w:r w:rsidR="00D87981" w:rsidRPr="00AC7F6C">
          <w:rPr>
            <w:rFonts w:asciiTheme="majorBidi" w:eastAsia="Times New Roman" w:hAnsiTheme="majorBidi" w:cstheme="majorBidi"/>
            <w:i/>
            <w:iCs/>
            <w:sz w:val="28"/>
            <w:szCs w:val="28"/>
            <w:bdr w:val="none" w:sz="0" w:space="0" w:color="auto" w:frame="1"/>
          </w:rPr>
          <w:t>Peptostreptococcus</w:t>
        </w:r>
        <w:proofErr w:type="spellEnd"/>
      </w:hyperlink>
      <w:r w:rsidR="00DA5AD2" w:rsidRPr="00AC7F6C">
        <w:rPr>
          <w:rFonts w:asciiTheme="majorBidi" w:eastAsia="Times New Roman" w:hAnsiTheme="majorBidi" w:cstheme="majorBidi"/>
          <w:sz w:val="28"/>
          <w:szCs w:val="28"/>
        </w:rPr>
        <w:t>.</w:t>
      </w:r>
      <w:proofErr w:type="gramEnd"/>
    </w:p>
    <w:p w:rsidR="00DA5AD2" w:rsidRPr="00AC7F6C" w:rsidRDefault="00DA5AD2" w:rsidP="00DA5AD2">
      <w:pPr>
        <w:shd w:val="clear" w:color="auto" w:fill="FFFFFF"/>
        <w:spacing w:after="0" w:line="240" w:lineRule="auto"/>
        <w:ind w:left="1170"/>
        <w:textAlignment w:val="baseline"/>
        <w:rPr>
          <w:rFonts w:asciiTheme="majorBidi" w:eastAsia="Times New Roman" w:hAnsiTheme="majorBidi" w:cstheme="majorBidi"/>
          <w:sz w:val="28"/>
          <w:szCs w:val="28"/>
        </w:rPr>
      </w:pPr>
    </w:p>
    <w:p w:rsidR="00D87981" w:rsidRPr="00AC7F6C" w:rsidRDefault="00A02184" w:rsidP="00AC7F6C">
      <w:pPr>
        <w:shd w:val="clear" w:color="auto" w:fill="FFFFFF"/>
        <w:spacing w:after="240" w:line="240" w:lineRule="auto"/>
        <w:ind w:left="540" w:hanging="540"/>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w:t>
      </w:r>
      <w:r w:rsidR="00D87981" w:rsidRPr="00AC7F6C">
        <w:rPr>
          <w:rFonts w:asciiTheme="majorBidi" w:eastAsia="Times New Roman" w:hAnsiTheme="majorBidi" w:cstheme="majorBidi"/>
          <w:sz w:val="28"/>
          <w:szCs w:val="28"/>
        </w:rPr>
        <w:t>Superficial, early infections (</w:t>
      </w:r>
      <w:hyperlink r:id="rId18" w:history="1">
        <w:r w:rsidR="00D87981" w:rsidRPr="00AC7F6C">
          <w:rPr>
            <w:rFonts w:asciiTheme="majorBidi" w:eastAsia="Times New Roman" w:hAnsiTheme="majorBidi" w:cstheme="majorBidi"/>
            <w:sz w:val="28"/>
            <w:szCs w:val="28"/>
            <w:bdr w:val="none" w:sz="0" w:space="0" w:color="auto" w:frame="1"/>
          </w:rPr>
          <w:t>cellulitis</w:t>
        </w:r>
      </w:hyperlink>
      <w:r w:rsidR="00D87981" w:rsidRPr="00AC7F6C">
        <w:rPr>
          <w:rFonts w:asciiTheme="majorBidi" w:eastAsia="Times New Roman" w:hAnsiTheme="majorBidi" w:cstheme="majorBidi"/>
          <w:sz w:val="28"/>
          <w:szCs w:val="28"/>
        </w:rPr>
        <w:t>, </w:t>
      </w:r>
      <w:hyperlink r:id="rId19" w:history="1">
        <w:r w:rsidR="00D87981" w:rsidRPr="00AC7F6C">
          <w:rPr>
            <w:rFonts w:asciiTheme="majorBidi" w:eastAsia="Times New Roman" w:hAnsiTheme="majorBidi" w:cstheme="majorBidi"/>
            <w:sz w:val="28"/>
            <w:szCs w:val="28"/>
            <w:bdr w:val="none" w:sz="0" w:space="0" w:color="auto" w:frame="1"/>
          </w:rPr>
          <w:t>cellulitis</w:t>
        </w:r>
      </w:hyperlink>
      <w:r w:rsidR="00D87981" w:rsidRPr="00AC7F6C">
        <w:rPr>
          <w:rFonts w:asciiTheme="majorBidi" w:eastAsia="Times New Roman" w:hAnsiTheme="majorBidi" w:cstheme="majorBidi"/>
          <w:sz w:val="28"/>
          <w:szCs w:val="28"/>
        </w:rPr>
        <w:t> involving blisters and shallow ulcers) are typically caused by </w:t>
      </w:r>
      <w:hyperlink r:id="rId20" w:history="1">
        <w:r w:rsidR="00D87981" w:rsidRPr="00AC7F6C">
          <w:rPr>
            <w:rFonts w:asciiTheme="majorBidi" w:eastAsia="Times New Roman" w:hAnsiTheme="majorBidi" w:cstheme="majorBidi"/>
            <w:i/>
            <w:iCs/>
            <w:sz w:val="28"/>
            <w:szCs w:val="28"/>
            <w:bdr w:val="none" w:sz="0" w:space="0" w:color="auto" w:frame="1"/>
          </w:rPr>
          <w:t>S. aureus</w:t>
        </w:r>
      </w:hyperlink>
      <w:r w:rsidR="00D87981" w:rsidRPr="00AC7F6C">
        <w:rPr>
          <w:rFonts w:asciiTheme="majorBidi" w:eastAsia="Times New Roman" w:hAnsiTheme="majorBidi" w:cstheme="majorBidi"/>
          <w:sz w:val="28"/>
          <w:szCs w:val="28"/>
        </w:rPr>
        <w:t> or beta-hemolytic streptococci.</w:t>
      </w:r>
    </w:p>
    <w:p w:rsidR="00D87981" w:rsidRPr="00AC7F6C" w:rsidRDefault="00A02184" w:rsidP="00AC7F6C">
      <w:pPr>
        <w:shd w:val="clear" w:color="auto" w:fill="FFFFFF"/>
        <w:spacing w:after="240" w:line="240" w:lineRule="auto"/>
        <w:ind w:left="540" w:hanging="540"/>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w:t>
      </w:r>
      <w:r w:rsidR="00D87981" w:rsidRPr="00AC7F6C">
        <w:rPr>
          <w:rFonts w:asciiTheme="majorBidi" w:eastAsia="Times New Roman" w:hAnsiTheme="majorBidi" w:cstheme="majorBidi"/>
          <w:sz w:val="28"/>
          <w:szCs w:val="28"/>
        </w:rPr>
        <w:t>Infections of ulcers that are chronic or previously treated with antibiotics may be caused by aerobic Gram-negative bacilli, </w:t>
      </w:r>
      <w:hyperlink r:id="rId21" w:history="1">
        <w:r w:rsidR="00D87981" w:rsidRPr="00AC7F6C">
          <w:rPr>
            <w:rFonts w:asciiTheme="majorBidi" w:eastAsia="Times New Roman" w:hAnsiTheme="majorBidi" w:cstheme="majorBidi"/>
            <w:i/>
            <w:iCs/>
            <w:sz w:val="28"/>
            <w:szCs w:val="28"/>
            <w:bdr w:val="none" w:sz="0" w:space="0" w:color="auto" w:frame="1"/>
          </w:rPr>
          <w:t>S. aureus</w:t>
        </w:r>
      </w:hyperlink>
      <w:r w:rsidR="00D87981" w:rsidRPr="00AC7F6C">
        <w:rPr>
          <w:rFonts w:asciiTheme="majorBidi" w:eastAsia="Times New Roman" w:hAnsiTheme="majorBidi" w:cstheme="majorBidi"/>
          <w:sz w:val="28"/>
          <w:szCs w:val="28"/>
        </w:rPr>
        <w:t> or Streptococci.</w:t>
      </w:r>
    </w:p>
    <w:p w:rsidR="00D87981" w:rsidRDefault="00A02184" w:rsidP="00AC7F6C">
      <w:pPr>
        <w:shd w:val="clear" w:color="auto" w:fill="FFFFFF"/>
        <w:spacing w:after="0" w:line="240" w:lineRule="auto"/>
        <w:ind w:left="540" w:hanging="540"/>
        <w:jc w:val="both"/>
        <w:textAlignment w:val="baseline"/>
        <w:rPr>
          <w:rFonts w:asciiTheme="majorBidi" w:eastAsia="Times New Roman" w:hAnsiTheme="majorBidi" w:cstheme="majorBidi"/>
          <w:sz w:val="28"/>
          <w:szCs w:val="28"/>
        </w:rPr>
      </w:pPr>
      <w:r w:rsidRPr="00AC7F6C">
        <w:rPr>
          <w:rFonts w:asciiTheme="majorBidi" w:eastAsia="Times New Roman" w:hAnsiTheme="majorBidi" w:cstheme="majorBidi"/>
          <w:sz w:val="28"/>
          <w:szCs w:val="28"/>
        </w:rPr>
        <w:t>*</w:t>
      </w:r>
      <w:r w:rsidR="00D87981" w:rsidRPr="00AC7F6C">
        <w:rPr>
          <w:rFonts w:asciiTheme="majorBidi" w:eastAsia="Times New Roman" w:hAnsiTheme="majorBidi" w:cstheme="majorBidi"/>
          <w:sz w:val="28"/>
          <w:szCs w:val="28"/>
        </w:rPr>
        <w:t>Deep soft tissue infections, </w:t>
      </w:r>
      <w:hyperlink r:id="rId22" w:history="1">
        <w:r w:rsidR="00D87981" w:rsidRPr="00AC7F6C">
          <w:rPr>
            <w:rFonts w:asciiTheme="majorBidi" w:eastAsia="Times New Roman" w:hAnsiTheme="majorBidi" w:cstheme="majorBidi"/>
            <w:sz w:val="28"/>
            <w:szCs w:val="28"/>
            <w:bdr w:val="none" w:sz="0" w:space="0" w:color="auto" w:frame="1"/>
          </w:rPr>
          <w:t>osteomyelitis</w:t>
        </w:r>
      </w:hyperlink>
      <w:r w:rsidR="00D87981" w:rsidRPr="00AC7F6C">
        <w:rPr>
          <w:rFonts w:asciiTheme="majorBidi" w:eastAsia="Times New Roman" w:hAnsiTheme="majorBidi" w:cstheme="majorBidi"/>
          <w:sz w:val="28"/>
          <w:szCs w:val="28"/>
        </w:rPr>
        <w:t xml:space="preserve">, and gangrene are more often </w:t>
      </w:r>
      <w:proofErr w:type="spellStart"/>
      <w:r w:rsidR="00D87981" w:rsidRPr="00AC7F6C">
        <w:rPr>
          <w:rFonts w:asciiTheme="majorBidi" w:eastAsia="Times New Roman" w:hAnsiTheme="majorBidi" w:cstheme="majorBidi"/>
          <w:sz w:val="28"/>
          <w:szCs w:val="28"/>
        </w:rPr>
        <w:t>polymicrobial</w:t>
      </w:r>
      <w:proofErr w:type="spellEnd"/>
      <w:r w:rsidR="00D87981" w:rsidRPr="00AC7F6C">
        <w:rPr>
          <w:rFonts w:asciiTheme="majorBidi" w:eastAsia="Times New Roman" w:hAnsiTheme="majorBidi" w:cstheme="majorBidi"/>
          <w:sz w:val="28"/>
          <w:szCs w:val="28"/>
        </w:rPr>
        <w:t>, including aerobic Gram-negative b</w:t>
      </w:r>
      <w:r w:rsidR="00D002D5" w:rsidRPr="00AC7F6C">
        <w:rPr>
          <w:rFonts w:asciiTheme="majorBidi" w:eastAsia="Times New Roman" w:hAnsiTheme="majorBidi" w:cstheme="majorBidi"/>
          <w:sz w:val="28"/>
          <w:szCs w:val="28"/>
        </w:rPr>
        <w:t xml:space="preserve">acilli and anaerobes (anaerobic </w:t>
      </w:r>
      <w:r w:rsidR="00D87981" w:rsidRPr="00AC7F6C">
        <w:rPr>
          <w:rFonts w:asciiTheme="majorBidi" w:eastAsia="Times New Roman" w:hAnsiTheme="majorBidi" w:cstheme="majorBidi"/>
          <w:sz w:val="28"/>
          <w:szCs w:val="28"/>
        </w:rPr>
        <w:t>streptococci, </w:t>
      </w:r>
      <w:proofErr w:type="spellStart"/>
      <w:r w:rsidR="00D87981" w:rsidRPr="00AC7F6C">
        <w:rPr>
          <w:rFonts w:asciiTheme="majorBidi" w:eastAsia="Times New Roman" w:hAnsiTheme="majorBidi" w:cstheme="majorBidi"/>
          <w:i/>
          <w:iCs/>
          <w:sz w:val="28"/>
          <w:szCs w:val="28"/>
          <w:bdr w:val="none" w:sz="0" w:space="0" w:color="auto" w:frame="1"/>
        </w:rPr>
        <w:fldChar w:fldCharType="begin"/>
      </w:r>
      <w:r w:rsidR="00D87981" w:rsidRPr="00AC7F6C">
        <w:rPr>
          <w:rFonts w:asciiTheme="majorBidi" w:eastAsia="Times New Roman" w:hAnsiTheme="majorBidi" w:cstheme="majorBidi"/>
          <w:i/>
          <w:iCs/>
          <w:sz w:val="28"/>
          <w:szCs w:val="28"/>
          <w:bdr w:val="none" w:sz="0" w:space="0" w:color="auto" w:frame="1"/>
        </w:rPr>
        <w:instrText xml:space="preserve"> HYPERLINK "https://www.hopkinsguides.com/hopkins/view/Johns_Hopkins_ABX_Guide/540052/all/Bacteroides_fragilis_Group" </w:instrText>
      </w:r>
      <w:r w:rsidR="00D87981" w:rsidRPr="00AC7F6C">
        <w:rPr>
          <w:rFonts w:asciiTheme="majorBidi" w:eastAsia="Times New Roman" w:hAnsiTheme="majorBidi" w:cstheme="majorBidi"/>
          <w:i/>
          <w:iCs/>
          <w:sz w:val="28"/>
          <w:szCs w:val="28"/>
          <w:bdr w:val="none" w:sz="0" w:space="0" w:color="auto" w:frame="1"/>
        </w:rPr>
        <w:fldChar w:fldCharType="separate"/>
      </w:r>
      <w:r w:rsidR="00D87981" w:rsidRPr="00AC7F6C">
        <w:rPr>
          <w:rFonts w:asciiTheme="majorBidi" w:eastAsia="Times New Roman" w:hAnsiTheme="majorBidi" w:cstheme="majorBidi"/>
          <w:i/>
          <w:iCs/>
          <w:sz w:val="28"/>
          <w:szCs w:val="28"/>
          <w:bdr w:val="none" w:sz="0" w:space="0" w:color="auto" w:frame="1"/>
        </w:rPr>
        <w:t>Bacteroides</w:t>
      </w:r>
      <w:proofErr w:type="spellEnd"/>
      <w:r w:rsidR="00D87981" w:rsidRPr="00AC7F6C">
        <w:rPr>
          <w:rFonts w:asciiTheme="majorBidi" w:eastAsia="Times New Roman" w:hAnsiTheme="majorBidi" w:cstheme="majorBidi"/>
          <w:i/>
          <w:iCs/>
          <w:sz w:val="28"/>
          <w:szCs w:val="28"/>
          <w:bdr w:val="none" w:sz="0" w:space="0" w:color="auto" w:frame="1"/>
        </w:rPr>
        <w:t xml:space="preserve"> </w:t>
      </w:r>
      <w:proofErr w:type="spellStart"/>
      <w:r w:rsidR="00D87981" w:rsidRPr="00AC7F6C">
        <w:rPr>
          <w:rFonts w:asciiTheme="majorBidi" w:eastAsia="Times New Roman" w:hAnsiTheme="majorBidi" w:cstheme="majorBidi"/>
          <w:i/>
          <w:iCs/>
          <w:sz w:val="28"/>
          <w:szCs w:val="28"/>
          <w:bdr w:val="none" w:sz="0" w:space="0" w:color="auto" w:frame="1"/>
        </w:rPr>
        <w:t>fragilis</w:t>
      </w:r>
      <w:proofErr w:type="spellEnd"/>
      <w:r w:rsidR="00D87981" w:rsidRPr="00AC7F6C">
        <w:rPr>
          <w:rFonts w:asciiTheme="majorBidi" w:eastAsia="Times New Roman" w:hAnsiTheme="majorBidi" w:cstheme="majorBidi"/>
          <w:i/>
          <w:iCs/>
          <w:sz w:val="28"/>
          <w:szCs w:val="28"/>
          <w:bdr w:val="none" w:sz="0" w:space="0" w:color="auto" w:frame="1"/>
        </w:rPr>
        <w:fldChar w:fldCharType="end"/>
      </w:r>
      <w:r w:rsidR="00D87981" w:rsidRPr="00AC7F6C">
        <w:rPr>
          <w:rFonts w:asciiTheme="majorBidi" w:eastAsia="Times New Roman" w:hAnsiTheme="majorBidi" w:cstheme="majorBidi"/>
          <w:sz w:val="28"/>
          <w:szCs w:val="28"/>
        </w:rPr>
        <w:t> group, </w:t>
      </w:r>
      <w:hyperlink r:id="rId23" w:history="1">
        <w:r w:rsidR="00D87981" w:rsidRPr="00AC7F6C">
          <w:rPr>
            <w:rFonts w:asciiTheme="majorBidi" w:eastAsia="Times New Roman" w:hAnsiTheme="majorBidi" w:cstheme="majorBidi"/>
            <w:i/>
            <w:iCs/>
            <w:sz w:val="28"/>
            <w:szCs w:val="28"/>
            <w:bdr w:val="none" w:sz="0" w:space="0" w:color="auto" w:frame="1"/>
          </w:rPr>
          <w:t>Clostridium</w:t>
        </w:r>
        <w:r w:rsidR="00D87981" w:rsidRPr="00AC7F6C">
          <w:rPr>
            <w:rFonts w:asciiTheme="majorBidi" w:eastAsia="Times New Roman" w:hAnsiTheme="majorBidi" w:cstheme="majorBidi"/>
            <w:sz w:val="28"/>
            <w:szCs w:val="28"/>
            <w:bdr w:val="none" w:sz="0" w:space="0" w:color="auto" w:frame="1"/>
          </w:rPr>
          <w:t> species</w:t>
        </w:r>
      </w:hyperlink>
      <w:r w:rsidR="00D87981" w:rsidRPr="00AC7F6C">
        <w:rPr>
          <w:rFonts w:asciiTheme="majorBidi" w:eastAsia="Times New Roman" w:hAnsiTheme="majorBidi" w:cstheme="majorBidi"/>
          <w:sz w:val="28"/>
          <w:szCs w:val="28"/>
        </w:rPr>
        <w:t>), but </w:t>
      </w:r>
      <w:hyperlink r:id="rId24" w:history="1">
        <w:r w:rsidR="00D87981" w:rsidRPr="00AC7F6C">
          <w:rPr>
            <w:rFonts w:asciiTheme="majorBidi" w:eastAsia="Times New Roman" w:hAnsiTheme="majorBidi" w:cstheme="majorBidi"/>
            <w:i/>
            <w:iCs/>
            <w:sz w:val="28"/>
            <w:szCs w:val="28"/>
            <w:bdr w:val="none" w:sz="0" w:space="0" w:color="auto" w:frame="1"/>
          </w:rPr>
          <w:t>Staphylococcus aureus</w:t>
        </w:r>
      </w:hyperlink>
      <w:r w:rsidR="00D87981" w:rsidRPr="00AC7F6C">
        <w:rPr>
          <w:rFonts w:asciiTheme="majorBidi" w:eastAsia="Times New Roman" w:hAnsiTheme="majorBidi" w:cstheme="majorBidi"/>
          <w:sz w:val="28"/>
          <w:szCs w:val="28"/>
        </w:rPr>
        <w:t> is also common as a single pathogen.</w:t>
      </w:r>
    </w:p>
    <w:p w:rsidR="00AC7F6C" w:rsidRDefault="00AC7F6C" w:rsidP="00AC7F6C">
      <w:pPr>
        <w:shd w:val="clear" w:color="auto" w:fill="FFFFFF"/>
        <w:spacing w:after="0" w:line="240" w:lineRule="auto"/>
        <w:ind w:left="540" w:hanging="540"/>
        <w:jc w:val="both"/>
        <w:textAlignment w:val="baseline"/>
        <w:rPr>
          <w:rFonts w:asciiTheme="majorBidi" w:eastAsia="Times New Roman" w:hAnsiTheme="majorBidi" w:cstheme="majorBidi"/>
          <w:sz w:val="28"/>
          <w:szCs w:val="28"/>
        </w:rPr>
      </w:pPr>
    </w:p>
    <w:p w:rsidR="00A546AD" w:rsidRDefault="00A546AD" w:rsidP="00D94549">
      <w:pPr>
        <w:pStyle w:val="a7"/>
        <w:spacing w:after="120" w:line="276" w:lineRule="auto"/>
        <w:jc w:val="both"/>
        <w:rPr>
          <w:rFonts w:asciiTheme="majorBidi" w:hAnsiTheme="majorBidi" w:cstheme="majorBidi"/>
          <w:b/>
          <w:bCs/>
          <w:sz w:val="28"/>
          <w:szCs w:val="28"/>
          <w:u w:val="single"/>
        </w:rPr>
      </w:pPr>
    </w:p>
    <w:p w:rsidR="00D94549" w:rsidRPr="00AC7F6C" w:rsidRDefault="00D94549" w:rsidP="00D94549">
      <w:pPr>
        <w:pStyle w:val="a7"/>
        <w:spacing w:after="120" w:line="276" w:lineRule="auto"/>
        <w:jc w:val="both"/>
        <w:rPr>
          <w:rFonts w:asciiTheme="majorBidi" w:hAnsiTheme="majorBidi" w:cstheme="majorBidi"/>
          <w:b/>
          <w:bCs/>
          <w:sz w:val="28"/>
          <w:szCs w:val="28"/>
          <w:u w:val="single"/>
        </w:rPr>
      </w:pPr>
      <w:r w:rsidRPr="00AC7F6C">
        <w:rPr>
          <w:rFonts w:asciiTheme="majorBidi" w:hAnsiTheme="majorBidi" w:cstheme="majorBidi"/>
          <w:b/>
          <w:bCs/>
          <w:sz w:val="28"/>
          <w:szCs w:val="28"/>
          <w:u w:val="single"/>
        </w:rPr>
        <w:t xml:space="preserve">The Diagnosis </w:t>
      </w:r>
    </w:p>
    <w:p w:rsidR="00EC7B82" w:rsidRPr="00AC7F6C" w:rsidRDefault="00D94549" w:rsidP="00AC7F6C">
      <w:pPr>
        <w:pStyle w:val="a7"/>
        <w:spacing w:line="276" w:lineRule="auto"/>
        <w:jc w:val="both"/>
        <w:rPr>
          <w:rFonts w:asciiTheme="majorBidi" w:hAnsiTheme="majorBidi" w:cstheme="majorBidi"/>
          <w:sz w:val="28"/>
          <w:szCs w:val="28"/>
        </w:rPr>
      </w:pPr>
      <w:r w:rsidRPr="00AC7F6C">
        <w:rPr>
          <w:rFonts w:asciiTheme="majorBidi" w:hAnsiTheme="majorBidi" w:cstheme="majorBidi"/>
          <w:sz w:val="28"/>
          <w:szCs w:val="28"/>
        </w:rPr>
        <w:t xml:space="preserve">The clinical diagnosis of foot infection is based on the presence of purulent discharge from an ulcer or the classic signs of inflammation (i.e., erythema, pain, tenderness, warmth, or induration). Other suggestive features of infection include foul odor, the presence of necrosis, and failure of wound healing despite optimal management. Local inflammatory findings may be less prominent or absent in some diabetic foot infections. For example, pain and tenderness may be reduced or absent in patients who have neuropathy, whereas erythema may be absent in those with vascular disease. </w:t>
      </w:r>
    </w:p>
    <w:p w:rsidR="005D022E" w:rsidRPr="00AC7F6C" w:rsidRDefault="005D022E" w:rsidP="00AC7F6C">
      <w:pPr>
        <w:pStyle w:val="a7"/>
        <w:spacing w:line="276" w:lineRule="auto"/>
        <w:jc w:val="both"/>
        <w:rPr>
          <w:rFonts w:asciiTheme="majorBidi" w:hAnsiTheme="majorBidi" w:cstheme="majorBidi"/>
          <w:sz w:val="28"/>
          <w:szCs w:val="28"/>
        </w:rPr>
      </w:pPr>
    </w:p>
    <w:p w:rsidR="005D022E" w:rsidRPr="00AC7F6C" w:rsidRDefault="005D022E" w:rsidP="00AC7F6C">
      <w:pPr>
        <w:pStyle w:val="a7"/>
        <w:spacing w:after="120" w:line="276" w:lineRule="auto"/>
        <w:jc w:val="both"/>
        <w:rPr>
          <w:rFonts w:asciiTheme="majorBidi" w:hAnsiTheme="majorBidi" w:cstheme="majorBidi"/>
          <w:b/>
          <w:bCs/>
          <w:sz w:val="28"/>
          <w:szCs w:val="28"/>
          <w:u w:val="single"/>
        </w:rPr>
      </w:pPr>
      <w:r w:rsidRPr="00AC7F6C">
        <w:rPr>
          <w:rFonts w:asciiTheme="majorBidi" w:hAnsiTheme="majorBidi" w:cstheme="majorBidi"/>
          <w:b/>
          <w:bCs/>
          <w:sz w:val="28"/>
          <w:szCs w:val="28"/>
          <w:u w:val="single"/>
        </w:rPr>
        <w:t xml:space="preserve">Treatment </w:t>
      </w:r>
    </w:p>
    <w:p w:rsidR="005D022E" w:rsidRDefault="005D022E" w:rsidP="00AC7F6C">
      <w:pPr>
        <w:pStyle w:val="a7"/>
        <w:spacing w:line="276" w:lineRule="auto"/>
        <w:jc w:val="both"/>
        <w:rPr>
          <w:rFonts w:asciiTheme="majorBidi" w:hAnsiTheme="majorBidi" w:cstheme="majorBidi"/>
          <w:sz w:val="28"/>
          <w:szCs w:val="28"/>
        </w:rPr>
      </w:pPr>
      <w:r w:rsidRPr="00AC7F6C">
        <w:rPr>
          <w:rFonts w:asciiTheme="majorBidi" w:hAnsiTheme="majorBidi" w:cstheme="majorBidi"/>
          <w:sz w:val="28"/>
          <w:szCs w:val="28"/>
        </w:rPr>
        <w:t>Effective management of diabetic foot infection requires appropriate antibiotic therapy, surgical drainage, debridement and resection of dead tissue, appropriate wound care, and correction of metabolic abnormalities.</w:t>
      </w:r>
    </w:p>
    <w:p w:rsidR="00A546AD" w:rsidRDefault="00A546AD" w:rsidP="00AC7F6C">
      <w:pPr>
        <w:pStyle w:val="a7"/>
        <w:spacing w:line="276" w:lineRule="auto"/>
        <w:jc w:val="both"/>
        <w:rPr>
          <w:rFonts w:asciiTheme="majorBidi" w:hAnsiTheme="majorBidi" w:cstheme="majorBidi"/>
          <w:sz w:val="28"/>
          <w:szCs w:val="28"/>
        </w:rPr>
      </w:pPr>
    </w:p>
    <w:p w:rsidR="00A546AD" w:rsidRDefault="00A546AD" w:rsidP="00AC7F6C">
      <w:pPr>
        <w:pStyle w:val="a7"/>
        <w:spacing w:line="276" w:lineRule="auto"/>
        <w:jc w:val="both"/>
        <w:rPr>
          <w:rFonts w:asciiTheme="majorBidi" w:hAnsiTheme="majorBidi" w:cstheme="majorBidi"/>
          <w:sz w:val="28"/>
          <w:szCs w:val="28"/>
        </w:rPr>
      </w:pPr>
    </w:p>
    <w:p w:rsidR="00AC7F6C" w:rsidRPr="00AC7F6C" w:rsidRDefault="00AC7F6C" w:rsidP="00AC7F6C">
      <w:pPr>
        <w:pStyle w:val="a7"/>
        <w:spacing w:line="276" w:lineRule="auto"/>
        <w:jc w:val="both"/>
        <w:rPr>
          <w:rFonts w:asciiTheme="majorBidi" w:hAnsiTheme="majorBidi" w:cstheme="majorBidi"/>
          <w:sz w:val="28"/>
          <w:szCs w:val="28"/>
        </w:rPr>
      </w:pPr>
    </w:p>
    <w:p w:rsidR="005D022E" w:rsidRPr="00AC7F6C" w:rsidRDefault="005D022E" w:rsidP="00AC7F6C">
      <w:pPr>
        <w:pStyle w:val="a7"/>
        <w:spacing w:after="120" w:line="276" w:lineRule="auto"/>
        <w:jc w:val="both"/>
        <w:rPr>
          <w:rFonts w:asciiTheme="majorBidi" w:hAnsiTheme="majorBidi" w:cstheme="majorBidi"/>
          <w:b/>
          <w:bCs/>
          <w:sz w:val="28"/>
          <w:szCs w:val="28"/>
          <w:u w:val="single"/>
        </w:rPr>
      </w:pPr>
      <w:r w:rsidRPr="00AC7F6C">
        <w:rPr>
          <w:rFonts w:asciiTheme="majorBidi" w:hAnsiTheme="majorBidi" w:cstheme="majorBidi"/>
          <w:b/>
          <w:bCs/>
          <w:sz w:val="28"/>
          <w:szCs w:val="28"/>
          <w:u w:val="single"/>
        </w:rPr>
        <w:lastRenderedPageBreak/>
        <w:t xml:space="preserve">Antibiotic therapy </w:t>
      </w:r>
    </w:p>
    <w:p w:rsidR="00A95573" w:rsidRPr="00AC7F6C" w:rsidRDefault="005D022E" w:rsidP="00A95573">
      <w:pPr>
        <w:pStyle w:val="a7"/>
        <w:spacing w:line="276" w:lineRule="auto"/>
        <w:jc w:val="both"/>
        <w:rPr>
          <w:rFonts w:asciiTheme="majorBidi" w:hAnsiTheme="majorBidi" w:cstheme="majorBidi"/>
          <w:sz w:val="28"/>
          <w:szCs w:val="28"/>
        </w:rPr>
      </w:pPr>
      <w:r w:rsidRPr="00AC7F6C">
        <w:rPr>
          <w:rFonts w:asciiTheme="majorBidi" w:hAnsiTheme="majorBidi" w:cstheme="majorBidi"/>
          <w:sz w:val="28"/>
          <w:szCs w:val="28"/>
        </w:rPr>
        <w:t xml:space="preserve">The selection of antibiotic therapy for diabetic foot infection involves decisions about choice of empiric and definitive antibiotic agent, route of administration, and duration of treatment. Initial empiric antibiotic therapy should be based on the severity of the infection, history of recent antibiotic treatment, previous infection with resistant organisms, recent culture results, current Gram stain findings, and patient factors (e.g., drug allergy). A Gram-stained smear of an appropriate wound specimen may help guide therapy. The empiric antibiotic regimen for diabetic foot infection should always include an agent active against </w:t>
      </w:r>
      <w:r w:rsidRPr="00AC7F6C">
        <w:rPr>
          <w:rFonts w:asciiTheme="majorBidi" w:hAnsiTheme="majorBidi" w:cstheme="majorBidi"/>
          <w:i/>
          <w:iCs/>
          <w:sz w:val="28"/>
          <w:szCs w:val="28"/>
        </w:rPr>
        <w:t>S. aureus</w:t>
      </w:r>
      <w:r w:rsidRPr="00AC7F6C">
        <w:rPr>
          <w:rFonts w:asciiTheme="majorBidi" w:hAnsiTheme="majorBidi" w:cstheme="majorBidi"/>
          <w:sz w:val="28"/>
          <w:szCs w:val="28"/>
        </w:rPr>
        <w:t>, including MRSA if nec</w:t>
      </w:r>
      <w:r w:rsidR="00A95573" w:rsidRPr="00AC7F6C">
        <w:rPr>
          <w:rFonts w:asciiTheme="majorBidi" w:hAnsiTheme="majorBidi" w:cstheme="majorBidi"/>
          <w:sz w:val="28"/>
          <w:szCs w:val="28"/>
        </w:rPr>
        <w:t>essary, and streptococci.</w:t>
      </w:r>
      <w:r w:rsidRPr="00AC7F6C">
        <w:rPr>
          <w:rFonts w:asciiTheme="majorBidi" w:hAnsiTheme="majorBidi" w:cstheme="majorBidi"/>
          <w:sz w:val="28"/>
          <w:szCs w:val="28"/>
        </w:rPr>
        <w:t xml:space="preserve"> The patient should be reassessed 24 to 72 hours after initiating empiric antibiotic therapy to evaluate the response and to modify the antibiotic regimen, if indicated by early culture results. </w:t>
      </w:r>
    </w:p>
    <w:p w:rsidR="0071604A" w:rsidRPr="00AC7F6C" w:rsidRDefault="005D022E" w:rsidP="00AC7F6C">
      <w:pPr>
        <w:pStyle w:val="a7"/>
        <w:spacing w:after="200" w:line="276" w:lineRule="auto"/>
        <w:jc w:val="both"/>
        <w:rPr>
          <w:rFonts w:asciiTheme="majorBidi" w:hAnsiTheme="majorBidi" w:cstheme="majorBidi"/>
          <w:sz w:val="28"/>
          <w:szCs w:val="28"/>
        </w:rPr>
      </w:pPr>
      <w:r w:rsidRPr="00AC7F6C">
        <w:rPr>
          <w:rFonts w:asciiTheme="majorBidi" w:hAnsiTheme="majorBidi" w:cstheme="majorBidi"/>
          <w:sz w:val="28"/>
          <w:szCs w:val="28"/>
        </w:rPr>
        <w:t>Several antibiotics have been shown to be effective</w:t>
      </w:r>
      <w:r w:rsidR="00A95573" w:rsidRPr="00AC7F6C">
        <w:rPr>
          <w:rFonts w:asciiTheme="majorBidi" w:hAnsiTheme="majorBidi" w:cstheme="majorBidi"/>
          <w:sz w:val="28"/>
          <w:szCs w:val="28"/>
        </w:rPr>
        <w:t>.</w:t>
      </w:r>
      <w:r w:rsidRPr="00AC7F6C">
        <w:rPr>
          <w:rFonts w:asciiTheme="majorBidi" w:hAnsiTheme="majorBidi" w:cstheme="majorBidi"/>
          <w:sz w:val="28"/>
          <w:szCs w:val="28"/>
        </w:rPr>
        <w:t xml:space="preserve"> Antibiotic therapy should not be used for foot ulcers without signs of infection because it does not enhance wound</w:t>
      </w:r>
      <w:r w:rsidR="00A95573" w:rsidRPr="00AC7F6C">
        <w:rPr>
          <w:rFonts w:asciiTheme="majorBidi" w:hAnsiTheme="majorBidi" w:cstheme="majorBidi"/>
          <w:sz w:val="28"/>
          <w:szCs w:val="28"/>
        </w:rPr>
        <w:t xml:space="preserve"> healing or prevent infection.</w:t>
      </w:r>
      <w:r w:rsidRPr="00AC7F6C">
        <w:rPr>
          <w:rFonts w:asciiTheme="majorBidi" w:hAnsiTheme="majorBidi" w:cstheme="majorBidi"/>
          <w:sz w:val="28"/>
          <w:szCs w:val="28"/>
        </w:rPr>
        <w:t xml:space="preserve"> Clinical failure of appropriate antibiotic therapy might be because of patient nonadherence, antibiotic resistance, superinfection, undiagnosed deep abscess or osteomye</w:t>
      </w:r>
      <w:r w:rsidR="00AC7F6C">
        <w:rPr>
          <w:rFonts w:asciiTheme="majorBidi" w:hAnsiTheme="majorBidi" w:cstheme="majorBidi"/>
          <w:sz w:val="28"/>
          <w:szCs w:val="28"/>
        </w:rPr>
        <w:t>litis</w:t>
      </w:r>
      <w:r w:rsidRPr="00AC7F6C">
        <w:rPr>
          <w:rFonts w:asciiTheme="majorBidi" w:hAnsiTheme="majorBidi" w:cstheme="majorBidi"/>
          <w:sz w:val="28"/>
          <w:szCs w:val="28"/>
        </w:rPr>
        <w:t>.</w:t>
      </w:r>
    </w:p>
    <w:sectPr w:rsidR="0071604A" w:rsidRPr="00AC7F6C" w:rsidSect="00A9557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18" w:rsidRDefault="000B3218" w:rsidP="00781723">
      <w:pPr>
        <w:spacing w:after="0" w:line="240" w:lineRule="auto"/>
      </w:pPr>
      <w:r>
        <w:separator/>
      </w:r>
    </w:p>
  </w:endnote>
  <w:endnote w:type="continuationSeparator" w:id="0">
    <w:p w:rsidR="000B3218" w:rsidRDefault="000B3218" w:rsidP="0078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18" w:rsidRDefault="000B3218" w:rsidP="00781723">
      <w:pPr>
        <w:spacing w:after="0" w:line="240" w:lineRule="auto"/>
      </w:pPr>
      <w:r>
        <w:separator/>
      </w:r>
    </w:p>
  </w:footnote>
  <w:footnote w:type="continuationSeparator" w:id="0">
    <w:p w:rsidR="000B3218" w:rsidRDefault="000B3218" w:rsidP="00781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23" w:rsidRDefault="007817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922"/>
    <w:multiLevelType w:val="multilevel"/>
    <w:tmpl w:val="B756D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C1EC4"/>
    <w:multiLevelType w:val="hybridMultilevel"/>
    <w:tmpl w:val="EB58354E"/>
    <w:lvl w:ilvl="0" w:tplc="04090001">
      <w:start w:val="1"/>
      <w:numFmt w:val="bullet"/>
      <w:lvlText w:val=""/>
      <w:lvlJc w:val="left"/>
      <w:pPr>
        <w:ind w:left="1275" w:hanging="360"/>
      </w:pPr>
      <w:rPr>
        <w:rFonts w:ascii="Symbol" w:hAnsi="Symbol" w:hint="default"/>
      </w:rPr>
    </w:lvl>
    <w:lvl w:ilvl="1" w:tplc="04090019" w:tentative="1">
      <w:start w:val="1"/>
      <w:numFmt w:val="lowerLetter"/>
      <w:lvlText w:val="%2."/>
      <w:lvlJc w:val="left"/>
      <w:pPr>
        <w:ind w:left="1995" w:hanging="360"/>
      </w:pPr>
    </w:lvl>
    <w:lvl w:ilvl="2" w:tplc="0409001B">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0CAC4D58"/>
    <w:multiLevelType w:val="multilevel"/>
    <w:tmpl w:val="BA56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6A132E"/>
    <w:multiLevelType w:val="multilevel"/>
    <w:tmpl w:val="0D1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BE2814"/>
    <w:multiLevelType w:val="hybridMultilevel"/>
    <w:tmpl w:val="D3EA662E"/>
    <w:lvl w:ilvl="0" w:tplc="50764D1A">
      <w:start w:val="2"/>
      <w:numFmt w:val="lowerLetter"/>
      <w:lvlText w:val="%1)"/>
      <w:lvlJc w:val="left"/>
      <w:pPr>
        <w:ind w:left="1275" w:hanging="360"/>
      </w:pPr>
      <w:rPr>
        <w:rFonts w:hint="default"/>
        <w:b/>
        <w:bCs/>
      </w:rPr>
    </w:lvl>
    <w:lvl w:ilvl="1" w:tplc="04090019" w:tentative="1">
      <w:start w:val="1"/>
      <w:numFmt w:val="lowerLetter"/>
      <w:lvlText w:val="%2."/>
      <w:lvlJc w:val="left"/>
      <w:pPr>
        <w:ind w:left="1995" w:hanging="360"/>
      </w:pPr>
    </w:lvl>
    <w:lvl w:ilvl="2" w:tplc="0409001B">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nsid w:val="5E21563C"/>
    <w:multiLevelType w:val="hybridMultilevel"/>
    <w:tmpl w:val="FDD0A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E82064"/>
    <w:multiLevelType w:val="hybridMultilevel"/>
    <w:tmpl w:val="B986F9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56DA4"/>
    <w:multiLevelType w:val="multilevel"/>
    <w:tmpl w:val="E842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C17D3"/>
    <w:multiLevelType w:val="hybridMultilevel"/>
    <w:tmpl w:val="EFAC53EA"/>
    <w:lvl w:ilvl="0" w:tplc="67DCFF40">
      <w:start w:val="2"/>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77AB39DC"/>
    <w:multiLevelType w:val="multilevel"/>
    <w:tmpl w:val="D5E2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516456"/>
    <w:multiLevelType w:val="multilevel"/>
    <w:tmpl w:val="EAD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9"/>
  </w:num>
  <w:num w:numId="4">
    <w:abstractNumId w:val="10"/>
  </w:num>
  <w:num w:numId="5">
    <w:abstractNumId w:val="2"/>
  </w:num>
  <w:num w:numId="6">
    <w:abstractNumId w:val="3"/>
  </w:num>
  <w:num w:numId="7">
    <w:abstractNumId w:val="7"/>
  </w:num>
  <w:num w:numId="8">
    <w:abstractNumId w:val="7"/>
    <w:lvlOverride w:ilvl="3">
      <w:lvl w:ilvl="3">
        <w:numFmt w:val="bullet"/>
        <w:lvlText w:val="o"/>
        <w:lvlJc w:val="left"/>
        <w:pPr>
          <w:tabs>
            <w:tab w:val="num" w:pos="2880"/>
          </w:tabs>
          <w:ind w:left="2880" w:hanging="360"/>
        </w:pPr>
        <w:rPr>
          <w:rFonts w:ascii="Courier New" w:hAnsi="Courier New" w:hint="default"/>
          <w:sz w:val="20"/>
        </w:rPr>
      </w:lvl>
    </w:lvlOverride>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A"/>
    <w:rsid w:val="000B1570"/>
    <w:rsid w:val="000B3218"/>
    <w:rsid w:val="000D7C05"/>
    <w:rsid w:val="000E1BA3"/>
    <w:rsid w:val="000E7A70"/>
    <w:rsid w:val="00115AF9"/>
    <w:rsid w:val="001324B4"/>
    <w:rsid w:val="001A1D88"/>
    <w:rsid w:val="002756BA"/>
    <w:rsid w:val="00276D2A"/>
    <w:rsid w:val="003758B2"/>
    <w:rsid w:val="003F6590"/>
    <w:rsid w:val="0041025B"/>
    <w:rsid w:val="004600FA"/>
    <w:rsid w:val="00482F59"/>
    <w:rsid w:val="00492458"/>
    <w:rsid w:val="004D626E"/>
    <w:rsid w:val="004D7EEF"/>
    <w:rsid w:val="00556035"/>
    <w:rsid w:val="005D022E"/>
    <w:rsid w:val="005F4CBA"/>
    <w:rsid w:val="00616527"/>
    <w:rsid w:val="0071604A"/>
    <w:rsid w:val="007356EF"/>
    <w:rsid w:val="00781723"/>
    <w:rsid w:val="007D3F67"/>
    <w:rsid w:val="00897335"/>
    <w:rsid w:val="0090422F"/>
    <w:rsid w:val="00960717"/>
    <w:rsid w:val="00985DFF"/>
    <w:rsid w:val="00A02184"/>
    <w:rsid w:val="00A15341"/>
    <w:rsid w:val="00A546AD"/>
    <w:rsid w:val="00A55472"/>
    <w:rsid w:val="00A76C3A"/>
    <w:rsid w:val="00A95573"/>
    <w:rsid w:val="00AC7F6C"/>
    <w:rsid w:val="00B261CD"/>
    <w:rsid w:val="00C62B15"/>
    <w:rsid w:val="00D002D5"/>
    <w:rsid w:val="00D3405A"/>
    <w:rsid w:val="00D56E26"/>
    <w:rsid w:val="00D808BF"/>
    <w:rsid w:val="00D87981"/>
    <w:rsid w:val="00D94549"/>
    <w:rsid w:val="00D970AE"/>
    <w:rsid w:val="00DA5AD2"/>
    <w:rsid w:val="00DD721B"/>
    <w:rsid w:val="00E01956"/>
    <w:rsid w:val="00E02859"/>
    <w:rsid w:val="00E214EB"/>
    <w:rsid w:val="00E43034"/>
    <w:rsid w:val="00E517B8"/>
    <w:rsid w:val="00EC7B82"/>
    <w:rsid w:val="00F523FE"/>
    <w:rsid w:val="00F94747"/>
    <w:rsid w:val="00FF1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56035"/>
    <w:pPr>
      <w:keepNext/>
      <w:pBdr>
        <w:bottom w:val="single" w:sz="6" w:space="14" w:color="97B0C8"/>
      </w:pBdr>
      <w:shd w:val="clear" w:color="auto" w:fill="FFFFFF"/>
      <w:spacing w:before="270" w:after="135" w:line="267" w:lineRule="atLeast"/>
      <w:jc w:val="both"/>
      <w:outlineLvl w:val="0"/>
    </w:pPr>
    <w:rPr>
      <w:rFonts w:asciiTheme="majorBidi" w:eastAsia="Times New Roman" w:hAnsiTheme="majorBidi" w:cstheme="majorBidi"/>
      <w:b/>
      <w:bCs/>
      <w:sz w:val="28"/>
      <w:szCs w:val="28"/>
    </w:rPr>
  </w:style>
  <w:style w:type="paragraph" w:styleId="2">
    <w:name w:val="heading 2"/>
    <w:basedOn w:val="a"/>
    <w:next w:val="a"/>
    <w:link w:val="2Char"/>
    <w:uiPriority w:val="9"/>
    <w:unhideWhenUsed/>
    <w:qFormat/>
    <w:rsid w:val="00556035"/>
    <w:pPr>
      <w:keepNext/>
      <w:shd w:val="clear" w:color="auto" w:fill="FFFFFF"/>
      <w:spacing w:before="166" w:after="166" w:line="240" w:lineRule="auto"/>
      <w:jc w:val="both"/>
      <w:outlineLvl w:val="1"/>
    </w:pPr>
    <w:rPr>
      <w:rFonts w:asciiTheme="majorBidi" w:eastAsia="Times New Roman" w:hAnsiTheme="majorBidi" w:cstheme="majorBidi"/>
      <w:b/>
      <w:bCs/>
      <w:color w:val="000000"/>
      <w:sz w:val="28"/>
      <w:szCs w:val="28"/>
    </w:rPr>
  </w:style>
  <w:style w:type="paragraph" w:styleId="3">
    <w:name w:val="heading 3"/>
    <w:basedOn w:val="a"/>
    <w:next w:val="a"/>
    <w:link w:val="3Char"/>
    <w:uiPriority w:val="9"/>
    <w:unhideWhenUsed/>
    <w:qFormat/>
    <w:rsid w:val="00556035"/>
    <w:pPr>
      <w:keepNext/>
      <w:spacing w:before="332" w:after="332" w:line="240" w:lineRule="auto"/>
      <w:jc w:val="center"/>
      <w:outlineLvl w:val="2"/>
    </w:pPr>
    <w:rPr>
      <w:rFonts w:asciiTheme="majorBidi" w:eastAsia="Times New Roman" w:hAnsiTheme="majorBidi" w:cstheme="majorBidi"/>
      <w:b/>
      <w:bCs/>
      <w:sz w:val="28"/>
      <w:szCs w:val="28"/>
    </w:rPr>
  </w:style>
  <w:style w:type="paragraph" w:styleId="4">
    <w:name w:val="heading 4"/>
    <w:basedOn w:val="a"/>
    <w:next w:val="a"/>
    <w:link w:val="4Char"/>
    <w:uiPriority w:val="9"/>
    <w:unhideWhenUsed/>
    <w:qFormat/>
    <w:rsid w:val="00556035"/>
    <w:pPr>
      <w:keepNext/>
      <w:spacing w:after="120" w:line="240" w:lineRule="auto"/>
      <w:jc w:val="both"/>
      <w:outlineLvl w:val="3"/>
    </w:pPr>
    <w:rPr>
      <w:rFonts w:asciiTheme="majorBidi" w:eastAsia="Times New Roman" w:hAnsiTheme="majorBidi" w:cstheme="majorBidi"/>
      <w:i/>
      <w:iCs/>
      <w:sz w:val="28"/>
      <w:szCs w:val="28"/>
    </w:rPr>
  </w:style>
  <w:style w:type="paragraph" w:styleId="5">
    <w:name w:val="heading 5"/>
    <w:basedOn w:val="a"/>
    <w:next w:val="a"/>
    <w:link w:val="5Char"/>
    <w:uiPriority w:val="9"/>
    <w:unhideWhenUsed/>
    <w:qFormat/>
    <w:rsid w:val="00556035"/>
    <w:pPr>
      <w:keepNext/>
      <w:spacing w:after="120" w:line="240" w:lineRule="auto"/>
      <w:jc w:val="both"/>
      <w:outlineLvl w:val="4"/>
    </w:pPr>
    <w:rPr>
      <w:rFonts w:asciiTheme="majorBidi" w:eastAsia="Times New Roman" w:hAnsiTheme="majorBidi" w:cstheme="majorBidi"/>
      <w:sz w:val="28"/>
      <w:szCs w:val="28"/>
    </w:rPr>
  </w:style>
  <w:style w:type="paragraph" w:styleId="6">
    <w:name w:val="heading 6"/>
    <w:basedOn w:val="a"/>
    <w:next w:val="a"/>
    <w:link w:val="6Char"/>
    <w:uiPriority w:val="9"/>
    <w:unhideWhenUsed/>
    <w:qFormat/>
    <w:rsid w:val="00556035"/>
    <w:pPr>
      <w:keepNext/>
      <w:shd w:val="clear" w:color="auto" w:fill="FFFFFF"/>
      <w:spacing w:before="308" w:after="154" w:line="300" w:lineRule="atLeast"/>
      <w:jc w:val="both"/>
      <w:outlineLvl w:val="5"/>
    </w:pPr>
    <w:rPr>
      <w:rFonts w:asciiTheme="majorBidi" w:eastAsia="Times New Roman" w:hAnsiTheme="majorBidi" w:cstheme="majorBidi"/>
      <w:b/>
      <w:bCs/>
      <w:sz w:val="28"/>
      <w:szCs w:val="28"/>
      <w:u w:val="single"/>
    </w:rPr>
  </w:style>
  <w:style w:type="paragraph" w:styleId="7">
    <w:name w:val="heading 7"/>
    <w:basedOn w:val="a"/>
    <w:next w:val="a"/>
    <w:link w:val="7Char"/>
    <w:uiPriority w:val="9"/>
    <w:unhideWhenUsed/>
    <w:qFormat/>
    <w:rsid w:val="00E43034"/>
    <w:pPr>
      <w:keepNext/>
      <w:spacing w:after="120" w:line="240" w:lineRule="auto"/>
      <w:jc w:val="both"/>
      <w:outlineLvl w:val="6"/>
    </w:pPr>
    <w:rPr>
      <w:rFonts w:asciiTheme="majorBidi" w:eastAsia="Times New Roman" w:hAnsiTheme="majorBidi" w:cstheme="majorBidi"/>
      <w:i/>
      <w:iCs/>
      <w:color w:val="0D0D0D" w:themeColor="text1" w:themeTint="F2"/>
      <w:sz w:val="28"/>
      <w:szCs w:val="28"/>
    </w:rPr>
  </w:style>
  <w:style w:type="paragraph" w:styleId="8">
    <w:name w:val="heading 8"/>
    <w:basedOn w:val="a"/>
    <w:next w:val="a"/>
    <w:link w:val="8Char"/>
    <w:uiPriority w:val="9"/>
    <w:unhideWhenUsed/>
    <w:qFormat/>
    <w:rsid w:val="004D7EEF"/>
    <w:pPr>
      <w:keepNext/>
      <w:shd w:val="clear" w:color="auto" w:fill="FFFFFF"/>
      <w:spacing w:before="332" w:after="166" w:line="333" w:lineRule="atLeast"/>
      <w:jc w:val="both"/>
      <w:outlineLvl w:val="7"/>
    </w:pPr>
    <w:rPr>
      <w:rFonts w:asciiTheme="majorBidi" w:eastAsia="Times New Roman" w:hAnsiTheme="majorBidi" w:cstheme="majorBidi"/>
      <w:b/>
      <w:bCs/>
      <w:color w:val="0D0D0D" w:themeColor="text1" w:themeTint="F2"/>
      <w:sz w:val="28"/>
      <w:szCs w:val="28"/>
    </w:rPr>
  </w:style>
  <w:style w:type="paragraph" w:styleId="9">
    <w:name w:val="heading 9"/>
    <w:basedOn w:val="a"/>
    <w:next w:val="a"/>
    <w:link w:val="9Char"/>
    <w:uiPriority w:val="9"/>
    <w:unhideWhenUsed/>
    <w:qFormat/>
    <w:rsid w:val="004D7EEF"/>
    <w:pPr>
      <w:keepNext/>
      <w:spacing w:before="120" w:after="120" w:line="240" w:lineRule="auto"/>
      <w:jc w:val="both"/>
      <w:outlineLvl w:val="8"/>
    </w:pPr>
    <w:rPr>
      <w:rFonts w:asciiTheme="majorBidi" w:eastAsia="Times New Roman" w:hAnsiTheme="majorBid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6B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56BA"/>
    <w:rPr>
      <w:rFonts w:ascii="Tahoma" w:hAnsi="Tahoma" w:cs="Tahoma"/>
      <w:sz w:val="16"/>
      <w:szCs w:val="16"/>
    </w:rPr>
  </w:style>
  <w:style w:type="table" w:styleId="a4">
    <w:name w:val="Table Grid"/>
    <w:basedOn w:val="a1"/>
    <w:uiPriority w:val="59"/>
    <w:rsid w:val="0027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0"/>
    <w:uiPriority w:val="99"/>
    <w:unhideWhenUsed/>
    <w:rsid w:val="00D970AE"/>
    <w:pPr>
      <w:jc w:val="both"/>
    </w:pPr>
    <w:rPr>
      <w:rFonts w:ascii="Segoe UI" w:hAnsi="Segoe UI" w:cs="Segoe UI"/>
      <w:color w:val="212121"/>
      <w:shd w:val="clear" w:color="auto" w:fill="FFFFFF"/>
    </w:rPr>
  </w:style>
  <w:style w:type="character" w:customStyle="1" w:styleId="Char0">
    <w:name w:val="نص أساسي Char"/>
    <w:basedOn w:val="a0"/>
    <w:link w:val="a5"/>
    <w:uiPriority w:val="99"/>
    <w:rsid w:val="00D970AE"/>
    <w:rPr>
      <w:rFonts w:ascii="Segoe UI" w:hAnsi="Segoe UI" w:cs="Segoe UI"/>
      <w:color w:val="212121"/>
    </w:rPr>
  </w:style>
  <w:style w:type="character" w:customStyle="1" w:styleId="1Char">
    <w:name w:val="عنوان 1 Char"/>
    <w:basedOn w:val="a0"/>
    <w:link w:val="1"/>
    <w:uiPriority w:val="9"/>
    <w:rsid w:val="00556035"/>
    <w:rPr>
      <w:rFonts w:asciiTheme="majorBidi" w:eastAsia="Times New Roman" w:hAnsiTheme="majorBidi" w:cstheme="majorBidi"/>
      <w:b/>
      <w:bCs/>
      <w:sz w:val="28"/>
      <w:szCs w:val="28"/>
      <w:shd w:val="clear" w:color="auto" w:fill="FFFFFF"/>
    </w:rPr>
  </w:style>
  <w:style w:type="character" w:customStyle="1" w:styleId="2Char">
    <w:name w:val="عنوان 2 Char"/>
    <w:basedOn w:val="a0"/>
    <w:link w:val="2"/>
    <w:uiPriority w:val="9"/>
    <w:rsid w:val="00556035"/>
    <w:rPr>
      <w:rFonts w:asciiTheme="majorBidi" w:eastAsia="Times New Roman" w:hAnsiTheme="majorBidi" w:cstheme="majorBidi"/>
      <w:b/>
      <w:bCs/>
      <w:color w:val="000000"/>
      <w:sz w:val="28"/>
      <w:szCs w:val="28"/>
      <w:shd w:val="clear" w:color="auto" w:fill="FFFFFF"/>
    </w:rPr>
  </w:style>
  <w:style w:type="character" w:customStyle="1" w:styleId="3Char">
    <w:name w:val="عنوان 3 Char"/>
    <w:basedOn w:val="a0"/>
    <w:link w:val="3"/>
    <w:uiPriority w:val="9"/>
    <w:rsid w:val="00556035"/>
    <w:rPr>
      <w:rFonts w:asciiTheme="majorBidi" w:eastAsia="Times New Roman" w:hAnsiTheme="majorBidi" w:cstheme="majorBidi"/>
      <w:b/>
      <w:bCs/>
      <w:sz w:val="28"/>
      <w:szCs w:val="28"/>
    </w:rPr>
  </w:style>
  <w:style w:type="character" w:customStyle="1" w:styleId="4Char">
    <w:name w:val="عنوان 4 Char"/>
    <w:basedOn w:val="a0"/>
    <w:link w:val="4"/>
    <w:uiPriority w:val="9"/>
    <w:rsid w:val="00556035"/>
    <w:rPr>
      <w:rFonts w:asciiTheme="majorBidi" w:eastAsia="Times New Roman" w:hAnsiTheme="majorBidi" w:cstheme="majorBidi"/>
      <w:i/>
      <w:iCs/>
      <w:sz w:val="28"/>
      <w:szCs w:val="28"/>
    </w:rPr>
  </w:style>
  <w:style w:type="character" w:customStyle="1" w:styleId="5Char">
    <w:name w:val="عنوان 5 Char"/>
    <w:basedOn w:val="a0"/>
    <w:link w:val="5"/>
    <w:uiPriority w:val="9"/>
    <w:rsid w:val="00556035"/>
    <w:rPr>
      <w:rFonts w:asciiTheme="majorBidi" w:eastAsia="Times New Roman" w:hAnsiTheme="majorBidi" w:cstheme="majorBidi"/>
      <w:sz w:val="28"/>
      <w:szCs w:val="28"/>
    </w:rPr>
  </w:style>
  <w:style w:type="character" w:customStyle="1" w:styleId="6Char">
    <w:name w:val="عنوان 6 Char"/>
    <w:basedOn w:val="a0"/>
    <w:link w:val="6"/>
    <w:uiPriority w:val="9"/>
    <w:rsid w:val="00556035"/>
    <w:rPr>
      <w:rFonts w:asciiTheme="majorBidi" w:eastAsia="Times New Roman" w:hAnsiTheme="majorBidi" w:cstheme="majorBidi"/>
      <w:b/>
      <w:bCs/>
      <w:sz w:val="28"/>
      <w:szCs w:val="28"/>
      <w:u w:val="single"/>
      <w:shd w:val="clear" w:color="auto" w:fill="FFFFFF"/>
    </w:rPr>
  </w:style>
  <w:style w:type="paragraph" w:styleId="20">
    <w:name w:val="Body Text 2"/>
    <w:basedOn w:val="a"/>
    <w:link w:val="2Char0"/>
    <w:uiPriority w:val="99"/>
    <w:unhideWhenUsed/>
    <w:rsid w:val="003758B2"/>
    <w:pPr>
      <w:shd w:val="clear" w:color="auto" w:fill="FFFFFF"/>
      <w:spacing w:before="120" w:after="120" w:line="240" w:lineRule="auto"/>
      <w:jc w:val="both"/>
    </w:pPr>
    <w:rPr>
      <w:rFonts w:asciiTheme="majorBidi" w:eastAsia="Times New Roman" w:hAnsiTheme="majorBidi" w:cstheme="majorBidi"/>
      <w:color w:val="000000"/>
      <w:sz w:val="28"/>
      <w:szCs w:val="28"/>
    </w:rPr>
  </w:style>
  <w:style w:type="character" w:customStyle="1" w:styleId="2Char0">
    <w:name w:val="نص أساسي 2 Char"/>
    <w:basedOn w:val="a0"/>
    <w:link w:val="20"/>
    <w:uiPriority w:val="99"/>
    <w:rsid w:val="003758B2"/>
    <w:rPr>
      <w:rFonts w:asciiTheme="majorBidi" w:eastAsia="Times New Roman" w:hAnsiTheme="majorBidi" w:cstheme="majorBidi"/>
      <w:color w:val="000000"/>
      <w:sz w:val="28"/>
      <w:szCs w:val="28"/>
      <w:shd w:val="clear" w:color="auto" w:fill="FFFFFF"/>
    </w:rPr>
  </w:style>
  <w:style w:type="paragraph" w:styleId="a6">
    <w:name w:val="List Paragraph"/>
    <w:basedOn w:val="a"/>
    <w:uiPriority w:val="34"/>
    <w:qFormat/>
    <w:rsid w:val="003758B2"/>
    <w:pPr>
      <w:ind w:left="720"/>
      <w:contextualSpacing/>
    </w:pPr>
  </w:style>
  <w:style w:type="character" w:customStyle="1" w:styleId="7Char">
    <w:name w:val="عنوان 7 Char"/>
    <w:basedOn w:val="a0"/>
    <w:link w:val="7"/>
    <w:uiPriority w:val="9"/>
    <w:rsid w:val="00E43034"/>
    <w:rPr>
      <w:rFonts w:asciiTheme="majorBidi" w:eastAsia="Times New Roman" w:hAnsiTheme="majorBidi" w:cstheme="majorBidi"/>
      <w:i/>
      <w:iCs/>
      <w:color w:val="0D0D0D" w:themeColor="text1" w:themeTint="F2"/>
      <w:sz w:val="28"/>
      <w:szCs w:val="28"/>
    </w:rPr>
  </w:style>
  <w:style w:type="character" w:customStyle="1" w:styleId="8Char">
    <w:name w:val="عنوان 8 Char"/>
    <w:basedOn w:val="a0"/>
    <w:link w:val="8"/>
    <w:uiPriority w:val="9"/>
    <w:rsid w:val="004D7EEF"/>
    <w:rPr>
      <w:rFonts w:asciiTheme="majorBidi" w:eastAsia="Times New Roman" w:hAnsiTheme="majorBidi" w:cstheme="majorBidi"/>
      <w:b/>
      <w:bCs/>
      <w:color w:val="0D0D0D" w:themeColor="text1" w:themeTint="F2"/>
      <w:sz w:val="28"/>
      <w:szCs w:val="28"/>
      <w:shd w:val="clear" w:color="auto" w:fill="FFFFFF"/>
    </w:rPr>
  </w:style>
  <w:style w:type="character" w:customStyle="1" w:styleId="9Char">
    <w:name w:val="عنوان 9 Char"/>
    <w:basedOn w:val="a0"/>
    <w:link w:val="9"/>
    <w:uiPriority w:val="9"/>
    <w:rsid w:val="004D7EEF"/>
    <w:rPr>
      <w:rFonts w:asciiTheme="majorBidi" w:eastAsia="Times New Roman" w:hAnsiTheme="majorBidi" w:cstheme="majorBidi"/>
      <w:b/>
      <w:bCs/>
      <w:sz w:val="28"/>
      <w:szCs w:val="28"/>
    </w:rPr>
  </w:style>
  <w:style w:type="paragraph" w:styleId="a7">
    <w:name w:val="No Spacing"/>
    <w:uiPriority w:val="1"/>
    <w:qFormat/>
    <w:rsid w:val="00897335"/>
    <w:pPr>
      <w:spacing w:after="0" w:line="240" w:lineRule="auto"/>
    </w:pPr>
  </w:style>
  <w:style w:type="paragraph" w:styleId="a8">
    <w:name w:val="Title"/>
    <w:basedOn w:val="a"/>
    <w:next w:val="a"/>
    <w:link w:val="Char1"/>
    <w:uiPriority w:val="10"/>
    <w:qFormat/>
    <w:rsid w:val="00D56E26"/>
    <w:pPr>
      <w:jc w:val="center"/>
    </w:pPr>
    <w:rPr>
      <w:rFonts w:asciiTheme="majorBidi" w:hAnsiTheme="majorBidi" w:cstheme="majorBidi"/>
      <w:b/>
      <w:bCs/>
      <w:color w:val="212121"/>
      <w:sz w:val="32"/>
      <w:szCs w:val="32"/>
      <w:shd w:val="clear" w:color="auto" w:fill="FFFFFF"/>
    </w:rPr>
  </w:style>
  <w:style w:type="character" w:customStyle="1" w:styleId="Char1">
    <w:name w:val="العنوان Char"/>
    <w:basedOn w:val="a0"/>
    <w:link w:val="a8"/>
    <w:uiPriority w:val="10"/>
    <w:rsid w:val="00D56E26"/>
    <w:rPr>
      <w:rFonts w:asciiTheme="majorBidi" w:hAnsiTheme="majorBidi" w:cstheme="majorBidi"/>
      <w:b/>
      <w:bCs/>
      <w:color w:val="212121"/>
      <w:sz w:val="32"/>
      <w:szCs w:val="32"/>
    </w:rPr>
  </w:style>
  <w:style w:type="paragraph" w:styleId="a9">
    <w:name w:val="Normal (Web)"/>
    <w:basedOn w:val="a"/>
    <w:uiPriority w:val="99"/>
    <w:semiHidden/>
    <w:unhideWhenUsed/>
    <w:rsid w:val="00EC7B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C7B82"/>
    <w:rPr>
      <w:color w:val="0000FF"/>
      <w:u w:val="single"/>
    </w:rPr>
  </w:style>
  <w:style w:type="paragraph" w:styleId="30">
    <w:name w:val="Body Text 3"/>
    <w:basedOn w:val="a"/>
    <w:link w:val="3Char0"/>
    <w:uiPriority w:val="99"/>
    <w:unhideWhenUsed/>
    <w:rsid w:val="000E7A70"/>
    <w:pPr>
      <w:shd w:val="clear" w:color="auto" w:fill="FFFFFF"/>
      <w:spacing w:after="0" w:line="240" w:lineRule="auto"/>
      <w:jc w:val="both"/>
    </w:pPr>
    <w:rPr>
      <w:rFonts w:asciiTheme="majorBidi" w:eastAsia="Times New Roman" w:hAnsiTheme="majorBidi" w:cstheme="majorBidi"/>
      <w:color w:val="1B1B1B"/>
      <w:sz w:val="28"/>
      <w:szCs w:val="28"/>
    </w:rPr>
  </w:style>
  <w:style w:type="character" w:customStyle="1" w:styleId="3Char0">
    <w:name w:val="نص أساسي 3 Char"/>
    <w:basedOn w:val="a0"/>
    <w:link w:val="30"/>
    <w:uiPriority w:val="99"/>
    <w:rsid w:val="000E7A70"/>
    <w:rPr>
      <w:rFonts w:asciiTheme="majorBidi" w:eastAsia="Times New Roman" w:hAnsiTheme="majorBidi" w:cstheme="majorBidi"/>
      <w:color w:val="1B1B1B"/>
      <w:sz w:val="28"/>
      <w:szCs w:val="28"/>
      <w:shd w:val="clear" w:color="auto" w:fill="FFFFFF"/>
    </w:rPr>
  </w:style>
  <w:style w:type="paragraph" w:styleId="aa">
    <w:name w:val="Subtitle"/>
    <w:basedOn w:val="a"/>
    <w:next w:val="a"/>
    <w:link w:val="Char2"/>
    <w:uiPriority w:val="11"/>
    <w:qFormat/>
    <w:rsid w:val="00492458"/>
    <w:pPr>
      <w:shd w:val="clear" w:color="auto" w:fill="FFFFFF"/>
      <w:spacing w:before="75" w:after="150" w:line="450" w:lineRule="atLeast"/>
      <w:outlineLvl w:val="4"/>
    </w:pPr>
    <w:rPr>
      <w:rFonts w:ascii="Georgia" w:eastAsia="Times New Roman" w:hAnsi="Georgia" w:cs="Times New Roman"/>
      <w:b/>
      <w:bCs/>
      <w:sz w:val="28"/>
      <w:szCs w:val="28"/>
    </w:rPr>
  </w:style>
  <w:style w:type="character" w:customStyle="1" w:styleId="Char2">
    <w:name w:val="عنوان فرعي Char"/>
    <w:basedOn w:val="a0"/>
    <w:link w:val="aa"/>
    <w:uiPriority w:val="11"/>
    <w:rsid w:val="00492458"/>
    <w:rPr>
      <w:rFonts w:ascii="Georgia" w:eastAsia="Times New Roman" w:hAnsi="Georgia" w:cs="Times New Roman"/>
      <w:b/>
      <w:bCs/>
      <w:sz w:val="28"/>
      <w:szCs w:val="28"/>
      <w:shd w:val="clear" w:color="auto" w:fill="FFFFFF"/>
    </w:rPr>
  </w:style>
  <w:style w:type="paragraph" w:styleId="ab">
    <w:name w:val="caption"/>
    <w:basedOn w:val="a"/>
    <w:next w:val="a"/>
    <w:uiPriority w:val="35"/>
    <w:unhideWhenUsed/>
    <w:qFormat/>
    <w:rsid w:val="00A546AD"/>
    <w:pPr>
      <w:shd w:val="clear" w:color="auto" w:fill="FFFFFF" w:themeFill="background1"/>
      <w:tabs>
        <w:tab w:val="left" w:pos="3244"/>
      </w:tabs>
      <w:spacing w:after="0" w:line="240" w:lineRule="auto"/>
      <w:textAlignment w:val="baseline"/>
      <w:outlineLvl w:val="0"/>
    </w:pPr>
    <w:rPr>
      <w:rFonts w:asciiTheme="majorBidi" w:eastAsia="Times New Roman" w:hAnsiTheme="majorBidi" w:cstheme="majorBidi"/>
      <w:b/>
      <w:bCs/>
      <w:kern w:val="36"/>
      <w:sz w:val="28"/>
      <w:szCs w:val="28"/>
      <w:u w:val="single"/>
    </w:rPr>
  </w:style>
  <w:style w:type="paragraph" w:styleId="ac">
    <w:name w:val="header"/>
    <w:basedOn w:val="a"/>
    <w:link w:val="Char3"/>
    <w:uiPriority w:val="99"/>
    <w:unhideWhenUsed/>
    <w:rsid w:val="00781723"/>
    <w:pPr>
      <w:tabs>
        <w:tab w:val="center" w:pos="4680"/>
        <w:tab w:val="right" w:pos="9360"/>
      </w:tabs>
      <w:spacing w:after="0" w:line="240" w:lineRule="auto"/>
    </w:pPr>
  </w:style>
  <w:style w:type="character" w:customStyle="1" w:styleId="Char3">
    <w:name w:val="رأس الصفحة Char"/>
    <w:basedOn w:val="a0"/>
    <w:link w:val="ac"/>
    <w:uiPriority w:val="99"/>
    <w:rsid w:val="00781723"/>
  </w:style>
  <w:style w:type="paragraph" w:styleId="ad">
    <w:name w:val="footer"/>
    <w:basedOn w:val="a"/>
    <w:link w:val="Char4"/>
    <w:uiPriority w:val="99"/>
    <w:unhideWhenUsed/>
    <w:rsid w:val="00781723"/>
    <w:pPr>
      <w:tabs>
        <w:tab w:val="center" w:pos="4680"/>
        <w:tab w:val="right" w:pos="9360"/>
      </w:tabs>
      <w:spacing w:after="0" w:line="240" w:lineRule="auto"/>
    </w:pPr>
  </w:style>
  <w:style w:type="character" w:customStyle="1" w:styleId="Char4">
    <w:name w:val="تذييل الصفحة Char"/>
    <w:basedOn w:val="a0"/>
    <w:link w:val="ad"/>
    <w:uiPriority w:val="99"/>
    <w:rsid w:val="00781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56035"/>
    <w:pPr>
      <w:keepNext/>
      <w:pBdr>
        <w:bottom w:val="single" w:sz="6" w:space="14" w:color="97B0C8"/>
      </w:pBdr>
      <w:shd w:val="clear" w:color="auto" w:fill="FFFFFF"/>
      <w:spacing w:before="270" w:after="135" w:line="267" w:lineRule="atLeast"/>
      <w:jc w:val="both"/>
      <w:outlineLvl w:val="0"/>
    </w:pPr>
    <w:rPr>
      <w:rFonts w:asciiTheme="majorBidi" w:eastAsia="Times New Roman" w:hAnsiTheme="majorBidi" w:cstheme="majorBidi"/>
      <w:b/>
      <w:bCs/>
      <w:sz w:val="28"/>
      <w:szCs w:val="28"/>
    </w:rPr>
  </w:style>
  <w:style w:type="paragraph" w:styleId="2">
    <w:name w:val="heading 2"/>
    <w:basedOn w:val="a"/>
    <w:next w:val="a"/>
    <w:link w:val="2Char"/>
    <w:uiPriority w:val="9"/>
    <w:unhideWhenUsed/>
    <w:qFormat/>
    <w:rsid w:val="00556035"/>
    <w:pPr>
      <w:keepNext/>
      <w:shd w:val="clear" w:color="auto" w:fill="FFFFFF"/>
      <w:spacing w:before="166" w:after="166" w:line="240" w:lineRule="auto"/>
      <w:jc w:val="both"/>
      <w:outlineLvl w:val="1"/>
    </w:pPr>
    <w:rPr>
      <w:rFonts w:asciiTheme="majorBidi" w:eastAsia="Times New Roman" w:hAnsiTheme="majorBidi" w:cstheme="majorBidi"/>
      <w:b/>
      <w:bCs/>
      <w:color w:val="000000"/>
      <w:sz w:val="28"/>
      <w:szCs w:val="28"/>
    </w:rPr>
  </w:style>
  <w:style w:type="paragraph" w:styleId="3">
    <w:name w:val="heading 3"/>
    <w:basedOn w:val="a"/>
    <w:next w:val="a"/>
    <w:link w:val="3Char"/>
    <w:uiPriority w:val="9"/>
    <w:unhideWhenUsed/>
    <w:qFormat/>
    <w:rsid w:val="00556035"/>
    <w:pPr>
      <w:keepNext/>
      <w:spacing w:before="332" w:after="332" w:line="240" w:lineRule="auto"/>
      <w:jc w:val="center"/>
      <w:outlineLvl w:val="2"/>
    </w:pPr>
    <w:rPr>
      <w:rFonts w:asciiTheme="majorBidi" w:eastAsia="Times New Roman" w:hAnsiTheme="majorBidi" w:cstheme="majorBidi"/>
      <w:b/>
      <w:bCs/>
      <w:sz w:val="28"/>
      <w:szCs w:val="28"/>
    </w:rPr>
  </w:style>
  <w:style w:type="paragraph" w:styleId="4">
    <w:name w:val="heading 4"/>
    <w:basedOn w:val="a"/>
    <w:next w:val="a"/>
    <w:link w:val="4Char"/>
    <w:uiPriority w:val="9"/>
    <w:unhideWhenUsed/>
    <w:qFormat/>
    <w:rsid w:val="00556035"/>
    <w:pPr>
      <w:keepNext/>
      <w:spacing w:after="120" w:line="240" w:lineRule="auto"/>
      <w:jc w:val="both"/>
      <w:outlineLvl w:val="3"/>
    </w:pPr>
    <w:rPr>
      <w:rFonts w:asciiTheme="majorBidi" w:eastAsia="Times New Roman" w:hAnsiTheme="majorBidi" w:cstheme="majorBidi"/>
      <w:i/>
      <w:iCs/>
      <w:sz w:val="28"/>
      <w:szCs w:val="28"/>
    </w:rPr>
  </w:style>
  <w:style w:type="paragraph" w:styleId="5">
    <w:name w:val="heading 5"/>
    <w:basedOn w:val="a"/>
    <w:next w:val="a"/>
    <w:link w:val="5Char"/>
    <w:uiPriority w:val="9"/>
    <w:unhideWhenUsed/>
    <w:qFormat/>
    <w:rsid w:val="00556035"/>
    <w:pPr>
      <w:keepNext/>
      <w:spacing w:after="120" w:line="240" w:lineRule="auto"/>
      <w:jc w:val="both"/>
      <w:outlineLvl w:val="4"/>
    </w:pPr>
    <w:rPr>
      <w:rFonts w:asciiTheme="majorBidi" w:eastAsia="Times New Roman" w:hAnsiTheme="majorBidi" w:cstheme="majorBidi"/>
      <w:sz w:val="28"/>
      <w:szCs w:val="28"/>
    </w:rPr>
  </w:style>
  <w:style w:type="paragraph" w:styleId="6">
    <w:name w:val="heading 6"/>
    <w:basedOn w:val="a"/>
    <w:next w:val="a"/>
    <w:link w:val="6Char"/>
    <w:uiPriority w:val="9"/>
    <w:unhideWhenUsed/>
    <w:qFormat/>
    <w:rsid w:val="00556035"/>
    <w:pPr>
      <w:keepNext/>
      <w:shd w:val="clear" w:color="auto" w:fill="FFFFFF"/>
      <w:spacing w:before="308" w:after="154" w:line="300" w:lineRule="atLeast"/>
      <w:jc w:val="both"/>
      <w:outlineLvl w:val="5"/>
    </w:pPr>
    <w:rPr>
      <w:rFonts w:asciiTheme="majorBidi" w:eastAsia="Times New Roman" w:hAnsiTheme="majorBidi" w:cstheme="majorBidi"/>
      <w:b/>
      <w:bCs/>
      <w:sz w:val="28"/>
      <w:szCs w:val="28"/>
      <w:u w:val="single"/>
    </w:rPr>
  </w:style>
  <w:style w:type="paragraph" w:styleId="7">
    <w:name w:val="heading 7"/>
    <w:basedOn w:val="a"/>
    <w:next w:val="a"/>
    <w:link w:val="7Char"/>
    <w:uiPriority w:val="9"/>
    <w:unhideWhenUsed/>
    <w:qFormat/>
    <w:rsid w:val="00E43034"/>
    <w:pPr>
      <w:keepNext/>
      <w:spacing w:after="120" w:line="240" w:lineRule="auto"/>
      <w:jc w:val="both"/>
      <w:outlineLvl w:val="6"/>
    </w:pPr>
    <w:rPr>
      <w:rFonts w:asciiTheme="majorBidi" w:eastAsia="Times New Roman" w:hAnsiTheme="majorBidi" w:cstheme="majorBidi"/>
      <w:i/>
      <w:iCs/>
      <w:color w:val="0D0D0D" w:themeColor="text1" w:themeTint="F2"/>
      <w:sz w:val="28"/>
      <w:szCs w:val="28"/>
    </w:rPr>
  </w:style>
  <w:style w:type="paragraph" w:styleId="8">
    <w:name w:val="heading 8"/>
    <w:basedOn w:val="a"/>
    <w:next w:val="a"/>
    <w:link w:val="8Char"/>
    <w:uiPriority w:val="9"/>
    <w:unhideWhenUsed/>
    <w:qFormat/>
    <w:rsid w:val="004D7EEF"/>
    <w:pPr>
      <w:keepNext/>
      <w:shd w:val="clear" w:color="auto" w:fill="FFFFFF"/>
      <w:spacing w:before="332" w:after="166" w:line="333" w:lineRule="atLeast"/>
      <w:jc w:val="both"/>
      <w:outlineLvl w:val="7"/>
    </w:pPr>
    <w:rPr>
      <w:rFonts w:asciiTheme="majorBidi" w:eastAsia="Times New Roman" w:hAnsiTheme="majorBidi" w:cstheme="majorBidi"/>
      <w:b/>
      <w:bCs/>
      <w:color w:val="0D0D0D" w:themeColor="text1" w:themeTint="F2"/>
      <w:sz w:val="28"/>
      <w:szCs w:val="28"/>
    </w:rPr>
  </w:style>
  <w:style w:type="paragraph" w:styleId="9">
    <w:name w:val="heading 9"/>
    <w:basedOn w:val="a"/>
    <w:next w:val="a"/>
    <w:link w:val="9Char"/>
    <w:uiPriority w:val="9"/>
    <w:unhideWhenUsed/>
    <w:qFormat/>
    <w:rsid w:val="004D7EEF"/>
    <w:pPr>
      <w:keepNext/>
      <w:spacing w:before="120" w:after="120" w:line="240" w:lineRule="auto"/>
      <w:jc w:val="both"/>
      <w:outlineLvl w:val="8"/>
    </w:pPr>
    <w:rPr>
      <w:rFonts w:asciiTheme="majorBidi" w:eastAsia="Times New Roman" w:hAnsiTheme="majorBid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6B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56BA"/>
    <w:rPr>
      <w:rFonts w:ascii="Tahoma" w:hAnsi="Tahoma" w:cs="Tahoma"/>
      <w:sz w:val="16"/>
      <w:szCs w:val="16"/>
    </w:rPr>
  </w:style>
  <w:style w:type="table" w:styleId="a4">
    <w:name w:val="Table Grid"/>
    <w:basedOn w:val="a1"/>
    <w:uiPriority w:val="59"/>
    <w:rsid w:val="0027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0"/>
    <w:uiPriority w:val="99"/>
    <w:unhideWhenUsed/>
    <w:rsid w:val="00D970AE"/>
    <w:pPr>
      <w:jc w:val="both"/>
    </w:pPr>
    <w:rPr>
      <w:rFonts w:ascii="Segoe UI" w:hAnsi="Segoe UI" w:cs="Segoe UI"/>
      <w:color w:val="212121"/>
      <w:shd w:val="clear" w:color="auto" w:fill="FFFFFF"/>
    </w:rPr>
  </w:style>
  <w:style w:type="character" w:customStyle="1" w:styleId="Char0">
    <w:name w:val="نص أساسي Char"/>
    <w:basedOn w:val="a0"/>
    <w:link w:val="a5"/>
    <w:uiPriority w:val="99"/>
    <w:rsid w:val="00D970AE"/>
    <w:rPr>
      <w:rFonts w:ascii="Segoe UI" w:hAnsi="Segoe UI" w:cs="Segoe UI"/>
      <w:color w:val="212121"/>
    </w:rPr>
  </w:style>
  <w:style w:type="character" w:customStyle="1" w:styleId="1Char">
    <w:name w:val="عنوان 1 Char"/>
    <w:basedOn w:val="a0"/>
    <w:link w:val="1"/>
    <w:uiPriority w:val="9"/>
    <w:rsid w:val="00556035"/>
    <w:rPr>
      <w:rFonts w:asciiTheme="majorBidi" w:eastAsia="Times New Roman" w:hAnsiTheme="majorBidi" w:cstheme="majorBidi"/>
      <w:b/>
      <w:bCs/>
      <w:sz w:val="28"/>
      <w:szCs w:val="28"/>
      <w:shd w:val="clear" w:color="auto" w:fill="FFFFFF"/>
    </w:rPr>
  </w:style>
  <w:style w:type="character" w:customStyle="1" w:styleId="2Char">
    <w:name w:val="عنوان 2 Char"/>
    <w:basedOn w:val="a0"/>
    <w:link w:val="2"/>
    <w:uiPriority w:val="9"/>
    <w:rsid w:val="00556035"/>
    <w:rPr>
      <w:rFonts w:asciiTheme="majorBidi" w:eastAsia="Times New Roman" w:hAnsiTheme="majorBidi" w:cstheme="majorBidi"/>
      <w:b/>
      <w:bCs/>
      <w:color w:val="000000"/>
      <w:sz w:val="28"/>
      <w:szCs w:val="28"/>
      <w:shd w:val="clear" w:color="auto" w:fill="FFFFFF"/>
    </w:rPr>
  </w:style>
  <w:style w:type="character" w:customStyle="1" w:styleId="3Char">
    <w:name w:val="عنوان 3 Char"/>
    <w:basedOn w:val="a0"/>
    <w:link w:val="3"/>
    <w:uiPriority w:val="9"/>
    <w:rsid w:val="00556035"/>
    <w:rPr>
      <w:rFonts w:asciiTheme="majorBidi" w:eastAsia="Times New Roman" w:hAnsiTheme="majorBidi" w:cstheme="majorBidi"/>
      <w:b/>
      <w:bCs/>
      <w:sz w:val="28"/>
      <w:szCs w:val="28"/>
    </w:rPr>
  </w:style>
  <w:style w:type="character" w:customStyle="1" w:styleId="4Char">
    <w:name w:val="عنوان 4 Char"/>
    <w:basedOn w:val="a0"/>
    <w:link w:val="4"/>
    <w:uiPriority w:val="9"/>
    <w:rsid w:val="00556035"/>
    <w:rPr>
      <w:rFonts w:asciiTheme="majorBidi" w:eastAsia="Times New Roman" w:hAnsiTheme="majorBidi" w:cstheme="majorBidi"/>
      <w:i/>
      <w:iCs/>
      <w:sz w:val="28"/>
      <w:szCs w:val="28"/>
    </w:rPr>
  </w:style>
  <w:style w:type="character" w:customStyle="1" w:styleId="5Char">
    <w:name w:val="عنوان 5 Char"/>
    <w:basedOn w:val="a0"/>
    <w:link w:val="5"/>
    <w:uiPriority w:val="9"/>
    <w:rsid w:val="00556035"/>
    <w:rPr>
      <w:rFonts w:asciiTheme="majorBidi" w:eastAsia="Times New Roman" w:hAnsiTheme="majorBidi" w:cstheme="majorBidi"/>
      <w:sz w:val="28"/>
      <w:szCs w:val="28"/>
    </w:rPr>
  </w:style>
  <w:style w:type="character" w:customStyle="1" w:styleId="6Char">
    <w:name w:val="عنوان 6 Char"/>
    <w:basedOn w:val="a0"/>
    <w:link w:val="6"/>
    <w:uiPriority w:val="9"/>
    <w:rsid w:val="00556035"/>
    <w:rPr>
      <w:rFonts w:asciiTheme="majorBidi" w:eastAsia="Times New Roman" w:hAnsiTheme="majorBidi" w:cstheme="majorBidi"/>
      <w:b/>
      <w:bCs/>
      <w:sz w:val="28"/>
      <w:szCs w:val="28"/>
      <w:u w:val="single"/>
      <w:shd w:val="clear" w:color="auto" w:fill="FFFFFF"/>
    </w:rPr>
  </w:style>
  <w:style w:type="paragraph" w:styleId="20">
    <w:name w:val="Body Text 2"/>
    <w:basedOn w:val="a"/>
    <w:link w:val="2Char0"/>
    <w:uiPriority w:val="99"/>
    <w:unhideWhenUsed/>
    <w:rsid w:val="003758B2"/>
    <w:pPr>
      <w:shd w:val="clear" w:color="auto" w:fill="FFFFFF"/>
      <w:spacing w:before="120" w:after="120" w:line="240" w:lineRule="auto"/>
      <w:jc w:val="both"/>
    </w:pPr>
    <w:rPr>
      <w:rFonts w:asciiTheme="majorBidi" w:eastAsia="Times New Roman" w:hAnsiTheme="majorBidi" w:cstheme="majorBidi"/>
      <w:color w:val="000000"/>
      <w:sz w:val="28"/>
      <w:szCs w:val="28"/>
    </w:rPr>
  </w:style>
  <w:style w:type="character" w:customStyle="1" w:styleId="2Char0">
    <w:name w:val="نص أساسي 2 Char"/>
    <w:basedOn w:val="a0"/>
    <w:link w:val="20"/>
    <w:uiPriority w:val="99"/>
    <w:rsid w:val="003758B2"/>
    <w:rPr>
      <w:rFonts w:asciiTheme="majorBidi" w:eastAsia="Times New Roman" w:hAnsiTheme="majorBidi" w:cstheme="majorBidi"/>
      <w:color w:val="000000"/>
      <w:sz w:val="28"/>
      <w:szCs w:val="28"/>
      <w:shd w:val="clear" w:color="auto" w:fill="FFFFFF"/>
    </w:rPr>
  </w:style>
  <w:style w:type="paragraph" w:styleId="a6">
    <w:name w:val="List Paragraph"/>
    <w:basedOn w:val="a"/>
    <w:uiPriority w:val="34"/>
    <w:qFormat/>
    <w:rsid w:val="003758B2"/>
    <w:pPr>
      <w:ind w:left="720"/>
      <w:contextualSpacing/>
    </w:pPr>
  </w:style>
  <w:style w:type="character" w:customStyle="1" w:styleId="7Char">
    <w:name w:val="عنوان 7 Char"/>
    <w:basedOn w:val="a0"/>
    <w:link w:val="7"/>
    <w:uiPriority w:val="9"/>
    <w:rsid w:val="00E43034"/>
    <w:rPr>
      <w:rFonts w:asciiTheme="majorBidi" w:eastAsia="Times New Roman" w:hAnsiTheme="majorBidi" w:cstheme="majorBidi"/>
      <w:i/>
      <w:iCs/>
      <w:color w:val="0D0D0D" w:themeColor="text1" w:themeTint="F2"/>
      <w:sz w:val="28"/>
      <w:szCs w:val="28"/>
    </w:rPr>
  </w:style>
  <w:style w:type="character" w:customStyle="1" w:styleId="8Char">
    <w:name w:val="عنوان 8 Char"/>
    <w:basedOn w:val="a0"/>
    <w:link w:val="8"/>
    <w:uiPriority w:val="9"/>
    <w:rsid w:val="004D7EEF"/>
    <w:rPr>
      <w:rFonts w:asciiTheme="majorBidi" w:eastAsia="Times New Roman" w:hAnsiTheme="majorBidi" w:cstheme="majorBidi"/>
      <w:b/>
      <w:bCs/>
      <w:color w:val="0D0D0D" w:themeColor="text1" w:themeTint="F2"/>
      <w:sz w:val="28"/>
      <w:szCs w:val="28"/>
      <w:shd w:val="clear" w:color="auto" w:fill="FFFFFF"/>
    </w:rPr>
  </w:style>
  <w:style w:type="character" w:customStyle="1" w:styleId="9Char">
    <w:name w:val="عنوان 9 Char"/>
    <w:basedOn w:val="a0"/>
    <w:link w:val="9"/>
    <w:uiPriority w:val="9"/>
    <w:rsid w:val="004D7EEF"/>
    <w:rPr>
      <w:rFonts w:asciiTheme="majorBidi" w:eastAsia="Times New Roman" w:hAnsiTheme="majorBidi" w:cstheme="majorBidi"/>
      <w:b/>
      <w:bCs/>
      <w:sz w:val="28"/>
      <w:szCs w:val="28"/>
    </w:rPr>
  </w:style>
  <w:style w:type="paragraph" w:styleId="a7">
    <w:name w:val="No Spacing"/>
    <w:uiPriority w:val="1"/>
    <w:qFormat/>
    <w:rsid w:val="00897335"/>
    <w:pPr>
      <w:spacing w:after="0" w:line="240" w:lineRule="auto"/>
    </w:pPr>
  </w:style>
  <w:style w:type="paragraph" w:styleId="a8">
    <w:name w:val="Title"/>
    <w:basedOn w:val="a"/>
    <w:next w:val="a"/>
    <w:link w:val="Char1"/>
    <w:uiPriority w:val="10"/>
    <w:qFormat/>
    <w:rsid w:val="00D56E26"/>
    <w:pPr>
      <w:jc w:val="center"/>
    </w:pPr>
    <w:rPr>
      <w:rFonts w:asciiTheme="majorBidi" w:hAnsiTheme="majorBidi" w:cstheme="majorBidi"/>
      <w:b/>
      <w:bCs/>
      <w:color w:val="212121"/>
      <w:sz w:val="32"/>
      <w:szCs w:val="32"/>
      <w:shd w:val="clear" w:color="auto" w:fill="FFFFFF"/>
    </w:rPr>
  </w:style>
  <w:style w:type="character" w:customStyle="1" w:styleId="Char1">
    <w:name w:val="العنوان Char"/>
    <w:basedOn w:val="a0"/>
    <w:link w:val="a8"/>
    <w:uiPriority w:val="10"/>
    <w:rsid w:val="00D56E26"/>
    <w:rPr>
      <w:rFonts w:asciiTheme="majorBidi" w:hAnsiTheme="majorBidi" w:cstheme="majorBidi"/>
      <w:b/>
      <w:bCs/>
      <w:color w:val="212121"/>
      <w:sz w:val="32"/>
      <w:szCs w:val="32"/>
    </w:rPr>
  </w:style>
  <w:style w:type="paragraph" w:styleId="a9">
    <w:name w:val="Normal (Web)"/>
    <w:basedOn w:val="a"/>
    <w:uiPriority w:val="99"/>
    <w:semiHidden/>
    <w:unhideWhenUsed/>
    <w:rsid w:val="00EC7B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C7B82"/>
    <w:rPr>
      <w:color w:val="0000FF"/>
      <w:u w:val="single"/>
    </w:rPr>
  </w:style>
  <w:style w:type="paragraph" w:styleId="30">
    <w:name w:val="Body Text 3"/>
    <w:basedOn w:val="a"/>
    <w:link w:val="3Char0"/>
    <w:uiPriority w:val="99"/>
    <w:unhideWhenUsed/>
    <w:rsid w:val="000E7A70"/>
    <w:pPr>
      <w:shd w:val="clear" w:color="auto" w:fill="FFFFFF"/>
      <w:spacing w:after="0" w:line="240" w:lineRule="auto"/>
      <w:jc w:val="both"/>
    </w:pPr>
    <w:rPr>
      <w:rFonts w:asciiTheme="majorBidi" w:eastAsia="Times New Roman" w:hAnsiTheme="majorBidi" w:cstheme="majorBidi"/>
      <w:color w:val="1B1B1B"/>
      <w:sz w:val="28"/>
      <w:szCs w:val="28"/>
    </w:rPr>
  </w:style>
  <w:style w:type="character" w:customStyle="1" w:styleId="3Char0">
    <w:name w:val="نص أساسي 3 Char"/>
    <w:basedOn w:val="a0"/>
    <w:link w:val="30"/>
    <w:uiPriority w:val="99"/>
    <w:rsid w:val="000E7A70"/>
    <w:rPr>
      <w:rFonts w:asciiTheme="majorBidi" w:eastAsia="Times New Roman" w:hAnsiTheme="majorBidi" w:cstheme="majorBidi"/>
      <w:color w:val="1B1B1B"/>
      <w:sz w:val="28"/>
      <w:szCs w:val="28"/>
      <w:shd w:val="clear" w:color="auto" w:fill="FFFFFF"/>
    </w:rPr>
  </w:style>
  <w:style w:type="paragraph" w:styleId="aa">
    <w:name w:val="Subtitle"/>
    <w:basedOn w:val="a"/>
    <w:next w:val="a"/>
    <w:link w:val="Char2"/>
    <w:uiPriority w:val="11"/>
    <w:qFormat/>
    <w:rsid w:val="00492458"/>
    <w:pPr>
      <w:shd w:val="clear" w:color="auto" w:fill="FFFFFF"/>
      <w:spacing w:before="75" w:after="150" w:line="450" w:lineRule="atLeast"/>
      <w:outlineLvl w:val="4"/>
    </w:pPr>
    <w:rPr>
      <w:rFonts w:ascii="Georgia" w:eastAsia="Times New Roman" w:hAnsi="Georgia" w:cs="Times New Roman"/>
      <w:b/>
      <w:bCs/>
      <w:sz w:val="28"/>
      <w:szCs w:val="28"/>
    </w:rPr>
  </w:style>
  <w:style w:type="character" w:customStyle="1" w:styleId="Char2">
    <w:name w:val="عنوان فرعي Char"/>
    <w:basedOn w:val="a0"/>
    <w:link w:val="aa"/>
    <w:uiPriority w:val="11"/>
    <w:rsid w:val="00492458"/>
    <w:rPr>
      <w:rFonts w:ascii="Georgia" w:eastAsia="Times New Roman" w:hAnsi="Georgia" w:cs="Times New Roman"/>
      <w:b/>
      <w:bCs/>
      <w:sz w:val="28"/>
      <w:szCs w:val="28"/>
      <w:shd w:val="clear" w:color="auto" w:fill="FFFFFF"/>
    </w:rPr>
  </w:style>
  <w:style w:type="paragraph" w:styleId="ab">
    <w:name w:val="caption"/>
    <w:basedOn w:val="a"/>
    <w:next w:val="a"/>
    <w:uiPriority w:val="35"/>
    <w:unhideWhenUsed/>
    <w:qFormat/>
    <w:rsid w:val="00A546AD"/>
    <w:pPr>
      <w:shd w:val="clear" w:color="auto" w:fill="FFFFFF" w:themeFill="background1"/>
      <w:tabs>
        <w:tab w:val="left" w:pos="3244"/>
      </w:tabs>
      <w:spacing w:after="0" w:line="240" w:lineRule="auto"/>
      <w:textAlignment w:val="baseline"/>
      <w:outlineLvl w:val="0"/>
    </w:pPr>
    <w:rPr>
      <w:rFonts w:asciiTheme="majorBidi" w:eastAsia="Times New Roman" w:hAnsiTheme="majorBidi" w:cstheme="majorBidi"/>
      <w:b/>
      <w:bCs/>
      <w:kern w:val="36"/>
      <w:sz w:val="28"/>
      <w:szCs w:val="28"/>
      <w:u w:val="single"/>
    </w:rPr>
  </w:style>
  <w:style w:type="paragraph" w:styleId="ac">
    <w:name w:val="header"/>
    <w:basedOn w:val="a"/>
    <w:link w:val="Char3"/>
    <w:uiPriority w:val="99"/>
    <w:unhideWhenUsed/>
    <w:rsid w:val="00781723"/>
    <w:pPr>
      <w:tabs>
        <w:tab w:val="center" w:pos="4680"/>
        <w:tab w:val="right" w:pos="9360"/>
      </w:tabs>
      <w:spacing w:after="0" w:line="240" w:lineRule="auto"/>
    </w:pPr>
  </w:style>
  <w:style w:type="character" w:customStyle="1" w:styleId="Char3">
    <w:name w:val="رأس الصفحة Char"/>
    <w:basedOn w:val="a0"/>
    <w:link w:val="ac"/>
    <w:uiPriority w:val="99"/>
    <w:rsid w:val="00781723"/>
  </w:style>
  <w:style w:type="paragraph" w:styleId="ad">
    <w:name w:val="footer"/>
    <w:basedOn w:val="a"/>
    <w:link w:val="Char4"/>
    <w:uiPriority w:val="99"/>
    <w:unhideWhenUsed/>
    <w:rsid w:val="00781723"/>
    <w:pPr>
      <w:tabs>
        <w:tab w:val="center" w:pos="4680"/>
        <w:tab w:val="right" w:pos="9360"/>
      </w:tabs>
      <w:spacing w:after="0" w:line="240" w:lineRule="auto"/>
    </w:pPr>
  </w:style>
  <w:style w:type="character" w:customStyle="1" w:styleId="Char4">
    <w:name w:val="تذييل الصفحة Char"/>
    <w:basedOn w:val="a0"/>
    <w:link w:val="ad"/>
    <w:uiPriority w:val="99"/>
    <w:rsid w:val="0078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8595">
      <w:bodyDiv w:val="1"/>
      <w:marLeft w:val="0"/>
      <w:marRight w:val="0"/>
      <w:marTop w:val="0"/>
      <w:marBottom w:val="0"/>
      <w:divBdr>
        <w:top w:val="none" w:sz="0" w:space="0" w:color="auto"/>
        <w:left w:val="none" w:sz="0" w:space="0" w:color="auto"/>
        <w:bottom w:val="none" w:sz="0" w:space="0" w:color="auto"/>
        <w:right w:val="none" w:sz="0" w:space="0" w:color="auto"/>
      </w:divBdr>
    </w:div>
    <w:div w:id="335888118">
      <w:bodyDiv w:val="1"/>
      <w:marLeft w:val="0"/>
      <w:marRight w:val="0"/>
      <w:marTop w:val="0"/>
      <w:marBottom w:val="0"/>
      <w:divBdr>
        <w:top w:val="none" w:sz="0" w:space="0" w:color="auto"/>
        <w:left w:val="none" w:sz="0" w:space="0" w:color="auto"/>
        <w:bottom w:val="none" w:sz="0" w:space="0" w:color="auto"/>
        <w:right w:val="none" w:sz="0" w:space="0" w:color="auto"/>
      </w:divBdr>
    </w:div>
    <w:div w:id="494299207">
      <w:bodyDiv w:val="1"/>
      <w:marLeft w:val="0"/>
      <w:marRight w:val="0"/>
      <w:marTop w:val="0"/>
      <w:marBottom w:val="0"/>
      <w:divBdr>
        <w:top w:val="none" w:sz="0" w:space="0" w:color="auto"/>
        <w:left w:val="none" w:sz="0" w:space="0" w:color="auto"/>
        <w:bottom w:val="none" w:sz="0" w:space="0" w:color="auto"/>
        <w:right w:val="none" w:sz="0" w:space="0" w:color="auto"/>
      </w:divBdr>
    </w:div>
    <w:div w:id="535823407">
      <w:bodyDiv w:val="1"/>
      <w:marLeft w:val="0"/>
      <w:marRight w:val="0"/>
      <w:marTop w:val="0"/>
      <w:marBottom w:val="0"/>
      <w:divBdr>
        <w:top w:val="none" w:sz="0" w:space="0" w:color="auto"/>
        <w:left w:val="none" w:sz="0" w:space="0" w:color="auto"/>
        <w:bottom w:val="none" w:sz="0" w:space="0" w:color="auto"/>
        <w:right w:val="none" w:sz="0" w:space="0" w:color="auto"/>
      </w:divBdr>
      <w:divsChild>
        <w:div w:id="1555895915">
          <w:marLeft w:val="0"/>
          <w:marRight w:val="0"/>
          <w:marTop w:val="332"/>
          <w:marBottom w:val="332"/>
          <w:divBdr>
            <w:top w:val="none" w:sz="0" w:space="0" w:color="auto"/>
            <w:left w:val="none" w:sz="0" w:space="0" w:color="auto"/>
            <w:bottom w:val="none" w:sz="0" w:space="0" w:color="auto"/>
            <w:right w:val="none" w:sz="0" w:space="0" w:color="auto"/>
          </w:divBdr>
          <w:divsChild>
            <w:div w:id="166335575">
              <w:marLeft w:val="0"/>
              <w:marRight w:val="0"/>
              <w:marTop w:val="0"/>
              <w:marBottom w:val="0"/>
              <w:divBdr>
                <w:top w:val="none" w:sz="0" w:space="0" w:color="auto"/>
                <w:left w:val="none" w:sz="0" w:space="0" w:color="auto"/>
                <w:bottom w:val="none" w:sz="0" w:space="0" w:color="auto"/>
                <w:right w:val="none" w:sz="0" w:space="0" w:color="auto"/>
              </w:divBdr>
            </w:div>
            <w:div w:id="1640375523">
              <w:marLeft w:val="0"/>
              <w:marRight w:val="0"/>
              <w:marTop w:val="0"/>
              <w:marBottom w:val="0"/>
              <w:divBdr>
                <w:top w:val="none" w:sz="0" w:space="0" w:color="auto"/>
                <w:left w:val="none" w:sz="0" w:space="0" w:color="auto"/>
                <w:bottom w:val="none" w:sz="0" w:space="0" w:color="auto"/>
                <w:right w:val="none" w:sz="0" w:space="0" w:color="auto"/>
              </w:divBdr>
            </w:div>
            <w:div w:id="821509690">
              <w:marLeft w:val="0"/>
              <w:marRight w:val="0"/>
              <w:marTop w:val="0"/>
              <w:marBottom w:val="0"/>
              <w:divBdr>
                <w:top w:val="none" w:sz="0" w:space="0" w:color="auto"/>
                <w:left w:val="none" w:sz="0" w:space="0" w:color="auto"/>
                <w:bottom w:val="none" w:sz="0" w:space="0" w:color="auto"/>
                <w:right w:val="none" w:sz="0" w:space="0" w:color="auto"/>
              </w:divBdr>
              <w:divsChild>
                <w:div w:id="876426949">
                  <w:marLeft w:val="0"/>
                  <w:marRight w:val="0"/>
                  <w:marTop w:val="0"/>
                  <w:marBottom w:val="0"/>
                  <w:divBdr>
                    <w:top w:val="none" w:sz="0" w:space="0" w:color="auto"/>
                    <w:left w:val="none" w:sz="0" w:space="0" w:color="auto"/>
                    <w:bottom w:val="none" w:sz="0" w:space="0" w:color="auto"/>
                    <w:right w:val="none" w:sz="0" w:space="0" w:color="auto"/>
                  </w:divBdr>
                  <w:divsChild>
                    <w:div w:id="597980581">
                      <w:marLeft w:val="0"/>
                      <w:marRight w:val="0"/>
                      <w:marTop w:val="0"/>
                      <w:marBottom w:val="0"/>
                      <w:divBdr>
                        <w:top w:val="none" w:sz="0" w:space="0" w:color="auto"/>
                        <w:left w:val="none" w:sz="0" w:space="0" w:color="auto"/>
                        <w:bottom w:val="none" w:sz="0" w:space="0" w:color="auto"/>
                        <w:right w:val="none" w:sz="0" w:space="0" w:color="auto"/>
                      </w:divBdr>
                    </w:div>
                    <w:div w:id="1284994938">
                      <w:marLeft w:val="0"/>
                      <w:marRight w:val="0"/>
                      <w:marTop w:val="0"/>
                      <w:marBottom w:val="0"/>
                      <w:divBdr>
                        <w:top w:val="none" w:sz="0" w:space="0" w:color="auto"/>
                        <w:left w:val="none" w:sz="0" w:space="0" w:color="auto"/>
                        <w:bottom w:val="none" w:sz="0" w:space="0" w:color="auto"/>
                        <w:right w:val="none" w:sz="0" w:space="0" w:color="auto"/>
                      </w:divBdr>
                    </w:div>
                  </w:divsChild>
                </w:div>
                <w:div w:id="459110401">
                  <w:marLeft w:val="0"/>
                  <w:marRight w:val="0"/>
                  <w:marTop w:val="0"/>
                  <w:marBottom w:val="0"/>
                  <w:divBdr>
                    <w:top w:val="none" w:sz="0" w:space="0" w:color="auto"/>
                    <w:left w:val="none" w:sz="0" w:space="0" w:color="auto"/>
                    <w:bottom w:val="none" w:sz="0" w:space="0" w:color="auto"/>
                    <w:right w:val="none" w:sz="0" w:space="0" w:color="auto"/>
                  </w:divBdr>
                  <w:divsChild>
                    <w:div w:id="1122192836">
                      <w:marLeft w:val="0"/>
                      <w:marRight w:val="0"/>
                      <w:marTop w:val="0"/>
                      <w:marBottom w:val="0"/>
                      <w:divBdr>
                        <w:top w:val="none" w:sz="0" w:space="0" w:color="auto"/>
                        <w:left w:val="none" w:sz="0" w:space="0" w:color="auto"/>
                        <w:bottom w:val="none" w:sz="0" w:space="0" w:color="auto"/>
                        <w:right w:val="none" w:sz="0" w:space="0" w:color="auto"/>
                      </w:divBdr>
                    </w:div>
                    <w:div w:id="26956081">
                      <w:marLeft w:val="0"/>
                      <w:marRight w:val="0"/>
                      <w:marTop w:val="0"/>
                      <w:marBottom w:val="0"/>
                      <w:divBdr>
                        <w:top w:val="none" w:sz="0" w:space="0" w:color="auto"/>
                        <w:left w:val="none" w:sz="0" w:space="0" w:color="auto"/>
                        <w:bottom w:val="none" w:sz="0" w:space="0" w:color="auto"/>
                        <w:right w:val="none" w:sz="0" w:space="0" w:color="auto"/>
                      </w:divBdr>
                    </w:div>
                    <w:div w:id="1797214753">
                      <w:marLeft w:val="0"/>
                      <w:marRight w:val="0"/>
                      <w:marTop w:val="0"/>
                      <w:marBottom w:val="0"/>
                      <w:divBdr>
                        <w:top w:val="none" w:sz="0" w:space="0" w:color="auto"/>
                        <w:left w:val="none" w:sz="0" w:space="0" w:color="auto"/>
                        <w:bottom w:val="none" w:sz="0" w:space="0" w:color="auto"/>
                        <w:right w:val="none" w:sz="0" w:space="0" w:color="auto"/>
                      </w:divBdr>
                    </w:div>
                    <w:div w:id="1460148610">
                      <w:marLeft w:val="0"/>
                      <w:marRight w:val="0"/>
                      <w:marTop w:val="0"/>
                      <w:marBottom w:val="0"/>
                      <w:divBdr>
                        <w:top w:val="none" w:sz="0" w:space="0" w:color="auto"/>
                        <w:left w:val="none" w:sz="0" w:space="0" w:color="auto"/>
                        <w:bottom w:val="none" w:sz="0" w:space="0" w:color="auto"/>
                        <w:right w:val="none" w:sz="0" w:space="0" w:color="auto"/>
                      </w:divBdr>
                    </w:div>
                    <w:div w:id="649140113">
                      <w:marLeft w:val="0"/>
                      <w:marRight w:val="0"/>
                      <w:marTop w:val="0"/>
                      <w:marBottom w:val="0"/>
                      <w:divBdr>
                        <w:top w:val="none" w:sz="0" w:space="0" w:color="auto"/>
                        <w:left w:val="none" w:sz="0" w:space="0" w:color="auto"/>
                        <w:bottom w:val="none" w:sz="0" w:space="0" w:color="auto"/>
                        <w:right w:val="none" w:sz="0" w:space="0" w:color="auto"/>
                      </w:divBdr>
                    </w:div>
                    <w:div w:id="735131052">
                      <w:marLeft w:val="0"/>
                      <w:marRight w:val="0"/>
                      <w:marTop w:val="0"/>
                      <w:marBottom w:val="0"/>
                      <w:divBdr>
                        <w:top w:val="none" w:sz="0" w:space="0" w:color="auto"/>
                        <w:left w:val="none" w:sz="0" w:space="0" w:color="auto"/>
                        <w:bottom w:val="none" w:sz="0" w:space="0" w:color="auto"/>
                        <w:right w:val="none" w:sz="0" w:space="0" w:color="auto"/>
                      </w:divBdr>
                    </w:div>
                  </w:divsChild>
                </w:div>
                <w:div w:id="1778744980">
                  <w:marLeft w:val="0"/>
                  <w:marRight w:val="0"/>
                  <w:marTop w:val="0"/>
                  <w:marBottom w:val="0"/>
                  <w:divBdr>
                    <w:top w:val="none" w:sz="0" w:space="0" w:color="auto"/>
                    <w:left w:val="none" w:sz="0" w:space="0" w:color="auto"/>
                    <w:bottom w:val="none" w:sz="0" w:space="0" w:color="auto"/>
                    <w:right w:val="none" w:sz="0" w:space="0" w:color="auto"/>
                  </w:divBdr>
                </w:div>
              </w:divsChild>
            </w:div>
            <w:div w:id="1910572175">
              <w:marLeft w:val="0"/>
              <w:marRight w:val="0"/>
              <w:marTop w:val="0"/>
              <w:marBottom w:val="0"/>
              <w:divBdr>
                <w:top w:val="none" w:sz="0" w:space="0" w:color="auto"/>
                <w:left w:val="none" w:sz="0" w:space="0" w:color="auto"/>
                <w:bottom w:val="none" w:sz="0" w:space="0" w:color="auto"/>
                <w:right w:val="none" w:sz="0" w:space="0" w:color="auto"/>
              </w:divBdr>
              <w:divsChild>
                <w:div w:id="1903251169">
                  <w:marLeft w:val="0"/>
                  <w:marRight w:val="0"/>
                  <w:marTop w:val="0"/>
                  <w:marBottom w:val="0"/>
                  <w:divBdr>
                    <w:top w:val="none" w:sz="0" w:space="0" w:color="auto"/>
                    <w:left w:val="none" w:sz="0" w:space="0" w:color="auto"/>
                    <w:bottom w:val="none" w:sz="0" w:space="0" w:color="auto"/>
                    <w:right w:val="none" w:sz="0" w:space="0" w:color="auto"/>
                  </w:divBdr>
                  <w:divsChild>
                    <w:div w:id="740447327">
                      <w:marLeft w:val="0"/>
                      <w:marRight w:val="0"/>
                      <w:marTop w:val="0"/>
                      <w:marBottom w:val="0"/>
                      <w:divBdr>
                        <w:top w:val="none" w:sz="0" w:space="0" w:color="auto"/>
                        <w:left w:val="none" w:sz="0" w:space="0" w:color="auto"/>
                        <w:bottom w:val="none" w:sz="0" w:space="0" w:color="auto"/>
                        <w:right w:val="none" w:sz="0" w:space="0" w:color="auto"/>
                      </w:divBdr>
                      <w:divsChild>
                        <w:div w:id="342440728">
                          <w:marLeft w:val="0"/>
                          <w:marRight w:val="0"/>
                          <w:marTop w:val="0"/>
                          <w:marBottom w:val="0"/>
                          <w:divBdr>
                            <w:top w:val="none" w:sz="0" w:space="0" w:color="auto"/>
                            <w:left w:val="none" w:sz="0" w:space="0" w:color="auto"/>
                            <w:bottom w:val="none" w:sz="0" w:space="0" w:color="auto"/>
                            <w:right w:val="none" w:sz="0" w:space="0" w:color="auto"/>
                          </w:divBdr>
                          <w:divsChild>
                            <w:div w:id="1347362489">
                              <w:marLeft w:val="0"/>
                              <w:marRight w:val="0"/>
                              <w:marTop w:val="0"/>
                              <w:marBottom w:val="0"/>
                              <w:divBdr>
                                <w:top w:val="none" w:sz="0" w:space="0" w:color="auto"/>
                                <w:left w:val="none" w:sz="0" w:space="0" w:color="auto"/>
                                <w:bottom w:val="none" w:sz="0" w:space="0" w:color="auto"/>
                                <w:right w:val="none" w:sz="0" w:space="0" w:color="auto"/>
                              </w:divBdr>
                            </w:div>
                            <w:div w:id="15172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6340">
                      <w:marLeft w:val="0"/>
                      <w:marRight w:val="0"/>
                      <w:marTop w:val="0"/>
                      <w:marBottom w:val="0"/>
                      <w:divBdr>
                        <w:top w:val="none" w:sz="0" w:space="0" w:color="auto"/>
                        <w:left w:val="none" w:sz="0" w:space="0" w:color="auto"/>
                        <w:bottom w:val="none" w:sz="0" w:space="0" w:color="auto"/>
                        <w:right w:val="none" w:sz="0" w:space="0" w:color="auto"/>
                      </w:divBdr>
                    </w:div>
                    <w:div w:id="1063412856">
                      <w:marLeft w:val="0"/>
                      <w:marRight w:val="0"/>
                      <w:marTop w:val="0"/>
                      <w:marBottom w:val="0"/>
                      <w:divBdr>
                        <w:top w:val="none" w:sz="0" w:space="0" w:color="auto"/>
                        <w:left w:val="none" w:sz="0" w:space="0" w:color="auto"/>
                        <w:bottom w:val="none" w:sz="0" w:space="0" w:color="auto"/>
                        <w:right w:val="none" w:sz="0" w:space="0" w:color="auto"/>
                      </w:divBdr>
                    </w:div>
                    <w:div w:id="2076195246">
                      <w:marLeft w:val="0"/>
                      <w:marRight w:val="0"/>
                      <w:marTop w:val="0"/>
                      <w:marBottom w:val="0"/>
                      <w:divBdr>
                        <w:top w:val="none" w:sz="0" w:space="0" w:color="auto"/>
                        <w:left w:val="none" w:sz="0" w:space="0" w:color="auto"/>
                        <w:bottom w:val="none" w:sz="0" w:space="0" w:color="auto"/>
                        <w:right w:val="none" w:sz="0" w:space="0" w:color="auto"/>
                      </w:divBdr>
                      <w:divsChild>
                        <w:div w:id="1144470565">
                          <w:marLeft w:val="0"/>
                          <w:marRight w:val="0"/>
                          <w:marTop w:val="332"/>
                          <w:marBottom w:val="332"/>
                          <w:divBdr>
                            <w:top w:val="single" w:sz="6" w:space="8" w:color="DDDDDD"/>
                            <w:left w:val="single" w:sz="6" w:space="8" w:color="DDDDDD"/>
                            <w:bottom w:val="single" w:sz="6" w:space="0" w:color="DDDDDD"/>
                            <w:right w:val="single" w:sz="6" w:space="8" w:color="DDDDDD"/>
                          </w:divBdr>
                          <w:divsChild>
                            <w:div w:id="3944651">
                              <w:marLeft w:val="0"/>
                              <w:marRight w:val="0"/>
                              <w:marTop w:val="0"/>
                              <w:marBottom w:val="0"/>
                              <w:divBdr>
                                <w:top w:val="none" w:sz="0" w:space="0" w:color="auto"/>
                                <w:left w:val="none" w:sz="0" w:space="0" w:color="auto"/>
                                <w:bottom w:val="none" w:sz="0" w:space="0" w:color="auto"/>
                                <w:right w:val="none" w:sz="0" w:space="0" w:color="auto"/>
                              </w:divBdr>
                            </w:div>
                            <w:div w:id="196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2863">
                  <w:marLeft w:val="0"/>
                  <w:marRight w:val="0"/>
                  <w:marTop w:val="0"/>
                  <w:marBottom w:val="0"/>
                  <w:divBdr>
                    <w:top w:val="none" w:sz="0" w:space="0" w:color="auto"/>
                    <w:left w:val="none" w:sz="0" w:space="0" w:color="auto"/>
                    <w:bottom w:val="none" w:sz="0" w:space="0" w:color="auto"/>
                    <w:right w:val="none" w:sz="0" w:space="0" w:color="auto"/>
                  </w:divBdr>
                  <w:divsChild>
                    <w:div w:id="1441299005">
                      <w:marLeft w:val="0"/>
                      <w:marRight w:val="0"/>
                      <w:marTop w:val="0"/>
                      <w:marBottom w:val="0"/>
                      <w:divBdr>
                        <w:top w:val="none" w:sz="0" w:space="0" w:color="auto"/>
                        <w:left w:val="none" w:sz="0" w:space="0" w:color="auto"/>
                        <w:bottom w:val="none" w:sz="0" w:space="0" w:color="auto"/>
                        <w:right w:val="none" w:sz="0" w:space="0" w:color="auto"/>
                      </w:divBdr>
                      <w:divsChild>
                        <w:div w:id="517239827">
                          <w:marLeft w:val="0"/>
                          <w:marRight w:val="0"/>
                          <w:marTop w:val="0"/>
                          <w:marBottom w:val="0"/>
                          <w:divBdr>
                            <w:top w:val="none" w:sz="0" w:space="0" w:color="auto"/>
                            <w:left w:val="none" w:sz="0" w:space="0" w:color="auto"/>
                            <w:bottom w:val="none" w:sz="0" w:space="0" w:color="auto"/>
                            <w:right w:val="none" w:sz="0" w:space="0" w:color="auto"/>
                          </w:divBdr>
                        </w:div>
                        <w:div w:id="1174146605">
                          <w:marLeft w:val="0"/>
                          <w:marRight w:val="0"/>
                          <w:marTop w:val="0"/>
                          <w:marBottom w:val="0"/>
                          <w:divBdr>
                            <w:top w:val="none" w:sz="0" w:space="0" w:color="auto"/>
                            <w:left w:val="none" w:sz="0" w:space="0" w:color="auto"/>
                            <w:bottom w:val="none" w:sz="0" w:space="0" w:color="auto"/>
                            <w:right w:val="none" w:sz="0" w:space="0" w:color="auto"/>
                          </w:divBdr>
                        </w:div>
                        <w:div w:id="680159385">
                          <w:marLeft w:val="0"/>
                          <w:marRight w:val="0"/>
                          <w:marTop w:val="0"/>
                          <w:marBottom w:val="0"/>
                          <w:divBdr>
                            <w:top w:val="none" w:sz="0" w:space="0" w:color="auto"/>
                            <w:left w:val="none" w:sz="0" w:space="0" w:color="auto"/>
                            <w:bottom w:val="none" w:sz="0" w:space="0" w:color="auto"/>
                            <w:right w:val="none" w:sz="0" w:space="0" w:color="auto"/>
                          </w:divBdr>
                          <w:divsChild>
                            <w:div w:id="841162692">
                              <w:marLeft w:val="0"/>
                              <w:marRight w:val="0"/>
                              <w:marTop w:val="0"/>
                              <w:marBottom w:val="0"/>
                              <w:divBdr>
                                <w:top w:val="none" w:sz="0" w:space="0" w:color="auto"/>
                                <w:left w:val="none" w:sz="0" w:space="0" w:color="auto"/>
                                <w:bottom w:val="none" w:sz="0" w:space="0" w:color="auto"/>
                                <w:right w:val="none" w:sz="0" w:space="0" w:color="auto"/>
                              </w:divBdr>
                              <w:divsChild>
                                <w:div w:id="16208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69416">
              <w:marLeft w:val="0"/>
              <w:marRight w:val="0"/>
              <w:marTop w:val="0"/>
              <w:marBottom w:val="0"/>
              <w:divBdr>
                <w:top w:val="none" w:sz="0" w:space="0" w:color="auto"/>
                <w:left w:val="none" w:sz="0" w:space="0" w:color="auto"/>
                <w:bottom w:val="none" w:sz="0" w:space="0" w:color="auto"/>
                <w:right w:val="none" w:sz="0" w:space="0" w:color="auto"/>
              </w:divBdr>
              <w:divsChild>
                <w:div w:id="968902710">
                  <w:marLeft w:val="0"/>
                  <w:marRight w:val="0"/>
                  <w:marTop w:val="0"/>
                  <w:marBottom w:val="0"/>
                  <w:divBdr>
                    <w:top w:val="none" w:sz="0" w:space="0" w:color="auto"/>
                    <w:left w:val="none" w:sz="0" w:space="0" w:color="auto"/>
                    <w:bottom w:val="none" w:sz="0" w:space="0" w:color="auto"/>
                    <w:right w:val="none" w:sz="0" w:space="0" w:color="auto"/>
                  </w:divBdr>
                  <w:divsChild>
                    <w:div w:id="682171979">
                      <w:marLeft w:val="0"/>
                      <w:marRight w:val="0"/>
                      <w:marTop w:val="332"/>
                      <w:marBottom w:val="332"/>
                      <w:divBdr>
                        <w:top w:val="single" w:sz="6" w:space="8" w:color="DDDDDD"/>
                        <w:left w:val="single" w:sz="6" w:space="8" w:color="DDDDDD"/>
                        <w:bottom w:val="single" w:sz="6" w:space="0" w:color="DDDDDD"/>
                        <w:right w:val="single" w:sz="6" w:space="8" w:color="DDDDDD"/>
                      </w:divBdr>
                      <w:divsChild>
                        <w:div w:id="2056660967">
                          <w:marLeft w:val="0"/>
                          <w:marRight w:val="0"/>
                          <w:marTop w:val="0"/>
                          <w:marBottom w:val="0"/>
                          <w:divBdr>
                            <w:top w:val="none" w:sz="0" w:space="0" w:color="auto"/>
                            <w:left w:val="none" w:sz="0" w:space="0" w:color="auto"/>
                            <w:bottom w:val="none" w:sz="0" w:space="0" w:color="auto"/>
                            <w:right w:val="none" w:sz="0" w:space="0" w:color="auto"/>
                          </w:divBdr>
                        </w:div>
                        <w:div w:id="14405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545">
                  <w:marLeft w:val="0"/>
                  <w:marRight w:val="0"/>
                  <w:marTop w:val="0"/>
                  <w:marBottom w:val="0"/>
                  <w:divBdr>
                    <w:top w:val="none" w:sz="0" w:space="0" w:color="auto"/>
                    <w:left w:val="none" w:sz="0" w:space="0" w:color="auto"/>
                    <w:bottom w:val="none" w:sz="0" w:space="0" w:color="auto"/>
                    <w:right w:val="none" w:sz="0" w:space="0" w:color="auto"/>
                  </w:divBdr>
                </w:div>
                <w:div w:id="1173686846">
                  <w:marLeft w:val="0"/>
                  <w:marRight w:val="0"/>
                  <w:marTop w:val="0"/>
                  <w:marBottom w:val="0"/>
                  <w:divBdr>
                    <w:top w:val="none" w:sz="0" w:space="0" w:color="auto"/>
                    <w:left w:val="none" w:sz="0" w:space="0" w:color="auto"/>
                    <w:bottom w:val="none" w:sz="0" w:space="0" w:color="auto"/>
                    <w:right w:val="none" w:sz="0" w:space="0" w:color="auto"/>
                  </w:divBdr>
                </w:div>
              </w:divsChild>
            </w:div>
            <w:div w:id="133718296">
              <w:marLeft w:val="0"/>
              <w:marRight w:val="0"/>
              <w:marTop w:val="0"/>
              <w:marBottom w:val="0"/>
              <w:divBdr>
                <w:top w:val="none" w:sz="0" w:space="0" w:color="auto"/>
                <w:left w:val="none" w:sz="0" w:space="0" w:color="auto"/>
                <w:bottom w:val="none" w:sz="0" w:space="0" w:color="auto"/>
                <w:right w:val="none" w:sz="0" w:space="0" w:color="auto"/>
              </w:divBdr>
              <w:divsChild>
                <w:div w:id="1847744402">
                  <w:marLeft w:val="0"/>
                  <w:marRight w:val="0"/>
                  <w:marTop w:val="0"/>
                  <w:marBottom w:val="0"/>
                  <w:divBdr>
                    <w:top w:val="none" w:sz="0" w:space="0" w:color="auto"/>
                    <w:left w:val="none" w:sz="0" w:space="0" w:color="auto"/>
                    <w:bottom w:val="none" w:sz="0" w:space="0" w:color="auto"/>
                    <w:right w:val="none" w:sz="0" w:space="0" w:color="auto"/>
                  </w:divBdr>
                  <w:divsChild>
                    <w:div w:id="1187871113">
                      <w:marLeft w:val="0"/>
                      <w:marRight w:val="0"/>
                      <w:marTop w:val="0"/>
                      <w:marBottom w:val="0"/>
                      <w:divBdr>
                        <w:top w:val="none" w:sz="0" w:space="0" w:color="auto"/>
                        <w:left w:val="none" w:sz="0" w:space="0" w:color="auto"/>
                        <w:bottom w:val="none" w:sz="0" w:space="0" w:color="auto"/>
                        <w:right w:val="none" w:sz="0" w:space="0" w:color="auto"/>
                      </w:divBdr>
                    </w:div>
                    <w:div w:id="571627204">
                      <w:marLeft w:val="0"/>
                      <w:marRight w:val="0"/>
                      <w:marTop w:val="0"/>
                      <w:marBottom w:val="0"/>
                      <w:divBdr>
                        <w:top w:val="none" w:sz="0" w:space="0" w:color="auto"/>
                        <w:left w:val="none" w:sz="0" w:space="0" w:color="auto"/>
                        <w:bottom w:val="none" w:sz="0" w:space="0" w:color="auto"/>
                        <w:right w:val="none" w:sz="0" w:space="0" w:color="auto"/>
                      </w:divBdr>
                    </w:div>
                    <w:div w:id="914901742">
                      <w:marLeft w:val="0"/>
                      <w:marRight w:val="0"/>
                      <w:marTop w:val="0"/>
                      <w:marBottom w:val="0"/>
                      <w:divBdr>
                        <w:top w:val="none" w:sz="0" w:space="0" w:color="auto"/>
                        <w:left w:val="none" w:sz="0" w:space="0" w:color="auto"/>
                        <w:bottom w:val="none" w:sz="0" w:space="0" w:color="auto"/>
                        <w:right w:val="none" w:sz="0" w:space="0" w:color="auto"/>
                      </w:divBdr>
                      <w:divsChild>
                        <w:div w:id="580213427">
                          <w:marLeft w:val="0"/>
                          <w:marRight w:val="0"/>
                          <w:marTop w:val="332"/>
                          <w:marBottom w:val="332"/>
                          <w:divBdr>
                            <w:top w:val="single" w:sz="6" w:space="8" w:color="DDDDDD"/>
                            <w:left w:val="single" w:sz="6" w:space="8" w:color="DDDDDD"/>
                            <w:bottom w:val="single" w:sz="6" w:space="0" w:color="DDDDDD"/>
                            <w:right w:val="single" w:sz="6" w:space="8" w:color="DDDDDD"/>
                          </w:divBdr>
                          <w:divsChild>
                            <w:div w:id="769354599">
                              <w:marLeft w:val="0"/>
                              <w:marRight w:val="0"/>
                              <w:marTop w:val="0"/>
                              <w:marBottom w:val="0"/>
                              <w:divBdr>
                                <w:top w:val="none" w:sz="0" w:space="0" w:color="auto"/>
                                <w:left w:val="none" w:sz="0" w:space="0" w:color="auto"/>
                                <w:bottom w:val="none" w:sz="0" w:space="0" w:color="auto"/>
                                <w:right w:val="none" w:sz="0" w:space="0" w:color="auto"/>
                              </w:divBdr>
                            </w:div>
                            <w:div w:id="1696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79">
                      <w:marLeft w:val="0"/>
                      <w:marRight w:val="0"/>
                      <w:marTop w:val="0"/>
                      <w:marBottom w:val="0"/>
                      <w:divBdr>
                        <w:top w:val="none" w:sz="0" w:space="0" w:color="auto"/>
                        <w:left w:val="none" w:sz="0" w:space="0" w:color="auto"/>
                        <w:bottom w:val="none" w:sz="0" w:space="0" w:color="auto"/>
                        <w:right w:val="none" w:sz="0" w:space="0" w:color="auto"/>
                      </w:divBdr>
                      <w:divsChild>
                        <w:div w:id="393968072">
                          <w:marLeft w:val="0"/>
                          <w:marRight w:val="0"/>
                          <w:marTop w:val="0"/>
                          <w:marBottom w:val="0"/>
                          <w:divBdr>
                            <w:top w:val="none" w:sz="0" w:space="0" w:color="auto"/>
                            <w:left w:val="none" w:sz="0" w:space="0" w:color="auto"/>
                            <w:bottom w:val="none" w:sz="0" w:space="0" w:color="auto"/>
                            <w:right w:val="none" w:sz="0" w:space="0" w:color="auto"/>
                          </w:divBdr>
                          <w:divsChild>
                            <w:div w:id="525172552">
                              <w:marLeft w:val="0"/>
                              <w:marRight w:val="0"/>
                              <w:marTop w:val="0"/>
                              <w:marBottom w:val="0"/>
                              <w:divBdr>
                                <w:top w:val="none" w:sz="0" w:space="0" w:color="auto"/>
                                <w:left w:val="none" w:sz="0" w:space="0" w:color="auto"/>
                                <w:bottom w:val="none" w:sz="0" w:space="0" w:color="auto"/>
                                <w:right w:val="none" w:sz="0" w:space="0" w:color="auto"/>
                              </w:divBdr>
                            </w:div>
                            <w:div w:id="1718889740">
                              <w:marLeft w:val="0"/>
                              <w:marRight w:val="0"/>
                              <w:marTop w:val="0"/>
                              <w:marBottom w:val="0"/>
                              <w:divBdr>
                                <w:top w:val="none" w:sz="0" w:space="0" w:color="auto"/>
                                <w:left w:val="none" w:sz="0" w:space="0" w:color="auto"/>
                                <w:bottom w:val="none" w:sz="0" w:space="0" w:color="auto"/>
                                <w:right w:val="none" w:sz="0" w:space="0" w:color="auto"/>
                              </w:divBdr>
                            </w:div>
                            <w:div w:id="975837653">
                              <w:marLeft w:val="0"/>
                              <w:marRight w:val="0"/>
                              <w:marTop w:val="0"/>
                              <w:marBottom w:val="0"/>
                              <w:divBdr>
                                <w:top w:val="none" w:sz="0" w:space="0" w:color="auto"/>
                                <w:left w:val="none" w:sz="0" w:space="0" w:color="auto"/>
                                <w:bottom w:val="none" w:sz="0" w:space="0" w:color="auto"/>
                                <w:right w:val="none" w:sz="0" w:space="0" w:color="auto"/>
                              </w:divBdr>
                              <w:divsChild>
                                <w:div w:id="454182308">
                                  <w:marLeft w:val="0"/>
                                  <w:marRight w:val="0"/>
                                  <w:marTop w:val="0"/>
                                  <w:marBottom w:val="0"/>
                                  <w:divBdr>
                                    <w:top w:val="none" w:sz="0" w:space="0" w:color="auto"/>
                                    <w:left w:val="none" w:sz="0" w:space="0" w:color="auto"/>
                                    <w:bottom w:val="none" w:sz="0" w:space="0" w:color="auto"/>
                                    <w:right w:val="none" w:sz="0" w:space="0" w:color="auto"/>
                                  </w:divBdr>
                                  <w:divsChild>
                                    <w:div w:id="702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86608">
                  <w:marLeft w:val="0"/>
                  <w:marRight w:val="0"/>
                  <w:marTop w:val="0"/>
                  <w:marBottom w:val="0"/>
                  <w:divBdr>
                    <w:top w:val="none" w:sz="0" w:space="0" w:color="auto"/>
                    <w:left w:val="none" w:sz="0" w:space="0" w:color="auto"/>
                    <w:bottom w:val="none" w:sz="0" w:space="0" w:color="auto"/>
                    <w:right w:val="none" w:sz="0" w:space="0" w:color="auto"/>
                  </w:divBdr>
                </w:div>
              </w:divsChild>
            </w:div>
            <w:div w:id="131141446">
              <w:marLeft w:val="0"/>
              <w:marRight w:val="0"/>
              <w:marTop w:val="0"/>
              <w:marBottom w:val="0"/>
              <w:divBdr>
                <w:top w:val="none" w:sz="0" w:space="0" w:color="auto"/>
                <w:left w:val="none" w:sz="0" w:space="0" w:color="auto"/>
                <w:bottom w:val="none" w:sz="0" w:space="0" w:color="auto"/>
                <w:right w:val="none" w:sz="0" w:space="0" w:color="auto"/>
              </w:divBdr>
            </w:div>
            <w:div w:id="1981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9307">
      <w:bodyDiv w:val="1"/>
      <w:marLeft w:val="0"/>
      <w:marRight w:val="0"/>
      <w:marTop w:val="0"/>
      <w:marBottom w:val="0"/>
      <w:divBdr>
        <w:top w:val="none" w:sz="0" w:space="0" w:color="auto"/>
        <w:left w:val="none" w:sz="0" w:space="0" w:color="auto"/>
        <w:bottom w:val="none" w:sz="0" w:space="0" w:color="auto"/>
        <w:right w:val="none" w:sz="0" w:space="0" w:color="auto"/>
      </w:divBdr>
    </w:div>
    <w:div w:id="599024763">
      <w:bodyDiv w:val="1"/>
      <w:marLeft w:val="0"/>
      <w:marRight w:val="0"/>
      <w:marTop w:val="0"/>
      <w:marBottom w:val="0"/>
      <w:divBdr>
        <w:top w:val="none" w:sz="0" w:space="0" w:color="auto"/>
        <w:left w:val="none" w:sz="0" w:space="0" w:color="auto"/>
        <w:bottom w:val="none" w:sz="0" w:space="0" w:color="auto"/>
        <w:right w:val="none" w:sz="0" w:space="0" w:color="auto"/>
      </w:divBdr>
    </w:div>
    <w:div w:id="722681487">
      <w:bodyDiv w:val="1"/>
      <w:marLeft w:val="0"/>
      <w:marRight w:val="0"/>
      <w:marTop w:val="0"/>
      <w:marBottom w:val="0"/>
      <w:divBdr>
        <w:top w:val="none" w:sz="0" w:space="0" w:color="auto"/>
        <w:left w:val="none" w:sz="0" w:space="0" w:color="auto"/>
        <w:bottom w:val="none" w:sz="0" w:space="0" w:color="auto"/>
        <w:right w:val="none" w:sz="0" w:space="0" w:color="auto"/>
      </w:divBdr>
    </w:div>
    <w:div w:id="927423417">
      <w:bodyDiv w:val="1"/>
      <w:marLeft w:val="0"/>
      <w:marRight w:val="0"/>
      <w:marTop w:val="0"/>
      <w:marBottom w:val="0"/>
      <w:divBdr>
        <w:top w:val="none" w:sz="0" w:space="0" w:color="auto"/>
        <w:left w:val="none" w:sz="0" w:space="0" w:color="auto"/>
        <w:bottom w:val="none" w:sz="0" w:space="0" w:color="auto"/>
        <w:right w:val="none" w:sz="0" w:space="0" w:color="auto"/>
      </w:divBdr>
      <w:divsChild>
        <w:div w:id="998342276">
          <w:marLeft w:val="0"/>
          <w:marRight w:val="0"/>
          <w:marTop w:val="0"/>
          <w:marBottom w:val="0"/>
          <w:divBdr>
            <w:top w:val="single" w:sz="12" w:space="5" w:color="EFEFEF"/>
            <w:left w:val="single" w:sz="12" w:space="23" w:color="EFEFEF"/>
            <w:bottom w:val="none" w:sz="0" w:space="0" w:color="auto"/>
            <w:right w:val="single" w:sz="12" w:space="23" w:color="EFEFEF"/>
          </w:divBdr>
          <w:divsChild>
            <w:div w:id="471598939">
              <w:marLeft w:val="0"/>
              <w:marRight w:val="0"/>
              <w:marTop w:val="0"/>
              <w:marBottom w:val="0"/>
              <w:divBdr>
                <w:top w:val="none" w:sz="0" w:space="0" w:color="auto"/>
                <w:left w:val="none" w:sz="0" w:space="0" w:color="auto"/>
                <w:bottom w:val="none" w:sz="0" w:space="0" w:color="auto"/>
                <w:right w:val="none" w:sz="0" w:space="0" w:color="auto"/>
              </w:divBdr>
            </w:div>
          </w:divsChild>
        </w:div>
        <w:div w:id="710347097">
          <w:marLeft w:val="0"/>
          <w:marRight w:val="0"/>
          <w:marTop w:val="0"/>
          <w:marBottom w:val="0"/>
          <w:divBdr>
            <w:top w:val="none" w:sz="0" w:space="0" w:color="auto"/>
            <w:left w:val="single" w:sz="12" w:space="30" w:color="EFEFEF"/>
            <w:bottom w:val="single" w:sz="12" w:space="8" w:color="EFEFEF"/>
            <w:right w:val="single" w:sz="12" w:space="30" w:color="EFEFEF"/>
          </w:divBdr>
          <w:divsChild>
            <w:div w:id="1143351974">
              <w:marLeft w:val="0"/>
              <w:marRight w:val="0"/>
              <w:marTop w:val="0"/>
              <w:marBottom w:val="150"/>
              <w:divBdr>
                <w:top w:val="none" w:sz="0" w:space="0" w:color="auto"/>
                <w:left w:val="none" w:sz="0" w:space="0" w:color="auto"/>
                <w:bottom w:val="none" w:sz="0" w:space="0" w:color="auto"/>
                <w:right w:val="none" w:sz="0" w:space="0" w:color="auto"/>
              </w:divBdr>
            </w:div>
            <w:div w:id="452749007">
              <w:marLeft w:val="0"/>
              <w:marRight w:val="0"/>
              <w:marTop w:val="0"/>
              <w:marBottom w:val="0"/>
              <w:divBdr>
                <w:top w:val="none" w:sz="0" w:space="0" w:color="auto"/>
                <w:left w:val="none" w:sz="0" w:space="0" w:color="auto"/>
                <w:bottom w:val="none" w:sz="0" w:space="0" w:color="auto"/>
                <w:right w:val="none" w:sz="0" w:space="0" w:color="auto"/>
              </w:divBdr>
              <w:divsChild>
                <w:div w:id="6539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4435">
      <w:bodyDiv w:val="1"/>
      <w:marLeft w:val="0"/>
      <w:marRight w:val="0"/>
      <w:marTop w:val="0"/>
      <w:marBottom w:val="0"/>
      <w:divBdr>
        <w:top w:val="none" w:sz="0" w:space="0" w:color="auto"/>
        <w:left w:val="none" w:sz="0" w:space="0" w:color="auto"/>
        <w:bottom w:val="none" w:sz="0" w:space="0" w:color="auto"/>
        <w:right w:val="none" w:sz="0" w:space="0" w:color="auto"/>
      </w:divBdr>
    </w:div>
    <w:div w:id="1230308709">
      <w:bodyDiv w:val="1"/>
      <w:marLeft w:val="0"/>
      <w:marRight w:val="0"/>
      <w:marTop w:val="0"/>
      <w:marBottom w:val="0"/>
      <w:divBdr>
        <w:top w:val="none" w:sz="0" w:space="0" w:color="auto"/>
        <w:left w:val="none" w:sz="0" w:space="0" w:color="auto"/>
        <w:bottom w:val="none" w:sz="0" w:space="0" w:color="auto"/>
        <w:right w:val="none" w:sz="0" w:space="0" w:color="auto"/>
      </w:divBdr>
    </w:div>
    <w:div w:id="1308243457">
      <w:bodyDiv w:val="1"/>
      <w:marLeft w:val="0"/>
      <w:marRight w:val="0"/>
      <w:marTop w:val="0"/>
      <w:marBottom w:val="0"/>
      <w:divBdr>
        <w:top w:val="none" w:sz="0" w:space="0" w:color="auto"/>
        <w:left w:val="none" w:sz="0" w:space="0" w:color="auto"/>
        <w:bottom w:val="none" w:sz="0" w:space="0" w:color="auto"/>
        <w:right w:val="none" w:sz="0" w:space="0" w:color="auto"/>
      </w:divBdr>
    </w:div>
    <w:div w:id="1405760834">
      <w:bodyDiv w:val="1"/>
      <w:marLeft w:val="0"/>
      <w:marRight w:val="0"/>
      <w:marTop w:val="0"/>
      <w:marBottom w:val="0"/>
      <w:divBdr>
        <w:top w:val="none" w:sz="0" w:space="0" w:color="auto"/>
        <w:left w:val="none" w:sz="0" w:space="0" w:color="auto"/>
        <w:bottom w:val="none" w:sz="0" w:space="0" w:color="auto"/>
        <w:right w:val="none" w:sz="0" w:space="0" w:color="auto"/>
      </w:divBdr>
    </w:div>
    <w:div w:id="1406298099">
      <w:bodyDiv w:val="1"/>
      <w:marLeft w:val="0"/>
      <w:marRight w:val="0"/>
      <w:marTop w:val="0"/>
      <w:marBottom w:val="0"/>
      <w:divBdr>
        <w:top w:val="none" w:sz="0" w:space="0" w:color="auto"/>
        <w:left w:val="none" w:sz="0" w:space="0" w:color="auto"/>
        <w:bottom w:val="none" w:sz="0" w:space="0" w:color="auto"/>
        <w:right w:val="none" w:sz="0" w:space="0" w:color="auto"/>
      </w:divBdr>
    </w:div>
    <w:div w:id="1426534233">
      <w:bodyDiv w:val="1"/>
      <w:marLeft w:val="0"/>
      <w:marRight w:val="0"/>
      <w:marTop w:val="0"/>
      <w:marBottom w:val="0"/>
      <w:divBdr>
        <w:top w:val="none" w:sz="0" w:space="0" w:color="auto"/>
        <w:left w:val="none" w:sz="0" w:space="0" w:color="auto"/>
        <w:bottom w:val="none" w:sz="0" w:space="0" w:color="auto"/>
        <w:right w:val="none" w:sz="0" w:space="0" w:color="auto"/>
      </w:divBdr>
    </w:div>
    <w:div w:id="1563058917">
      <w:bodyDiv w:val="1"/>
      <w:marLeft w:val="0"/>
      <w:marRight w:val="0"/>
      <w:marTop w:val="0"/>
      <w:marBottom w:val="0"/>
      <w:divBdr>
        <w:top w:val="none" w:sz="0" w:space="0" w:color="auto"/>
        <w:left w:val="none" w:sz="0" w:space="0" w:color="auto"/>
        <w:bottom w:val="none" w:sz="0" w:space="0" w:color="auto"/>
        <w:right w:val="none" w:sz="0" w:space="0" w:color="auto"/>
      </w:divBdr>
    </w:div>
    <w:div w:id="1622609107">
      <w:bodyDiv w:val="1"/>
      <w:marLeft w:val="0"/>
      <w:marRight w:val="0"/>
      <w:marTop w:val="0"/>
      <w:marBottom w:val="0"/>
      <w:divBdr>
        <w:top w:val="none" w:sz="0" w:space="0" w:color="auto"/>
        <w:left w:val="none" w:sz="0" w:space="0" w:color="auto"/>
        <w:bottom w:val="none" w:sz="0" w:space="0" w:color="auto"/>
        <w:right w:val="none" w:sz="0" w:space="0" w:color="auto"/>
      </w:divBdr>
      <w:divsChild>
        <w:div w:id="1998069044">
          <w:marLeft w:val="0"/>
          <w:marRight w:val="0"/>
          <w:marTop w:val="0"/>
          <w:marBottom w:val="0"/>
          <w:divBdr>
            <w:top w:val="none" w:sz="0" w:space="0" w:color="auto"/>
            <w:left w:val="none" w:sz="0" w:space="0" w:color="auto"/>
            <w:bottom w:val="none" w:sz="0" w:space="0" w:color="auto"/>
            <w:right w:val="none" w:sz="0" w:space="0" w:color="auto"/>
          </w:divBdr>
          <w:divsChild>
            <w:div w:id="1361861628">
              <w:marLeft w:val="0"/>
              <w:marRight w:val="0"/>
              <w:marTop w:val="0"/>
              <w:marBottom w:val="0"/>
              <w:divBdr>
                <w:top w:val="none" w:sz="0" w:space="0" w:color="auto"/>
                <w:left w:val="none" w:sz="0" w:space="0" w:color="auto"/>
                <w:bottom w:val="none" w:sz="0" w:space="0" w:color="auto"/>
                <w:right w:val="none" w:sz="0" w:space="0" w:color="auto"/>
              </w:divBdr>
              <w:divsChild>
                <w:div w:id="670330140">
                  <w:marLeft w:val="0"/>
                  <w:marRight w:val="0"/>
                  <w:marTop w:val="0"/>
                  <w:marBottom w:val="0"/>
                  <w:divBdr>
                    <w:top w:val="none" w:sz="0" w:space="0" w:color="auto"/>
                    <w:left w:val="none" w:sz="0" w:space="0" w:color="auto"/>
                    <w:bottom w:val="none" w:sz="0" w:space="0" w:color="auto"/>
                    <w:right w:val="none" w:sz="0" w:space="0" w:color="auto"/>
                  </w:divBdr>
                </w:div>
                <w:div w:id="984353308">
                  <w:marLeft w:val="0"/>
                  <w:marRight w:val="0"/>
                  <w:marTop w:val="0"/>
                  <w:marBottom w:val="0"/>
                  <w:divBdr>
                    <w:top w:val="none" w:sz="0" w:space="0" w:color="auto"/>
                    <w:left w:val="none" w:sz="0" w:space="0" w:color="auto"/>
                    <w:bottom w:val="none" w:sz="0" w:space="0" w:color="auto"/>
                    <w:right w:val="none" w:sz="0" w:space="0" w:color="auto"/>
                  </w:divBdr>
                  <w:divsChild>
                    <w:div w:id="1833254281">
                      <w:marLeft w:val="0"/>
                      <w:marRight w:val="0"/>
                      <w:marTop w:val="0"/>
                      <w:marBottom w:val="0"/>
                      <w:divBdr>
                        <w:top w:val="none" w:sz="0" w:space="0" w:color="auto"/>
                        <w:left w:val="none" w:sz="0" w:space="0" w:color="auto"/>
                        <w:bottom w:val="none" w:sz="0" w:space="0" w:color="auto"/>
                        <w:right w:val="none" w:sz="0" w:space="0" w:color="auto"/>
                      </w:divBdr>
                      <w:divsChild>
                        <w:div w:id="1796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22591">
      <w:bodyDiv w:val="1"/>
      <w:marLeft w:val="0"/>
      <w:marRight w:val="0"/>
      <w:marTop w:val="0"/>
      <w:marBottom w:val="0"/>
      <w:divBdr>
        <w:top w:val="none" w:sz="0" w:space="0" w:color="auto"/>
        <w:left w:val="none" w:sz="0" w:space="0" w:color="auto"/>
        <w:bottom w:val="none" w:sz="0" w:space="0" w:color="auto"/>
        <w:right w:val="none" w:sz="0" w:space="0" w:color="auto"/>
      </w:divBdr>
      <w:divsChild>
        <w:div w:id="1685470781">
          <w:marLeft w:val="0"/>
          <w:marRight w:val="0"/>
          <w:marTop w:val="0"/>
          <w:marBottom w:val="0"/>
          <w:divBdr>
            <w:top w:val="none" w:sz="0" w:space="0" w:color="auto"/>
            <w:left w:val="none" w:sz="0" w:space="0" w:color="auto"/>
            <w:bottom w:val="none" w:sz="0" w:space="0" w:color="auto"/>
            <w:right w:val="none" w:sz="0" w:space="0" w:color="auto"/>
          </w:divBdr>
          <w:divsChild>
            <w:div w:id="1317762189">
              <w:marLeft w:val="0"/>
              <w:marRight w:val="0"/>
              <w:marTop w:val="0"/>
              <w:marBottom w:val="0"/>
              <w:divBdr>
                <w:top w:val="none" w:sz="0" w:space="0" w:color="auto"/>
                <w:left w:val="none" w:sz="0" w:space="0" w:color="auto"/>
                <w:bottom w:val="none" w:sz="0" w:space="0" w:color="auto"/>
                <w:right w:val="none" w:sz="0" w:space="0" w:color="auto"/>
              </w:divBdr>
            </w:div>
            <w:div w:id="95053700">
              <w:marLeft w:val="0"/>
              <w:marRight w:val="0"/>
              <w:marTop w:val="0"/>
              <w:marBottom w:val="0"/>
              <w:divBdr>
                <w:top w:val="none" w:sz="0" w:space="0" w:color="auto"/>
                <w:left w:val="none" w:sz="0" w:space="0" w:color="auto"/>
                <w:bottom w:val="none" w:sz="0" w:space="0" w:color="auto"/>
                <w:right w:val="none" w:sz="0" w:space="0" w:color="auto"/>
              </w:divBdr>
            </w:div>
          </w:divsChild>
        </w:div>
        <w:div w:id="383912093">
          <w:marLeft w:val="0"/>
          <w:marRight w:val="0"/>
          <w:marTop w:val="0"/>
          <w:marBottom w:val="0"/>
          <w:divBdr>
            <w:top w:val="none" w:sz="0" w:space="0" w:color="auto"/>
            <w:left w:val="none" w:sz="0" w:space="0" w:color="auto"/>
            <w:bottom w:val="none" w:sz="0" w:space="0" w:color="auto"/>
            <w:right w:val="none" w:sz="0" w:space="0" w:color="auto"/>
          </w:divBdr>
          <w:divsChild>
            <w:div w:id="862980238">
              <w:marLeft w:val="0"/>
              <w:marRight w:val="0"/>
              <w:marTop w:val="0"/>
              <w:marBottom w:val="0"/>
              <w:divBdr>
                <w:top w:val="none" w:sz="0" w:space="0" w:color="auto"/>
                <w:left w:val="none" w:sz="0" w:space="0" w:color="auto"/>
                <w:bottom w:val="none" w:sz="0" w:space="0" w:color="auto"/>
                <w:right w:val="none" w:sz="0" w:space="0" w:color="auto"/>
              </w:divBdr>
            </w:div>
            <w:div w:id="882212023">
              <w:marLeft w:val="0"/>
              <w:marRight w:val="0"/>
              <w:marTop w:val="0"/>
              <w:marBottom w:val="0"/>
              <w:divBdr>
                <w:top w:val="none" w:sz="0" w:space="0" w:color="auto"/>
                <w:left w:val="none" w:sz="0" w:space="0" w:color="auto"/>
                <w:bottom w:val="none" w:sz="0" w:space="0" w:color="auto"/>
                <w:right w:val="none" w:sz="0" w:space="0" w:color="auto"/>
              </w:divBdr>
            </w:div>
            <w:div w:id="545675800">
              <w:marLeft w:val="0"/>
              <w:marRight w:val="0"/>
              <w:marTop w:val="0"/>
              <w:marBottom w:val="0"/>
              <w:divBdr>
                <w:top w:val="none" w:sz="0" w:space="0" w:color="auto"/>
                <w:left w:val="none" w:sz="0" w:space="0" w:color="auto"/>
                <w:bottom w:val="none" w:sz="0" w:space="0" w:color="auto"/>
                <w:right w:val="none" w:sz="0" w:space="0" w:color="auto"/>
              </w:divBdr>
            </w:div>
            <w:div w:id="1618025336">
              <w:marLeft w:val="0"/>
              <w:marRight w:val="0"/>
              <w:marTop w:val="0"/>
              <w:marBottom w:val="0"/>
              <w:divBdr>
                <w:top w:val="none" w:sz="0" w:space="0" w:color="auto"/>
                <w:left w:val="none" w:sz="0" w:space="0" w:color="auto"/>
                <w:bottom w:val="none" w:sz="0" w:space="0" w:color="auto"/>
                <w:right w:val="none" w:sz="0" w:space="0" w:color="auto"/>
              </w:divBdr>
            </w:div>
            <w:div w:id="1560091663">
              <w:marLeft w:val="0"/>
              <w:marRight w:val="0"/>
              <w:marTop w:val="0"/>
              <w:marBottom w:val="0"/>
              <w:divBdr>
                <w:top w:val="none" w:sz="0" w:space="0" w:color="auto"/>
                <w:left w:val="none" w:sz="0" w:space="0" w:color="auto"/>
                <w:bottom w:val="none" w:sz="0" w:space="0" w:color="auto"/>
                <w:right w:val="none" w:sz="0" w:space="0" w:color="auto"/>
              </w:divBdr>
            </w:div>
            <w:div w:id="1841047088">
              <w:marLeft w:val="0"/>
              <w:marRight w:val="0"/>
              <w:marTop w:val="0"/>
              <w:marBottom w:val="0"/>
              <w:divBdr>
                <w:top w:val="none" w:sz="0" w:space="0" w:color="auto"/>
                <w:left w:val="none" w:sz="0" w:space="0" w:color="auto"/>
                <w:bottom w:val="none" w:sz="0" w:space="0" w:color="auto"/>
                <w:right w:val="none" w:sz="0" w:space="0" w:color="auto"/>
              </w:divBdr>
            </w:div>
          </w:divsChild>
        </w:div>
        <w:div w:id="1783114028">
          <w:marLeft w:val="0"/>
          <w:marRight w:val="0"/>
          <w:marTop w:val="0"/>
          <w:marBottom w:val="0"/>
          <w:divBdr>
            <w:top w:val="none" w:sz="0" w:space="0" w:color="auto"/>
            <w:left w:val="none" w:sz="0" w:space="0" w:color="auto"/>
            <w:bottom w:val="none" w:sz="0" w:space="0" w:color="auto"/>
            <w:right w:val="none" w:sz="0" w:space="0" w:color="auto"/>
          </w:divBdr>
        </w:div>
        <w:div w:id="1122000735">
          <w:marLeft w:val="0"/>
          <w:marRight w:val="0"/>
          <w:marTop w:val="0"/>
          <w:marBottom w:val="0"/>
          <w:divBdr>
            <w:top w:val="none" w:sz="0" w:space="0" w:color="auto"/>
            <w:left w:val="none" w:sz="0" w:space="0" w:color="auto"/>
            <w:bottom w:val="none" w:sz="0" w:space="0" w:color="auto"/>
            <w:right w:val="none" w:sz="0" w:space="0" w:color="auto"/>
          </w:divBdr>
          <w:divsChild>
            <w:div w:id="2006542679">
              <w:marLeft w:val="0"/>
              <w:marRight w:val="0"/>
              <w:marTop w:val="0"/>
              <w:marBottom w:val="0"/>
              <w:divBdr>
                <w:top w:val="none" w:sz="0" w:space="0" w:color="auto"/>
                <w:left w:val="none" w:sz="0" w:space="0" w:color="auto"/>
                <w:bottom w:val="none" w:sz="0" w:space="0" w:color="auto"/>
                <w:right w:val="none" w:sz="0" w:space="0" w:color="auto"/>
              </w:divBdr>
              <w:divsChild>
                <w:div w:id="1309629493">
                  <w:marLeft w:val="0"/>
                  <w:marRight w:val="0"/>
                  <w:marTop w:val="0"/>
                  <w:marBottom w:val="0"/>
                  <w:divBdr>
                    <w:top w:val="none" w:sz="0" w:space="0" w:color="auto"/>
                    <w:left w:val="none" w:sz="0" w:space="0" w:color="auto"/>
                    <w:bottom w:val="none" w:sz="0" w:space="0" w:color="auto"/>
                    <w:right w:val="none" w:sz="0" w:space="0" w:color="auto"/>
                  </w:divBdr>
                  <w:divsChild>
                    <w:div w:id="209464742">
                      <w:marLeft w:val="0"/>
                      <w:marRight w:val="0"/>
                      <w:marTop w:val="0"/>
                      <w:marBottom w:val="0"/>
                      <w:divBdr>
                        <w:top w:val="none" w:sz="0" w:space="0" w:color="auto"/>
                        <w:left w:val="none" w:sz="0" w:space="0" w:color="auto"/>
                        <w:bottom w:val="none" w:sz="0" w:space="0" w:color="auto"/>
                        <w:right w:val="none" w:sz="0" w:space="0" w:color="auto"/>
                      </w:divBdr>
                    </w:div>
                    <w:div w:id="6792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4892">
              <w:marLeft w:val="0"/>
              <w:marRight w:val="0"/>
              <w:marTop w:val="0"/>
              <w:marBottom w:val="0"/>
              <w:divBdr>
                <w:top w:val="none" w:sz="0" w:space="0" w:color="auto"/>
                <w:left w:val="none" w:sz="0" w:space="0" w:color="auto"/>
                <w:bottom w:val="none" w:sz="0" w:space="0" w:color="auto"/>
                <w:right w:val="none" w:sz="0" w:space="0" w:color="auto"/>
              </w:divBdr>
            </w:div>
            <w:div w:id="2013602270">
              <w:marLeft w:val="0"/>
              <w:marRight w:val="0"/>
              <w:marTop w:val="0"/>
              <w:marBottom w:val="0"/>
              <w:divBdr>
                <w:top w:val="none" w:sz="0" w:space="0" w:color="auto"/>
                <w:left w:val="none" w:sz="0" w:space="0" w:color="auto"/>
                <w:bottom w:val="none" w:sz="0" w:space="0" w:color="auto"/>
                <w:right w:val="none" w:sz="0" w:space="0" w:color="auto"/>
              </w:divBdr>
            </w:div>
            <w:div w:id="860775272">
              <w:marLeft w:val="0"/>
              <w:marRight w:val="0"/>
              <w:marTop w:val="0"/>
              <w:marBottom w:val="0"/>
              <w:divBdr>
                <w:top w:val="none" w:sz="0" w:space="0" w:color="auto"/>
                <w:left w:val="none" w:sz="0" w:space="0" w:color="auto"/>
                <w:bottom w:val="none" w:sz="0" w:space="0" w:color="auto"/>
                <w:right w:val="none" w:sz="0" w:space="0" w:color="auto"/>
              </w:divBdr>
              <w:divsChild>
                <w:div w:id="762998833">
                  <w:marLeft w:val="0"/>
                  <w:marRight w:val="0"/>
                  <w:marTop w:val="332"/>
                  <w:marBottom w:val="332"/>
                  <w:divBdr>
                    <w:top w:val="single" w:sz="6" w:space="8" w:color="DDDDDD"/>
                    <w:left w:val="single" w:sz="6" w:space="8" w:color="DDDDDD"/>
                    <w:bottom w:val="single" w:sz="6" w:space="0" w:color="DDDDDD"/>
                    <w:right w:val="single" w:sz="6" w:space="8" w:color="DDDDDD"/>
                  </w:divBdr>
                  <w:divsChild>
                    <w:div w:id="1278488369">
                      <w:marLeft w:val="0"/>
                      <w:marRight w:val="0"/>
                      <w:marTop w:val="0"/>
                      <w:marBottom w:val="0"/>
                      <w:divBdr>
                        <w:top w:val="none" w:sz="0" w:space="0" w:color="auto"/>
                        <w:left w:val="none" w:sz="0" w:space="0" w:color="auto"/>
                        <w:bottom w:val="none" w:sz="0" w:space="0" w:color="auto"/>
                        <w:right w:val="none" w:sz="0" w:space="0" w:color="auto"/>
                      </w:divBdr>
                    </w:div>
                    <w:div w:id="69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5789">
          <w:marLeft w:val="0"/>
          <w:marRight w:val="0"/>
          <w:marTop w:val="0"/>
          <w:marBottom w:val="0"/>
          <w:divBdr>
            <w:top w:val="none" w:sz="0" w:space="0" w:color="auto"/>
            <w:left w:val="none" w:sz="0" w:space="0" w:color="auto"/>
            <w:bottom w:val="none" w:sz="0" w:space="0" w:color="auto"/>
            <w:right w:val="none" w:sz="0" w:space="0" w:color="auto"/>
          </w:divBdr>
          <w:divsChild>
            <w:div w:id="2098550845">
              <w:marLeft w:val="0"/>
              <w:marRight w:val="0"/>
              <w:marTop w:val="0"/>
              <w:marBottom w:val="0"/>
              <w:divBdr>
                <w:top w:val="none" w:sz="0" w:space="0" w:color="auto"/>
                <w:left w:val="none" w:sz="0" w:space="0" w:color="auto"/>
                <w:bottom w:val="none" w:sz="0" w:space="0" w:color="auto"/>
                <w:right w:val="none" w:sz="0" w:space="0" w:color="auto"/>
              </w:divBdr>
              <w:divsChild>
                <w:div w:id="1429426747">
                  <w:marLeft w:val="0"/>
                  <w:marRight w:val="0"/>
                  <w:marTop w:val="0"/>
                  <w:marBottom w:val="0"/>
                  <w:divBdr>
                    <w:top w:val="none" w:sz="0" w:space="0" w:color="auto"/>
                    <w:left w:val="none" w:sz="0" w:space="0" w:color="auto"/>
                    <w:bottom w:val="none" w:sz="0" w:space="0" w:color="auto"/>
                    <w:right w:val="none" w:sz="0" w:space="0" w:color="auto"/>
                  </w:divBdr>
                </w:div>
                <w:div w:id="1568803601">
                  <w:marLeft w:val="0"/>
                  <w:marRight w:val="0"/>
                  <w:marTop w:val="0"/>
                  <w:marBottom w:val="0"/>
                  <w:divBdr>
                    <w:top w:val="none" w:sz="0" w:space="0" w:color="auto"/>
                    <w:left w:val="none" w:sz="0" w:space="0" w:color="auto"/>
                    <w:bottom w:val="none" w:sz="0" w:space="0" w:color="auto"/>
                    <w:right w:val="none" w:sz="0" w:space="0" w:color="auto"/>
                  </w:divBdr>
                </w:div>
                <w:div w:id="792940893">
                  <w:marLeft w:val="0"/>
                  <w:marRight w:val="0"/>
                  <w:marTop w:val="0"/>
                  <w:marBottom w:val="0"/>
                  <w:divBdr>
                    <w:top w:val="none" w:sz="0" w:space="0" w:color="auto"/>
                    <w:left w:val="none" w:sz="0" w:space="0" w:color="auto"/>
                    <w:bottom w:val="none" w:sz="0" w:space="0" w:color="auto"/>
                    <w:right w:val="none" w:sz="0" w:space="0" w:color="auto"/>
                  </w:divBdr>
                  <w:divsChild>
                    <w:div w:id="826478301">
                      <w:marLeft w:val="0"/>
                      <w:marRight w:val="0"/>
                      <w:marTop w:val="0"/>
                      <w:marBottom w:val="0"/>
                      <w:divBdr>
                        <w:top w:val="none" w:sz="0" w:space="0" w:color="auto"/>
                        <w:left w:val="none" w:sz="0" w:space="0" w:color="auto"/>
                        <w:bottom w:val="none" w:sz="0" w:space="0" w:color="auto"/>
                        <w:right w:val="none" w:sz="0" w:space="0" w:color="auto"/>
                      </w:divBdr>
                      <w:divsChild>
                        <w:div w:id="5798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8127">
          <w:marLeft w:val="0"/>
          <w:marRight w:val="0"/>
          <w:marTop w:val="0"/>
          <w:marBottom w:val="0"/>
          <w:divBdr>
            <w:top w:val="none" w:sz="0" w:space="0" w:color="auto"/>
            <w:left w:val="none" w:sz="0" w:space="0" w:color="auto"/>
            <w:bottom w:val="none" w:sz="0" w:space="0" w:color="auto"/>
            <w:right w:val="none" w:sz="0" w:space="0" w:color="auto"/>
          </w:divBdr>
          <w:divsChild>
            <w:div w:id="552815750">
              <w:marLeft w:val="0"/>
              <w:marRight w:val="0"/>
              <w:marTop w:val="332"/>
              <w:marBottom w:val="332"/>
              <w:divBdr>
                <w:top w:val="single" w:sz="6" w:space="8" w:color="DDDDDD"/>
                <w:left w:val="single" w:sz="6" w:space="8" w:color="DDDDDD"/>
                <w:bottom w:val="single" w:sz="6" w:space="0" w:color="DDDDDD"/>
                <w:right w:val="single" w:sz="6" w:space="8" w:color="DDDDDD"/>
              </w:divBdr>
              <w:divsChild>
                <w:div w:id="2013529562">
                  <w:marLeft w:val="0"/>
                  <w:marRight w:val="0"/>
                  <w:marTop w:val="0"/>
                  <w:marBottom w:val="0"/>
                  <w:divBdr>
                    <w:top w:val="none" w:sz="0" w:space="0" w:color="auto"/>
                    <w:left w:val="none" w:sz="0" w:space="0" w:color="auto"/>
                    <w:bottom w:val="none" w:sz="0" w:space="0" w:color="auto"/>
                    <w:right w:val="none" w:sz="0" w:space="0" w:color="auto"/>
                  </w:divBdr>
                </w:div>
                <w:div w:id="2123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050">
          <w:marLeft w:val="0"/>
          <w:marRight w:val="0"/>
          <w:marTop w:val="0"/>
          <w:marBottom w:val="0"/>
          <w:divBdr>
            <w:top w:val="none" w:sz="0" w:space="0" w:color="auto"/>
            <w:left w:val="none" w:sz="0" w:space="0" w:color="auto"/>
            <w:bottom w:val="none" w:sz="0" w:space="0" w:color="auto"/>
            <w:right w:val="none" w:sz="0" w:space="0" w:color="auto"/>
          </w:divBdr>
        </w:div>
        <w:div w:id="466241754">
          <w:marLeft w:val="0"/>
          <w:marRight w:val="0"/>
          <w:marTop w:val="0"/>
          <w:marBottom w:val="0"/>
          <w:divBdr>
            <w:top w:val="none" w:sz="0" w:space="0" w:color="auto"/>
            <w:left w:val="none" w:sz="0" w:space="0" w:color="auto"/>
            <w:bottom w:val="none" w:sz="0" w:space="0" w:color="auto"/>
            <w:right w:val="none" w:sz="0" w:space="0" w:color="auto"/>
          </w:divBdr>
        </w:div>
        <w:div w:id="360520264">
          <w:marLeft w:val="0"/>
          <w:marRight w:val="0"/>
          <w:marTop w:val="0"/>
          <w:marBottom w:val="0"/>
          <w:divBdr>
            <w:top w:val="none" w:sz="0" w:space="0" w:color="auto"/>
            <w:left w:val="none" w:sz="0" w:space="0" w:color="auto"/>
            <w:bottom w:val="none" w:sz="0" w:space="0" w:color="auto"/>
            <w:right w:val="none" w:sz="0" w:space="0" w:color="auto"/>
          </w:divBdr>
          <w:divsChild>
            <w:div w:id="2035115109">
              <w:marLeft w:val="0"/>
              <w:marRight w:val="0"/>
              <w:marTop w:val="0"/>
              <w:marBottom w:val="0"/>
              <w:divBdr>
                <w:top w:val="none" w:sz="0" w:space="0" w:color="auto"/>
                <w:left w:val="none" w:sz="0" w:space="0" w:color="auto"/>
                <w:bottom w:val="none" w:sz="0" w:space="0" w:color="auto"/>
                <w:right w:val="none" w:sz="0" w:space="0" w:color="auto"/>
              </w:divBdr>
            </w:div>
            <w:div w:id="748191019">
              <w:marLeft w:val="0"/>
              <w:marRight w:val="0"/>
              <w:marTop w:val="0"/>
              <w:marBottom w:val="0"/>
              <w:divBdr>
                <w:top w:val="none" w:sz="0" w:space="0" w:color="auto"/>
                <w:left w:val="none" w:sz="0" w:space="0" w:color="auto"/>
                <w:bottom w:val="none" w:sz="0" w:space="0" w:color="auto"/>
                <w:right w:val="none" w:sz="0" w:space="0" w:color="auto"/>
              </w:divBdr>
            </w:div>
            <w:div w:id="971836319">
              <w:marLeft w:val="0"/>
              <w:marRight w:val="0"/>
              <w:marTop w:val="0"/>
              <w:marBottom w:val="0"/>
              <w:divBdr>
                <w:top w:val="none" w:sz="0" w:space="0" w:color="auto"/>
                <w:left w:val="none" w:sz="0" w:space="0" w:color="auto"/>
                <w:bottom w:val="none" w:sz="0" w:space="0" w:color="auto"/>
                <w:right w:val="none" w:sz="0" w:space="0" w:color="auto"/>
              </w:divBdr>
              <w:divsChild>
                <w:div w:id="1766152717">
                  <w:marLeft w:val="0"/>
                  <w:marRight w:val="0"/>
                  <w:marTop w:val="332"/>
                  <w:marBottom w:val="332"/>
                  <w:divBdr>
                    <w:top w:val="single" w:sz="6" w:space="8" w:color="DDDDDD"/>
                    <w:left w:val="single" w:sz="6" w:space="8" w:color="DDDDDD"/>
                    <w:bottom w:val="single" w:sz="6" w:space="0" w:color="DDDDDD"/>
                    <w:right w:val="single" w:sz="6" w:space="8" w:color="DDDDDD"/>
                  </w:divBdr>
                  <w:divsChild>
                    <w:div w:id="2122725268">
                      <w:marLeft w:val="0"/>
                      <w:marRight w:val="0"/>
                      <w:marTop w:val="0"/>
                      <w:marBottom w:val="0"/>
                      <w:divBdr>
                        <w:top w:val="none" w:sz="0" w:space="0" w:color="auto"/>
                        <w:left w:val="none" w:sz="0" w:space="0" w:color="auto"/>
                        <w:bottom w:val="none" w:sz="0" w:space="0" w:color="auto"/>
                        <w:right w:val="none" w:sz="0" w:space="0" w:color="auto"/>
                      </w:divBdr>
                    </w:div>
                    <w:div w:id="10060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916">
              <w:marLeft w:val="0"/>
              <w:marRight w:val="0"/>
              <w:marTop w:val="0"/>
              <w:marBottom w:val="0"/>
              <w:divBdr>
                <w:top w:val="none" w:sz="0" w:space="0" w:color="auto"/>
                <w:left w:val="none" w:sz="0" w:space="0" w:color="auto"/>
                <w:bottom w:val="none" w:sz="0" w:space="0" w:color="auto"/>
                <w:right w:val="none" w:sz="0" w:space="0" w:color="auto"/>
              </w:divBdr>
              <w:divsChild>
                <w:div w:id="729378215">
                  <w:marLeft w:val="0"/>
                  <w:marRight w:val="0"/>
                  <w:marTop w:val="0"/>
                  <w:marBottom w:val="0"/>
                  <w:divBdr>
                    <w:top w:val="none" w:sz="0" w:space="0" w:color="auto"/>
                    <w:left w:val="none" w:sz="0" w:space="0" w:color="auto"/>
                    <w:bottom w:val="none" w:sz="0" w:space="0" w:color="auto"/>
                    <w:right w:val="none" w:sz="0" w:space="0" w:color="auto"/>
                  </w:divBdr>
                  <w:divsChild>
                    <w:div w:id="1879076291">
                      <w:marLeft w:val="0"/>
                      <w:marRight w:val="0"/>
                      <w:marTop w:val="0"/>
                      <w:marBottom w:val="0"/>
                      <w:divBdr>
                        <w:top w:val="none" w:sz="0" w:space="0" w:color="auto"/>
                        <w:left w:val="none" w:sz="0" w:space="0" w:color="auto"/>
                        <w:bottom w:val="none" w:sz="0" w:space="0" w:color="auto"/>
                        <w:right w:val="none" w:sz="0" w:space="0" w:color="auto"/>
                      </w:divBdr>
                    </w:div>
                    <w:div w:id="405346126">
                      <w:marLeft w:val="0"/>
                      <w:marRight w:val="0"/>
                      <w:marTop w:val="0"/>
                      <w:marBottom w:val="0"/>
                      <w:divBdr>
                        <w:top w:val="none" w:sz="0" w:space="0" w:color="auto"/>
                        <w:left w:val="none" w:sz="0" w:space="0" w:color="auto"/>
                        <w:bottom w:val="none" w:sz="0" w:space="0" w:color="auto"/>
                        <w:right w:val="none" w:sz="0" w:space="0" w:color="auto"/>
                      </w:divBdr>
                    </w:div>
                    <w:div w:id="1634560182">
                      <w:marLeft w:val="0"/>
                      <w:marRight w:val="0"/>
                      <w:marTop w:val="0"/>
                      <w:marBottom w:val="0"/>
                      <w:divBdr>
                        <w:top w:val="none" w:sz="0" w:space="0" w:color="auto"/>
                        <w:left w:val="none" w:sz="0" w:space="0" w:color="auto"/>
                        <w:bottom w:val="none" w:sz="0" w:space="0" w:color="auto"/>
                        <w:right w:val="none" w:sz="0" w:space="0" w:color="auto"/>
                      </w:divBdr>
                      <w:divsChild>
                        <w:div w:id="592978425">
                          <w:marLeft w:val="0"/>
                          <w:marRight w:val="0"/>
                          <w:marTop w:val="0"/>
                          <w:marBottom w:val="0"/>
                          <w:divBdr>
                            <w:top w:val="none" w:sz="0" w:space="0" w:color="auto"/>
                            <w:left w:val="none" w:sz="0" w:space="0" w:color="auto"/>
                            <w:bottom w:val="none" w:sz="0" w:space="0" w:color="auto"/>
                            <w:right w:val="none" w:sz="0" w:space="0" w:color="auto"/>
                          </w:divBdr>
                          <w:divsChild>
                            <w:div w:id="7527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8275">
          <w:marLeft w:val="0"/>
          <w:marRight w:val="0"/>
          <w:marTop w:val="0"/>
          <w:marBottom w:val="0"/>
          <w:divBdr>
            <w:top w:val="none" w:sz="0" w:space="0" w:color="auto"/>
            <w:left w:val="none" w:sz="0" w:space="0" w:color="auto"/>
            <w:bottom w:val="none" w:sz="0" w:space="0" w:color="auto"/>
            <w:right w:val="none" w:sz="0" w:space="0" w:color="auto"/>
          </w:divBdr>
        </w:div>
      </w:divsChild>
    </w:div>
    <w:div w:id="1744335599">
      <w:bodyDiv w:val="1"/>
      <w:marLeft w:val="0"/>
      <w:marRight w:val="0"/>
      <w:marTop w:val="0"/>
      <w:marBottom w:val="0"/>
      <w:divBdr>
        <w:top w:val="none" w:sz="0" w:space="0" w:color="auto"/>
        <w:left w:val="none" w:sz="0" w:space="0" w:color="auto"/>
        <w:bottom w:val="none" w:sz="0" w:space="0" w:color="auto"/>
        <w:right w:val="none" w:sz="0" w:space="0" w:color="auto"/>
      </w:divBdr>
      <w:divsChild>
        <w:div w:id="642586685">
          <w:marLeft w:val="0"/>
          <w:marRight w:val="0"/>
          <w:marTop w:val="0"/>
          <w:marBottom w:val="0"/>
          <w:divBdr>
            <w:top w:val="none" w:sz="0" w:space="0" w:color="auto"/>
            <w:left w:val="none" w:sz="0" w:space="0" w:color="auto"/>
            <w:bottom w:val="none" w:sz="0" w:space="0" w:color="auto"/>
            <w:right w:val="none" w:sz="0" w:space="0" w:color="auto"/>
          </w:divBdr>
          <w:divsChild>
            <w:div w:id="8025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opkinsguides.com/hopkins/view/Johns_Hopkins_ABX_Guide/540201/all/Enterobacter_species" TargetMode="External"/><Relationship Id="rId18" Type="http://schemas.openxmlformats.org/officeDocument/2006/relationships/hyperlink" Target="https://www.hopkinsguides.com/hopkins/view/Johns_Hopkins_ABX_Guide/540106/all/Celluliti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hopkinsguides.com/hopkins/view/Johns_Hopkins_ABX_Guide/540518/all/Staphylococcus_aureus" TargetMode="External"/><Relationship Id="rId7" Type="http://schemas.openxmlformats.org/officeDocument/2006/relationships/endnotes" Target="endnotes.xml"/><Relationship Id="rId12" Type="http://schemas.openxmlformats.org/officeDocument/2006/relationships/hyperlink" Target="https://www.hopkinsguides.com/hopkins/view/Johns_Hopkins_ABX_Guide/540203/all/Enterococcus" TargetMode="External"/><Relationship Id="rId17" Type="http://schemas.openxmlformats.org/officeDocument/2006/relationships/hyperlink" Target="https://www.hopkinsguides.com/hopkins/view/Johns_Hopkins_ABX_Guide/540426/all/Peptostreptococcus_spp___and_Finegoldia_magna_"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opkinsguides.com/hopkins/view/Johns_Hopkins_ABX_Guide/540135/all/Clostridium_species" TargetMode="External"/><Relationship Id="rId20" Type="http://schemas.openxmlformats.org/officeDocument/2006/relationships/hyperlink" Target="https://www.hopkinsguides.com/hopkins/view/Johns_Hopkins_ABX_Guide/540518/all/Staphylococcus_aureu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opkinsguides.com/hopkins/view/Johns_Hopkins_ABX_Guide/540525/all/Streptococcus_species" TargetMode="External"/><Relationship Id="rId24" Type="http://schemas.openxmlformats.org/officeDocument/2006/relationships/hyperlink" Target="https://www.hopkinsguides.com/hopkins/view/Johns_Hopkins_ABX_Guide/540518/all/Staphylococcus_aure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pkinsguides.com/hopkins/view/Johns_Hopkins_ABX_Guide/540052/all/Bacteroides_fragilis_Group" TargetMode="External"/><Relationship Id="rId23" Type="http://schemas.openxmlformats.org/officeDocument/2006/relationships/hyperlink" Target="https://www.hopkinsguides.com/hopkins/view/Johns_Hopkins_ABX_Guide/540135/all/Clostridium_species" TargetMode="External"/><Relationship Id="rId28" Type="http://schemas.openxmlformats.org/officeDocument/2006/relationships/footer" Target="footer2.xml"/><Relationship Id="rId10" Type="http://schemas.openxmlformats.org/officeDocument/2006/relationships/hyperlink" Target="https://www.hopkinsguides.com/hopkins/view/Johns_Hopkins_ABX_Guide/540518/all/Staphylococcus_aureus" TargetMode="External"/><Relationship Id="rId19" Type="http://schemas.openxmlformats.org/officeDocument/2006/relationships/hyperlink" Target="https://www.hopkinsguides.com/hopkins/view/Johns_Hopkins_ABX_Guide/540106/all/Celluliti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pkinsguides.com/hopkins/view/Johns_Hopkins_ABX_Guide/540518/all/Staphylococcus_aureus" TargetMode="External"/><Relationship Id="rId14" Type="http://schemas.openxmlformats.org/officeDocument/2006/relationships/hyperlink" Target="https://www.hopkinsguides.com/hopkins/view/Johns_Hopkins_ABX_Guide/540457/all/Pseudomonas_aeruginosa" TargetMode="External"/><Relationship Id="rId22" Type="http://schemas.openxmlformats.org/officeDocument/2006/relationships/hyperlink" Target="https://www.hopkinsguides.com/hopkins/view/Johns_Hopkins_ABX_Guide/540405/all/Osteomyelitis__Chroni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1942</Words>
  <Characters>11072</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HUMAM</dc:creator>
  <cp:lastModifiedBy>HUMAM</cp:lastModifiedBy>
  <cp:revision>17</cp:revision>
  <cp:lastPrinted>2024-04-11T13:43:00Z</cp:lastPrinted>
  <dcterms:created xsi:type="dcterms:W3CDTF">2024-03-21T12:15:00Z</dcterms:created>
  <dcterms:modified xsi:type="dcterms:W3CDTF">2024-04-11T14:26:00Z</dcterms:modified>
</cp:coreProperties>
</file>