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DE" w:rsidRDefault="004942DE">
      <w:pPr>
        <w:rPr>
          <w:b/>
          <w:bCs/>
          <w:sz w:val="36"/>
          <w:szCs w:val="36"/>
          <w:u w:val="single"/>
          <w:rtl/>
        </w:rPr>
      </w:pPr>
      <w:r>
        <w:rPr>
          <w:rFonts w:hint="cs"/>
          <w:b/>
          <w:bCs/>
          <w:sz w:val="36"/>
          <w:szCs w:val="36"/>
          <w:u w:val="single"/>
          <w:rtl/>
        </w:rPr>
        <w:t xml:space="preserve">محاضرة (3) </w:t>
      </w:r>
    </w:p>
    <w:p w:rsidR="000A7D99" w:rsidRDefault="009D0B02">
      <w:pPr>
        <w:rPr>
          <w:b/>
          <w:bCs/>
          <w:sz w:val="36"/>
          <w:szCs w:val="36"/>
          <w:u w:val="single"/>
          <w:rtl/>
        </w:rPr>
      </w:pPr>
      <w:r w:rsidRPr="009D0B02">
        <w:rPr>
          <w:rFonts w:hint="cs"/>
          <w:b/>
          <w:bCs/>
          <w:sz w:val="36"/>
          <w:szCs w:val="36"/>
          <w:u w:val="single"/>
          <w:rtl/>
        </w:rPr>
        <w:t>قياس التعلم الحركي(</w:t>
      </w:r>
      <w:r w:rsidRPr="009D0B02">
        <w:rPr>
          <w:b/>
          <w:bCs/>
          <w:sz w:val="36"/>
          <w:szCs w:val="36"/>
          <w:u w:val="single"/>
        </w:rPr>
        <w:t>Measuring Motor Learning</w:t>
      </w:r>
      <w:r w:rsidRPr="009D0B02">
        <w:rPr>
          <w:rFonts w:hint="cs"/>
          <w:b/>
          <w:bCs/>
          <w:sz w:val="36"/>
          <w:szCs w:val="36"/>
          <w:u w:val="single"/>
          <w:rtl/>
        </w:rPr>
        <w:t>):</w:t>
      </w:r>
    </w:p>
    <w:p w:rsidR="00F609D3" w:rsidRDefault="009D0B02">
      <w:pPr>
        <w:rPr>
          <w:b/>
          <w:bCs/>
          <w:sz w:val="36"/>
          <w:szCs w:val="36"/>
          <w:rtl/>
        </w:rPr>
      </w:pPr>
      <w:r>
        <w:rPr>
          <w:rFonts w:hint="cs"/>
          <w:b/>
          <w:bCs/>
          <w:sz w:val="36"/>
          <w:szCs w:val="36"/>
          <w:rtl/>
        </w:rPr>
        <w:t xml:space="preserve">بما ان التعلم هو عملية داخلية لا يمكن ملاحظتها بالشكل المباشر وانما يلاحظ بطريقة غير مباشرة عن طريق السلوك </w:t>
      </w:r>
      <w:r w:rsidR="00F609D3">
        <w:rPr>
          <w:rFonts w:hint="cs"/>
          <w:b/>
          <w:bCs/>
          <w:sz w:val="36"/>
          <w:szCs w:val="36"/>
          <w:rtl/>
        </w:rPr>
        <w:t xml:space="preserve"> الذي يتكون نتيجة التغيرات الداخلية .</w:t>
      </w:r>
    </w:p>
    <w:p w:rsidR="009D0B02" w:rsidRDefault="00F609D3" w:rsidP="006C155D">
      <w:pPr>
        <w:rPr>
          <w:b/>
          <w:bCs/>
          <w:sz w:val="36"/>
          <w:szCs w:val="36"/>
          <w:rtl/>
        </w:rPr>
      </w:pPr>
      <w:r>
        <w:rPr>
          <w:rFonts w:hint="cs"/>
          <w:b/>
          <w:bCs/>
          <w:sz w:val="36"/>
          <w:szCs w:val="36"/>
          <w:rtl/>
        </w:rPr>
        <w:t xml:space="preserve">واثبتت الدراسات ان الاداء الحركي يقيس كمية التعلم .ولكن هنالك محاذير اهمها ان (الاداء الحركي )  عملية متغيرة تتأثر بعوامل كثيرة منها ( التعب / التحفيز/ درجات الحرارة ) </w:t>
      </w:r>
      <w:r w:rsidR="006C155D">
        <w:rPr>
          <w:rFonts w:hint="cs"/>
          <w:b/>
          <w:bCs/>
          <w:sz w:val="36"/>
          <w:szCs w:val="36"/>
          <w:rtl/>
        </w:rPr>
        <w:t>بينم</w:t>
      </w:r>
      <w:r>
        <w:rPr>
          <w:rFonts w:hint="cs"/>
          <w:b/>
          <w:bCs/>
          <w:sz w:val="36"/>
          <w:szCs w:val="36"/>
          <w:rtl/>
        </w:rPr>
        <w:t>ا التعلم هو التغير الثابت بالسلوك الحركي .</w:t>
      </w:r>
    </w:p>
    <w:p w:rsidR="00A814CA" w:rsidRDefault="00F609D3" w:rsidP="00A814CA">
      <w:pPr>
        <w:rPr>
          <w:b/>
          <w:bCs/>
          <w:sz w:val="36"/>
          <w:szCs w:val="36"/>
          <w:rtl/>
        </w:rPr>
      </w:pPr>
      <w:r>
        <w:rPr>
          <w:rFonts w:hint="cs"/>
          <w:b/>
          <w:bCs/>
          <w:sz w:val="36"/>
          <w:szCs w:val="36"/>
          <w:rtl/>
        </w:rPr>
        <w:t xml:space="preserve">ونظرا لعدم التوصل الى طريقة قياس التعلم الحركي غير الاداء .يجب اتباع الاجراءات الخاصة التي تعكس </w:t>
      </w:r>
      <w:r w:rsidR="00A814CA">
        <w:rPr>
          <w:rFonts w:hint="cs"/>
          <w:b/>
          <w:bCs/>
          <w:sz w:val="36"/>
          <w:szCs w:val="36"/>
          <w:rtl/>
        </w:rPr>
        <w:t xml:space="preserve">مقدار التعلم في </w:t>
      </w:r>
      <w:r>
        <w:rPr>
          <w:rFonts w:hint="cs"/>
          <w:b/>
          <w:bCs/>
          <w:sz w:val="36"/>
          <w:szCs w:val="36"/>
          <w:rtl/>
        </w:rPr>
        <w:t xml:space="preserve">الاداء الحركي </w:t>
      </w:r>
      <w:r w:rsidR="00A814CA">
        <w:rPr>
          <w:rFonts w:hint="cs"/>
          <w:b/>
          <w:bCs/>
          <w:sz w:val="36"/>
          <w:szCs w:val="36"/>
          <w:rtl/>
        </w:rPr>
        <w:t>.والتي هي :</w:t>
      </w:r>
    </w:p>
    <w:p w:rsidR="00A814CA" w:rsidRPr="00A814CA" w:rsidRDefault="00A814CA" w:rsidP="00A814CA">
      <w:pPr>
        <w:rPr>
          <w:b/>
          <w:bCs/>
          <w:sz w:val="36"/>
          <w:szCs w:val="36"/>
          <w:u w:val="single"/>
          <w:rtl/>
        </w:rPr>
      </w:pPr>
      <w:r w:rsidRPr="00A814CA">
        <w:rPr>
          <w:rFonts w:hint="cs"/>
          <w:b/>
          <w:bCs/>
          <w:sz w:val="36"/>
          <w:szCs w:val="36"/>
          <w:u w:val="single"/>
          <w:rtl/>
        </w:rPr>
        <w:t>اولا- منحنيات الاداء كمقياس  للتعلم :</w:t>
      </w:r>
    </w:p>
    <w:p w:rsidR="00A814CA" w:rsidRDefault="00A814CA" w:rsidP="00A814CA">
      <w:pPr>
        <w:rPr>
          <w:b/>
          <w:bCs/>
          <w:sz w:val="36"/>
          <w:szCs w:val="36"/>
          <w:rtl/>
        </w:rPr>
      </w:pPr>
      <w:r>
        <w:rPr>
          <w:rFonts w:hint="cs"/>
          <w:b/>
          <w:bCs/>
          <w:sz w:val="36"/>
          <w:szCs w:val="36"/>
          <w:rtl/>
        </w:rPr>
        <w:t>خلال التعلم الحركي لكل فرد نثبت عدة بيانات وان هذه البيانات نعمل على توصيلها مع بعضها فتصبح على شكل منحنى  وهو الذي يوضح ( مسار الاداء ) لكل فرد من افراد المجموعة خلال مدة التعلم .</w:t>
      </w:r>
    </w:p>
    <w:p w:rsidR="002B3342" w:rsidRDefault="00A814CA" w:rsidP="00A814CA">
      <w:pPr>
        <w:rPr>
          <w:b/>
          <w:bCs/>
          <w:sz w:val="36"/>
          <w:szCs w:val="36"/>
          <w:rtl/>
        </w:rPr>
      </w:pPr>
      <w:r>
        <w:rPr>
          <w:rFonts w:hint="cs"/>
          <w:b/>
          <w:bCs/>
          <w:sz w:val="36"/>
          <w:szCs w:val="36"/>
          <w:rtl/>
        </w:rPr>
        <w:t xml:space="preserve">وان هذه التسجيلات </w:t>
      </w:r>
      <w:r w:rsidR="002B3342">
        <w:rPr>
          <w:rFonts w:hint="cs"/>
          <w:b/>
          <w:bCs/>
          <w:sz w:val="36"/>
          <w:szCs w:val="36"/>
          <w:rtl/>
        </w:rPr>
        <w:t>للأداء</w:t>
      </w:r>
      <w:r>
        <w:rPr>
          <w:rFonts w:hint="cs"/>
          <w:b/>
          <w:bCs/>
          <w:sz w:val="36"/>
          <w:szCs w:val="36"/>
          <w:rtl/>
        </w:rPr>
        <w:t xml:space="preserve"> الحركي تسمى منحنيات التعلم .ولكن الاسم الاساسي لها ( منحنيات الاداء ) علما ان التغير في الاداء لا يعكس قابلية التعلم وانما مقدار التعلم .  وعند رسم  منحنى التعلم يجب ان يمثل الخط الافقي ( حجم المحاولات او التكرارات او التدريب ) بينما الخط العمودي يمثل ( مقياس الاداء ) </w:t>
      </w:r>
      <w:r w:rsidR="002B3342">
        <w:rPr>
          <w:rFonts w:hint="cs"/>
          <w:b/>
          <w:bCs/>
          <w:sz w:val="36"/>
          <w:szCs w:val="36"/>
          <w:rtl/>
        </w:rPr>
        <w:t>.</w:t>
      </w:r>
    </w:p>
    <w:p w:rsidR="002B3342" w:rsidRDefault="002B3342" w:rsidP="00A814CA">
      <w:pPr>
        <w:rPr>
          <w:b/>
          <w:bCs/>
          <w:sz w:val="36"/>
          <w:szCs w:val="36"/>
          <w:rtl/>
        </w:rPr>
      </w:pPr>
      <w:r>
        <w:rPr>
          <w:rFonts w:hint="cs"/>
          <w:b/>
          <w:bCs/>
          <w:sz w:val="36"/>
          <w:szCs w:val="36"/>
          <w:rtl/>
        </w:rPr>
        <w:t>ويصنف الاداء الى  (ثلاثة انواع ) اعتمادا على ماهية القياس :</w:t>
      </w:r>
    </w:p>
    <w:p w:rsidR="002B3342" w:rsidRPr="002B3342" w:rsidRDefault="002B3342" w:rsidP="002B3342">
      <w:pPr>
        <w:rPr>
          <w:b/>
          <w:bCs/>
          <w:sz w:val="36"/>
          <w:szCs w:val="36"/>
          <w:u w:val="single"/>
          <w:rtl/>
        </w:rPr>
      </w:pPr>
      <w:r w:rsidRPr="002B3342">
        <w:rPr>
          <w:rFonts w:hint="cs"/>
          <w:b/>
          <w:bCs/>
          <w:sz w:val="36"/>
          <w:szCs w:val="36"/>
          <w:u w:val="single"/>
          <w:rtl/>
        </w:rPr>
        <w:t>النوع الاول :</w:t>
      </w:r>
    </w:p>
    <w:p w:rsidR="00A814CA" w:rsidRDefault="002B3342" w:rsidP="002B3342">
      <w:pPr>
        <w:rPr>
          <w:b/>
          <w:bCs/>
          <w:sz w:val="36"/>
          <w:szCs w:val="36"/>
          <w:rtl/>
        </w:rPr>
      </w:pPr>
      <w:r>
        <w:rPr>
          <w:rFonts w:hint="cs"/>
          <w:b/>
          <w:bCs/>
          <w:sz w:val="36"/>
          <w:szCs w:val="36"/>
          <w:rtl/>
        </w:rPr>
        <w:t>قياس نسبة الخطأ اذ يسجل عدد الاخطاء اثناء الاداء وغالبا ما يقل حجم الاخطاء كلما زاد التكرارات او مدة التدريب .</w:t>
      </w:r>
      <w:r w:rsidR="00A814CA">
        <w:rPr>
          <w:rFonts w:hint="cs"/>
          <w:b/>
          <w:bCs/>
          <w:sz w:val="36"/>
          <w:szCs w:val="36"/>
          <w:rtl/>
        </w:rPr>
        <w:t xml:space="preserve"> </w:t>
      </w:r>
    </w:p>
    <w:p w:rsidR="002B3342" w:rsidRDefault="00E66AE7" w:rsidP="00E66AE7">
      <w:pPr>
        <w:tabs>
          <w:tab w:val="left" w:pos="2366"/>
        </w:tabs>
        <w:rPr>
          <w:b/>
          <w:bCs/>
          <w:sz w:val="36"/>
          <w:szCs w:val="36"/>
          <w:rtl/>
        </w:rPr>
      </w:pPr>
      <w:r>
        <w:rPr>
          <w:b/>
          <w:bCs/>
          <w:sz w:val="36"/>
          <w:szCs w:val="36"/>
          <w:rtl/>
        </w:rPr>
        <w:lastRenderedPageBreak/>
        <w:tab/>
      </w:r>
    </w:p>
    <w:p w:rsidR="00A814CA" w:rsidRDefault="00A814CA" w:rsidP="00A814CA">
      <w:pPr>
        <w:rPr>
          <w:b/>
          <w:bCs/>
          <w:sz w:val="36"/>
          <w:szCs w:val="36"/>
          <w:u w:val="single"/>
          <w:rtl/>
        </w:rPr>
      </w:pPr>
      <w:r>
        <w:rPr>
          <w:rFonts w:hint="cs"/>
          <w:b/>
          <w:bCs/>
          <w:sz w:val="36"/>
          <w:szCs w:val="36"/>
          <w:rtl/>
        </w:rPr>
        <w:t xml:space="preserve">  </w:t>
      </w:r>
      <w:r w:rsidR="002B3342" w:rsidRPr="002B3342">
        <w:rPr>
          <w:rFonts w:hint="cs"/>
          <w:b/>
          <w:bCs/>
          <w:sz w:val="36"/>
          <w:szCs w:val="36"/>
          <w:u w:val="single"/>
          <w:rtl/>
        </w:rPr>
        <w:t>النوع الثاني :</w:t>
      </w:r>
    </w:p>
    <w:p w:rsidR="002B3342" w:rsidRDefault="002B3342" w:rsidP="002B3342">
      <w:pPr>
        <w:rPr>
          <w:b/>
          <w:bCs/>
          <w:sz w:val="36"/>
          <w:szCs w:val="36"/>
          <w:rtl/>
        </w:rPr>
      </w:pPr>
      <w:r w:rsidRPr="002B3342">
        <w:rPr>
          <w:rFonts w:hint="cs"/>
          <w:b/>
          <w:bCs/>
          <w:sz w:val="36"/>
          <w:szCs w:val="36"/>
          <w:rtl/>
        </w:rPr>
        <w:t xml:space="preserve">هو قياس </w:t>
      </w:r>
      <w:r>
        <w:rPr>
          <w:rFonts w:hint="cs"/>
          <w:b/>
          <w:bCs/>
          <w:sz w:val="36"/>
          <w:szCs w:val="36"/>
          <w:rtl/>
        </w:rPr>
        <w:t>الزمن بحيث يقل زمن الاداء كلما زاد ت التكرارات وزاد التدريب .</w:t>
      </w:r>
    </w:p>
    <w:p w:rsidR="002B3342" w:rsidRDefault="002B3342" w:rsidP="002B3342">
      <w:pPr>
        <w:rPr>
          <w:b/>
          <w:bCs/>
          <w:sz w:val="36"/>
          <w:szCs w:val="36"/>
          <w:u w:val="single"/>
          <w:rtl/>
        </w:rPr>
      </w:pPr>
      <w:r w:rsidRPr="002B3342">
        <w:rPr>
          <w:rFonts w:hint="cs"/>
          <w:b/>
          <w:bCs/>
          <w:sz w:val="36"/>
          <w:szCs w:val="36"/>
          <w:u w:val="single"/>
          <w:rtl/>
        </w:rPr>
        <w:t>النوع الثالث :</w:t>
      </w:r>
    </w:p>
    <w:p w:rsidR="002B3342" w:rsidRDefault="002B3342" w:rsidP="002B3342">
      <w:pPr>
        <w:rPr>
          <w:b/>
          <w:bCs/>
          <w:sz w:val="36"/>
          <w:szCs w:val="36"/>
          <w:rtl/>
        </w:rPr>
      </w:pPr>
      <w:r w:rsidRPr="002B3342">
        <w:rPr>
          <w:rFonts w:hint="cs"/>
          <w:b/>
          <w:bCs/>
          <w:sz w:val="36"/>
          <w:szCs w:val="36"/>
          <w:rtl/>
        </w:rPr>
        <w:t xml:space="preserve">وهو قياس الدقة </w:t>
      </w:r>
      <w:r>
        <w:rPr>
          <w:rFonts w:hint="cs"/>
          <w:b/>
          <w:bCs/>
          <w:sz w:val="36"/>
          <w:szCs w:val="36"/>
          <w:rtl/>
        </w:rPr>
        <w:t>من خلال تسجيل الارقام الحقيقية او النسبة المئوية للدقة .</w:t>
      </w:r>
    </w:p>
    <w:p w:rsidR="002B3342" w:rsidRDefault="002B3342" w:rsidP="002B3342">
      <w:pPr>
        <w:rPr>
          <w:b/>
          <w:bCs/>
          <w:sz w:val="36"/>
          <w:szCs w:val="36"/>
          <w:u w:val="single"/>
          <w:rtl/>
        </w:rPr>
      </w:pPr>
      <w:r w:rsidRPr="002B3342">
        <w:rPr>
          <w:rFonts w:hint="cs"/>
          <w:b/>
          <w:bCs/>
          <w:sz w:val="36"/>
          <w:szCs w:val="36"/>
          <w:u w:val="single"/>
          <w:rtl/>
        </w:rPr>
        <w:t>ثانيا- اشكال منحنيات التعلم :</w:t>
      </w:r>
    </w:p>
    <w:p w:rsidR="002B3342" w:rsidRDefault="001E0687" w:rsidP="002B3342">
      <w:pPr>
        <w:rPr>
          <w:b/>
          <w:bCs/>
          <w:sz w:val="36"/>
          <w:szCs w:val="36"/>
          <w:rtl/>
        </w:rPr>
      </w:pPr>
      <w:r>
        <w:rPr>
          <w:rFonts w:hint="cs"/>
          <w:b/>
          <w:bCs/>
          <w:sz w:val="36"/>
          <w:szCs w:val="36"/>
          <w:rtl/>
        </w:rPr>
        <w:t>توجد اربعة انواع او اشكال لمنحنيات التعلم وهي :</w:t>
      </w:r>
    </w:p>
    <w:p w:rsidR="001E0687" w:rsidRDefault="001E0687" w:rsidP="001E0687">
      <w:pPr>
        <w:pStyle w:val="a3"/>
        <w:numPr>
          <w:ilvl w:val="0"/>
          <w:numId w:val="1"/>
        </w:numPr>
        <w:rPr>
          <w:b/>
          <w:bCs/>
          <w:sz w:val="36"/>
          <w:szCs w:val="36"/>
        </w:rPr>
      </w:pPr>
      <w:r>
        <w:rPr>
          <w:rFonts w:hint="cs"/>
          <w:b/>
          <w:bCs/>
          <w:sz w:val="36"/>
          <w:szCs w:val="36"/>
          <w:rtl/>
        </w:rPr>
        <w:t>المنحنى السلبي: وهو منحنى يتضمن التحسن السريع في بداية التعلم ثم يعقبه بطئ اثناء التكرارات . ويحث هذا المنحنى عند تعلم المهارات السهلة وبتكرارات قليلة وبسرعة  .</w:t>
      </w:r>
    </w:p>
    <w:p w:rsidR="001E0687" w:rsidRDefault="001E0687" w:rsidP="001E0687">
      <w:pPr>
        <w:pStyle w:val="a3"/>
        <w:numPr>
          <w:ilvl w:val="0"/>
          <w:numId w:val="1"/>
        </w:numPr>
        <w:rPr>
          <w:b/>
          <w:bCs/>
          <w:sz w:val="36"/>
          <w:szCs w:val="36"/>
        </w:rPr>
      </w:pPr>
      <w:r>
        <w:rPr>
          <w:rFonts w:hint="cs"/>
          <w:b/>
          <w:bCs/>
          <w:sz w:val="36"/>
          <w:szCs w:val="36"/>
          <w:rtl/>
        </w:rPr>
        <w:t>المنحنى الايجابي: وهو المنحنى الذي يتكون  نتيجته التحسن البطيء في بداية التعلم ويعقبه التحسن السريع في الحركات الصعبة والتي تحتاج الى زمن لغرض التعلم . ومتى يتعلم الفرد الحركة سيتحسن بسرعة .</w:t>
      </w:r>
    </w:p>
    <w:p w:rsidR="001E0687" w:rsidRDefault="001E0687" w:rsidP="001E0687">
      <w:pPr>
        <w:pStyle w:val="a3"/>
        <w:numPr>
          <w:ilvl w:val="0"/>
          <w:numId w:val="1"/>
        </w:numPr>
        <w:rPr>
          <w:b/>
          <w:bCs/>
          <w:sz w:val="36"/>
          <w:szCs w:val="36"/>
        </w:rPr>
      </w:pPr>
      <w:r>
        <w:rPr>
          <w:rFonts w:hint="cs"/>
          <w:b/>
          <w:bCs/>
          <w:sz w:val="36"/>
          <w:szCs w:val="36"/>
          <w:rtl/>
        </w:rPr>
        <w:t>منحنى الشكل (</w:t>
      </w:r>
      <w:r>
        <w:rPr>
          <w:b/>
          <w:bCs/>
          <w:sz w:val="36"/>
          <w:szCs w:val="36"/>
        </w:rPr>
        <w:t>S</w:t>
      </w:r>
      <w:r>
        <w:rPr>
          <w:rFonts w:hint="cs"/>
          <w:b/>
          <w:bCs/>
          <w:sz w:val="36"/>
          <w:szCs w:val="36"/>
          <w:rtl/>
        </w:rPr>
        <w:t>): ويشير</w:t>
      </w:r>
      <w:r w:rsidR="00170B43">
        <w:rPr>
          <w:rFonts w:hint="cs"/>
          <w:b/>
          <w:bCs/>
          <w:sz w:val="36"/>
          <w:szCs w:val="36"/>
          <w:rtl/>
        </w:rPr>
        <w:t xml:space="preserve"> هذا المنحنى الى تحسن طفيف في </w:t>
      </w:r>
      <w:r>
        <w:rPr>
          <w:rFonts w:hint="cs"/>
          <w:b/>
          <w:bCs/>
          <w:sz w:val="36"/>
          <w:szCs w:val="36"/>
          <w:rtl/>
        </w:rPr>
        <w:t xml:space="preserve">بداية </w:t>
      </w:r>
      <w:r w:rsidR="00170B43">
        <w:rPr>
          <w:rFonts w:hint="cs"/>
          <w:b/>
          <w:bCs/>
          <w:sz w:val="36"/>
          <w:szCs w:val="36"/>
          <w:rtl/>
        </w:rPr>
        <w:t xml:space="preserve">التعلم </w:t>
      </w:r>
      <w:r>
        <w:rPr>
          <w:rFonts w:hint="cs"/>
          <w:b/>
          <w:bCs/>
          <w:sz w:val="36"/>
          <w:szCs w:val="36"/>
          <w:rtl/>
        </w:rPr>
        <w:t>يعقبه</w:t>
      </w:r>
      <w:r w:rsidR="00170B43">
        <w:rPr>
          <w:rFonts w:hint="cs"/>
          <w:b/>
          <w:bCs/>
          <w:sz w:val="36"/>
          <w:szCs w:val="36"/>
          <w:rtl/>
        </w:rPr>
        <w:t xml:space="preserve"> تحسن سريع ثم مدة بطيئة .ويحدث هذا المنحنى في تعلم المهارات التي يكون فيها التحسن مستمر حتى الوصول الى اعلى مراحل الاداء.</w:t>
      </w:r>
    </w:p>
    <w:p w:rsidR="00170B43" w:rsidRDefault="00170B43" w:rsidP="001E0687">
      <w:pPr>
        <w:pStyle w:val="a3"/>
        <w:numPr>
          <w:ilvl w:val="0"/>
          <w:numId w:val="1"/>
        </w:numPr>
        <w:rPr>
          <w:b/>
          <w:bCs/>
          <w:sz w:val="36"/>
          <w:szCs w:val="36"/>
        </w:rPr>
      </w:pPr>
      <w:r>
        <w:rPr>
          <w:rFonts w:hint="cs"/>
          <w:b/>
          <w:bCs/>
          <w:sz w:val="36"/>
          <w:szCs w:val="36"/>
          <w:rtl/>
        </w:rPr>
        <w:t>المنحنى المستقيم : وهو منحنى على شكل خط مستقيم ويعني تحسن متدرج في التعلم .</w:t>
      </w:r>
    </w:p>
    <w:p w:rsidR="00170B43" w:rsidRDefault="00170B43" w:rsidP="00170B43">
      <w:pPr>
        <w:pStyle w:val="a3"/>
        <w:rPr>
          <w:b/>
          <w:bCs/>
          <w:sz w:val="36"/>
          <w:szCs w:val="36"/>
          <w:rtl/>
        </w:rPr>
      </w:pPr>
    </w:p>
    <w:p w:rsidR="00170B43" w:rsidRDefault="00170B43" w:rsidP="00170B43">
      <w:pPr>
        <w:pStyle w:val="a3"/>
        <w:rPr>
          <w:b/>
          <w:bCs/>
          <w:sz w:val="36"/>
          <w:szCs w:val="36"/>
          <w:u w:val="single"/>
          <w:rtl/>
        </w:rPr>
      </w:pPr>
      <w:r w:rsidRPr="00170B43">
        <w:rPr>
          <w:rFonts w:hint="cs"/>
          <w:b/>
          <w:bCs/>
          <w:sz w:val="36"/>
          <w:szCs w:val="36"/>
          <w:u w:val="single"/>
          <w:rtl/>
        </w:rPr>
        <w:t>ثالثا- معادلات قياس التعلم الحركي :</w:t>
      </w:r>
    </w:p>
    <w:p w:rsidR="00170B43" w:rsidRDefault="00170B43" w:rsidP="00170B43">
      <w:pPr>
        <w:pStyle w:val="a3"/>
        <w:rPr>
          <w:b/>
          <w:bCs/>
          <w:sz w:val="36"/>
          <w:szCs w:val="36"/>
          <w:rtl/>
        </w:rPr>
      </w:pPr>
      <w:r>
        <w:rPr>
          <w:rFonts w:hint="cs"/>
          <w:b/>
          <w:bCs/>
          <w:sz w:val="36"/>
          <w:szCs w:val="36"/>
          <w:rtl/>
        </w:rPr>
        <w:t xml:space="preserve">عادة في بحوث التعلم الحركي يتم قياس الاداء قبل الشروع في تطبيق التجربة البحثية والغرض من ذلك هو قياس الاداء الاولي </w:t>
      </w:r>
      <w:r>
        <w:rPr>
          <w:rFonts w:hint="cs"/>
          <w:b/>
          <w:bCs/>
          <w:sz w:val="36"/>
          <w:szCs w:val="36"/>
          <w:rtl/>
        </w:rPr>
        <w:lastRenderedPageBreak/>
        <w:t xml:space="preserve">وعادة تسمى مثل هذه القياسات ( الاختبارات القبلية ) ومن ثم يطبق المتغير المستقل (تكرارات المنهاج ) على افرد </w:t>
      </w:r>
      <w:proofErr w:type="spellStart"/>
      <w:r>
        <w:rPr>
          <w:rFonts w:hint="cs"/>
          <w:b/>
          <w:bCs/>
          <w:sz w:val="36"/>
          <w:szCs w:val="36"/>
          <w:rtl/>
        </w:rPr>
        <w:t>العينه</w:t>
      </w:r>
      <w:proofErr w:type="spellEnd"/>
      <w:r>
        <w:rPr>
          <w:rFonts w:hint="cs"/>
          <w:b/>
          <w:bCs/>
          <w:sz w:val="36"/>
          <w:szCs w:val="36"/>
          <w:rtl/>
        </w:rPr>
        <w:t xml:space="preserve"> .</w:t>
      </w:r>
    </w:p>
    <w:p w:rsidR="00170B43" w:rsidRDefault="00170B43" w:rsidP="00170B43">
      <w:pPr>
        <w:pStyle w:val="a3"/>
        <w:rPr>
          <w:b/>
          <w:bCs/>
          <w:sz w:val="36"/>
          <w:szCs w:val="36"/>
          <w:rtl/>
        </w:rPr>
      </w:pPr>
      <w:r>
        <w:rPr>
          <w:rFonts w:hint="cs"/>
          <w:b/>
          <w:bCs/>
          <w:sz w:val="36"/>
          <w:szCs w:val="36"/>
          <w:rtl/>
        </w:rPr>
        <w:t>وبعد فترة التعلم ( التكرارات ) التدريب يتم اعادة الاختبار تحت نفس الظروف الاختبار القبلي ويسمى ب( الاختبار البعدي ) .</w:t>
      </w:r>
    </w:p>
    <w:p w:rsidR="007D2205" w:rsidRDefault="00170B43" w:rsidP="00170B43">
      <w:pPr>
        <w:pStyle w:val="a3"/>
        <w:rPr>
          <w:b/>
          <w:bCs/>
          <w:sz w:val="36"/>
          <w:szCs w:val="36"/>
          <w:rtl/>
        </w:rPr>
      </w:pPr>
      <w:r>
        <w:rPr>
          <w:rFonts w:hint="cs"/>
          <w:b/>
          <w:bCs/>
          <w:sz w:val="36"/>
          <w:szCs w:val="36"/>
          <w:rtl/>
        </w:rPr>
        <w:t xml:space="preserve">ان الفرق بين الاختبارات القبلية والبعدية </w:t>
      </w:r>
      <w:r w:rsidR="007D2205">
        <w:rPr>
          <w:rFonts w:hint="cs"/>
          <w:b/>
          <w:bCs/>
          <w:sz w:val="36"/>
          <w:szCs w:val="36"/>
          <w:rtl/>
        </w:rPr>
        <w:t>والذي يعود الى استخدام المتغير المستقل ( البرنامج التعليمي ) .</w:t>
      </w:r>
    </w:p>
    <w:p w:rsidR="007D2205" w:rsidRDefault="007D2205" w:rsidP="00170B43">
      <w:pPr>
        <w:pStyle w:val="a3"/>
        <w:rPr>
          <w:b/>
          <w:bCs/>
          <w:sz w:val="36"/>
          <w:szCs w:val="36"/>
          <w:rtl/>
        </w:rPr>
      </w:pPr>
      <w:r>
        <w:rPr>
          <w:rFonts w:hint="cs"/>
          <w:b/>
          <w:bCs/>
          <w:sz w:val="36"/>
          <w:szCs w:val="36"/>
          <w:rtl/>
        </w:rPr>
        <w:t xml:space="preserve">اذا فان معدل التحسن يتم </w:t>
      </w:r>
      <w:r w:rsidR="00170B43">
        <w:rPr>
          <w:rFonts w:hint="cs"/>
          <w:b/>
          <w:bCs/>
          <w:sz w:val="36"/>
          <w:szCs w:val="36"/>
          <w:rtl/>
        </w:rPr>
        <w:t xml:space="preserve"> </w:t>
      </w:r>
      <w:r>
        <w:rPr>
          <w:rFonts w:hint="cs"/>
          <w:b/>
          <w:bCs/>
          <w:sz w:val="36"/>
          <w:szCs w:val="36"/>
          <w:rtl/>
        </w:rPr>
        <w:t>باستخراج الفرق بين الاختبار القبلي والاختبار البعدي .ويمكن ان يتحول فرق التحسن  الى نسبة مئوية.</w:t>
      </w:r>
    </w:p>
    <w:p w:rsidR="007D2205" w:rsidRDefault="007D2205" w:rsidP="00170B43">
      <w:pPr>
        <w:pStyle w:val="a3"/>
        <w:rPr>
          <w:b/>
          <w:bCs/>
          <w:sz w:val="36"/>
          <w:szCs w:val="36"/>
          <w:rtl/>
        </w:rPr>
      </w:pPr>
      <w:r>
        <w:rPr>
          <w:rFonts w:hint="cs"/>
          <w:b/>
          <w:bCs/>
          <w:sz w:val="36"/>
          <w:szCs w:val="36"/>
          <w:rtl/>
        </w:rPr>
        <w:t>مع الاخذ بنظر الاعتبار اعلى سقف يمكن يصله المتعلم بالأداء وبهذا تكون المعادلة على النحو الاتي :</w:t>
      </w:r>
    </w:p>
    <w:p w:rsidR="007D2205" w:rsidRDefault="007D2205" w:rsidP="00170B43">
      <w:pPr>
        <w:pStyle w:val="a3"/>
        <w:rPr>
          <w:b/>
          <w:bCs/>
          <w:sz w:val="36"/>
          <w:szCs w:val="36"/>
          <w:rtl/>
        </w:rPr>
      </w:pPr>
    </w:p>
    <w:p w:rsidR="007D2205" w:rsidRPr="007D2205" w:rsidRDefault="007D2205" w:rsidP="007D2205">
      <w:pPr>
        <w:pStyle w:val="a3"/>
        <w:rPr>
          <w:b/>
          <w:bCs/>
          <w:sz w:val="36"/>
          <w:szCs w:val="36"/>
          <w:rtl/>
        </w:rPr>
      </w:pPr>
      <w:r>
        <w:rPr>
          <w:rFonts w:hint="cs"/>
          <w:b/>
          <w:bCs/>
          <w:sz w:val="36"/>
          <w:szCs w:val="36"/>
          <w:rtl/>
        </w:rPr>
        <w:t xml:space="preserve">                   الاختبار البعدي- الاختبار القبلي </w:t>
      </w:r>
    </w:p>
    <w:p w:rsidR="00170B43" w:rsidRPr="00170B43" w:rsidRDefault="007D2205" w:rsidP="007D2205">
      <w:pPr>
        <w:pStyle w:val="a3"/>
        <w:tabs>
          <w:tab w:val="left" w:pos="6521"/>
        </w:tabs>
        <w:rPr>
          <w:b/>
          <w:bCs/>
          <w:sz w:val="36"/>
          <w:szCs w:val="36"/>
          <w:rtl/>
        </w:rPr>
      </w:pPr>
      <w:r>
        <w:rPr>
          <w:rFonts w:hint="cs"/>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98425</wp:posOffset>
                </wp:positionV>
                <wp:extent cx="2514600" cy="0"/>
                <wp:effectExtent l="0" t="0" r="19050" b="19050"/>
                <wp:wrapNone/>
                <wp:docPr id="1" name="رابط مستقيم 1"/>
                <wp:cNvGraphicFramePr/>
                <a:graphic xmlns:a="http://schemas.openxmlformats.org/drawingml/2006/main">
                  <a:graphicData uri="http://schemas.microsoft.com/office/word/2010/wordprocessingShape">
                    <wps:wsp>
                      <wps:cNvCnPr/>
                      <wps:spPr>
                        <a:xfrm flipH="1">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7.75pt" to="285.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" strokecolor="#4579b8 [3044]"/>
            </w:pict>
          </mc:Fallback>
        </mc:AlternateContent>
      </w:r>
      <w:r>
        <w:rPr>
          <w:rFonts w:hint="cs"/>
          <w:b/>
          <w:bCs/>
          <w:sz w:val="36"/>
          <w:szCs w:val="36"/>
          <w:rtl/>
        </w:rPr>
        <w:t xml:space="preserve">مقدار التعلم =  </w:t>
      </w:r>
      <w:r>
        <w:rPr>
          <w:b/>
          <w:bCs/>
          <w:sz w:val="36"/>
          <w:szCs w:val="36"/>
          <w:rtl/>
        </w:rPr>
        <w:tab/>
      </w:r>
      <w:r>
        <w:rPr>
          <w:rFonts w:hint="cs"/>
          <w:b/>
          <w:bCs/>
          <w:sz w:val="36"/>
          <w:szCs w:val="36"/>
          <w:rtl/>
        </w:rPr>
        <w:t>× 100</w:t>
      </w:r>
    </w:p>
    <w:p w:rsidR="002B3342" w:rsidRPr="00044E38" w:rsidRDefault="007D2205" w:rsidP="002B3342">
      <w:pPr>
        <w:rPr>
          <w:b/>
          <w:bCs/>
          <w:sz w:val="36"/>
          <w:szCs w:val="36"/>
          <w:rtl/>
        </w:rPr>
      </w:pPr>
      <w:r w:rsidRPr="00044E38">
        <w:rPr>
          <w:rFonts w:hint="cs"/>
          <w:b/>
          <w:bCs/>
          <w:sz w:val="36"/>
          <w:szCs w:val="36"/>
          <w:rtl/>
        </w:rPr>
        <w:t xml:space="preserve">                         اعلى رقم للاختبار </w:t>
      </w:r>
      <w:r w:rsidRPr="00044E38">
        <w:rPr>
          <w:b/>
          <w:bCs/>
          <w:sz w:val="36"/>
          <w:szCs w:val="36"/>
          <w:rtl/>
        </w:rPr>
        <w:t>–</w:t>
      </w:r>
      <w:r w:rsidRPr="00044E38">
        <w:rPr>
          <w:rFonts w:hint="cs"/>
          <w:b/>
          <w:bCs/>
          <w:sz w:val="36"/>
          <w:szCs w:val="36"/>
          <w:rtl/>
        </w:rPr>
        <w:t xml:space="preserve"> الاختبار القبلي </w:t>
      </w:r>
    </w:p>
    <w:p w:rsidR="00044E38" w:rsidRDefault="00044E38" w:rsidP="002B3342">
      <w:pPr>
        <w:rPr>
          <w:sz w:val="36"/>
          <w:szCs w:val="36"/>
          <w:rtl/>
        </w:rPr>
      </w:pPr>
    </w:p>
    <w:p w:rsidR="00044E38" w:rsidRDefault="00044E38" w:rsidP="002B3342">
      <w:pPr>
        <w:rPr>
          <w:b/>
          <w:bCs/>
          <w:sz w:val="36"/>
          <w:szCs w:val="36"/>
          <w:u w:val="single"/>
          <w:rtl/>
        </w:rPr>
      </w:pPr>
      <w:r w:rsidRPr="00044E38">
        <w:rPr>
          <w:rFonts w:hint="cs"/>
          <w:b/>
          <w:bCs/>
          <w:sz w:val="36"/>
          <w:szCs w:val="36"/>
          <w:u w:val="single"/>
          <w:rtl/>
        </w:rPr>
        <w:t>رابعا- قياس نقل اثر التعلم :</w:t>
      </w:r>
    </w:p>
    <w:p w:rsidR="00044E38" w:rsidRDefault="00067D42" w:rsidP="002B3342">
      <w:pPr>
        <w:rPr>
          <w:b/>
          <w:bCs/>
          <w:sz w:val="36"/>
          <w:szCs w:val="36"/>
          <w:rtl/>
        </w:rPr>
      </w:pPr>
      <w:r>
        <w:rPr>
          <w:rFonts w:hint="cs"/>
          <w:b/>
          <w:bCs/>
          <w:sz w:val="36"/>
          <w:szCs w:val="36"/>
          <w:rtl/>
        </w:rPr>
        <w:t>تستخدم تصاميم بحوث اثر نقل التعلم (لتحديد التعلم ) حيث تعتمد هذه التصاميم في البحوث من خلال اعتماد المتغير المستقل لمجموعة ولا يعطى للمجموعة الاخرى في بداية مراحل التعلم .</w:t>
      </w:r>
    </w:p>
    <w:p w:rsidR="00067D42" w:rsidRDefault="00067D42" w:rsidP="00067D42">
      <w:pPr>
        <w:rPr>
          <w:b/>
          <w:bCs/>
          <w:sz w:val="36"/>
          <w:szCs w:val="36"/>
          <w:rtl/>
        </w:rPr>
      </w:pPr>
      <w:r>
        <w:rPr>
          <w:rFonts w:hint="cs"/>
          <w:b/>
          <w:bCs/>
          <w:sz w:val="36"/>
          <w:szCs w:val="36"/>
          <w:rtl/>
        </w:rPr>
        <w:t>ثم تعطى مدة راحة لكلا المجموعتين ( حتى يأخذ المتغير الم</w:t>
      </w:r>
      <w:r w:rsidR="00E66AE7">
        <w:rPr>
          <w:rFonts w:hint="cs"/>
          <w:b/>
          <w:bCs/>
          <w:sz w:val="36"/>
          <w:szCs w:val="36"/>
          <w:rtl/>
        </w:rPr>
        <w:t>ستقل تأثيره الصحيح) بعدها يعطى مت</w:t>
      </w:r>
      <w:r>
        <w:rPr>
          <w:rFonts w:hint="cs"/>
          <w:b/>
          <w:bCs/>
          <w:sz w:val="36"/>
          <w:szCs w:val="36"/>
          <w:rtl/>
        </w:rPr>
        <w:t>غير مستقل لكل المجموعتين وبالظروف نفسها .وبهذا ان أي تغير في الاداء في الاختبارات البعدية سيكون سببه المدة الاولى من التدريب مع امكانية استخدام ما تعلمة المتعلم في المدة الاولى من التعلم لتحسين الاداء في المدة الثانية .</w:t>
      </w:r>
    </w:p>
    <w:p w:rsidR="00067D42" w:rsidRDefault="00067D42" w:rsidP="00067D42">
      <w:pPr>
        <w:rPr>
          <w:b/>
          <w:bCs/>
          <w:sz w:val="36"/>
          <w:szCs w:val="36"/>
          <w:rtl/>
        </w:rPr>
      </w:pPr>
    </w:p>
    <w:p w:rsidR="00067D42" w:rsidRDefault="00067D42" w:rsidP="00067D42">
      <w:pPr>
        <w:rPr>
          <w:b/>
          <w:bCs/>
          <w:sz w:val="36"/>
          <w:szCs w:val="36"/>
          <w:rtl/>
        </w:rPr>
      </w:pPr>
    </w:p>
    <w:p w:rsidR="00067D42" w:rsidRPr="00067D42" w:rsidRDefault="00067D42" w:rsidP="00067D42">
      <w:pPr>
        <w:rPr>
          <w:b/>
          <w:bCs/>
          <w:sz w:val="36"/>
          <w:szCs w:val="36"/>
          <w:u w:val="single"/>
          <w:rtl/>
        </w:rPr>
      </w:pPr>
      <w:r w:rsidRPr="00067D42">
        <w:rPr>
          <w:rFonts w:hint="cs"/>
          <w:b/>
          <w:bCs/>
          <w:sz w:val="36"/>
          <w:szCs w:val="36"/>
          <w:u w:val="single"/>
          <w:rtl/>
        </w:rPr>
        <w:t>خامسا- قياس الاحتفاظ:</w:t>
      </w:r>
    </w:p>
    <w:p w:rsidR="00044E38" w:rsidRDefault="00067D42" w:rsidP="002B3342">
      <w:pPr>
        <w:rPr>
          <w:b/>
          <w:bCs/>
          <w:sz w:val="36"/>
          <w:szCs w:val="36"/>
          <w:rtl/>
        </w:rPr>
      </w:pPr>
      <w:r>
        <w:rPr>
          <w:rFonts w:hint="cs"/>
          <w:b/>
          <w:bCs/>
          <w:sz w:val="36"/>
          <w:szCs w:val="36"/>
          <w:rtl/>
        </w:rPr>
        <w:t xml:space="preserve">ان قدرة التذكر واسترجاع المعلومات تعني ( الاحتفاظ) والاحتفاظ يعكس (التعلم ). أي عند  قياس التعلم بعد اعطاء المتعلم </w:t>
      </w:r>
      <w:r w:rsidR="008958C2">
        <w:rPr>
          <w:rFonts w:hint="cs"/>
          <w:b/>
          <w:bCs/>
          <w:sz w:val="36"/>
          <w:szCs w:val="36"/>
          <w:rtl/>
        </w:rPr>
        <w:t xml:space="preserve">راحة لعدة ايام على سبيل المثال (30) يوم ثم تم اعادة قياس الاداء . فكلما كان قياس الاداء بعد مدة الاحتفاظ قريبة من قياس الاداء بعد مدة التدريب كان الاحتفاظ كبير والتعلم فعالا. </w:t>
      </w:r>
      <w:r>
        <w:rPr>
          <w:rFonts w:hint="cs"/>
          <w:b/>
          <w:bCs/>
          <w:sz w:val="36"/>
          <w:szCs w:val="36"/>
          <w:rtl/>
        </w:rPr>
        <w:t xml:space="preserve"> </w:t>
      </w:r>
      <w:r w:rsidR="008958C2">
        <w:rPr>
          <w:rFonts w:hint="cs"/>
          <w:b/>
          <w:bCs/>
          <w:sz w:val="36"/>
          <w:szCs w:val="36"/>
          <w:rtl/>
        </w:rPr>
        <w:t>وتوجد (ثلاث طرائق لقياس الاحتفاظ):</w:t>
      </w:r>
    </w:p>
    <w:p w:rsidR="008958C2" w:rsidRDefault="008958C2" w:rsidP="008958C2">
      <w:pPr>
        <w:pStyle w:val="a3"/>
        <w:numPr>
          <w:ilvl w:val="0"/>
          <w:numId w:val="2"/>
        </w:numPr>
        <w:rPr>
          <w:b/>
          <w:bCs/>
          <w:sz w:val="36"/>
          <w:szCs w:val="36"/>
          <w:u w:val="single"/>
        </w:rPr>
      </w:pPr>
      <w:r w:rsidRPr="008958C2">
        <w:rPr>
          <w:rFonts w:hint="cs"/>
          <w:b/>
          <w:bCs/>
          <w:sz w:val="36"/>
          <w:szCs w:val="36"/>
          <w:u w:val="single"/>
          <w:rtl/>
        </w:rPr>
        <w:t>قياس الاحتفاظ المطلق :</w:t>
      </w:r>
    </w:p>
    <w:p w:rsidR="008958C2" w:rsidRDefault="008958C2" w:rsidP="002D2133">
      <w:pPr>
        <w:rPr>
          <w:b/>
          <w:bCs/>
          <w:sz w:val="36"/>
          <w:szCs w:val="36"/>
          <w:rtl/>
        </w:rPr>
      </w:pPr>
      <w:r w:rsidRPr="002D2133">
        <w:rPr>
          <w:rFonts w:hint="cs"/>
          <w:b/>
          <w:bCs/>
          <w:sz w:val="36"/>
          <w:szCs w:val="36"/>
          <w:rtl/>
        </w:rPr>
        <w:t xml:space="preserve">     </w:t>
      </w:r>
      <w:r w:rsidR="002D2133" w:rsidRPr="002D2133">
        <w:rPr>
          <w:rFonts w:hint="cs"/>
          <w:b/>
          <w:bCs/>
          <w:sz w:val="36"/>
          <w:szCs w:val="36"/>
          <w:rtl/>
        </w:rPr>
        <w:t>وهو ابسط انواع</w:t>
      </w:r>
      <w:r w:rsidR="002D2133">
        <w:rPr>
          <w:rFonts w:hint="cs"/>
          <w:b/>
          <w:bCs/>
          <w:sz w:val="36"/>
          <w:szCs w:val="36"/>
          <w:rtl/>
        </w:rPr>
        <w:t xml:space="preserve"> الاختبارات المطلقة بحيث يقاس ( معدل الاداء ) بعد مدة الاحتفاظ</w:t>
      </w:r>
      <w:r w:rsidR="002D2133" w:rsidRPr="002D2133">
        <w:rPr>
          <w:rFonts w:hint="cs"/>
          <w:b/>
          <w:bCs/>
          <w:sz w:val="36"/>
          <w:szCs w:val="36"/>
          <w:rtl/>
        </w:rPr>
        <w:t xml:space="preserve"> </w:t>
      </w:r>
      <w:r w:rsidR="002D2133">
        <w:rPr>
          <w:rFonts w:hint="cs"/>
          <w:b/>
          <w:bCs/>
          <w:sz w:val="36"/>
          <w:szCs w:val="36"/>
          <w:rtl/>
        </w:rPr>
        <w:t xml:space="preserve"> مباشرتا من خلال معادلة تحديد الاحتفاظ. بحيث عندما نريد رسم منحنى سوف تثبت جميع درجات الاداء اثناء التدريب ونوصلها بخط ي مثل منحنى التعلم ثم يقطع هذا الخط بسبب اعطاء مدة راحة ثم نضع قيمة القياس بعد مدة الراحة وهنا يستحسن وضع خط عمودي بعد مدة الراحة لتمثل (مدة الراحة ) اما الفرق يسمى نسبة (النسيان ).</w:t>
      </w:r>
    </w:p>
    <w:p w:rsidR="002D2133" w:rsidRDefault="002D2133" w:rsidP="002D2133">
      <w:pPr>
        <w:rPr>
          <w:b/>
          <w:bCs/>
          <w:sz w:val="36"/>
          <w:szCs w:val="36"/>
          <w:rtl/>
        </w:rPr>
      </w:pPr>
      <w:r>
        <w:rPr>
          <w:rFonts w:hint="cs"/>
          <w:b/>
          <w:bCs/>
          <w:sz w:val="36"/>
          <w:szCs w:val="36"/>
          <w:rtl/>
        </w:rPr>
        <w:t xml:space="preserve"> ومعادلة الاحتفاظ هي .</w:t>
      </w:r>
    </w:p>
    <w:p w:rsidR="002D2133" w:rsidRPr="002D2133" w:rsidRDefault="002D2133" w:rsidP="002D2133">
      <w:pPr>
        <w:rPr>
          <w:b/>
          <w:bCs/>
          <w:sz w:val="36"/>
          <w:szCs w:val="36"/>
          <w:rtl/>
        </w:rPr>
      </w:pPr>
      <w:r>
        <w:rPr>
          <w:rFonts w:hint="cs"/>
          <w:b/>
          <w:bCs/>
          <w:sz w:val="36"/>
          <w:szCs w:val="36"/>
          <w:rtl/>
        </w:rPr>
        <w:t xml:space="preserve">(نسبة النسيان = الاختبار البعدي </w:t>
      </w:r>
      <w:r>
        <w:rPr>
          <w:b/>
          <w:bCs/>
          <w:sz w:val="36"/>
          <w:szCs w:val="36"/>
          <w:rtl/>
        </w:rPr>
        <w:t>–</w:t>
      </w:r>
      <w:r>
        <w:rPr>
          <w:rFonts w:hint="cs"/>
          <w:b/>
          <w:bCs/>
          <w:sz w:val="36"/>
          <w:szCs w:val="36"/>
          <w:rtl/>
        </w:rPr>
        <w:t xml:space="preserve"> الاختبار القبلي )</w:t>
      </w:r>
    </w:p>
    <w:p w:rsidR="00044E38" w:rsidRPr="00657B70" w:rsidRDefault="002D2133" w:rsidP="002D2133">
      <w:pPr>
        <w:pStyle w:val="a3"/>
        <w:numPr>
          <w:ilvl w:val="0"/>
          <w:numId w:val="2"/>
        </w:numPr>
        <w:rPr>
          <w:b/>
          <w:bCs/>
          <w:sz w:val="36"/>
          <w:szCs w:val="36"/>
          <w:u w:val="single"/>
          <w:rtl/>
        </w:rPr>
      </w:pPr>
      <w:r w:rsidRPr="00657B70">
        <w:rPr>
          <w:rFonts w:hint="cs"/>
          <w:b/>
          <w:bCs/>
          <w:sz w:val="36"/>
          <w:szCs w:val="36"/>
          <w:u w:val="single"/>
          <w:rtl/>
        </w:rPr>
        <w:t>نسبة الاحتفاظ :</w:t>
      </w:r>
    </w:p>
    <w:p w:rsidR="00044E38" w:rsidRDefault="00657B70" w:rsidP="002B3342">
      <w:pPr>
        <w:rPr>
          <w:sz w:val="36"/>
          <w:szCs w:val="36"/>
          <w:rtl/>
        </w:rPr>
      </w:pPr>
      <w:r>
        <w:rPr>
          <w:rFonts w:hint="cs"/>
          <w:sz w:val="36"/>
          <w:szCs w:val="36"/>
          <w:rtl/>
        </w:rPr>
        <w:t xml:space="preserve">تعطى </w:t>
      </w:r>
      <w:proofErr w:type="spellStart"/>
      <w:r>
        <w:rPr>
          <w:rFonts w:hint="cs"/>
          <w:sz w:val="36"/>
          <w:szCs w:val="36"/>
          <w:rtl/>
        </w:rPr>
        <w:t>لاخر</w:t>
      </w:r>
      <w:proofErr w:type="spellEnd"/>
      <w:r>
        <w:rPr>
          <w:rFonts w:hint="cs"/>
          <w:sz w:val="36"/>
          <w:szCs w:val="36"/>
          <w:rtl/>
        </w:rPr>
        <w:t xml:space="preserve"> محاولات المدة التدريبية نسبة (100%) ثم يعاد قياس الاداء بعد مدة الاحتفاظ ويحول الفرق الى نسبة مئوية .</w:t>
      </w:r>
    </w:p>
    <w:p w:rsidR="00657B70" w:rsidRDefault="00657B70" w:rsidP="00657B70">
      <w:pPr>
        <w:rPr>
          <w:sz w:val="36"/>
          <w:szCs w:val="36"/>
          <w:rtl/>
        </w:rPr>
      </w:pPr>
      <w:r>
        <w:rPr>
          <w:rFonts w:hint="cs"/>
          <w:sz w:val="36"/>
          <w:szCs w:val="36"/>
          <w:rtl/>
        </w:rPr>
        <w:t>مثلا- (10نقاط) من عشرة محاولات للرمية الحرة بكرة السلة  وبعد (مدة الاحتفاظ )كانت (8نقاط) من (10 رميات ) فهنا تكون قيمة الاحتفاظ (80%) .</w:t>
      </w:r>
    </w:p>
    <w:p w:rsidR="00657B70" w:rsidRDefault="00657B70" w:rsidP="00657B70">
      <w:pPr>
        <w:rPr>
          <w:sz w:val="36"/>
          <w:szCs w:val="36"/>
          <w:rtl/>
        </w:rPr>
      </w:pPr>
      <w:r>
        <w:rPr>
          <w:rFonts w:hint="cs"/>
          <w:sz w:val="36"/>
          <w:szCs w:val="36"/>
          <w:rtl/>
        </w:rPr>
        <w:t>حسب المعادلة التالية :</w:t>
      </w:r>
    </w:p>
    <w:p w:rsidR="00657B70" w:rsidRDefault="00657B70" w:rsidP="00657B70">
      <w:pPr>
        <w:rPr>
          <w:sz w:val="36"/>
          <w:szCs w:val="36"/>
          <w:rtl/>
        </w:rPr>
      </w:pPr>
      <w:r>
        <w:rPr>
          <w:rFonts w:hint="cs"/>
          <w:noProof/>
          <w:sz w:val="36"/>
          <w:szCs w:val="36"/>
          <w:rtl/>
        </w:rPr>
        <w:lastRenderedPageBreak/>
        <mc:AlternateContent>
          <mc:Choice Requires="wps">
            <w:drawing>
              <wp:anchor distT="0" distB="0" distL="114300" distR="114300" simplePos="0" relativeHeight="251662336" behindDoc="0" locked="0" layoutInCell="1" allowOverlap="1" wp14:anchorId="334227C9" wp14:editId="0BFD1267">
                <wp:simplePos x="0" y="0"/>
                <wp:positionH relativeFrom="column">
                  <wp:posOffset>3505200</wp:posOffset>
                </wp:positionH>
                <wp:positionV relativeFrom="paragraph">
                  <wp:posOffset>354330</wp:posOffset>
                </wp:positionV>
                <wp:extent cx="2009775" cy="0"/>
                <wp:effectExtent l="0" t="0" r="9525" b="19050"/>
                <wp:wrapNone/>
                <wp:docPr id="4" name="رابط مستقيم 4"/>
                <wp:cNvGraphicFramePr/>
                <a:graphic xmlns:a="http://schemas.openxmlformats.org/drawingml/2006/main">
                  <a:graphicData uri="http://schemas.microsoft.com/office/word/2010/wordprocessingShape">
                    <wps:wsp>
                      <wps:cNvCnPr/>
                      <wps:spPr>
                        <a:xfrm flipH="1">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7.9pt" to="434.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" strokecolor="#4579b8 [3044]"/>
            </w:pict>
          </mc:Fallback>
        </mc:AlternateContent>
      </w:r>
      <w:r>
        <w:rPr>
          <w:rFonts w:hint="cs"/>
          <w:sz w:val="36"/>
          <w:szCs w:val="36"/>
          <w:rtl/>
        </w:rPr>
        <w:t>الاختبار البعدي ×100</w:t>
      </w:r>
    </w:p>
    <w:p w:rsidR="00657B70" w:rsidRDefault="00657B70" w:rsidP="00657B70">
      <w:pPr>
        <w:rPr>
          <w:sz w:val="36"/>
          <w:szCs w:val="36"/>
          <w:rtl/>
        </w:rPr>
      </w:pPr>
      <w:r>
        <w:rPr>
          <w:rFonts w:hint="cs"/>
          <w:noProof/>
          <w:sz w:val="36"/>
          <w:szCs w:val="36"/>
          <w:rtl/>
        </w:rPr>
        <mc:AlternateContent>
          <mc:Choice Requires="wps">
            <w:drawing>
              <wp:anchor distT="0" distB="0" distL="114300" distR="114300" simplePos="0" relativeHeight="251661312" behindDoc="0" locked="0" layoutInCell="1" allowOverlap="1">
                <wp:simplePos x="0" y="0"/>
                <wp:positionH relativeFrom="column">
                  <wp:posOffset>5153025</wp:posOffset>
                </wp:positionH>
                <wp:positionV relativeFrom="paragraph">
                  <wp:posOffset>439420</wp:posOffset>
                </wp:positionV>
                <wp:extent cx="0" cy="76200"/>
                <wp:effectExtent l="0" t="0" r="19050" b="19050"/>
                <wp:wrapNone/>
                <wp:docPr id="3" name="رابط مستقيم 3"/>
                <wp:cNvGraphicFramePr/>
                <a:graphic xmlns:a="http://schemas.openxmlformats.org/drawingml/2006/main">
                  <a:graphicData uri="http://schemas.microsoft.com/office/word/2010/wordprocessingShape">
                    <wps:wsp>
                      <wps:cNvCnPr/>
                      <wps:spPr>
                        <a:xfrm flipV="1">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405.75pt,34.6pt" to="405.7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" strokecolor="#4579b8 [3044]"/>
            </w:pict>
          </mc:Fallback>
        </mc:AlternateContent>
      </w:r>
      <w:r>
        <w:rPr>
          <w:rFonts w:hint="cs"/>
          <w:noProof/>
          <w:sz w:val="36"/>
          <w:szCs w:val="36"/>
          <w:rtl/>
        </w:rPr>
        <mc:AlternateContent>
          <mc:Choice Requires="wps">
            <w:drawing>
              <wp:anchor distT="0" distB="0" distL="114300" distR="114300" simplePos="0" relativeHeight="251660288" behindDoc="0" locked="0" layoutInCell="1" allowOverlap="1">
                <wp:simplePos x="0" y="0"/>
                <wp:positionH relativeFrom="column">
                  <wp:posOffset>5334000</wp:posOffset>
                </wp:positionH>
                <wp:positionV relativeFrom="paragraph">
                  <wp:posOffset>3573145</wp:posOffset>
                </wp:positionV>
                <wp:extent cx="19050" cy="123825"/>
                <wp:effectExtent l="0" t="0" r="19050" b="28575"/>
                <wp:wrapNone/>
                <wp:docPr id="2" name="رابط مستقيم 2"/>
                <wp:cNvGraphicFramePr/>
                <a:graphic xmlns:a="http://schemas.openxmlformats.org/drawingml/2006/main">
                  <a:graphicData uri="http://schemas.microsoft.com/office/word/2010/wordprocessingShape">
                    <wps:wsp>
                      <wps:cNvCnPr/>
                      <wps:spPr>
                        <a:xfrm flipH="1" flipV="1">
                          <a:off x="0" y="0"/>
                          <a:ext cx="190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420pt,281.35pt" to="421.5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" strokecolor="#4579b8 [3044]"/>
            </w:pict>
          </mc:Fallback>
        </mc:AlternateContent>
      </w:r>
      <w:r>
        <w:rPr>
          <w:rFonts w:hint="cs"/>
          <w:sz w:val="36"/>
          <w:szCs w:val="36"/>
          <w:rtl/>
        </w:rPr>
        <w:t xml:space="preserve"> الاختبار القبلي </w:t>
      </w:r>
    </w:p>
    <w:p w:rsidR="00657B70" w:rsidRDefault="00657B70" w:rsidP="00657B70">
      <w:pPr>
        <w:rPr>
          <w:sz w:val="36"/>
          <w:szCs w:val="36"/>
          <w:rtl/>
        </w:rPr>
      </w:pPr>
    </w:p>
    <w:p w:rsidR="00657B70" w:rsidRDefault="00657B70" w:rsidP="00657B70">
      <w:pPr>
        <w:pStyle w:val="a3"/>
        <w:numPr>
          <w:ilvl w:val="0"/>
          <w:numId w:val="2"/>
        </w:numPr>
        <w:rPr>
          <w:b/>
          <w:bCs/>
          <w:sz w:val="36"/>
          <w:szCs w:val="36"/>
          <w:u w:val="single"/>
        </w:rPr>
      </w:pPr>
      <w:r w:rsidRPr="00657B70">
        <w:rPr>
          <w:rFonts w:hint="cs"/>
          <w:b/>
          <w:bCs/>
          <w:sz w:val="36"/>
          <w:szCs w:val="36"/>
          <w:u w:val="single"/>
          <w:rtl/>
        </w:rPr>
        <w:t>التوفير :</w:t>
      </w:r>
    </w:p>
    <w:p w:rsidR="00657B70" w:rsidRDefault="00657B70" w:rsidP="00657B70">
      <w:pPr>
        <w:pStyle w:val="a3"/>
        <w:rPr>
          <w:b/>
          <w:bCs/>
          <w:sz w:val="36"/>
          <w:szCs w:val="36"/>
          <w:rtl/>
        </w:rPr>
      </w:pPr>
      <w:r>
        <w:rPr>
          <w:rFonts w:hint="cs"/>
          <w:b/>
          <w:bCs/>
          <w:sz w:val="36"/>
          <w:szCs w:val="36"/>
          <w:u w:val="single"/>
          <w:rtl/>
        </w:rPr>
        <w:t xml:space="preserve">   </w:t>
      </w:r>
      <w:r>
        <w:rPr>
          <w:rFonts w:hint="cs"/>
          <w:b/>
          <w:bCs/>
          <w:sz w:val="36"/>
          <w:szCs w:val="36"/>
          <w:rtl/>
        </w:rPr>
        <w:t>ان هذه الطريقة تحدد عدد التكرارات للوصول لهضبة الاداء او المستوى المطلوب .</w:t>
      </w:r>
    </w:p>
    <w:p w:rsidR="00657B70" w:rsidRDefault="00657B70" w:rsidP="00657B70">
      <w:pPr>
        <w:pStyle w:val="a3"/>
        <w:rPr>
          <w:b/>
          <w:bCs/>
          <w:sz w:val="36"/>
          <w:szCs w:val="36"/>
          <w:rtl/>
        </w:rPr>
      </w:pPr>
      <w:r>
        <w:rPr>
          <w:rFonts w:hint="cs"/>
          <w:b/>
          <w:bCs/>
          <w:sz w:val="36"/>
          <w:szCs w:val="36"/>
          <w:rtl/>
        </w:rPr>
        <w:t xml:space="preserve">فمن الطبيعي ان الاختبار بعد فترة الاحتفاظ سيكون اقل من قيمة اخر اختبار في المدة التعليمية او التدريبية </w:t>
      </w:r>
      <w:r w:rsidR="000F3CDB">
        <w:rPr>
          <w:rFonts w:hint="cs"/>
          <w:b/>
          <w:bCs/>
          <w:sz w:val="36"/>
          <w:szCs w:val="36"/>
          <w:rtl/>
        </w:rPr>
        <w:t>.لذا يمكن حساب عدد التكرارات بعد مدة الاحتفاظ لحين الوصول الى الكفاءة نفسها في اخر اختبار قبل الاحتفاظ.</w:t>
      </w:r>
    </w:p>
    <w:p w:rsidR="000F3CDB" w:rsidRDefault="000F3CDB" w:rsidP="00657B70">
      <w:pPr>
        <w:pStyle w:val="a3"/>
        <w:rPr>
          <w:b/>
          <w:bCs/>
          <w:sz w:val="36"/>
          <w:szCs w:val="36"/>
          <w:rtl/>
        </w:rPr>
      </w:pPr>
      <w:r>
        <w:rPr>
          <w:rFonts w:hint="cs"/>
          <w:b/>
          <w:bCs/>
          <w:sz w:val="36"/>
          <w:szCs w:val="36"/>
          <w:rtl/>
        </w:rPr>
        <w:t xml:space="preserve">أي عند العودة للمثال السابق </w:t>
      </w:r>
    </w:p>
    <w:p w:rsidR="000F3CDB" w:rsidRDefault="000F3CDB" w:rsidP="00657B70">
      <w:pPr>
        <w:pStyle w:val="a3"/>
        <w:rPr>
          <w:b/>
          <w:bCs/>
          <w:sz w:val="36"/>
          <w:szCs w:val="36"/>
          <w:rtl/>
        </w:rPr>
      </w:pPr>
      <w:r>
        <w:rPr>
          <w:rFonts w:hint="cs"/>
          <w:b/>
          <w:bCs/>
          <w:sz w:val="36"/>
          <w:szCs w:val="36"/>
          <w:rtl/>
        </w:rPr>
        <w:t>اذا حصل اللاعب على (10 نقاط ) من (10) رميات حرة .</w:t>
      </w:r>
    </w:p>
    <w:p w:rsidR="000F3CDB" w:rsidRDefault="000F3CDB" w:rsidP="00657B70">
      <w:pPr>
        <w:pStyle w:val="a3"/>
        <w:rPr>
          <w:b/>
          <w:bCs/>
          <w:sz w:val="36"/>
          <w:szCs w:val="36"/>
          <w:rtl/>
        </w:rPr>
      </w:pPr>
      <w:r>
        <w:rPr>
          <w:rFonts w:hint="cs"/>
          <w:b/>
          <w:bCs/>
          <w:sz w:val="36"/>
          <w:szCs w:val="36"/>
          <w:rtl/>
        </w:rPr>
        <w:t>(بعد مدة الاحتفاظ ) كم يحتاج اللاعب من التكرارات للوصول لكفاءة مستوى الاختبار نفسه .</w:t>
      </w:r>
    </w:p>
    <w:p w:rsidR="000F3CDB" w:rsidRDefault="000F3CDB" w:rsidP="00657B70">
      <w:pPr>
        <w:pStyle w:val="a3"/>
        <w:rPr>
          <w:b/>
          <w:bCs/>
          <w:sz w:val="36"/>
          <w:szCs w:val="36"/>
          <w:rtl/>
        </w:rPr>
      </w:pPr>
      <w:r>
        <w:rPr>
          <w:rFonts w:hint="cs"/>
          <w:b/>
          <w:bCs/>
          <w:sz w:val="36"/>
          <w:szCs w:val="36"/>
          <w:rtl/>
        </w:rPr>
        <w:t>فمثلا اذا احتاج المتعلم الى (100) محاولة لغرض التوصل ال</w:t>
      </w:r>
      <w:bookmarkStart w:id="0" w:name="_GoBack"/>
      <w:bookmarkEnd w:id="0"/>
      <w:r>
        <w:rPr>
          <w:rFonts w:hint="cs"/>
          <w:b/>
          <w:bCs/>
          <w:sz w:val="36"/>
          <w:szCs w:val="36"/>
          <w:rtl/>
        </w:rPr>
        <w:t xml:space="preserve">ى (10 نقاط ) من ( 10 رميات ) وبعد مدة الراحة احتاج الى (40 محاولة ) للرجوع الى المستوى الاول فان نسبة التوفير تكون </w:t>
      </w:r>
      <w:r w:rsidR="00F82F25">
        <w:rPr>
          <w:rFonts w:hint="cs"/>
          <w:b/>
          <w:bCs/>
          <w:sz w:val="36"/>
          <w:szCs w:val="36"/>
          <w:rtl/>
        </w:rPr>
        <w:t>(60%) أي انه يوفر (60) محاولة ويمكن اتباع الخطوات التالية :</w:t>
      </w:r>
    </w:p>
    <w:p w:rsidR="00F82F25" w:rsidRDefault="00F82F25" w:rsidP="00F82F25">
      <w:pPr>
        <w:pStyle w:val="a3"/>
        <w:numPr>
          <w:ilvl w:val="0"/>
          <w:numId w:val="3"/>
        </w:numPr>
        <w:rPr>
          <w:b/>
          <w:bCs/>
          <w:sz w:val="36"/>
          <w:szCs w:val="36"/>
        </w:rPr>
      </w:pPr>
      <w:r>
        <w:rPr>
          <w:rFonts w:hint="cs"/>
          <w:b/>
          <w:bCs/>
          <w:sz w:val="36"/>
          <w:szCs w:val="36"/>
          <w:rtl/>
        </w:rPr>
        <w:t xml:space="preserve">عدد المحاولات من البداية لحين الاختبار البعدي </w:t>
      </w:r>
      <w:r>
        <w:rPr>
          <w:b/>
          <w:bCs/>
          <w:sz w:val="36"/>
          <w:szCs w:val="36"/>
          <w:rtl/>
        </w:rPr>
        <w:t>–</w:t>
      </w:r>
      <w:r>
        <w:rPr>
          <w:rFonts w:hint="cs"/>
          <w:b/>
          <w:bCs/>
          <w:sz w:val="36"/>
          <w:szCs w:val="36"/>
          <w:rtl/>
        </w:rPr>
        <w:t xml:space="preserve"> من 100 تكرار.</w:t>
      </w:r>
    </w:p>
    <w:p w:rsidR="00F82F25" w:rsidRDefault="00F82F25" w:rsidP="00F82F25">
      <w:pPr>
        <w:pStyle w:val="a3"/>
        <w:numPr>
          <w:ilvl w:val="0"/>
          <w:numId w:val="3"/>
        </w:numPr>
        <w:rPr>
          <w:b/>
          <w:bCs/>
          <w:sz w:val="36"/>
          <w:szCs w:val="36"/>
        </w:rPr>
      </w:pPr>
      <w:r>
        <w:rPr>
          <w:rFonts w:hint="cs"/>
          <w:b/>
          <w:bCs/>
          <w:sz w:val="36"/>
          <w:szCs w:val="36"/>
          <w:rtl/>
        </w:rPr>
        <w:t>تحديد قيمة اختبار الاحتفاظ بعد فترة الراحة -80%.</w:t>
      </w:r>
    </w:p>
    <w:p w:rsidR="00F82F25" w:rsidRPr="00657B70" w:rsidRDefault="00F82F25" w:rsidP="00F82F25">
      <w:pPr>
        <w:pStyle w:val="a3"/>
        <w:numPr>
          <w:ilvl w:val="0"/>
          <w:numId w:val="3"/>
        </w:numPr>
        <w:rPr>
          <w:b/>
          <w:bCs/>
          <w:sz w:val="36"/>
          <w:szCs w:val="36"/>
        </w:rPr>
      </w:pPr>
      <w:r>
        <w:rPr>
          <w:rFonts w:hint="cs"/>
          <w:b/>
          <w:bCs/>
          <w:sz w:val="36"/>
          <w:szCs w:val="36"/>
          <w:rtl/>
        </w:rPr>
        <w:t>تحدد عدد التكرارات التي تضمن رجوع المتعلم الى مستوى الاختبار البعدي =40 تكرار.</w:t>
      </w:r>
    </w:p>
    <w:sectPr w:rsidR="00F82F25" w:rsidRPr="00657B70" w:rsidSect="007C70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73A"/>
    <w:multiLevelType w:val="hybridMultilevel"/>
    <w:tmpl w:val="B8BC8616"/>
    <w:lvl w:ilvl="0" w:tplc="9788C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E7574"/>
    <w:multiLevelType w:val="hybridMultilevel"/>
    <w:tmpl w:val="B7220BDA"/>
    <w:lvl w:ilvl="0" w:tplc="50147C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CD7284"/>
    <w:multiLevelType w:val="hybridMultilevel"/>
    <w:tmpl w:val="9BAEE7EE"/>
    <w:lvl w:ilvl="0" w:tplc="8D383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02"/>
    <w:rsid w:val="00044E38"/>
    <w:rsid w:val="00067D42"/>
    <w:rsid w:val="000A7D99"/>
    <w:rsid w:val="000F3CDB"/>
    <w:rsid w:val="00170B43"/>
    <w:rsid w:val="001E0687"/>
    <w:rsid w:val="002B3342"/>
    <w:rsid w:val="002D2133"/>
    <w:rsid w:val="004942DE"/>
    <w:rsid w:val="00657B70"/>
    <w:rsid w:val="006C155D"/>
    <w:rsid w:val="007C7083"/>
    <w:rsid w:val="007D2205"/>
    <w:rsid w:val="008958C2"/>
    <w:rsid w:val="009D0B02"/>
    <w:rsid w:val="00A814CA"/>
    <w:rsid w:val="00E66AE7"/>
    <w:rsid w:val="00F609D3"/>
    <w:rsid w:val="00F82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825</Words>
  <Characters>4703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mustafa82</dc:creator>
  <cp:lastModifiedBy>mustafa82</cp:lastModifiedBy>
  <cp:revision>10</cp:revision>
  <dcterms:created xsi:type="dcterms:W3CDTF">2024-10-20T19:23:00Z</dcterms:created>
  <dcterms:modified xsi:type="dcterms:W3CDTF">2024-11-16T19:32:00Z</dcterms:modified>
</cp:coreProperties>
</file>