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E7B" w:rsidRDefault="00056C90">
      <w:pPr>
        <w:pStyle w:val="normal0"/>
        <w:rPr>
          <w:b/>
          <w:sz w:val="20"/>
          <w:szCs w:val="20"/>
        </w:rPr>
      </w:pPr>
      <w:r>
        <w:rPr>
          <w:b/>
          <w:sz w:val="20"/>
          <w:szCs w:val="20"/>
          <w:rtl/>
        </w:rPr>
        <w:t xml:space="preserve">جامعة بغداد                                                                                                                       المرحلة الرابعة </w:t>
      </w:r>
    </w:p>
    <w:p w:rsidR="00260E7B" w:rsidRDefault="00056C90">
      <w:pPr>
        <w:pStyle w:val="normal0"/>
        <w:rPr>
          <w:b/>
          <w:sz w:val="20"/>
          <w:szCs w:val="20"/>
        </w:rPr>
      </w:pPr>
      <w:r>
        <w:rPr>
          <w:b/>
          <w:sz w:val="20"/>
          <w:szCs w:val="20"/>
          <w:rtl/>
        </w:rPr>
        <w:t>كلية العلوم للبنات</w:t>
      </w:r>
      <w:r>
        <w:rPr>
          <w:b/>
          <w:sz w:val="20"/>
          <w:szCs w:val="20"/>
          <w:rtl/>
        </w:rPr>
        <w:t xml:space="preserve">                                                                                                               التكوين الجنيني العملي</w:t>
      </w:r>
    </w:p>
    <w:p w:rsidR="00260E7B" w:rsidRDefault="00056C90">
      <w:pPr>
        <w:pStyle w:val="normal0"/>
        <w:pBdr>
          <w:bottom w:val="single" w:sz="12" w:space="1" w:color="000000"/>
        </w:pBdr>
        <w:jc w:val="both"/>
        <w:rPr>
          <w:b/>
          <w:sz w:val="20"/>
          <w:szCs w:val="20"/>
        </w:rPr>
      </w:pPr>
      <w:r>
        <w:rPr>
          <w:b/>
          <w:sz w:val="20"/>
          <w:szCs w:val="20"/>
          <w:rtl/>
        </w:rPr>
        <w:t xml:space="preserve">قسم علوم الحياة                                                                                                           </w:t>
      </w:r>
      <w:r>
        <w:rPr>
          <w:b/>
          <w:sz w:val="20"/>
          <w:szCs w:val="20"/>
          <w:rtl/>
        </w:rPr>
        <w:t xml:space="preserve">     المختبر الثامن</w:t>
      </w:r>
    </w:p>
    <w:p w:rsidR="00260E7B" w:rsidRDefault="00056C90">
      <w:pPr>
        <w:pStyle w:val="normal0"/>
        <w:jc w:val="center"/>
        <w:rPr>
          <w:sz w:val="32"/>
          <w:szCs w:val="32"/>
        </w:rPr>
      </w:pPr>
      <w:r>
        <w:rPr>
          <w:color w:val="FF0000"/>
          <w:sz w:val="32"/>
          <w:szCs w:val="32"/>
          <w:rtl/>
        </w:rPr>
        <w:t xml:space="preserve">التكوين الجنيني للدجاج </w:t>
      </w:r>
      <w:r>
        <w:rPr>
          <w:color w:val="FF0000"/>
          <w:sz w:val="32"/>
          <w:szCs w:val="32"/>
        </w:rPr>
        <w:t>Embryology of chick</w:t>
      </w:r>
      <w:r>
        <w:rPr>
          <w:color w:val="FF0000"/>
          <w:sz w:val="32"/>
          <w:szCs w:val="32"/>
          <w:rtl/>
        </w:rPr>
        <w:t xml:space="preserve"> الجزء الثالث</w:t>
      </w:r>
      <w:r>
        <w:rPr>
          <w:sz w:val="32"/>
          <w:szCs w:val="32"/>
        </w:rPr>
        <w:t xml:space="preserve"> </w:t>
      </w:r>
    </w:p>
    <w:p w:rsidR="00260E7B" w:rsidRDefault="00056C90">
      <w:pPr>
        <w:pStyle w:val="normal0"/>
        <w:jc w:val="both"/>
        <w:rPr>
          <w:color w:val="FF0000"/>
          <w:sz w:val="32"/>
          <w:szCs w:val="32"/>
        </w:rPr>
      </w:pPr>
      <w:r>
        <w:rPr>
          <w:color w:val="FF0000"/>
          <w:sz w:val="32"/>
          <w:szCs w:val="32"/>
          <w:rtl/>
        </w:rPr>
        <w:t xml:space="preserve">جنين دجاج عمر 33 ساعة حضانة </w:t>
      </w:r>
      <w:r>
        <w:rPr>
          <w:color w:val="FF0000"/>
          <w:sz w:val="32"/>
          <w:szCs w:val="32"/>
        </w:rPr>
        <w:t>chick embryo of 33 hr's incubation</w:t>
      </w:r>
      <w:r>
        <w:rPr>
          <w:color w:val="FF0000"/>
          <w:sz w:val="32"/>
          <w:szCs w:val="32"/>
          <w:rtl/>
        </w:rPr>
        <w:t>:</w:t>
      </w:r>
    </w:p>
    <w:p w:rsidR="00260E7B" w:rsidRDefault="00056C90">
      <w:pPr>
        <w:pStyle w:val="normal0"/>
        <w:jc w:val="both"/>
        <w:rPr>
          <w:sz w:val="28"/>
          <w:szCs w:val="28"/>
        </w:rPr>
      </w:pPr>
      <w:r>
        <w:rPr>
          <w:sz w:val="28"/>
          <w:szCs w:val="28"/>
          <w:rtl/>
        </w:rPr>
        <w:t xml:space="preserve">عند فحص شريحة زجاجية لتحضير كامل </w:t>
      </w:r>
      <w:r>
        <w:rPr>
          <w:sz w:val="28"/>
          <w:szCs w:val="28"/>
        </w:rPr>
        <w:t>w.m</w:t>
      </w:r>
      <w:r>
        <w:rPr>
          <w:sz w:val="28"/>
          <w:szCs w:val="28"/>
          <w:rtl/>
        </w:rPr>
        <w:t>. لجنين دجاج عمر 33 ساعة حضانة نجد إن الملامح العامة له هي:</w:t>
      </w: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تقترب الطيات العصبي</w:t>
      </w:r>
      <w:r>
        <w:rPr>
          <w:color w:val="000000"/>
          <w:sz w:val="28"/>
          <w:szCs w:val="28"/>
          <w:rtl/>
        </w:rPr>
        <w:t>ة من بعضها لتلتحم مكونة الانبوب العصبي ويكون التحامها في الجزء الامامي للجنين اسرع من الجزء الخلفي له. يتمايز الانبوب العصبي الى جزء امامي متوسع هو الدماغ بأجزاءه الثلاثة:</w:t>
      </w:r>
    </w:p>
    <w:p w:rsidR="00260E7B" w:rsidRDefault="00056C90">
      <w:pPr>
        <w:pStyle w:val="normal0"/>
        <w:numPr>
          <w:ilvl w:val="0"/>
          <w:numId w:val="1"/>
        </w:numPr>
        <w:pBdr>
          <w:top w:val="nil"/>
          <w:left w:val="nil"/>
          <w:bottom w:val="nil"/>
          <w:right w:val="nil"/>
          <w:between w:val="nil"/>
        </w:pBdr>
        <w:spacing w:after="0"/>
        <w:jc w:val="both"/>
        <w:rPr>
          <w:color w:val="000000"/>
          <w:sz w:val="28"/>
          <w:szCs w:val="28"/>
        </w:rPr>
      </w:pPr>
      <w:r>
        <w:rPr>
          <w:color w:val="000000"/>
          <w:sz w:val="28"/>
          <w:szCs w:val="28"/>
          <w:rtl/>
        </w:rPr>
        <w:t xml:space="preserve">دماغ أمامي </w:t>
      </w:r>
      <w:r>
        <w:rPr>
          <w:color w:val="000000"/>
          <w:sz w:val="28"/>
          <w:szCs w:val="28"/>
        </w:rPr>
        <w:t>prosencephalon</w:t>
      </w:r>
      <w:r>
        <w:rPr>
          <w:color w:val="000000"/>
          <w:sz w:val="28"/>
          <w:szCs w:val="28"/>
          <w:rtl/>
        </w:rPr>
        <w:t xml:space="preserve"> وعلى جانبيه تبرز الحويصلتان البصريتان </w:t>
      </w:r>
      <w:r>
        <w:rPr>
          <w:color w:val="000000"/>
          <w:sz w:val="28"/>
          <w:szCs w:val="28"/>
        </w:rPr>
        <w:t>optic vesicles</w:t>
      </w:r>
      <w:r>
        <w:rPr>
          <w:color w:val="000000"/>
          <w:sz w:val="28"/>
          <w:szCs w:val="28"/>
          <w:rtl/>
        </w:rPr>
        <w:t>.</w:t>
      </w:r>
    </w:p>
    <w:p w:rsidR="00260E7B" w:rsidRDefault="00056C90">
      <w:pPr>
        <w:pStyle w:val="normal0"/>
        <w:numPr>
          <w:ilvl w:val="0"/>
          <w:numId w:val="1"/>
        </w:numPr>
        <w:pBdr>
          <w:top w:val="nil"/>
          <w:left w:val="nil"/>
          <w:bottom w:val="nil"/>
          <w:right w:val="nil"/>
          <w:between w:val="nil"/>
        </w:pBdr>
        <w:spacing w:after="0"/>
        <w:jc w:val="both"/>
        <w:rPr>
          <w:color w:val="000000"/>
          <w:sz w:val="28"/>
          <w:szCs w:val="28"/>
        </w:rPr>
      </w:pPr>
      <w:r>
        <w:rPr>
          <w:color w:val="000000"/>
          <w:sz w:val="28"/>
          <w:szCs w:val="28"/>
          <w:rtl/>
        </w:rPr>
        <w:t>دماغ</w:t>
      </w:r>
      <w:r>
        <w:rPr>
          <w:color w:val="000000"/>
          <w:sz w:val="28"/>
          <w:szCs w:val="28"/>
          <w:rtl/>
        </w:rPr>
        <w:t xml:space="preserve"> وسطي </w:t>
      </w:r>
      <w:r>
        <w:rPr>
          <w:color w:val="000000"/>
          <w:sz w:val="28"/>
          <w:szCs w:val="28"/>
        </w:rPr>
        <w:t>mesencephalon</w:t>
      </w:r>
    </w:p>
    <w:p w:rsidR="00260E7B" w:rsidRDefault="00056C90">
      <w:pPr>
        <w:pStyle w:val="normal0"/>
        <w:numPr>
          <w:ilvl w:val="0"/>
          <w:numId w:val="1"/>
        </w:numPr>
        <w:pBdr>
          <w:top w:val="nil"/>
          <w:left w:val="nil"/>
          <w:bottom w:val="nil"/>
          <w:right w:val="nil"/>
          <w:between w:val="nil"/>
        </w:pBdr>
        <w:spacing w:after="0"/>
        <w:jc w:val="both"/>
        <w:rPr>
          <w:color w:val="000000"/>
          <w:sz w:val="28"/>
          <w:szCs w:val="28"/>
        </w:rPr>
      </w:pPr>
      <w:r>
        <w:rPr>
          <w:color w:val="000000"/>
          <w:sz w:val="28"/>
          <w:szCs w:val="28"/>
          <w:rtl/>
        </w:rPr>
        <w:t xml:space="preserve">دماغ خلفي </w:t>
      </w:r>
      <w:r>
        <w:rPr>
          <w:color w:val="000000"/>
          <w:sz w:val="28"/>
          <w:szCs w:val="28"/>
        </w:rPr>
        <w:t>rhombencephalon</w:t>
      </w:r>
      <w:r>
        <w:rPr>
          <w:color w:val="000000"/>
          <w:sz w:val="28"/>
          <w:szCs w:val="28"/>
          <w:rtl/>
        </w:rPr>
        <w:t xml:space="preserve"> ويستمر الدماغ الخلفي من الخلف بشكل حبل شوكي  </w:t>
      </w:r>
      <w:r>
        <w:rPr>
          <w:color w:val="000000"/>
          <w:sz w:val="28"/>
          <w:szCs w:val="28"/>
        </w:rPr>
        <w:t>spinal cord</w:t>
      </w:r>
      <w:r>
        <w:rPr>
          <w:color w:val="000000"/>
          <w:sz w:val="28"/>
          <w:szCs w:val="28"/>
          <w:rtl/>
        </w:rPr>
        <w:t xml:space="preserve">. تتباعد الطيتان العصبيتان خلف الزوج الاخير من الجسيدات لتحيط بعقدة هنسن وماتبقى من الخط البدائي بشكل تركيب بصلي الشكل يسمى الجيب المعيني </w:t>
      </w:r>
      <w:r>
        <w:rPr>
          <w:color w:val="000000"/>
          <w:sz w:val="28"/>
          <w:szCs w:val="28"/>
        </w:rPr>
        <w:t xml:space="preserve">sinus </w:t>
      </w:r>
      <w:r>
        <w:rPr>
          <w:color w:val="000000"/>
          <w:sz w:val="28"/>
          <w:szCs w:val="28"/>
        </w:rPr>
        <w:t>rhomboidalis</w:t>
      </w:r>
      <w:r>
        <w:rPr>
          <w:color w:val="000000"/>
          <w:sz w:val="28"/>
          <w:szCs w:val="28"/>
          <w:rtl/>
        </w:rPr>
        <w:t xml:space="preserve">. تبقى النهاية الامامية للاانبوب العصبي مفتوحة مؤقتاً بفتحة هي الفتحة العصبية الامامية </w:t>
      </w:r>
      <w:r>
        <w:rPr>
          <w:color w:val="000000"/>
          <w:sz w:val="28"/>
          <w:szCs w:val="28"/>
        </w:rPr>
        <w:t>anterior neuropore</w:t>
      </w:r>
      <w:r>
        <w:rPr>
          <w:color w:val="000000"/>
          <w:sz w:val="28"/>
          <w:szCs w:val="28"/>
          <w:rtl/>
        </w:rPr>
        <w:t xml:space="preserve"> والتي تتوسط قمة الدماغ الامامي.</w:t>
      </w:r>
    </w:p>
    <w:p w:rsidR="00260E7B" w:rsidRDefault="00260E7B">
      <w:pPr>
        <w:pStyle w:val="normal0"/>
        <w:pBdr>
          <w:top w:val="nil"/>
          <w:left w:val="nil"/>
          <w:bottom w:val="nil"/>
          <w:right w:val="nil"/>
          <w:between w:val="nil"/>
        </w:pBdr>
        <w:spacing w:after="0"/>
        <w:ind w:left="1440"/>
        <w:jc w:val="both"/>
        <w:rPr>
          <w:color w:val="000000"/>
          <w:sz w:val="28"/>
          <w:szCs w:val="28"/>
        </w:rPr>
      </w:pP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 xml:space="preserve">يزداد إستطالة المعي الامامي لزيادة إستطالة النهاية الامامية للجنين. يحدث إندلاق من الجهة البطنية </w:t>
      </w:r>
      <w:r>
        <w:rPr>
          <w:color w:val="000000"/>
          <w:sz w:val="28"/>
          <w:szCs w:val="28"/>
          <w:rtl/>
        </w:rPr>
        <w:t xml:space="preserve">لاندوديرم المعي الامامي يسمى بالاندلاق الفمي </w:t>
      </w:r>
      <w:r>
        <w:rPr>
          <w:color w:val="000000"/>
          <w:sz w:val="28"/>
          <w:szCs w:val="28"/>
        </w:rPr>
        <w:t>oral evagination</w:t>
      </w:r>
      <w:r>
        <w:rPr>
          <w:color w:val="000000"/>
          <w:sz w:val="28"/>
          <w:szCs w:val="28"/>
          <w:rtl/>
        </w:rPr>
        <w:t xml:space="preserve">, يقابله انبعاجاً من الاكتوديرم السطحي يسمى بالمسلك الفمي </w:t>
      </w:r>
      <w:r>
        <w:rPr>
          <w:color w:val="000000"/>
          <w:sz w:val="28"/>
          <w:szCs w:val="28"/>
        </w:rPr>
        <w:t>stomodeum</w:t>
      </w:r>
      <w:r>
        <w:rPr>
          <w:color w:val="000000"/>
          <w:sz w:val="28"/>
          <w:szCs w:val="28"/>
          <w:rtl/>
        </w:rPr>
        <w:t xml:space="preserve">, ليلتحم الاندلاق مع المسلك الفمي مكونان الغشاء البلعومي </w:t>
      </w:r>
      <w:r>
        <w:rPr>
          <w:color w:val="000000"/>
          <w:sz w:val="28"/>
          <w:szCs w:val="28"/>
        </w:rPr>
        <w:t>pharyngeal membrane</w:t>
      </w:r>
      <w:r>
        <w:rPr>
          <w:color w:val="000000"/>
          <w:sz w:val="28"/>
          <w:szCs w:val="28"/>
          <w:rtl/>
        </w:rPr>
        <w:t>, والذي سيتمزق فيما بعد ليكون فتحة الفم.</w:t>
      </w:r>
    </w:p>
    <w:p w:rsidR="00260E7B" w:rsidRDefault="00260E7B">
      <w:pPr>
        <w:pStyle w:val="normal0"/>
        <w:pBdr>
          <w:top w:val="nil"/>
          <w:left w:val="nil"/>
          <w:bottom w:val="nil"/>
          <w:right w:val="nil"/>
          <w:between w:val="nil"/>
        </w:pBdr>
        <w:spacing w:after="0"/>
        <w:ind w:left="720"/>
        <w:jc w:val="both"/>
        <w:rPr>
          <w:color w:val="000000"/>
          <w:sz w:val="28"/>
          <w:szCs w:val="28"/>
        </w:rPr>
      </w:pP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 xml:space="preserve">يزداد عدد </w:t>
      </w:r>
      <w:r>
        <w:rPr>
          <w:color w:val="000000"/>
          <w:sz w:val="28"/>
          <w:szCs w:val="28"/>
          <w:rtl/>
        </w:rPr>
        <w:t>الجسيدات على جانبي الحبل الظهري حيث يتراوح مابين 12-13 زوج.</w:t>
      </w:r>
    </w:p>
    <w:p w:rsidR="00260E7B" w:rsidRDefault="00260E7B">
      <w:pPr>
        <w:pStyle w:val="normal0"/>
        <w:pBdr>
          <w:top w:val="nil"/>
          <w:left w:val="nil"/>
          <w:bottom w:val="nil"/>
          <w:right w:val="nil"/>
          <w:between w:val="nil"/>
        </w:pBdr>
        <w:spacing w:after="0"/>
        <w:ind w:left="720"/>
        <w:jc w:val="both"/>
        <w:rPr>
          <w:color w:val="000000"/>
          <w:sz w:val="28"/>
          <w:szCs w:val="28"/>
        </w:rPr>
      </w:pP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 xml:space="preserve">تكون القلب. حيث يتثخن الميزوديرم الحشوي (الايمن والايسر) </w:t>
      </w:r>
      <w:r>
        <w:rPr>
          <w:color w:val="000000"/>
          <w:sz w:val="28"/>
          <w:szCs w:val="28"/>
        </w:rPr>
        <w:t>splanchnic mesoderm</w:t>
      </w:r>
      <w:r>
        <w:rPr>
          <w:color w:val="000000"/>
          <w:sz w:val="28"/>
          <w:szCs w:val="28"/>
          <w:rtl/>
        </w:rPr>
        <w:t xml:space="preserve"> عند حافته الجانبية القريبة من البواب المعوي الامامي. وتهرب من هذ</w:t>
      </w:r>
      <w:r>
        <w:rPr>
          <w:sz w:val="28"/>
          <w:szCs w:val="28"/>
          <w:rtl/>
        </w:rPr>
        <w:t>ا</w:t>
      </w:r>
      <w:r>
        <w:rPr>
          <w:color w:val="000000"/>
          <w:sz w:val="28"/>
          <w:szCs w:val="28"/>
          <w:rtl/>
        </w:rPr>
        <w:t xml:space="preserve"> التثخن على كل جانب بعض الخلايا المفككة لتنتظم في كل </w:t>
      </w:r>
      <w:r>
        <w:rPr>
          <w:color w:val="000000"/>
          <w:sz w:val="28"/>
          <w:szCs w:val="28"/>
          <w:rtl/>
        </w:rPr>
        <w:t xml:space="preserve">جانب على شكل انبوب. ونتيجة لإنحاء جانبي الجنين نحو الخط الوسطي سيقترب الانبوب الايمن من الانبوب الايسر ويلتحمان مكونان انبوباً واحداً هو شغاف القلب </w:t>
      </w:r>
      <w:r>
        <w:rPr>
          <w:color w:val="000000"/>
          <w:sz w:val="28"/>
          <w:szCs w:val="28"/>
        </w:rPr>
        <w:t>endocardium</w:t>
      </w:r>
      <w:r>
        <w:rPr>
          <w:color w:val="000000"/>
          <w:sz w:val="28"/>
          <w:szCs w:val="28"/>
          <w:rtl/>
        </w:rPr>
        <w:t xml:space="preserve">, وايضا يقترب التثخن الايمن مع التثخن الايسر ويلتحمان مكونان الطبقة العضلية الخارجية </w:t>
      </w:r>
      <w:r>
        <w:rPr>
          <w:color w:val="000000"/>
          <w:sz w:val="28"/>
          <w:szCs w:val="28"/>
        </w:rPr>
        <w:lastRenderedPageBreak/>
        <w:t>epi-myocardi</w:t>
      </w:r>
      <w:r>
        <w:rPr>
          <w:color w:val="000000"/>
          <w:sz w:val="28"/>
          <w:szCs w:val="28"/>
        </w:rPr>
        <w:t>um</w:t>
      </w:r>
      <w:r>
        <w:rPr>
          <w:color w:val="000000"/>
          <w:sz w:val="28"/>
          <w:szCs w:val="28"/>
          <w:rtl/>
        </w:rPr>
        <w:t xml:space="preserve">. وبذلك يتكون القلب بشكل انبوب ثنائي الطبقة منحني نحو جهة اليمين ومعلق من الاعلى بالمسراق القلبي الظهري  </w:t>
      </w:r>
      <w:r>
        <w:rPr>
          <w:color w:val="000000"/>
          <w:sz w:val="28"/>
          <w:szCs w:val="28"/>
        </w:rPr>
        <w:t>dorsal mesocardium</w:t>
      </w:r>
      <w:r>
        <w:rPr>
          <w:color w:val="000000"/>
          <w:sz w:val="28"/>
          <w:szCs w:val="28"/>
          <w:rtl/>
        </w:rPr>
        <w:t xml:space="preserve">. </w:t>
      </w: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 xml:space="preserve">يتصل القلب من الخلف وفي مستوى البواب المعوي الامامي بالوريدين السريين المساريقيين </w:t>
      </w:r>
      <w:r>
        <w:rPr>
          <w:color w:val="000000"/>
          <w:sz w:val="28"/>
          <w:szCs w:val="28"/>
        </w:rPr>
        <w:t>omphalomesentric veins</w:t>
      </w:r>
      <w:r>
        <w:rPr>
          <w:color w:val="000000"/>
          <w:sz w:val="28"/>
          <w:szCs w:val="28"/>
          <w:rtl/>
        </w:rPr>
        <w:t xml:space="preserve"> القادمان من الباحة المع</w:t>
      </w:r>
      <w:r>
        <w:rPr>
          <w:color w:val="000000"/>
          <w:sz w:val="28"/>
          <w:szCs w:val="28"/>
          <w:rtl/>
        </w:rPr>
        <w:t>تمة الوعائية لنقل الدم المحمل بالغذاء الى داخل الجنين.</w:t>
      </w:r>
    </w:p>
    <w:p w:rsidR="00260E7B" w:rsidRDefault="00260E7B">
      <w:pPr>
        <w:pStyle w:val="normal0"/>
        <w:pBdr>
          <w:top w:val="nil"/>
          <w:left w:val="nil"/>
          <w:bottom w:val="nil"/>
          <w:right w:val="nil"/>
          <w:between w:val="nil"/>
        </w:pBdr>
        <w:spacing w:after="0"/>
        <w:ind w:left="720"/>
        <w:jc w:val="both"/>
        <w:rPr>
          <w:color w:val="000000"/>
          <w:sz w:val="28"/>
          <w:szCs w:val="28"/>
        </w:rPr>
      </w:pPr>
    </w:p>
    <w:p w:rsidR="00260E7B" w:rsidRDefault="00056C90">
      <w:pPr>
        <w:pStyle w:val="normal0"/>
        <w:numPr>
          <w:ilvl w:val="0"/>
          <w:numId w:val="2"/>
        </w:numPr>
        <w:pBdr>
          <w:top w:val="nil"/>
          <w:left w:val="nil"/>
          <w:bottom w:val="nil"/>
          <w:right w:val="nil"/>
          <w:between w:val="nil"/>
        </w:pBdr>
        <w:spacing w:after="0"/>
        <w:jc w:val="both"/>
      </w:pPr>
      <w:r>
        <w:rPr>
          <w:color w:val="000000"/>
          <w:sz w:val="28"/>
          <w:szCs w:val="28"/>
          <w:rtl/>
        </w:rPr>
        <w:t xml:space="preserve">يعطي القلب من الامام ابهران </w:t>
      </w:r>
      <w:r>
        <w:rPr>
          <w:sz w:val="28"/>
          <w:szCs w:val="28"/>
          <w:rtl/>
        </w:rPr>
        <w:t xml:space="preserve">بطنيان </w:t>
      </w:r>
      <w:r>
        <w:rPr>
          <w:color w:val="000000"/>
          <w:sz w:val="28"/>
          <w:szCs w:val="28"/>
        </w:rPr>
        <w:t>ventral aortae</w:t>
      </w:r>
      <w:r>
        <w:rPr>
          <w:color w:val="000000"/>
          <w:sz w:val="28"/>
          <w:szCs w:val="28"/>
          <w:rtl/>
        </w:rPr>
        <w:t xml:space="preserve"> يغذيان الجزء الامامي من الجنين ثم يستديران حول مقدمة المعي الامامي ويتجهان نحو الخلف بشكل ابهران ظهريان </w:t>
      </w:r>
      <w:r>
        <w:rPr>
          <w:color w:val="000000"/>
          <w:sz w:val="28"/>
          <w:szCs w:val="28"/>
        </w:rPr>
        <w:t xml:space="preserve">dorsal aortae </w:t>
      </w:r>
      <w:r>
        <w:rPr>
          <w:color w:val="FF0000"/>
          <w:sz w:val="24"/>
          <w:szCs w:val="24"/>
          <w:rtl/>
        </w:rPr>
        <w:t>( ملاحظة: استدارة الابهرين الخلف</w:t>
      </w:r>
      <w:r>
        <w:rPr>
          <w:color w:val="FF0000"/>
          <w:sz w:val="24"/>
          <w:szCs w:val="24"/>
          <w:rtl/>
        </w:rPr>
        <w:t>يين حول مقدمة المعي الامامي يرافقه انعكاس حيث يصبح الابهر البطني الايمن ابهراً ظهرياً ايسراً والايسر يصبح ايمن, وهذا الانعكاس يسمى بالقوس الابهري والذي سنتطرق له اكثر في المختبر القادم).</w:t>
      </w:r>
    </w:p>
    <w:p w:rsidR="00260E7B" w:rsidRDefault="00260E7B">
      <w:pPr>
        <w:pStyle w:val="normal0"/>
        <w:pBdr>
          <w:top w:val="nil"/>
          <w:left w:val="nil"/>
          <w:bottom w:val="nil"/>
          <w:right w:val="nil"/>
          <w:between w:val="nil"/>
        </w:pBdr>
        <w:spacing w:after="0"/>
        <w:ind w:left="720"/>
        <w:jc w:val="both"/>
        <w:rPr>
          <w:color w:val="FF0000"/>
          <w:sz w:val="24"/>
          <w:szCs w:val="24"/>
        </w:rPr>
      </w:pPr>
    </w:p>
    <w:p w:rsidR="00260E7B" w:rsidRDefault="00056C90">
      <w:pPr>
        <w:pStyle w:val="normal0"/>
        <w:numPr>
          <w:ilvl w:val="0"/>
          <w:numId w:val="2"/>
        </w:numPr>
        <w:pBdr>
          <w:top w:val="nil"/>
          <w:left w:val="nil"/>
          <w:bottom w:val="nil"/>
          <w:right w:val="nil"/>
          <w:between w:val="nil"/>
        </w:pBdr>
        <w:jc w:val="both"/>
      </w:pPr>
      <w:r>
        <w:rPr>
          <w:color w:val="000000"/>
          <w:sz w:val="28"/>
          <w:szCs w:val="28"/>
          <w:rtl/>
        </w:rPr>
        <w:t xml:space="preserve">تظهر الباحة المعتمة الوعائية أكثر إتساعاً وكثافة لظهور شبكة من </w:t>
      </w:r>
      <w:r>
        <w:rPr>
          <w:color w:val="000000"/>
          <w:sz w:val="28"/>
          <w:szCs w:val="28"/>
          <w:rtl/>
        </w:rPr>
        <w:t>الاوعية الدموية فيها. ويبدأ تكوين هذة الأوعية الدموية من خلال تكون فسح داخل الجزر الدموية,  فنطلق على خلايا جدار الجزر الدموية بالخلايا الاندوثيلية ذات الصف الواحد, اما الخلايا المفككة الموجودة في داخل الفسح فستكون خلايا الدم.</w:t>
      </w:r>
    </w:p>
    <w:p w:rsidR="00260E7B" w:rsidRDefault="00056C90">
      <w:pPr>
        <w:pStyle w:val="normal0"/>
        <w:rPr>
          <w:sz w:val="28"/>
          <w:szCs w:val="28"/>
        </w:rPr>
      </w:pPr>
      <w:r>
        <w:rPr>
          <w:noProof/>
        </w:rPr>
        <w:lastRenderedPageBreak/>
        <w:drawing>
          <wp:anchor distT="0" distB="0" distL="0" distR="0" simplePos="0" relativeHeight="251658240" behindDoc="0" locked="0" layoutInCell="1" allowOverlap="1">
            <wp:simplePos x="0" y="0"/>
            <wp:positionH relativeFrom="column">
              <wp:posOffset>-417440</wp:posOffset>
            </wp:positionH>
            <wp:positionV relativeFrom="paragraph">
              <wp:posOffset>167807</wp:posOffset>
            </wp:positionV>
            <wp:extent cx="3773170" cy="5098459"/>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773170" cy="5098459"/>
                    </a:xfrm>
                    <a:prstGeom prst="rect">
                      <a:avLst/>
                    </a:prstGeom>
                    <a:ln/>
                  </pic:spPr>
                </pic:pic>
              </a:graphicData>
            </a:graphic>
          </wp:anchor>
        </w:drawing>
      </w:r>
      <w:r>
        <w:rPr>
          <w:noProof/>
        </w:rPr>
        <w:drawing>
          <wp:anchor distT="0" distB="0" distL="0" distR="0" simplePos="0" relativeHeight="251659264" behindDoc="0" locked="0" layoutInCell="1" allowOverlap="1">
            <wp:simplePos x="0" y="0"/>
            <wp:positionH relativeFrom="column">
              <wp:posOffset>3239770</wp:posOffset>
            </wp:positionH>
            <wp:positionV relativeFrom="paragraph">
              <wp:posOffset>167640</wp:posOffset>
            </wp:positionV>
            <wp:extent cx="2514600" cy="509841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14600" cy="5098415"/>
                    </a:xfrm>
                    <a:prstGeom prst="rect">
                      <a:avLst/>
                    </a:prstGeom>
                    <a:ln/>
                  </pic:spPr>
                </pic:pic>
              </a:graphicData>
            </a:graphic>
          </wp:anchor>
        </w:drawing>
      </w:r>
    </w:p>
    <w:p w:rsidR="00260E7B" w:rsidRDefault="00260E7B">
      <w:pPr>
        <w:pStyle w:val="normal0"/>
        <w:rPr>
          <w:sz w:val="28"/>
          <w:szCs w:val="28"/>
        </w:rPr>
      </w:pPr>
    </w:p>
    <w:p w:rsidR="00260E7B" w:rsidRDefault="00260E7B">
      <w:pPr>
        <w:pStyle w:val="normal0"/>
        <w:rPr>
          <w:sz w:val="28"/>
          <w:szCs w:val="28"/>
        </w:rPr>
      </w:pPr>
    </w:p>
    <w:p w:rsidR="00260E7B" w:rsidRDefault="00056C90">
      <w:pPr>
        <w:pStyle w:val="normal0"/>
        <w:rPr>
          <w:b/>
          <w:color w:val="FF0000"/>
          <w:sz w:val="28"/>
          <w:szCs w:val="28"/>
        </w:rPr>
      </w:pPr>
      <w:r>
        <w:rPr>
          <w:b/>
          <w:color w:val="FF0000"/>
          <w:sz w:val="28"/>
          <w:szCs w:val="28"/>
          <w:rtl/>
        </w:rPr>
        <w:t xml:space="preserve">مقطع عرضي في جنين دجاج </w:t>
      </w:r>
      <w:r>
        <w:rPr>
          <w:b/>
          <w:color w:val="FF0000"/>
          <w:sz w:val="28"/>
          <w:szCs w:val="28"/>
          <w:rtl/>
        </w:rPr>
        <w:t>عمر 33 ساعة حضانة مار في الغشاء البلعومي</w:t>
      </w:r>
    </w:p>
    <w:p w:rsidR="00260E7B" w:rsidRDefault="00056C90">
      <w:pPr>
        <w:pStyle w:val="normal0"/>
        <w:rPr>
          <w:b/>
          <w:color w:val="FF0000"/>
          <w:sz w:val="24"/>
          <w:szCs w:val="24"/>
        </w:rPr>
      </w:pPr>
      <w:r>
        <w:rPr>
          <w:b/>
          <w:color w:val="FF0000"/>
          <w:sz w:val="24"/>
          <w:szCs w:val="24"/>
        </w:rPr>
        <w:t>T.S. through pharyngeal membrane in chick embryo of 33 hr's incubation</w:t>
      </w:r>
    </w:p>
    <w:p w:rsidR="00260E7B" w:rsidRDefault="00056C90">
      <w:pPr>
        <w:pStyle w:val="normal0"/>
        <w:numPr>
          <w:ilvl w:val="0"/>
          <w:numId w:val="3"/>
        </w:numPr>
        <w:pBdr>
          <w:top w:val="nil"/>
          <w:left w:val="nil"/>
          <w:bottom w:val="nil"/>
          <w:right w:val="nil"/>
          <w:between w:val="nil"/>
        </w:pBdr>
        <w:spacing w:after="0"/>
        <w:rPr>
          <w:color w:val="000000"/>
          <w:sz w:val="28"/>
          <w:szCs w:val="28"/>
        </w:rPr>
      </w:pPr>
      <w:r>
        <w:rPr>
          <w:color w:val="000000"/>
          <w:sz w:val="28"/>
          <w:szCs w:val="28"/>
          <w:rtl/>
        </w:rPr>
        <w:t xml:space="preserve">تظهر الطية الرأسية في هذا المقطع حرة لأنها مفصولة عن منطقة السلي الأولي </w:t>
      </w:r>
      <w:r>
        <w:rPr>
          <w:color w:val="000000"/>
          <w:sz w:val="28"/>
          <w:szCs w:val="28"/>
        </w:rPr>
        <w:t>proamnion</w:t>
      </w:r>
      <w:r>
        <w:rPr>
          <w:color w:val="000000"/>
          <w:sz w:val="28"/>
          <w:szCs w:val="28"/>
          <w:rtl/>
        </w:rPr>
        <w:t xml:space="preserve">  بالجيب تحت الرأسي </w:t>
      </w:r>
      <w:r>
        <w:rPr>
          <w:color w:val="000000"/>
          <w:sz w:val="28"/>
          <w:szCs w:val="28"/>
        </w:rPr>
        <w:t>subcephalic pocket</w:t>
      </w:r>
      <w:r>
        <w:rPr>
          <w:color w:val="000000"/>
          <w:sz w:val="28"/>
          <w:szCs w:val="28"/>
          <w:rtl/>
        </w:rPr>
        <w:t>. وتحاط الطية الرأسية بال</w:t>
      </w:r>
      <w:r>
        <w:rPr>
          <w:color w:val="000000"/>
          <w:sz w:val="28"/>
          <w:szCs w:val="28"/>
          <w:rtl/>
        </w:rPr>
        <w:t>أديم الظاهر.</w:t>
      </w:r>
    </w:p>
    <w:p w:rsidR="00260E7B" w:rsidRDefault="00056C90">
      <w:pPr>
        <w:pStyle w:val="normal0"/>
        <w:numPr>
          <w:ilvl w:val="0"/>
          <w:numId w:val="3"/>
        </w:numPr>
        <w:pBdr>
          <w:top w:val="nil"/>
          <w:left w:val="nil"/>
          <w:bottom w:val="nil"/>
          <w:right w:val="nil"/>
          <w:between w:val="nil"/>
        </w:pBdr>
        <w:spacing w:after="0"/>
        <w:rPr>
          <w:color w:val="000000"/>
          <w:sz w:val="28"/>
          <w:szCs w:val="28"/>
        </w:rPr>
      </w:pPr>
      <w:r>
        <w:rPr>
          <w:color w:val="000000"/>
          <w:sz w:val="28"/>
          <w:szCs w:val="28"/>
          <w:rtl/>
        </w:rPr>
        <w:t>داخل مقطع الطية الرأسية نشاهد مقطع في الدماغ الوسطي ويقع تحته مقطع في الحبل الظهري.</w:t>
      </w:r>
    </w:p>
    <w:p w:rsidR="00260E7B" w:rsidRDefault="00056C90">
      <w:pPr>
        <w:pStyle w:val="normal0"/>
        <w:numPr>
          <w:ilvl w:val="0"/>
          <w:numId w:val="3"/>
        </w:numPr>
        <w:pBdr>
          <w:top w:val="nil"/>
          <w:left w:val="nil"/>
          <w:bottom w:val="nil"/>
          <w:right w:val="nil"/>
          <w:between w:val="nil"/>
        </w:pBdr>
        <w:spacing w:after="0"/>
        <w:rPr>
          <w:color w:val="000000"/>
          <w:sz w:val="28"/>
          <w:szCs w:val="28"/>
        </w:rPr>
      </w:pPr>
      <w:r>
        <w:rPr>
          <w:color w:val="000000"/>
          <w:sz w:val="28"/>
          <w:szCs w:val="28"/>
          <w:rtl/>
        </w:rPr>
        <w:t>اسفل مقطع الحبل الظهري يظهر مقطع للمعي الامامي هلاالي الشكل والذي يندلق من الخط الوسطي البطني ليقابله انبعاج من الاديم الظاهر مكونان الغشاء البلعومي.</w:t>
      </w:r>
    </w:p>
    <w:p w:rsidR="00260E7B" w:rsidRDefault="00056C90">
      <w:pPr>
        <w:pStyle w:val="normal0"/>
        <w:numPr>
          <w:ilvl w:val="0"/>
          <w:numId w:val="3"/>
        </w:numPr>
        <w:pBdr>
          <w:top w:val="nil"/>
          <w:left w:val="nil"/>
          <w:bottom w:val="nil"/>
          <w:right w:val="nil"/>
          <w:between w:val="nil"/>
        </w:pBdr>
        <w:spacing w:after="0"/>
        <w:rPr>
          <w:color w:val="000000"/>
          <w:sz w:val="28"/>
          <w:szCs w:val="28"/>
        </w:rPr>
      </w:pPr>
      <w:r>
        <w:rPr>
          <w:color w:val="000000"/>
          <w:sz w:val="28"/>
          <w:szCs w:val="28"/>
          <w:rtl/>
        </w:rPr>
        <w:t>يقع على ج</w:t>
      </w:r>
      <w:r>
        <w:rPr>
          <w:color w:val="000000"/>
          <w:sz w:val="28"/>
          <w:szCs w:val="28"/>
          <w:rtl/>
        </w:rPr>
        <w:t>انبي السطح الظهري للمعي الامامي مقطعان للابهر</w:t>
      </w:r>
      <w:r>
        <w:rPr>
          <w:sz w:val="28"/>
          <w:szCs w:val="28"/>
          <w:rtl/>
        </w:rPr>
        <w:t>ين</w:t>
      </w:r>
      <w:r>
        <w:rPr>
          <w:color w:val="000000"/>
          <w:sz w:val="28"/>
          <w:szCs w:val="28"/>
          <w:rtl/>
        </w:rPr>
        <w:t xml:space="preserve"> الظهري</w:t>
      </w:r>
      <w:r>
        <w:rPr>
          <w:sz w:val="28"/>
          <w:szCs w:val="28"/>
          <w:rtl/>
        </w:rPr>
        <w:t>ي</w:t>
      </w:r>
      <w:r>
        <w:rPr>
          <w:color w:val="000000"/>
          <w:sz w:val="28"/>
          <w:szCs w:val="28"/>
          <w:rtl/>
        </w:rPr>
        <w:t>ن, والى الاسفل من المعي الامامي يظهر مقطعان للابهرين البطنيين.</w:t>
      </w:r>
    </w:p>
    <w:p w:rsidR="00260E7B" w:rsidRDefault="00056C90">
      <w:pPr>
        <w:pStyle w:val="normal0"/>
        <w:numPr>
          <w:ilvl w:val="0"/>
          <w:numId w:val="3"/>
        </w:numPr>
        <w:pBdr>
          <w:top w:val="nil"/>
          <w:left w:val="nil"/>
          <w:bottom w:val="nil"/>
          <w:right w:val="nil"/>
          <w:between w:val="nil"/>
        </w:pBdr>
        <w:spacing w:after="0"/>
        <w:rPr>
          <w:color w:val="000000"/>
          <w:sz w:val="28"/>
          <w:szCs w:val="28"/>
        </w:rPr>
      </w:pPr>
      <w:r>
        <w:rPr>
          <w:color w:val="000000"/>
          <w:sz w:val="28"/>
          <w:szCs w:val="28"/>
          <w:rtl/>
        </w:rPr>
        <w:lastRenderedPageBreak/>
        <w:t>تحت مقطع الطية الرأسية يظهر السلي الأولي مكون من طبقتين هي الاديم الظاهر للاعلى والاديم الباطن للاسفل, وكلما تحركنا الى الاطراف تظهر الطبق</w:t>
      </w:r>
      <w:r>
        <w:rPr>
          <w:color w:val="000000"/>
          <w:sz w:val="28"/>
          <w:szCs w:val="28"/>
          <w:rtl/>
        </w:rPr>
        <w:t>ات الجرثومية الثلاثة والاديم المتوسط فيها منشطر الى اديم متوسط جسمي واديم متوسط حشوي وبينهما جوف .</w:t>
      </w:r>
    </w:p>
    <w:p w:rsidR="00260E7B" w:rsidRDefault="00056C90">
      <w:pPr>
        <w:pStyle w:val="normal0"/>
        <w:pBdr>
          <w:top w:val="nil"/>
          <w:left w:val="nil"/>
          <w:bottom w:val="nil"/>
          <w:right w:val="nil"/>
          <w:between w:val="nil"/>
        </w:pBdr>
        <w:spacing w:after="0"/>
        <w:ind w:left="720"/>
        <w:rPr>
          <w:color w:val="FF0000"/>
          <w:sz w:val="28"/>
          <w:szCs w:val="28"/>
        </w:rPr>
      </w:pPr>
      <w:r>
        <w:rPr>
          <w:color w:val="FF0000"/>
          <w:sz w:val="24"/>
          <w:szCs w:val="24"/>
          <w:rtl/>
        </w:rPr>
        <w:t xml:space="preserve">ملاحظة مهمة: </w:t>
      </w:r>
    </w:p>
    <w:p w:rsidR="00260E7B" w:rsidRDefault="00056C90">
      <w:pPr>
        <w:pStyle w:val="normal0"/>
        <w:pBdr>
          <w:top w:val="nil"/>
          <w:left w:val="nil"/>
          <w:bottom w:val="nil"/>
          <w:right w:val="nil"/>
          <w:between w:val="nil"/>
        </w:pBdr>
        <w:spacing w:after="0"/>
        <w:ind w:left="720"/>
        <w:rPr>
          <w:color w:val="FF0000"/>
          <w:sz w:val="24"/>
          <w:szCs w:val="24"/>
        </w:rPr>
      </w:pPr>
      <w:r>
        <w:rPr>
          <w:color w:val="FF0000"/>
          <w:sz w:val="24"/>
          <w:szCs w:val="24"/>
          <w:rtl/>
        </w:rPr>
        <w:t xml:space="preserve">الجنب الجسمي </w:t>
      </w:r>
      <w:r>
        <w:rPr>
          <w:color w:val="FF0000"/>
          <w:sz w:val="24"/>
          <w:szCs w:val="24"/>
        </w:rPr>
        <w:t>somatopleure</w:t>
      </w:r>
      <w:r>
        <w:rPr>
          <w:color w:val="FF0000"/>
          <w:sz w:val="24"/>
          <w:szCs w:val="24"/>
          <w:rtl/>
        </w:rPr>
        <w:t xml:space="preserve"> هو: </w:t>
      </w:r>
      <w:r>
        <w:rPr>
          <w:color w:val="FF0000"/>
          <w:sz w:val="24"/>
          <w:szCs w:val="24"/>
        </w:rPr>
        <w:t>ectoderm + somatic mesoderm</w:t>
      </w:r>
      <w:r>
        <w:rPr>
          <w:color w:val="FF0000"/>
          <w:sz w:val="24"/>
          <w:szCs w:val="24"/>
          <w:rtl/>
        </w:rPr>
        <w:t>.</w:t>
      </w:r>
    </w:p>
    <w:p w:rsidR="00260E7B" w:rsidRDefault="00056C90">
      <w:pPr>
        <w:pStyle w:val="normal0"/>
        <w:pBdr>
          <w:top w:val="nil"/>
          <w:left w:val="nil"/>
          <w:bottom w:val="nil"/>
          <w:right w:val="nil"/>
          <w:between w:val="nil"/>
        </w:pBdr>
        <w:ind w:left="720"/>
        <w:rPr>
          <w:color w:val="FF0000"/>
          <w:sz w:val="24"/>
          <w:szCs w:val="24"/>
        </w:rPr>
      </w:pPr>
      <w:r>
        <w:rPr>
          <w:color w:val="FF0000"/>
          <w:sz w:val="24"/>
          <w:szCs w:val="24"/>
          <w:rtl/>
        </w:rPr>
        <w:t xml:space="preserve">الجنب الحشوي </w:t>
      </w:r>
      <w:r>
        <w:rPr>
          <w:color w:val="FF0000"/>
          <w:sz w:val="24"/>
          <w:szCs w:val="24"/>
        </w:rPr>
        <w:t>splanchnopleure</w:t>
      </w:r>
      <w:r>
        <w:rPr>
          <w:color w:val="FF0000"/>
          <w:sz w:val="24"/>
          <w:szCs w:val="24"/>
          <w:rtl/>
        </w:rPr>
        <w:t xml:space="preserve"> هو: </w:t>
      </w:r>
      <w:r>
        <w:rPr>
          <w:color w:val="FF0000"/>
          <w:sz w:val="24"/>
          <w:szCs w:val="24"/>
        </w:rPr>
        <w:t>endoderm + splanchnic mesoderm</w:t>
      </w:r>
    </w:p>
    <w:p w:rsidR="00260E7B" w:rsidRDefault="00260E7B">
      <w:pPr>
        <w:pStyle w:val="normal0"/>
      </w:pPr>
    </w:p>
    <w:p w:rsidR="00260E7B" w:rsidRDefault="00056C90">
      <w:pPr>
        <w:pStyle w:val="normal0"/>
      </w:pPr>
      <w:r>
        <w:rPr>
          <w:noProof/>
        </w:rPr>
        <w:drawing>
          <wp:anchor distT="0" distB="0" distL="0" distR="0" simplePos="0" relativeHeight="251660288" behindDoc="0" locked="0" layoutInCell="1" allowOverlap="1">
            <wp:simplePos x="0" y="0"/>
            <wp:positionH relativeFrom="column">
              <wp:posOffset>-109852</wp:posOffset>
            </wp:positionH>
            <wp:positionV relativeFrom="paragraph">
              <wp:posOffset>121920</wp:posOffset>
            </wp:positionV>
            <wp:extent cx="5274310" cy="278511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74310" cy="2785110"/>
                    </a:xfrm>
                    <a:prstGeom prst="rect">
                      <a:avLst/>
                    </a:prstGeom>
                    <a:ln/>
                  </pic:spPr>
                </pic:pic>
              </a:graphicData>
            </a:graphic>
          </wp:anchor>
        </w:drawing>
      </w: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pPr>
    </w:p>
    <w:p w:rsidR="00260E7B" w:rsidRDefault="00260E7B">
      <w:pPr>
        <w:pStyle w:val="normal0"/>
        <w:rPr>
          <w:b/>
          <w:color w:val="FF0000"/>
          <w:sz w:val="28"/>
          <w:szCs w:val="28"/>
        </w:rPr>
      </w:pPr>
    </w:p>
    <w:p w:rsidR="00260E7B" w:rsidRDefault="00056C90">
      <w:pPr>
        <w:pStyle w:val="normal0"/>
        <w:rPr>
          <w:b/>
          <w:color w:val="FF0000"/>
          <w:sz w:val="28"/>
          <w:szCs w:val="28"/>
        </w:rPr>
      </w:pPr>
      <w:r>
        <w:rPr>
          <w:b/>
          <w:color w:val="FF0000"/>
          <w:sz w:val="28"/>
          <w:szCs w:val="28"/>
          <w:rtl/>
        </w:rPr>
        <w:lastRenderedPageBreak/>
        <w:t xml:space="preserve">مقطع </w:t>
      </w:r>
      <w:r>
        <w:rPr>
          <w:b/>
          <w:color w:val="FF0000"/>
          <w:sz w:val="28"/>
          <w:szCs w:val="28"/>
          <w:rtl/>
        </w:rPr>
        <w:t>عرضي في جنين دجاج عمر ٣٣ ساعة حضانة مار في القلب</w:t>
      </w:r>
    </w:p>
    <w:p w:rsidR="00260E7B" w:rsidRDefault="00056C90">
      <w:pPr>
        <w:pStyle w:val="normal0"/>
        <w:rPr>
          <w:b/>
          <w:color w:val="FF0000"/>
          <w:sz w:val="28"/>
          <w:szCs w:val="28"/>
        </w:rPr>
      </w:pPr>
      <w:r>
        <w:rPr>
          <w:b/>
          <w:color w:val="FF0000"/>
          <w:sz w:val="28"/>
          <w:szCs w:val="28"/>
        </w:rPr>
        <w:t>T.S. through heart in chick embryo of 33 hr's incubation</w:t>
      </w:r>
    </w:p>
    <w:p w:rsidR="00260E7B" w:rsidRDefault="00056C90">
      <w:pPr>
        <w:pStyle w:val="normal0"/>
        <w:rPr>
          <w:sz w:val="28"/>
          <w:szCs w:val="28"/>
        </w:rPr>
      </w:pPr>
      <w:r>
        <w:rPr>
          <w:sz w:val="28"/>
          <w:szCs w:val="28"/>
          <w:rtl/>
        </w:rPr>
        <w:t>نتتبع تفاصيل هذا المقطع من الاعلى إلى الاسفل وهي:</w:t>
      </w:r>
    </w:p>
    <w:p w:rsidR="00260E7B" w:rsidRDefault="00056C90">
      <w:pPr>
        <w:pStyle w:val="normal0"/>
        <w:numPr>
          <w:ilvl w:val="0"/>
          <w:numId w:val="4"/>
        </w:numPr>
        <w:pBdr>
          <w:top w:val="nil"/>
          <w:left w:val="nil"/>
          <w:bottom w:val="nil"/>
          <w:right w:val="nil"/>
          <w:between w:val="nil"/>
        </w:pBdr>
        <w:spacing w:after="0"/>
        <w:rPr>
          <w:color w:val="000000"/>
          <w:sz w:val="28"/>
          <w:szCs w:val="28"/>
        </w:rPr>
      </w:pPr>
      <w:r>
        <w:rPr>
          <w:color w:val="000000"/>
          <w:sz w:val="28"/>
          <w:szCs w:val="28"/>
          <w:rtl/>
        </w:rPr>
        <w:t>الاديم الظاهر.</w:t>
      </w:r>
    </w:p>
    <w:p w:rsidR="00260E7B" w:rsidRDefault="00056C90">
      <w:pPr>
        <w:pStyle w:val="normal0"/>
        <w:numPr>
          <w:ilvl w:val="0"/>
          <w:numId w:val="4"/>
        </w:numPr>
        <w:pBdr>
          <w:top w:val="nil"/>
          <w:left w:val="nil"/>
          <w:bottom w:val="nil"/>
          <w:right w:val="nil"/>
          <w:between w:val="nil"/>
        </w:pBdr>
        <w:spacing w:after="0"/>
        <w:rPr>
          <w:color w:val="000000"/>
          <w:sz w:val="28"/>
          <w:szCs w:val="28"/>
        </w:rPr>
      </w:pPr>
      <w:r>
        <w:rPr>
          <w:color w:val="000000"/>
          <w:sz w:val="28"/>
          <w:szCs w:val="28"/>
          <w:rtl/>
        </w:rPr>
        <w:t>مقطع للدماغ الخلفي وتحته مقطع في الحبل الظهري.</w:t>
      </w:r>
    </w:p>
    <w:p w:rsidR="00260E7B" w:rsidRDefault="00056C90">
      <w:pPr>
        <w:pStyle w:val="normal0"/>
        <w:numPr>
          <w:ilvl w:val="0"/>
          <w:numId w:val="4"/>
        </w:numPr>
        <w:pBdr>
          <w:top w:val="nil"/>
          <w:left w:val="nil"/>
          <w:bottom w:val="nil"/>
          <w:right w:val="nil"/>
          <w:between w:val="nil"/>
        </w:pBdr>
        <w:spacing w:after="0"/>
        <w:rPr>
          <w:color w:val="000000"/>
          <w:sz w:val="28"/>
          <w:szCs w:val="28"/>
        </w:rPr>
      </w:pPr>
      <w:r>
        <w:rPr>
          <w:color w:val="000000"/>
          <w:sz w:val="28"/>
          <w:szCs w:val="28"/>
          <w:rtl/>
        </w:rPr>
        <w:t>المعي الامامي الهلالي الشكل.</w:t>
      </w:r>
    </w:p>
    <w:p w:rsidR="00260E7B" w:rsidRDefault="00056C90">
      <w:pPr>
        <w:pStyle w:val="normal0"/>
        <w:numPr>
          <w:ilvl w:val="0"/>
          <w:numId w:val="4"/>
        </w:numPr>
        <w:pBdr>
          <w:top w:val="nil"/>
          <w:left w:val="nil"/>
          <w:bottom w:val="nil"/>
          <w:right w:val="nil"/>
          <w:between w:val="nil"/>
        </w:pBdr>
        <w:spacing w:after="0"/>
        <w:rPr>
          <w:color w:val="000000"/>
          <w:sz w:val="28"/>
          <w:szCs w:val="28"/>
        </w:rPr>
      </w:pPr>
      <w:r>
        <w:rPr>
          <w:color w:val="000000"/>
          <w:sz w:val="28"/>
          <w:szCs w:val="28"/>
          <w:rtl/>
        </w:rPr>
        <w:t>مقطعان في</w:t>
      </w:r>
      <w:r>
        <w:rPr>
          <w:color w:val="000000"/>
          <w:sz w:val="28"/>
          <w:szCs w:val="28"/>
          <w:rtl/>
        </w:rPr>
        <w:t xml:space="preserve"> الابهرين الظهريين اللذين يقعا ظهرياً وعلى جانبي مقطع المعي الامامي.</w:t>
      </w:r>
    </w:p>
    <w:p w:rsidR="00260E7B" w:rsidRDefault="00056C90">
      <w:pPr>
        <w:pStyle w:val="normal0"/>
        <w:numPr>
          <w:ilvl w:val="0"/>
          <w:numId w:val="4"/>
        </w:numPr>
        <w:pBdr>
          <w:top w:val="nil"/>
          <w:left w:val="nil"/>
          <w:bottom w:val="nil"/>
          <w:right w:val="nil"/>
          <w:between w:val="nil"/>
        </w:pBdr>
        <w:spacing w:after="0"/>
        <w:rPr>
          <w:color w:val="000000"/>
          <w:sz w:val="28"/>
          <w:szCs w:val="28"/>
        </w:rPr>
      </w:pPr>
      <w:r>
        <w:rPr>
          <w:color w:val="000000"/>
          <w:sz w:val="28"/>
          <w:szCs w:val="28"/>
          <w:rtl/>
        </w:rPr>
        <w:t>القلب تحت مقطع المعي الامامي بشكل انبوب مفرد بوضع منحرف قليلا عن الخط الوسطي, ويتكون من طبقتين, الداخلية رقيقة هي شغاف القلب والخارجية سميكة هي الطبقة العضلية الخارجية للقلب. يكون القلب م</w:t>
      </w:r>
      <w:r>
        <w:rPr>
          <w:color w:val="000000"/>
          <w:sz w:val="28"/>
          <w:szCs w:val="28"/>
          <w:rtl/>
        </w:rPr>
        <w:t>علق ظهرياً بواسط</w:t>
      </w:r>
      <w:r>
        <w:rPr>
          <w:sz w:val="28"/>
          <w:szCs w:val="28"/>
          <w:rtl/>
        </w:rPr>
        <w:t>ة م</w:t>
      </w:r>
      <w:r>
        <w:rPr>
          <w:color w:val="000000"/>
          <w:sz w:val="28"/>
          <w:szCs w:val="28"/>
          <w:rtl/>
        </w:rPr>
        <w:t xml:space="preserve">سراق القلب الظهري </w:t>
      </w:r>
      <w:r>
        <w:rPr>
          <w:color w:val="000000"/>
          <w:sz w:val="28"/>
          <w:szCs w:val="28"/>
        </w:rPr>
        <w:t>dorsal mesocardium</w:t>
      </w:r>
      <w:r>
        <w:rPr>
          <w:color w:val="000000"/>
          <w:sz w:val="28"/>
          <w:szCs w:val="28"/>
          <w:rtl/>
        </w:rPr>
        <w:t>.</w:t>
      </w:r>
    </w:p>
    <w:p w:rsidR="00260E7B" w:rsidRDefault="00056C90">
      <w:pPr>
        <w:pStyle w:val="normal0"/>
        <w:pBdr>
          <w:top w:val="nil"/>
          <w:left w:val="nil"/>
          <w:bottom w:val="nil"/>
          <w:right w:val="nil"/>
          <w:between w:val="nil"/>
        </w:pBdr>
        <w:ind w:left="720"/>
        <w:rPr>
          <w:color w:val="000000"/>
          <w:sz w:val="28"/>
          <w:szCs w:val="28"/>
        </w:rPr>
      </w:pPr>
      <w:r>
        <w:rPr>
          <w:noProof/>
        </w:rPr>
        <w:drawing>
          <wp:anchor distT="0" distB="0" distL="0" distR="0" simplePos="0" relativeHeight="251661312" behindDoc="0" locked="0" layoutInCell="1" allowOverlap="1">
            <wp:simplePos x="0" y="0"/>
            <wp:positionH relativeFrom="column">
              <wp:posOffset>-168798</wp:posOffset>
            </wp:positionH>
            <wp:positionV relativeFrom="paragraph">
              <wp:posOffset>295275</wp:posOffset>
            </wp:positionV>
            <wp:extent cx="5274310" cy="3215816"/>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74310" cy="3215816"/>
                    </a:xfrm>
                    <a:prstGeom prst="rect">
                      <a:avLst/>
                    </a:prstGeom>
                    <a:ln/>
                  </pic:spPr>
                </pic:pic>
              </a:graphicData>
            </a:graphic>
          </wp:anchor>
        </w:drawing>
      </w:r>
    </w:p>
    <w:sectPr w:rsidR="00260E7B" w:rsidSect="00260E7B">
      <w:footerReference w:type="default" r:id="rId11"/>
      <w:pgSz w:w="11906" w:h="16838"/>
      <w:pgMar w:top="709" w:right="1800" w:bottom="1440" w:left="180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C90" w:rsidRDefault="00056C90" w:rsidP="00260E7B">
      <w:pPr>
        <w:spacing w:after="0" w:line="240" w:lineRule="auto"/>
      </w:pPr>
      <w:r>
        <w:separator/>
      </w:r>
    </w:p>
  </w:endnote>
  <w:endnote w:type="continuationSeparator" w:id="1">
    <w:p w:rsidR="00056C90" w:rsidRDefault="00056C90" w:rsidP="00260E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E7B" w:rsidRDefault="00260E7B">
    <w:pPr>
      <w:pStyle w:val="normal0"/>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sidR="00056C90">
      <w:rPr>
        <w:color w:val="000000"/>
      </w:rPr>
      <w:instrText>PAGE</w:instrText>
    </w:r>
    <w:r w:rsidR="00C770D7">
      <w:rPr>
        <w:color w:val="000000"/>
      </w:rPr>
      <w:fldChar w:fldCharType="separate"/>
    </w:r>
    <w:r w:rsidR="00C770D7">
      <w:rPr>
        <w:noProof/>
        <w:color w:val="000000"/>
        <w:rtl/>
      </w:rPr>
      <w:t>1</w:t>
    </w:r>
    <w:r>
      <w:rPr>
        <w:color w:val="000000"/>
      </w:rPr>
      <w:fldChar w:fldCharType="end"/>
    </w:r>
  </w:p>
  <w:p w:rsidR="00260E7B" w:rsidRDefault="00260E7B">
    <w:pPr>
      <w:pStyle w:val="normal0"/>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C90" w:rsidRDefault="00056C90" w:rsidP="00260E7B">
      <w:pPr>
        <w:spacing w:after="0" w:line="240" w:lineRule="auto"/>
      </w:pPr>
      <w:r>
        <w:separator/>
      </w:r>
    </w:p>
  </w:footnote>
  <w:footnote w:type="continuationSeparator" w:id="1">
    <w:p w:rsidR="00056C90" w:rsidRDefault="00056C90" w:rsidP="00260E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67000"/>
    <w:multiLevelType w:val="multilevel"/>
    <w:tmpl w:val="E7E008FA"/>
    <w:lvl w:ilvl="0">
      <w:start w:val="1"/>
      <w:numFmt w:val="decimal"/>
      <w:lvlText w:val="%1."/>
      <w:lvlJc w:val="left"/>
      <w:pPr>
        <w:ind w:left="720" w:hanging="360"/>
      </w:pPr>
      <w:rP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90E5011"/>
    <w:multiLevelType w:val="multilevel"/>
    <w:tmpl w:val="0CB285E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4C575FAA"/>
    <w:multiLevelType w:val="multilevel"/>
    <w:tmpl w:val="7D685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EEB6A28"/>
    <w:multiLevelType w:val="multilevel"/>
    <w:tmpl w:val="A82E9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260E7B"/>
    <w:rsid w:val="00056C90"/>
    <w:rsid w:val="00260E7B"/>
    <w:rsid w:val="00C770D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60E7B"/>
    <w:pPr>
      <w:keepNext/>
      <w:keepLines/>
      <w:spacing w:before="480" w:after="120"/>
      <w:outlineLvl w:val="0"/>
    </w:pPr>
    <w:rPr>
      <w:b/>
      <w:sz w:val="48"/>
      <w:szCs w:val="48"/>
    </w:rPr>
  </w:style>
  <w:style w:type="paragraph" w:styleId="Heading2">
    <w:name w:val="heading 2"/>
    <w:basedOn w:val="normal0"/>
    <w:next w:val="normal0"/>
    <w:rsid w:val="00260E7B"/>
    <w:pPr>
      <w:keepNext/>
      <w:keepLines/>
      <w:spacing w:before="360" w:after="80"/>
      <w:outlineLvl w:val="1"/>
    </w:pPr>
    <w:rPr>
      <w:b/>
      <w:sz w:val="36"/>
      <w:szCs w:val="36"/>
    </w:rPr>
  </w:style>
  <w:style w:type="paragraph" w:styleId="Heading3">
    <w:name w:val="heading 3"/>
    <w:basedOn w:val="normal0"/>
    <w:next w:val="normal0"/>
    <w:rsid w:val="00260E7B"/>
    <w:pPr>
      <w:keepNext/>
      <w:keepLines/>
      <w:spacing w:before="280" w:after="80"/>
      <w:outlineLvl w:val="2"/>
    </w:pPr>
    <w:rPr>
      <w:b/>
      <w:sz w:val="28"/>
      <w:szCs w:val="28"/>
    </w:rPr>
  </w:style>
  <w:style w:type="paragraph" w:styleId="Heading4">
    <w:name w:val="heading 4"/>
    <w:basedOn w:val="normal0"/>
    <w:next w:val="normal0"/>
    <w:rsid w:val="00260E7B"/>
    <w:pPr>
      <w:keepNext/>
      <w:keepLines/>
      <w:spacing w:before="240" w:after="40"/>
      <w:outlineLvl w:val="3"/>
    </w:pPr>
    <w:rPr>
      <w:b/>
      <w:sz w:val="24"/>
      <w:szCs w:val="24"/>
    </w:rPr>
  </w:style>
  <w:style w:type="paragraph" w:styleId="Heading5">
    <w:name w:val="heading 5"/>
    <w:basedOn w:val="normal0"/>
    <w:next w:val="normal0"/>
    <w:rsid w:val="00260E7B"/>
    <w:pPr>
      <w:keepNext/>
      <w:keepLines/>
      <w:spacing w:before="220" w:after="40"/>
      <w:outlineLvl w:val="4"/>
    </w:pPr>
    <w:rPr>
      <w:b/>
    </w:rPr>
  </w:style>
  <w:style w:type="paragraph" w:styleId="Heading6">
    <w:name w:val="heading 6"/>
    <w:basedOn w:val="normal0"/>
    <w:next w:val="normal0"/>
    <w:rsid w:val="00260E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60E7B"/>
  </w:style>
  <w:style w:type="paragraph" w:styleId="Title">
    <w:name w:val="Title"/>
    <w:basedOn w:val="normal0"/>
    <w:next w:val="normal0"/>
    <w:rsid w:val="00260E7B"/>
    <w:pPr>
      <w:keepNext/>
      <w:keepLines/>
      <w:spacing w:before="480" w:after="120"/>
    </w:pPr>
    <w:rPr>
      <w:b/>
      <w:sz w:val="72"/>
      <w:szCs w:val="72"/>
    </w:rPr>
  </w:style>
  <w:style w:type="paragraph" w:styleId="Subtitle">
    <w:name w:val="Subtitle"/>
    <w:basedOn w:val="normal0"/>
    <w:next w:val="normal0"/>
    <w:rsid w:val="00260E7B"/>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717</Words>
  <Characters>4091</Characters>
  <Application>Microsoft Office Word</Application>
  <DocSecurity>0</DocSecurity>
  <Lines>34</Lines>
  <Paragraphs>9</Paragraphs>
  <ScaleCrop>false</ScaleCrop>
  <Company>Grizli777</Company>
  <LinksUpToDate>false</LinksUpToDate>
  <CharactersWithSpaces>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Aveen</dc:creator>
  <cp:lastModifiedBy>Firas</cp:lastModifiedBy>
  <cp:revision>2</cp:revision>
  <dcterms:created xsi:type="dcterms:W3CDTF">2023-10-25T08:23:00Z</dcterms:created>
  <dcterms:modified xsi:type="dcterms:W3CDTF">2023-10-25T08:23:00Z</dcterms:modified>
</cp:coreProperties>
</file>