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6930" w14:textId="77777777" w:rsidR="00B34AA7" w:rsidRPr="001C1FD2" w:rsidRDefault="00B34AA7" w:rsidP="00B34AA7">
      <w:pPr>
        <w:rPr>
          <w:b/>
          <w:bCs/>
          <w:sz w:val="32"/>
          <w:szCs w:val="32"/>
          <w:rtl/>
          <w:lang w:bidi="ar-IQ"/>
        </w:rPr>
      </w:pPr>
      <w:r>
        <w:rPr>
          <w:noProof/>
        </w:rPr>
        <w:drawing>
          <wp:anchor distT="0" distB="0" distL="0" distR="0" simplePos="0" relativeHeight="251659264" behindDoc="0" locked="0" layoutInCell="1" allowOverlap="1" wp14:anchorId="76C59641" wp14:editId="15222CE8">
            <wp:simplePos x="0" y="0"/>
            <wp:positionH relativeFrom="margin">
              <wp:align>left</wp:align>
            </wp:positionH>
            <wp:positionV relativeFrom="paragraph">
              <wp:posOffset>4445</wp:posOffset>
            </wp:positionV>
            <wp:extent cx="888340" cy="733415"/>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88340" cy="733415"/>
                    </a:xfrm>
                    <a:prstGeom prst="rect">
                      <a:avLst/>
                    </a:prstGeom>
                  </pic:spPr>
                </pic:pic>
              </a:graphicData>
            </a:graphic>
          </wp:anchor>
        </w:drawing>
      </w:r>
      <w:r>
        <w:rPr>
          <w:rFonts w:hint="cs"/>
          <w:b/>
          <w:bCs/>
          <w:sz w:val="32"/>
          <w:szCs w:val="32"/>
          <w:rtl/>
          <w:lang w:bidi="ar-IQ"/>
        </w:rPr>
        <w:t xml:space="preserve">              </w:t>
      </w:r>
      <w:r w:rsidRPr="001C1FD2">
        <w:rPr>
          <w:rFonts w:hint="cs"/>
          <w:b/>
          <w:bCs/>
          <w:sz w:val="32"/>
          <w:szCs w:val="32"/>
          <w:rtl/>
          <w:lang w:bidi="ar-IQ"/>
        </w:rPr>
        <w:t>جامعة بغداد</w:t>
      </w:r>
    </w:p>
    <w:p w14:paraId="45E9135B" w14:textId="77777777" w:rsidR="00B34AA7" w:rsidRPr="001C1FD2" w:rsidRDefault="00B34AA7" w:rsidP="00B34AA7">
      <w:pPr>
        <w:rPr>
          <w:b/>
          <w:bCs/>
          <w:sz w:val="32"/>
          <w:szCs w:val="32"/>
          <w:rtl/>
        </w:rPr>
      </w:pPr>
      <w:r w:rsidRPr="001C1FD2">
        <w:rPr>
          <w:rFonts w:hint="cs"/>
          <w:b/>
          <w:bCs/>
          <w:sz w:val="32"/>
          <w:szCs w:val="32"/>
          <w:rtl/>
          <w:lang w:bidi="ar-IQ"/>
        </w:rPr>
        <w:t xml:space="preserve">كلية التربية البدنية وعلوم الرياضة للبنات      </w:t>
      </w:r>
      <w:r>
        <w:rPr>
          <w:rFonts w:hint="cs"/>
          <w:b/>
          <w:bCs/>
          <w:sz w:val="32"/>
          <w:szCs w:val="32"/>
          <w:rtl/>
          <w:lang w:bidi="ar-IQ"/>
        </w:rPr>
        <w:t xml:space="preserve">                           </w:t>
      </w:r>
    </w:p>
    <w:p w14:paraId="19985763" w14:textId="77777777" w:rsidR="00B34AA7" w:rsidRDefault="00B34AA7" w:rsidP="00B34AA7">
      <w:pPr>
        <w:rPr>
          <w:b/>
          <w:bCs/>
          <w:sz w:val="32"/>
          <w:szCs w:val="32"/>
          <w:rtl/>
          <w:lang w:bidi="ar-IQ"/>
        </w:rPr>
      </w:pPr>
      <w:r>
        <w:rPr>
          <w:rFonts w:hint="cs"/>
          <w:b/>
          <w:bCs/>
          <w:sz w:val="32"/>
          <w:szCs w:val="32"/>
          <w:rtl/>
          <w:lang w:bidi="ar-IQ"/>
        </w:rPr>
        <w:t xml:space="preserve">         </w:t>
      </w:r>
      <w:r w:rsidRPr="001C1FD2">
        <w:rPr>
          <w:rFonts w:hint="cs"/>
          <w:b/>
          <w:bCs/>
          <w:sz w:val="32"/>
          <w:szCs w:val="32"/>
          <w:rtl/>
          <w:lang w:bidi="ar-IQ"/>
        </w:rPr>
        <w:t>فرع ال</w:t>
      </w:r>
      <w:r>
        <w:rPr>
          <w:rFonts w:hint="cs"/>
          <w:b/>
          <w:bCs/>
          <w:sz w:val="32"/>
          <w:szCs w:val="32"/>
          <w:rtl/>
          <w:lang w:bidi="ar-IQ"/>
        </w:rPr>
        <w:t xml:space="preserve">علوم النظرية </w:t>
      </w:r>
    </w:p>
    <w:p w14:paraId="045D35D4" w14:textId="77777777" w:rsidR="00B34AA7" w:rsidRPr="001C1FD2" w:rsidRDefault="00B34AA7" w:rsidP="00B34AA7">
      <w:pPr>
        <w:rPr>
          <w:b/>
          <w:bCs/>
          <w:sz w:val="32"/>
          <w:szCs w:val="32"/>
          <w:rtl/>
          <w:lang w:bidi="ar-IQ"/>
        </w:rPr>
      </w:pPr>
    </w:p>
    <w:p w14:paraId="06E6B6B9" w14:textId="77777777" w:rsidR="00B34AA7" w:rsidRPr="001C1FD2" w:rsidRDefault="00B34AA7" w:rsidP="00B34AA7">
      <w:pPr>
        <w:rPr>
          <w:b/>
          <w:bCs/>
          <w:sz w:val="32"/>
          <w:szCs w:val="32"/>
          <w:rtl/>
          <w:lang w:bidi="ar-IQ"/>
        </w:rPr>
      </w:pPr>
      <w:r w:rsidRPr="001C1FD2">
        <w:rPr>
          <w:rFonts w:cs="Arial" w:hint="cs"/>
          <w:noProof/>
          <w:sz w:val="32"/>
          <w:szCs w:val="32"/>
          <w:rtl/>
        </w:rPr>
        <w:t xml:space="preserve">                                                                                                           </w:t>
      </w:r>
      <w:r>
        <w:rPr>
          <w:noProof/>
        </w:rPr>
        <w:drawing>
          <wp:inline distT="0" distB="0" distL="0" distR="0" wp14:anchorId="5B218C55" wp14:editId="311180BB">
            <wp:extent cx="5486400" cy="3086100"/>
            <wp:effectExtent l="0" t="0" r="0" b="0"/>
            <wp:docPr id="20464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5BFC8D3B" w14:textId="77777777" w:rsidR="00B34AA7" w:rsidRPr="002B0680" w:rsidRDefault="00B34AA7" w:rsidP="00B34AA7">
      <w:pPr>
        <w:jc w:val="center"/>
        <w:rPr>
          <w:b/>
          <w:bCs/>
          <w:sz w:val="40"/>
          <w:szCs w:val="40"/>
          <w:lang w:bidi="ar-IQ"/>
        </w:rPr>
      </w:pPr>
    </w:p>
    <w:p w14:paraId="02C2E8DA" w14:textId="77777777" w:rsidR="00B34AA7" w:rsidRDefault="00B34AA7" w:rsidP="00B34AA7">
      <w:pPr>
        <w:jc w:val="center"/>
        <w:rPr>
          <w:b/>
          <w:bCs/>
          <w:sz w:val="40"/>
          <w:szCs w:val="40"/>
          <w:rtl/>
          <w:lang w:bidi="ar-IQ"/>
        </w:rPr>
      </w:pPr>
    </w:p>
    <w:p w14:paraId="0A6BB390" w14:textId="77777777" w:rsidR="00B34AA7" w:rsidRDefault="00B34AA7" w:rsidP="00B34AA7">
      <w:pPr>
        <w:jc w:val="center"/>
        <w:rPr>
          <w:b/>
          <w:bCs/>
          <w:sz w:val="40"/>
          <w:szCs w:val="40"/>
          <w:rtl/>
          <w:lang w:bidi="ar-IQ"/>
        </w:rPr>
      </w:pPr>
    </w:p>
    <w:p w14:paraId="60D44FEA" w14:textId="77777777" w:rsidR="00B34AA7" w:rsidRDefault="00B34AA7" w:rsidP="00B34AA7">
      <w:pPr>
        <w:jc w:val="center"/>
        <w:rPr>
          <w:b/>
          <w:bCs/>
          <w:sz w:val="40"/>
          <w:szCs w:val="40"/>
          <w:rtl/>
          <w:lang w:bidi="ar-IQ"/>
        </w:rPr>
      </w:pPr>
    </w:p>
    <w:p w14:paraId="4C0AA21C" w14:textId="77777777" w:rsidR="00B34AA7" w:rsidRPr="002B0680" w:rsidRDefault="00B34AA7" w:rsidP="00B34AA7">
      <w:pPr>
        <w:jc w:val="center"/>
        <w:rPr>
          <w:b/>
          <w:bCs/>
          <w:sz w:val="40"/>
          <w:szCs w:val="40"/>
          <w:rtl/>
          <w:lang w:bidi="ar-IQ"/>
        </w:rPr>
      </w:pPr>
      <w:r w:rsidRPr="002B0680">
        <w:rPr>
          <w:rFonts w:hint="cs"/>
          <w:b/>
          <w:bCs/>
          <w:sz w:val="40"/>
          <w:szCs w:val="40"/>
          <w:rtl/>
          <w:lang w:bidi="ar-IQ"/>
        </w:rPr>
        <w:t xml:space="preserve">محاضرات </w:t>
      </w:r>
      <w:r>
        <w:rPr>
          <w:rFonts w:hint="cs"/>
          <w:b/>
          <w:bCs/>
          <w:sz w:val="40"/>
          <w:szCs w:val="40"/>
          <w:rtl/>
          <w:lang w:bidi="ar-IQ"/>
        </w:rPr>
        <w:t>علم التدريب الرياضي</w:t>
      </w:r>
    </w:p>
    <w:p w14:paraId="4EF9DC1F" w14:textId="77777777" w:rsidR="00B34AA7" w:rsidRDefault="00B34AA7" w:rsidP="00B34AA7">
      <w:pPr>
        <w:jc w:val="center"/>
        <w:rPr>
          <w:b/>
          <w:bCs/>
          <w:sz w:val="40"/>
          <w:szCs w:val="40"/>
          <w:rtl/>
          <w:lang w:bidi="ar-IQ"/>
        </w:rPr>
      </w:pPr>
      <w:r w:rsidRPr="002B0680">
        <w:rPr>
          <w:rFonts w:hint="cs"/>
          <w:b/>
          <w:bCs/>
          <w:sz w:val="40"/>
          <w:szCs w:val="40"/>
          <w:rtl/>
          <w:lang w:bidi="ar-IQ"/>
        </w:rPr>
        <w:t>المرحلة الثا</w:t>
      </w:r>
      <w:r>
        <w:rPr>
          <w:rFonts w:hint="cs"/>
          <w:b/>
          <w:bCs/>
          <w:sz w:val="40"/>
          <w:szCs w:val="40"/>
          <w:rtl/>
          <w:lang w:bidi="ar-IQ"/>
        </w:rPr>
        <w:t>نية</w:t>
      </w:r>
    </w:p>
    <w:p w14:paraId="627E63D5" w14:textId="77777777" w:rsidR="00B34AA7" w:rsidRDefault="00B34AA7" w:rsidP="00B34AA7">
      <w:pPr>
        <w:jc w:val="center"/>
        <w:rPr>
          <w:b/>
          <w:bCs/>
          <w:sz w:val="40"/>
          <w:szCs w:val="40"/>
          <w:rtl/>
          <w:lang w:bidi="ar-IQ"/>
        </w:rPr>
      </w:pPr>
    </w:p>
    <w:p w14:paraId="25C8C2AA" w14:textId="77777777" w:rsidR="00B34AA7" w:rsidRPr="002B0680" w:rsidRDefault="00B34AA7" w:rsidP="00B34AA7">
      <w:pPr>
        <w:jc w:val="center"/>
        <w:rPr>
          <w:b/>
          <w:bCs/>
          <w:sz w:val="40"/>
          <w:szCs w:val="40"/>
          <w:rtl/>
          <w:lang w:bidi="ar-IQ"/>
        </w:rPr>
      </w:pPr>
    </w:p>
    <w:p w14:paraId="21E0B6E5" w14:textId="77777777" w:rsidR="00B34AA7" w:rsidRPr="002B0680" w:rsidRDefault="00B34AA7" w:rsidP="00B34AA7">
      <w:pPr>
        <w:jc w:val="center"/>
        <w:rPr>
          <w:b/>
          <w:bCs/>
          <w:sz w:val="40"/>
          <w:szCs w:val="40"/>
          <w:rtl/>
          <w:lang w:bidi="ar-IQ"/>
        </w:rPr>
      </w:pPr>
      <w:r w:rsidRPr="002B0680">
        <w:rPr>
          <w:rFonts w:hint="cs"/>
          <w:b/>
          <w:bCs/>
          <w:sz w:val="40"/>
          <w:szCs w:val="40"/>
          <w:rtl/>
          <w:lang w:bidi="ar-IQ"/>
        </w:rPr>
        <w:t>مدرس المادة</w:t>
      </w:r>
    </w:p>
    <w:p w14:paraId="44D53F71" w14:textId="77777777" w:rsidR="00B34AA7" w:rsidRDefault="00B34AA7" w:rsidP="00B34AA7">
      <w:pPr>
        <w:jc w:val="center"/>
        <w:rPr>
          <w:b/>
          <w:bCs/>
          <w:sz w:val="40"/>
          <w:szCs w:val="40"/>
          <w:rtl/>
          <w:lang w:bidi="ar-IQ"/>
        </w:rPr>
      </w:pPr>
      <w:r w:rsidRPr="002B0680">
        <w:rPr>
          <w:rFonts w:hint="cs"/>
          <w:b/>
          <w:bCs/>
          <w:sz w:val="40"/>
          <w:szCs w:val="40"/>
          <w:rtl/>
          <w:lang w:bidi="ar-IQ"/>
        </w:rPr>
        <w:t>ا م د ليزا رستم يعقوب</w:t>
      </w:r>
    </w:p>
    <w:p w14:paraId="43EF9A22" w14:textId="77777777" w:rsidR="00B34AA7" w:rsidRDefault="00B34AA7" w:rsidP="00B34AA7">
      <w:pPr>
        <w:jc w:val="center"/>
        <w:rPr>
          <w:b/>
          <w:bCs/>
          <w:sz w:val="40"/>
          <w:szCs w:val="40"/>
          <w:rtl/>
          <w:lang w:bidi="ar-IQ"/>
        </w:rPr>
      </w:pPr>
    </w:p>
    <w:p w14:paraId="59F8DA26" w14:textId="77777777" w:rsidR="00B34AA7" w:rsidRDefault="00B34AA7" w:rsidP="00B34AA7">
      <w:pPr>
        <w:rPr>
          <w:rtl/>
          <w:lang w:bidi="ar-IQ"/>
        </w:rPr>
      </w:pPr>
    </w:p>
    <w:p w14:paraId="3AD5CECE" w14:textId="77777777" w:rsidR="00B34AA7" w:rsidRDefault="00B34AA7" w:rsidP="00B34AA7">
      <w:pPr>
        <w:rPr>
          <w:rtl/>
          <w:lang w:bidi="ar-IQ"/>
        </w:rPr>
      </w:pPr>
    </w:p>
    <w:p w14:paraId="376B7700" w14:textId="77777777" w:rsidR="00B34AA7" w:rsidRDefault="00B34AA7" w:rsidP="00B34AA7">
      <w:pPr>
        <w:rPr>
          <w:rtl/>
          <w:lang w:bidi="ar-IQ"/>
        </w:rPr>
      </w:pPr>
    </w:p>
    <w:p w14:paraId="30C0FD63" w14:textId="77777777" w:rsidR="00B34AA7" w:rsidRDefault="00B34AA7" w:rsidP="00B34AA7">
      <w:pPr>
        <w:rPr>
          <w:rtl/>
          <w:lang w:bidi="ar-IQ"/>
        </w:rPr>
      </w:pPr>
    </w:p>
    <w:p w14:paraId="03E8BE55" w14:textId="77777777" w:rsidR="00B02334" w:rsidRDefault="00B02334" w:rsidP="00BE2DCA">
      <w:pPr>
        <w:rPr>
          <w:rtl/>
          <w:lang w:bidi="ar-IQ"/>
        </w:rPr>
      </w:pPr>
    </w:p>
    <w:p w14:paraId="06805299" w14:textId="77777777" w:rsidR="00B34AA7" w:rsidRDefault="00B34AA7" w:rsidP="00BE2DCA">
      <w:pPr>
        <w:rPr>
          <w:rtl/>
        </w:rPr>
      </w:pPr>
    </w:p>
    <w:p w14:paraId="40F744FF" w14:textId="77777777" w:rsidR="00BE2DCA" w:rsidRPr="005C553A" w:rsidRDefault="00BE2DCA" w:rsidP="00BE2DCA">
      <w:pPr>
        <w:pStyle w:val="NoSpacing"/>
        <w:jc w:val="both"/>
        <w:rPr>
          <w:rFonts w:ascii="Tahoma" w:hAnsi="Tahoma" w:cs="Tahoma"/>
          <w:b/>
          <w:bCs/>
          <w:sz w:val="36"/>
          <w:szCs w:val="36"/>
          <w:rtl/>
        </w:rPr>
      </w:pPr>
      <w:r w:rsidRPr="005C553A">
        <w:rPr>
          <w:rFonts w:ascii="Tahoma" w:hAnsi="Tahoma" w:cs="Tahoma"/>
          <w:b/>
          <w:bCs/>
          <w:sz w:val="36"/>
          <w:szCs w:val="36"/>
          <w:rtl/>
        </w:rPr>
        <w:t>طرائق حساب الشدة :-</w:t>
      </w:r>
    </w:p>
    <w:p w14:paraId="691ECA2B" w14:textId="77777777" w:rsidR="00BE2DCA" w:rsidRPr="00B36ACD" w:rsidRDefault="00BE2DCA" w:rsidP="00BE2DCA">
      <w:pPr>
        <w:pStyle w:val="NoSpacing"/>
        <w:jc w:val="both"/>
        <w:rPr>
          <w:rFonts w:cs="Simplified Arabic"/>
          <w:b/>
          <w:bCs/>
          <w:sz w:val="36"/>
          <w:szCs w:val="36"/>
          <w:rtl/>
          <w:lang w:bidi="ar-IQ"/>
        </w:rPr>
      </w:pPr>
      <w:r w:rsidRPr="00B36ACD">
        <w:rPr>
          <w:rFonts w:cs="Simplified Arabic"/>
          <w:b/>
          <w:bCs/>
          <w:sz w:val="28"/>
          <w:szCs w:val="28"/>
          <w:rtl/>
        </w:rPr>
        <w:t>1</w:t>
      </w:r>
      <w:r w:rsidRPr="00B36ACD">
        <w:rPr>
          <w:rFonts w:cs="Simplified Arabic"/>
          <w:b/>
          <w:bCs/>
          <w:sz w:val="36"/>
          <w:szCs w:val="36"/>
          <w:rtl/>
        </w:rPr>
        <w:t xml:space="preserve">- </w:t>
      </w:r>
      <w:r w:rsidRPr="00B36ACD">
        <w:rPr>
          <w:rFonts w:cs="Simplified Arabic"/>
          <w:b/>
          <w:bCs/>
          <w:sz w:val="36"/>
          <w:szCs w:val="36"/>
          <w:rtl/>
          <w:lang w:bidi="ar-IQ"/>
        </w:rPr>
        <w:t xml:space="preserve">الزمن كمؤشر لتوجيه الحمل </w:t>
      </w:r>
    </w:p>
    <w:p w14:paraId="5D3EC429"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xml:space="preserve">    هناك عدة طرق تستخدم لتحديد شدة الحمل من خلال حساب زمن اداء التمرين ويمكن استخدامها في تدريبات السباحة او الجري لمسافات مختلفة .</w:t>
      </w:r>
    </w:p>
    <w:p w14:paraId="4BF8525A"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مثال</w:t>
      </w:r>
      <w:r>
        <w:rPr>
          <w:rFonts w:cs="Simplified Arabic" w:hint="cs"/>
          <w:sz w:val="36"/>
          <w:szCs w:val="36"/>
          <w:rtl/>
          <w:lang w:bidi="ar-IQ"/>
        </w:rPr>
        <w:t xml:space="preserve">- </w:t>
      </w:r>
      <w:r w:rsidRPr="00B36ACD">
        <w:rPr>
          <w:rFonts w:cs="Simplified Arabic"/>
          <w:sz w:val="36"/>
          <w:szCs w:val="36"/>
          <w:rtl/>
          <w:lang w:bidi="ar-IQ"/>
        </w:rPr>
        <w:t xml:space="preserve">اذا كان زمن الجري باقصى شدة لمسافة 100م =12 ثا </w:t>
      </w:r>
      <w:r>
        <w:rPr>
          <w:rFonts w:cs="Simplified Arabic" w:hint="cs"/>
          <w:sz w:val="36"/>
          <w:szCs w:val="36"/>
          <w:rtl/>
          <w:lang w:bidi="ar-IQ"/>
        </w:rPr>
        <w:t xml:space="preserve">, </w:t>
      </w:r>
      <w:r w:rsidRPr="00B36ACD">
        <w:rPr>
          <w:rFonts w:cs="Simplified Arabic"/>
          <w:sz w:val="36"/>
          <w:szCs w:val="36"/>
          <w:rtl/>
          <w:lang w:bidi="ar-IQ"/>
        </w:rPr>
        <w:t xml:space="preserve">فيمكن تحديد درجات الشدة لهذا التمرين من خلال </w:t>
      </w:r>
      <w:r w:rsidRPr="00B36ACD">
        <w:rPr>
          <w:rFonts w:cs="Simplified Arabic" w:hint="cs"/>
          <w:sz w:val="36"/>
          <w:szCs w:val="36"/>
          <w:rtl/>
          <w:lang w:bidi="ar-IQ"/>
        </w:rPr>
        <w:t>الأتي</w:t>
      </w:r>
      <w:r w:rsidRPr="00B36ACD">
        <w:rPr>
          <w:rFonts w:cs="Simplified Arabic"/>
          <w:sz w:val="36"/>
          <w:szCs w:val="36"/>
          <w:rtl/>
          <w:lang w:bidi="ar-IQ"/>
        </w:rPr>
        <w:t>:</w:t>
      </w:r>
      <w:r>
        <w:rPr>
          <w:rFonts w:cs="Simplified Arabic" w:hint="cs"/>
          <w:sz w:val="36"/>
          <w:szCs w:val="36"/>
          <w:rtl/>
          <w:lang w:bidi="ar-IQ"/>
        </w:rPr>
        <w:t>-</w:t>
      </w:r>
      <w:r w:rsidRPr="00B36ACD">
        <w:rPr>
          <w:rFonts w:cs="Simplified Arabic"/>
          <w:sz w:val="36"/>
          <w:szCs w:val="36"/>
          <w:rtl/>
          <w:lang w:bidi="ar-IQ"/>
        </w:rPr>
        <w:t xml:space="preserve"> </w:t>
      </w:r>
    </w:p>
    <w:p w14:paraId="107C3165"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يكون زمن 12 ثا هو 100%</w:t>
      </w:r>
      <w:r>
        <w:rPr>
          <w:rFonts w:cs="Simplified Arabic" w:hint="cs"/>
          <w:sz w:val="36"/>
          <w:szCs w:val="36"/>
          <w:rtl/>
          <w:lang w:bidi="ar-IQ"/>
        </w:rPr>
        <w:t xml:space="preserve"> </w:t>
      </w:r>
      <w:r w:rsidRPr="00B36ACD">
        <w:rPr>
          <w:rFonts w:cs="Simplified Arabic"/>
          <w:sz w:val="36"/>
          <w:szCs w:val="36"/>
          <w:rtl/>
          <w:lang w:bidi="ar-IQ"/>
        </w:rPr>
        <w:t xml:space="preserve">من </w:t>
      </w:r>
      <w:r w:rsidRPr="00B36ACD">
        <w:rPr>
          <w:rFonts w:cs="Simplified Arabic" w:hint="cs"/>
          <w:sz w:val="36"/>
          <w:szCs w:val="36"/>
          <w:rtl/>
          <w:lang w:bidi="ar-IQ"/>
        </w:rPr>
        <w:t>أقصى</w:t>
      </w:r>
      <w:r w:rsidRPr="00B36ACD">
        <w:rPr>
          <w:rFonts w:cs="Simplified Arabic"/>
          <w:sz w:val="36"/>
          <w:szCs w:val="36"/>
          <w:rtl/>
          <w:lang w:bidi="ar-IQ"/>
        </w:rPr>
        <w:t xml:space="preserve"> مقدرة للفرد (اعلى شدة) </w:t>
      </w:r>
    </w:p>
    <w:p w14:paraId="077FBC59"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xml:space="preserve">تقسيم الزمن  الكلي  والشدة الكلية الى عشرة  اجزاء كما ياتي </w:t>
      </w:r>
    </w:p>
    <w:p w14:paraId="4A694ED7" w14:textId="77777777" w:rsidR="00BE2DCA" w:rsidRPr="00B36ACD" w:rsidRDefault="00BE2DCA" w:rsidP="00BE2DCA">
      <w:pPr>
        <w:pStyle w:val="NoSpacing"/>
        <w:jc w:val="both"/>
        <w:rPr>
          <w:rFonts w:cs="Simplified Arabic"/>
          <w:sz w:val="36"/>
          <w:szCs w:val="36"/>
          <w:rtl/>
          <w:lang w:bidi="ar-IQ"/>
        </w:rPr>
      </w:pPr>
      <w:r>
        <w:rPr>
          <w:rFonts w:cs="Simplified Arabic" w:hint="cs"/>
          <w:sz w:val="36"/>
          <w:szCs w:val="36"/>
          <w:rtl/>
          <w:lang w:bidi="ar-IQ"/>
        </w:rPr>
        <w:t xml:space="preserve">12/10 </w:t>
      </w:r>
      <w:r w:rsidRPr="00B36ACD">
        <w:rPr>
          <w:rFonts w:cs="Simplified Arabic"/>
          <w:sz w:val="36"/>
          <w:szCs w:val="36"/>
          <w:rtl/>
          <w:lang w:bidi="ar-IQ"/>
        </w:rPr>
        <w:t>= 1</w:t>
      </w:r>
      <w:r w:rsidRPr="00B36ACD">
        <w:rPr>
          <w:rFonts w:cs="Simplified Arabic" w:hint="cs"/>
          <w:sz w:val="36"/>
          <w:szCs w:val="36"/>
          <w:rtl/>
          <w:lang w:bidi="ar-IQ"/>
        </w:rPr>
        <w:t>,</w:t>
      </w:r>
      <w:r w:rsidRPr="00B36ACD">
        <w:rPr>
          <w:rFonts w:cs="Simplified Arabic"/>
          <w:sz w:val="36"/>
          <w:szCs w:val="36"/>
          <w:rtl/>
          <w:lang w:bidi="ar-IQ"/>
        </w:rPr>
        <w:t xml:space="preserve">2 </w:t>
      </w:r>
      <w:r w:rsidRPr="00B36ACD">
        <w:rPr>
          <w:rFonts w:cs="Simplified Arabic" w:hint="cs"/>
          <w:sz w:val="36"/>
          <w:szCs w:val="36"/>
          <w:rtl/>
          <w:lang w:bidi="ar-IQ"/>
        </w:rPr>
        <w:t>أي</w:t>
      </w:r>
      <w:r w:rsidRPr="00B36ACD">
        <w:rPr>
          <w:rFonts w:cs="Simplified Arabic"/>
          <w:sz w:val="36"/>
          <w:szCs w:val="36"/>
          <w:rtl/>
          <w:lang w:bidi="ar-IQ"/>
        </w:rPr>
        <w:t xml:space="preserve"> كل 1</w:t>
      </w:r>
      <w:r w:rsidRPr="00B36ACD">
        <w:rPr>
          <w:rFonts w:cs="Simplified Arabic" w:hint="cs"/>
          <w:sz w:val="36"/>
          <w:szCs w:val="36"/>
          <w:rtl/>
          <w:lang w:bidi="ar-IQ"/>
        </w:rPr>
        <w:t>,</w:t>
      </w:r>
      <w:r w:rsidRPr="00B36ACD">
        <w:rPr>
          <w:rFonts w:cs="Simplified Arabic"/>
          <w:sz w:val="36"/>
          <w:szCs w:val="36"/>
          <w:rtl/>
          <w:lang w:bidi="ar-IQ"/>
        </w:rPr>
        <w:t xml:space="preserve">2ثا من الزمن تقابله 10% من الشدة </w:t>
      </w:r>
      <w:r w:rsidRPr="00B36ACD">
        <w:rPr>
          <w:rFonts w:cs="Simplified Arabic" w:hint="cs"/>
          <w:sz w:val="36"/>
          <w:szCs w:val="36"/>
          <w:rtl/>
          <w:lang w:bidi="ar-IQ"/>
        </w:rPr>
        <w:t>.</w:t>
      </w:r>
      <w:r w:rsidRPr="00B36ACD">
        <w:rPr>
          <w:rFonts w:cs="Simplified Arabic"/>
          <w:sz w:val="36"/>
          <w:szCs w:val="36"/>
          <w:rtl/>
          <w:lang w:bidi="ar-IQ"/>
        </w:rPr>
        <w:t xml:space="preserve">                         </w:t>
      </w:r>
    </w:p>
    <w:p w14:paraId="450263E6"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كل 1,2 ثا يقابلها 10% من الشدة</w:t>
      </w:r>
      <w:r>
        <w:rPr>
          <w:rFonts w:cs="Simplified Arabic" w:hint="cs"/>
          <w:sz w:val="36"/>
          <w:szCs w:val="36"/>
          <w:rtl/>
          <w:lang w:bidi="ar-IQ"/>
        </w:rPr>
        <w:t>.</w:t>
      </w:r>
    </w:p>
    <w:p w14:paraId="07BF4793"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xml:space="preserve">-  كل 0,6ثا يقابلها 5% من الشدة </w:t>
      </w:r>
    </w:p>
    <w:p w14:paraId="50297DC9"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كل 1,8ثا يقابلها 15% من الشدة</w:t>
      </w:r>
    </w:p>
    <w:p w14:paraId="62CB6860"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 xml:space="preserve">-  كل 2,4ثا يقابلها  20% من الشدة </w:t>
      </w:r>
    </w:p>
    <w:p w14:paraId="30701B58"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وعلى ذالك يمكن اضافة زمن الانخفاض المقابل لنسبة الشدة الى زمن شدة التمرين 12 ثا , وعليه تكون</w:t>
      </w:r>
      <w:r>
        <w:rPr>
          <w:rFonts w:cs="Simplified Arabic" w:hint="cs"/>
          <w:sz w:val="36"/>
          <w:szCs w:val="36"/>
          <w:rtl/>
          <w:lang w:bidi="ar-IQ"/>
        </w:rPr>
        <w:t>:</w:t>
      </w:r>
    </w:p>
    <w:p w14:paraId="57D5CB18" w14:textId="77777777" w:rsidR="00BE2DCA" w:rsidRPr="00B36ACD" w:rsidRDefault="00BE2DCA" w:rsidP="00BE2DCA">
      <w:pPr>
        <w:pStyle w:val="NoSpacing"/>
        <w:jc w:val="both"/>
        <w:rPr>
          <w:rFonts w:cs="Simplified Arabic"/>
          <w:sz w:val="36"/>
          <w:szCs w:val="36"/>
          <w:rtl/>
          <w:lang w:bidi="ar-IQ"/>
        </w:rPr>
      </w:pPr>
      <w:r>
        <w:rPr>
          <w:rFonts w:cs="Simplified Arabic" w:hint="cs"/>
          <w:sz w:val="36"/>
          <w:szCs w:val="36"/>
          <w:rtl/>
          <w:lang w:bidi="ar-IQ"/>
        </w:rPr>
        <w:t>100</w:t>
      </w:r>
      <w:r w:rsidRPr="00B36ACD">
        <w:rPr>
          <w:rFonts w:cs="Simplified Arabic"/>
          <w:sz w:val="36"/>
          <w:szCs w:val="36"/>
          <w:rtl/>
          <w:lang w:bidi="ar-IQ"/>
        </w:rPr>
        <w:t>% = 12ثا</w:t>
      </w:r>
      <w:r>
        <w:rPr>
          <w:rFonts w:cs="Simplified Arabic" w:hint="cs"/>
          <w:sz w:val="36"/>
          <w:szCs w:val="36"/>
          <w:rtl/>
          <w:lang w:bidi="ar-IQ"/>
        </w:rPr>
        <w:t>.</w:t>
      </w:r>
      <w:r w:rsidRPr="00B36ACD">
        <w:rPr>
          <w:rFonts w:cs="Simplified Arabic"/>
          <w:sz w:val="36"/>
          <w:szCs w:val="36"/>
          <w:rtl/>
          <w:lang w:bidi="ar-IQ"/>
        </w:rPr>
        <w:t xml:space="preserve"> </w:t>
      </w:r>
    </w:p>
    <w:p w14:paraId="3FDD468A"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95 % = 12ثا +0,6= 12,6</w:t>
      </w:r>
      <w:r>
        <w:rPr>
          <w:rFonts w:cs="Simplified Arabic" w:hint="cs"/>
          <w:sz w:val="36"/>
          <w:szCs w:val="36"/>
          <w:rtl/>
          <w:lang w:bidi="ar-IQ"/>
        </w:rPr>
        <w:t>.</w:t>
      </w:r>
    </w:p>
    <w:p w14:paraId="26E7E869"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90%=12+1,2=13,2ثا</w:t>
      </w:r>
      <w:r>
        <w:rPr>
          <w:rFonts w:cs="Simplified Arabic" w:hint="cs"/>
          <w:sz w:val="36"/>
          <w:szCs w:val="36"/>
          <w:rtl/>
          <w:lang w:bidi="ar-IQ"/>
        </w:rPr>
        <w:t>.</w:t>
      </w:r>
    </w:p>
    <w:p w14:paraId="29CBDA8A" w14:textId="77777777" w:rsidR="00BE2DCA" w:rsidRPr="00B36ACD" w:rsidRDefault="00BE2DCA" w:rsidP="00BE2DCA">
      <w:pPr>
        <w:pStyle w:val="NoSpacing"/>
        <w:jc w:val="both"/>
        <w:rPr>
          <w:rFonts w:cs="Simplified Arabic"/>
          <w:sz w:val="36"/>
          <w:szCs w:val="36"/>
          <w:rtl/>
          <w:lang w:bidi="ar-IQ"/>
        </w:rPr>
      </w:pPr>
      <w:r w:rsidRPr="00B36ACD">
        <w:rPr>
          <w:rFonts w:cs="Simplified Arabic"/>
          <w:sz w:val="36"/>
          <w:szCs w:val="36"/>
          <w:rtl/>
          <w:lang w:bidi="ar-IQ"/>
        </w:rPr>
        <w:t>85%=12+1,8=13,8ثا</w:t>
      </w:r>
      <w:r>
        <w:rPr>
          <w:rFonts w:cs="Simplified Arabic" w:hint="cs"/>
          <w:sz w:val="36"/>
          <w:szCs w:val="36"/>
          <w:rtl/>
          <w:lang w:bidi="ar-IQ"/>
        </w:rPr>
        <w:t>.</w:t>
      </w:r>
      <w:r w:rsidRPr="00B36ACD">
        <w:rPr>
          <w:rFonts w:cs="Simplified Arabic"/>
          <w:sz w:val="36"/>
          <w:szCs w:val="36"/>
          <w:rtl/>
          <w:lang w:bidi="ar-IQ"/>
        </w:rPr>
        <w:t xml:space="preserve">  </w:t>
      </w:r>
    </w:p>
    <w:p w14:paraId="0C8BA42C" w14:textId="77777777" w:rsidR="00BE2DCA" w:rsidRDefault="00BE2DCA" w:rsidP="00BE2DCA">
      <w:pPr>
        <w:pStyle w:val="NoSpacing"/>
        <w:jc w:val="both"/>
        <w:rPr>
          <w:rFonts w:cs="Simplified Arabic"/>
          <w:sz w:val="36"/>
          <w:szCs w:val="36"/>
          <w:rtl/>
          <w:lang w:bidi="ar-IQ"/>
        </w:rPr>
      </w:pPr>
      <w:r w:rsidRPr="00B36ACD">
        <w:rPr>
          <w:rFonts w:cs="Simplified Arabic"/>
          <w:sz w:val="36"/>
          <w:szCs w:val="36"/>
          <w:rtl/>
          <w:lang w:bidi="ar-IQ"/>
        </w:rPr>
        <w:t>وهكذا يمكن حساب مسافة اي تمرين بعد التعرف على افضل الزمن للمسافات المختارة .</w:t>
      </w:r>
    </w:p>
    <w:p w14:paraId="6425DCC3" w14:textId="77777777" w:rsidR="00BE2DCA" w:rsidRPr="00B36ACD" w:rsidRDefault="00BE2DCA" w:rsidP="00BE2DCA">
      <w:pPr>
        <w:pStyle w:val="NoSpacing"/>
        <w:jc w:val="both"/>
        <w:rPr>
          <w:rFonts w:cs="Simplified Arabic"/>
          <w:sz w:val="36"/>
          <w:szCs w:val="36"/>
          <w:rtl/>
          <w:lang w:bidi="ar-IQ"/>
        </w:rPr>
      </w:pPr>
    </w:p>
    <w:p w14:paraId="1B930833" w14:textId="77777777" w:rsidR="00BE2DCA" w:rsidRPr="00043A91" w:rsidRDefault="00BE2DCA" w:rsidP="00BE2DCA">
      <w:pPr>
        <w:pStyle w:val="NoSpacing"/>
        <w:jc w:val="both"/>
        <w:rPr>
          <w:rFonts w:cs="Simplified Arabic"/>
          <w:b/>
          <w:bCs/>
          <w:sz w:val="36"/>
          <w:szCs w:val="36"/>
          <w:rtl/>
        </w:rPr>
      </w:pPr>
      <w:r w:rsidRPr="00043A91">
        <w:rPr>
          <w:rFonts w:cs="Simplified Arabic" w:hint="cs"/>
          <w:b/>
          <w:bCs/>
          <w:sz w:val="36"/>
          <w:szCs w:val="36"/>
          <w:rtl/>
        </w:rPr>
        <w:t>2</w:t>
      </w:r>
      <w:r w:rsidRPr="00043A91">
        <w:rPr>
          <w:rFonts w:cs="Simplified Arabic"/>
          <w:b/>
          <w:bCs/>
          <w:sz w:val="36"/>
          <w:szCs w:val="36"/>
          <w:rtl/>
        </w:rPr>
        <w:t>- حساب الشدة عن طر</w:t>
      </w:r>
      <w:r w:rsidRPr="00043A91">
        <w:rPr>
          <w:rFonts w:cs="Simplified Arabic" w:hint="cs"/>
          <w:b/>
          <w:bCs/>
          <w:sz w:val="36"/>
          <w:szCs w:val="36"/>
          <w:rtl/>
        </w:rPr>
        <w:t>ي</w:t>
      </w:r>
      <w:r w:rsidRPr="00043A91">
        <w:rPr>
          <w:rFonts w:cs="Simplified Arabic"/>
          <w:b/>
          <w:bCs/>
          <w:sz w:val="36"/>
          <w:szCs w:val="36"/>
          <w:rtl/>
        </w:rPr>
        <w:t>ق الزمن والمسافة :-</w:t>
      </w:r>
    </w:p>
    <w:p w14:paraId="72AE3A75" w14:textId="77777777" w:rsidR="00BE2DCA" w:rsidRPr="00275F7C" w:rsidRDefault="00BE2DCA" w:rsidP="00BE2DCA">
      <w:pPr>
        <w:pStyle w:val="NoSpacing"/>
        <w:jc w:val="both"/>
        <w:rPr>
          <w:rFonts w:cs="Simplified Arabic"/>
          <w:sz w:val="36"/>
          <w:szCs w:val="36"/>
          <w:rtl/>
        </w:rPr>
      </w:pPr>
      <w:r w:rsidRPr="00275F7C">
        <w:rPr>
          <w:rFonts w:cs="Simplified Arabic"/>
          <w:sz w:val="36"/>
          <w:szCs w:val="36"/>
          <w:rtl/>
        </w:rPr>
        <w:t>مثا</w:t>
      </w:r>
      <w:r w:rsidRPr="00275F7C">
        <w:rPr>
          <w:rFonts w:cs="Simplified Arabic" w:hint="cs"/>
          <w:sz w:val="36"/>
          <w:szCs w:val="36"/>
          <w:rtl/>
        </w:rPr>
        <w:t xml:space="preserve">ل- </w:t>
      </w:r>
      <w:r w:rsidRPr="00275F7C">
        <w:rPr>
          <w:rFonts w:cs="Simplified Arabic"/>
          <w:sz w:val="36"/>
          <w:szCs w:val="36"/>
          <w:rtl/>
        </w:rPr>
        <w:t>رياضي يركض مسافة (100م) بزمن مقداره (12ثا) وهو احسن انجاز والذي يمثل لشدة نسبتها ( 100% ) وهي الشدة القصوى لهذه المسافة</w:t>
      </w:r>
      <w:r w:rsidRPr="00275F7C">
        <w:rPr>
          <w:rFonts w:cs="Simplified Arabic" w:hint="cs"/>
          <w:sz w:val="36"/>
          <w:szCs w:val="36"/>
          <w:rtl/>
        </w:rPr>
        <w:t>,</w:t>
      </w:r>
      <w:r w:rsidRPr="00275F7C">
        <w:rPr>
          <w:rFonts w:cs="Simplified Arabic"/>
          <w:sz w:val="36"/>
          <w:szCs w:val="36"/>
          <w:rtl/>
        </w:rPr>
        <w:t xml:space="preserve"> </w:t>
      </w:r>
      <w:r w:rsidRPr="00275F7C">
        <w:rPr>
          <w:rFonts w:cs="Simplified Arabic" w:hint="cs"/>
          <w:sz w:val="36"/>
          <w:szCs w:val="36"/>
          <w:rtl/>
        </w:rPr>
        <w:t>فإذا</w:t>
      </w:r>
      <w:r w:rsidRPr="00275F7C">
        <w:rPr>
          <w:rFonts w:cs="Simplified Arabic"/>
          <w:sz w:val="36"/>
          <w:szCs w:val="36"/>
          <w:rtl/>
        </w:rPr>
        <w:t xml:space="preserve"> </w:t>
      </w:r>
      <w:r w:rsidRPr="00275F7C">
        <w:rPr>
          <w:rFonts w:cs="Simplified Arabic" w:hint="cs"/>
          <w:sz w:val="36"/>
          <w:szCs w:val="36"/>
          <w:rtl/>
        </w:rPr>
        <w:t>أراد</w:t>
      </w:r>
      <w:r w:rsidRPr="00275F7C">
        <w:rPr>
          <w:rFonts w:cs="Simplified Arabic"/>
          <w:sz w:val="36"/>
          <w:szCs w:val="36"/>
          <w:rtl/>
        </w:rPr>
        <w:t xml:space="preserve"> المدرب من الرياضي ركض 100م بشدة (80%)؟ </w:t>
      </w:r>
    </w:p>
    <w:p w14:paraId="2105819C" w14:textId="77777777" w:rsidR="00BE2DCA" w:rsidRPr="00275F7C" w:rsidRDefault="00BE2DCA" w:rsidP="00BE2DCA">
      <w:pPr>
        <w:pStyle w:val="NoSpacing"/>
        <w:jc w:val="both"/>
        <w:rPr>
          <w:rFonts w:cs="Simplified Arabic"/>
          <w:sz w:val="36"/>
          <w:szCs w:val="36"/>
          <w:rtl/>
        </w:rPr>
      </w:pPr>
      <w:r w:rsidRPr="00275F7C">
        <w:rPr>
          <w:rFonts w:cs="Simplified Arabic"/>
          <w:sz w:val="36"/>
          <w:szCs w:val="36"/>
          <w:rtl/>
        </w:rPr>
        <w:t>فان الزمن المطلوب عند الشدة (80%) يكون:-</w:t>
      </w:r>
    </w:p>
    <w:p w14:paraId="6B49EEBF" w14:textId="0E28079D" w:rsidR="00BE2DCA" w:rsidRPr="00275F7C" w:rsidRDefault="00BE2DCA" w:rsidP="00BE2DCA">
      <w:pPr>
        <w:pStyle w:val="NoSpacing"/>
        <w:jc w:val="both"/>
        <w:rPr>
          <w:rFonts w:cs="Simplified Arabic"/>
          <w:b/>
          <w:bCs/>
          <w:rtl/>
        </w:rPr>
      </w:pPr>
      <w:r>
        <w:rPr>
          <w:rFonts w:cs="Simplified Arabic"/>
          <w:b/>
          <w:bCs/>
          <w:noProof/>
        </w:rPr>
        <w:drawing>
          <wp:inline distT="0" distB="0" distL="0" distR="0" wp14:anchorId="4259256B" wp14:editId="47F14670">
            <wp:extent cx="5486400" cy="2042795"/>
            <wp:effectExtent l="0" t="0" r="0" b="0"/>
            <wp:docPr id="395200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42795"/>
                    </a:xfrm>
                    <a:prstGeom prst="rect">
                      <a:avLst/>
                    </a:prstGeom>
                    <a:noFill/>
                    <a:ln>
                      <a:noFill/>
                    </a:ln>
                  </pic:spPr>
                </pic:pic>
              </a:graphicData>
            </a:graphic>
          </wp:inline>
        </w:drawing>
      </w:r>
    </w:p>
    <w:p w14:paraId="0E59149E" w14:textId="77777777" w:rsidR="00BE2DCA" w:rsidRPr="00043A91" w:rsidRDefault="00BE2DCA" w:rsidP="00BE2DCA">
      <w:pPr>
        <w:pStyle w:val="NoSpacing"/>
        <w:jc w:val="both"/>
        <w:rPr>
          <w:rFonts w:cs="Simplified Arabic"/>
          <w:b/>
          <w:bCs/>
          <w:sz w:val="36"/>
          <w:szCs w:val="36"/>
          <w:rtl/>
        </w:rPr>
      </w:pPr>
      <w:r w:rsidRPr="00043A91">
        <w:rPr>
          <w:rFonts w:cs="Simplified Arabic" w:hint="cs"/>
          <w:b/>
          <w:bCs/>
          <w:sz w:val="36"/>
          <w:szCs w:val="36"/>
          <w:rtl/>
        </w:rPr>
        <w:t>3-</w:t>
      </w:r>
      <w:r w:rsidRPr="00043A91">
        <w:rPr>
          <w:rFonts w:cs="Simplified Arabic"/>
          <w:b/>
          <w:bCs/>
          <w:sz w:val="36"/>
          <w:szCs w:val="36"/>
          <w:rtl/>
        </w:rPr>
        <w:t xml:space="preserve"> حساب الشدة بمقدار المقاومة ( الكغم ):-</w:t>
      </w:r>
    </w:p>
    <w:p w14:paraId="0A78B55D" w14:textId="77777777" w:rsidR="00BE2DCA" w:rsidRPr="00466563" w:rsidRDefault="00BE2DCA" w:rsidP="00BE2DCA">
      <w:pPr>
        <w:pStyle w:val="NoSpacing"/>
        <w:rPr>
          <w:rFonts w:cs="Simplified Arabic"/>
          <w:sz w:val="36"/>
          <w:szCs w:val="36"/>
          <w:rtl/>
        </w:rPr>
      </w:pPr>
      <w:r w:rsidRPr="00466563">
        <w:rPr>
          <w:rFonts w:cs="Simplified Arabic"/>
          <w:sz w:val="36"/>
          <w:szCs w:val="36"/>
          <w:rtl/>
        </w:rPr>
        <w:t xml:space="preserve"> يكون حساب الشدة </w:t>
      </w:r>
      <w:r w:rsidRPr="00466563">
        <w:rPr>
          <w:rFonts w:cs="Simplified Arabic" w:hint="cs"/>
          <w:sz w:val="36"/>
          <w:szCs w:val="36"/>
          <w:rtl/>
        </w:rPr>
        <w:t>بمقدار المقاوم</w:t>
      </w:r>
      <w:r w:rsidRPr="00466563">
        <w:rPr>
          <w:rFonts w:cs="Simplified Arabic" w:hint="eastAsia"/>
          <w:sz w:val="36"/>
          <w:szCs w:val="36"/>
          <w:rtl/>
        </w:rPr>
        <w:t>ة</w:t>
      </w:r>
      <w:r w:rsidRPr="00466563">
        <w:rPr>
          <w:rFonts w:cs="Simplified Arabic"/>
          <w:sz w:val="36"/>
          <w:szCs w:val="36"/>
          <w:rtl/>
        </w:rPr>
        <w:t xml:space="preserve"> (عدد </w:t>
      </w:r>
      <w:r w:rsidRPr="00466563">
        <w:rPr>
          <w:rFonts w:cs="Simplified Arabic" w:hint="cs"/>
          <w:sz w:val="36"/>
          <w:szCs w:val="36"/>
          <w:rtl/>
        </w:rPr>
        <w:t>كيلو</w:t>
      </w:r>
      <w:r w:rsidRPr="00466563">
        <w:rPr>
          <w:rFonts w:cs="Simplified Arabic"/>
          <w:sz w:val="36"/>
          <w:szCs w:val="36"/>
          <w:rtl/>
        </w:rPr>
        <w:t>غرام) الذي يؤدي به التمرين.</w:t>
      </w:r>
    </w:p>
    <w:p w14:paraId="53D25A98" w14:textId="77777777" w:rsidR="00BE2DCA" w:rsidRPr="00466563" w:rsidRDefault="00BE2DCA" w:rsidP="00BE2DCA">
      <w:pPr>
        <w:pStyle w:val="NoSpacing"/>
        <w:jc w:val="both"/>
        <w:rPr>
          <w:rFonts w:cs="Simplified Arabic"/>
          <w:sz w:val="36"/>
          <w:szCs w:val="36"/>
          <w:rtl/>
        </w:rPr>
      </w:pPr>
      <w:r w:rsidRPr="00466563">
        <w:rPr>
          <w:rFonts w:cs="Simplified Arabic"/>
          <w:sz w:val="36"/>
          <w:szCs w:val="36"/>
          <w:rtl/>
        </w:rPr>
        <w:t>مثال</w:t>
      </w:r>
      <w:r w:rsidRPr="00466563">
        <w:rPr>
          <w:rFonts w:cs="Simplified Arabic" w:hint="cs"/>
          <w:sz w:val="36"/>
          <w:szCs w:val="36"/>
          <w:rtl/>
        </w:rPr>
        <w:t>-</w:t>
      </w:r>
      <w:r w:rsidRPr="00466563">
        <w:rPr>
          <w:rFonts w:cs="Simplified Arabic"/>
          <w:sz w:val="36"/>
          <w:szCs w:val="36"/>
          <w:rtl/>
        </w:rPr>
        <w:t>لاعب قدرته القصوى على رفع ثقل من الصدر من وضع الرقود على المصطبة( بنج بريس) =180 كغم وهذا يمثل 100% من قدرة اللاعب اي اقصى ما يمكن.</w:t>
      </w:r>
    </w:p>
    <w:p w14:paraId="47EA60B2" w14:textId="77777777" w:rsidR="00BE2DCA" w:rsidRPr="00466563" w:rsidRDefault="00BE2DCA" w:rsidP="00BE2DCA">
      <w:pPr>
        <w:pStyle w:val="NoSpacing"/>
        <w:jc w:val="both"/>
        <w:rPr>
          <w:rFonts w:cs="Simplified Arabic"/>
          <w:sz w:val="36"/>
          <w:szCs w:val="36"/>
          <w:rtl/>
        </w:rPr>
      </w:pPr>
      <w:r w:rsidRPr="00466563">
        <w:rPr>
          <w:rFonts w:cs="Simplified Arabic"/>
          <w:sz w:val="36"/>
          <w:szCs w:val="36"/>
          <w:rtl/>
        </w:rPr>
        <w:t>احسب من تلك الشدة 90% ؟</w:t>
      </w:r>
    </w:p>
    <w:p w14:paraId="058C6096" w14:textId="5ED884C1" w:rsidR="00BE2DCA" w:rsidRPr="00466563" w:rsidRDefault="00BE2DCA" w:rsidP="00BE2DCA">
      <w:pPr>
        <w:pStyle w:val="NoSpacing"/>
        <w:jc w:val="both"/>
        <w:rPr>
          <w:rFonts w:cs="Simplified Arabic"/>
          <w:sz w:val="36"/>
          <w:szCs w:val="36"/>
          <w:rtl/>
        </w:rPr>
      </w:pPr>
      <w:r w:rsidRPr="00466563">
        <w:rPr>
          <w:rFonts w:cs="Simplified Arabic"/>
          <w:sz w:val="36"/>
          <w:szCs w:val="36"/>
          <w:rtl/>
        </w:rPr>
        <w:lastRenderedPageBreak/>
        <w:t xml:space="preserve">الحل:-  </w:t>
      </w:r>
      <w:r>
        <w:rPr>
          <w:rFonts w:cs="Simplified Arabic"/>
          <w:noProof/>
          <w:sz w:val="36"/>
          <w:szCs w:val="36"/>
        </w:rPr>
        <w:drawing>
          <wp:inline distT="0" distB="0" distL="0" distR="0" wp14:anchorId="70FD501C" wp14:editId="6FA317E4">
            <wp:extent cx="5486400" cy="1604645"/>
            <wp:effectExtent l="0" t="0" r="0" b="0"/>
            <wp:docPr id="1874000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604645"/>
                    </a:xfrm>
                    <a:prstGeom prst="rect">
                      <a:avLst/>
                    </a:prstGeom>
                    <a:noFill/>
                    <a:ln>
                      <a:noFill/>
                    </a:ln>
                  </pic:spPr>
                </pic:pic>
              </a:graphicData>
            </a:graphic>
          </wp:inline>
        </w:drawing>
      </w:r>
    </w:p>
    <w:p w14:paraId="75621EC0" w14:textId="77777777" w:rsidR="00BE2DCA" w:rsidRPr="00043A91" w:rsidRDefault="00BE2DCA" w:rsidP="00BE2DCA">
      <w:pPr>
        <w:pStyle w:val="NoSpacing"/>
        <w:jc w:val="both"/>
        <w:rPr>
          <w:rFonts w:cs="Simplified Arabic"/>
          <w:b/>
          <w:bCs/>
          <w:sz w:val="36"/>
          <w:szCs w:val="36"/>
          <w:rtl/>
        </w:rPr>
      </w:pPr>
      <w:r w:rsidRPr="00043A91">
        <w:rPr>
          <w:rFonts w:cs="Simplified Arabic"/>
          <w:b/>
          <w:bCs/>
          <w:sz w:val="36"/>
          <w:szCs w:val="36"/>
          <w:rtl/>
        </w:rPr>
        <w:t xml:space="preserve">     </w:t>
      </w:r>
      <w:r w:rsidRPr="00043A91">
        <w:rPr>
          <w:rFonts w:cs="Simplified Arabic" w:hint="cs"/>
          <w:b/>
          <w:bCs/>
          <w:sz w:val="36"/>
          <w:szCs w:val="36"/>
          <w:rtl/>
        </w:rPr>
        <w:t xml:space="preserve">4- </w:t>
      </w:r>
      <w:r w:rsidRPr="00043A91">
        <w:rPr>
          <w:rFonts w:cs="Simplified Arabic"/>
          <w:b/>
          <w:bCs/>
          <w:sz w:val="36"/>
          <w:szCs w:val="36"/>
          <w:rtl/>
        </w:rPr>
        <w:t xml:space="preserve">طريقة </w:t>
      </w:r>
      <w:r w:rsidRPr="00043A91">
        <w:rPr>
          <w:rFonts w:cs="Simplified Arabic" w:hint="cs"/>
          <w:b/>
          <w:bCs/>
          <w:sz w:val="36"/>
          <w:szCs w:val="36"/>
          <w:rtl/>
        </w:rPr>
        <w:t>كارفوني</w:t>
      </w:r>
      <w:r w:rsidRPr="00043A91">
        <w:rPr>
          <w:rFonts w:cs="Simplified Arabic" w:hint="eastAsia"/>
          <w:b/>
          <w:bCs/>
          <w:sz w:val="36"/>
          <w:szCs w:val="36"/>
          <w:rtl/>
        </w:rPr>
        <w:t>ن</w:t>
      </w:r>
      <w:r w:rsidRPr="00043A91">
        <w:rPr>
          <w:rFonts w:cs="Simplified Arabic"/>
          <w:b/>
          <w:bCs/>
          <w:sz w:val="36"/>
          <w:szCs w:val="36"/>
          <w:rtl/>
        </w:rPr>
        <w:t xml:space="preserve"> لحساب الشدة:</w:t>
      </w:r>
    </w:p>
    <w:p w14:paraId="504297CC" w14:textId="77777777" w:rsidR="00BE2DCA" w:rsidRPr="00B36ACD" w:rsidRDefault="00BE2DCA" w:rsidP="00BE2DCA">
      <w:pPr>
        <w:pStyle w:val="NoSpacing"/>
        <w:jc w:val="both"/>
        <w:rPr>
          <w:rFonts w:cs="Simplified Arabic"/>
          <w:sz w:val="36"/>
          <w:szCs w:val="36"/>
          <w:rtl/>
        </w:rPr>
      </w:pPr>
      <w:r w:rsidRPr="00B36ACD">
        <w:rPr>
          <w:rFonts w:cs="Simplified Arabic"/>
          <w:sz w:val="36"/>
          <w:szCs w:val="36"/>
          <w:rtl/>
        </w:rPr>
        <w:t>يمكن الاستعاضة في هذه الطريقة بمعدل النبض</w:t>
      </w:r>
      <w:r>
        <w:rPr>
          <w:rFonts w:cs="Simplified Arabic" w:hint="cs"/>
          <w:sz w:val="36"/>
          <w:szCs w:val="36"/>
          <w:rtl/>
        </w:rPr>
        <w:t xml:space="preserve"> </w:t>
      </w:r>
      <w:r w:rsidRPr="00B36ACD">
        <w:rPr>
          <w:rFonts w:cs="Simplified Arabic"/>
          <w:sz w:val="36"/>
          <w:szCs w:val="36"/>
          <w:rtl/>
        </w:rPr>
        <w:t xml:space="preserve">المطلوب كدلالة للشدة حيث يمكن تحديدها عن </w:t>
      </w:r>
      <w:r>
        <w:rPr>
          <w:rFonts w:cs="Simplified Arabic" w:hint="cs"/>
          <w:sz w:val="36"/>
          <w:szCs w:val="36"/>
          <w:rtl/>
        </w:rPr>
        <w:t xml:space="preserve">طريق </w:t>
      </w:r>
      <w:r w:rsidRPr="00B36ACD">
        <w:rPr>
          <w:rFonts w:cs="Simplified Arabic"/>
          <w:sz w:val="36"/>
          <w:szCs w:val="36"/>
          <w:rtl/>
        </w:rPr>
        <w:t xml:space="preserve">احتساب معدل ضربات القلب الاحتياطي وهو معدل الفارق بين اقصى معدل </w:t>
      </w:r>
      <w:r>
        <w:rPr>
          <w:rFonts w:cs="Simplified Arabic" w:hint="cs"/>
          <w:sz w:val="36"/>
          <w:szCs w:val="36"/>
          <w:rtl/>
        </w:rPr>
        <w:t>ل</w:t>
      </w:r>
      <w:r w:rsidRPr="00B36ACD">
        <w:rPr>
          <w:rFonts w:cs="Simplified Arabic"/>
          <w:sz w:val="36"/>
          <w:szCs w:val="36"/>
          <w:rtl/>
        </w:rPr>
        <w:t>لنبض اثناء المجهود وبين اقصى معدل للنبض خلال الراحة.</w:t>
      </w:r>
    </w:p>
    <w:p w14:paraId="25C64441" w14:textId="77777777" w:rsidR="00BE2DCA" w:rsidRPr="00B36ACD" w:rsidRDefault="00BE2DCA" w:rsidP="00BE2DCA">
      <w:pPr>
        <w:pStyle w:val="NoSpacing"/>
        <w:jc w:val="both"/>
        <w:rPr>
          <w:rFonts w:cs="Simplified Arabic"/>
          <w:sz w:val="36"/>
          <w:szCs w:val="36"/>
          <w:rtl/>
        </w:rPr>
      </w:pPr>
      <w:r w:rsidRPr="00B36ACD">
        <w:rPr>
          <w:rFonts w:cs="Simplified Arabic"/>
          <w:sz w:val="36"/>
          <w:szCs w:val="36"/>
          <w:rtl/>
        </w:rPr>
        <w:t>مثال</w:t>
      </w:r>
      <w:r>
        <w:rPr>
          <w:rFonts w:cs="Simplified Arabic" w:hint="cs"/>
          <w:sz w:val="36"/>
          <w:szCs w:val="36"/>
          <w:rtl/>
        </w:rPr>
        <w:t xml:space="preserve">- </w:t>
      </w:r>
      <w:r w:rsidRPr="00B36ACD">
        <w:rPr>
          <w:rFonts w:cs="Simplified Arabic"/>
          <w:sz w:val="36"/>
          <w:szCs w:val="36"/>
          <w:rtl/>
        </w:rPr>
        <w:t xml:space="preserve">رياضي </w:t>
      </w:r>
      <w:r w:rsidRPr="00B36ACD">
        <w:rPr>
          <w:rFonts w:cs="Simplified Arabic" w:hint="cs"/>
          <w:sz w:val="36"/>
          <w:szCs w:val="36"/>
          <w:rtl/>
        </w:rPr>
        <w:t>أقصى</w:t>
      </w:r>
      <w:r w:rsidRPr="00B36ACD">
        <w:rPr>
          <w:rFonts w:cs="Simplified Arabic"/>
          <w:sz w:val="36"/>
          <w:szCs w:val="36"/>
          <w:rtl/>
        </w:rPr>
        <w:t xml:space="preserve"> نبض له يساوي 203ن/د </w:t>
      </w:r>
      <w:r>
        <w:rPr>
          <w:rFonts w:cs="Simplified Arabic" w:hint="cs"/>
          <w:sz w:val="36"/>
          <w:szCs w:val="36"/>
          <w:rtl/>
        </w:rPr>
        <w:t>.</w:t>
      </w:r>
      <w:r w:rsidRPr="00B36ACD">
        <w:rPr>
          <w:rFonts w:cs="Simplified Arabic"/>
          <w:sz w:val="36"/>
          <w:szCs w:val="36"/>
          <w:rtl/>
        </w:rPr>
        <w:t>ما هو النبض عند شدة حمل تعادل 80% للرياضي</w:t>
      </w:r>
      <w:r>
        <w:rPr>
          <w:rFonts w:cs="Simplified Arabic" w:hint="cs"/>
          <w:sz w:val="36"/>
          <w:szCs w:val="36"/>
          <w:rtl/>
        </w:rPr>
        <w:t>,</w:t>
      </w:r>
      <w:r w:rsidRPr="00B36ACD">
        <w:rPr>
          <w:rFonts w:cs="Simplified Arabic"/>
          <w:sz w:val="36"/>
          <w:szCs w:val="36"/>
          <w:rtl/>
        </w:rPr>
        <w:t xml:space="preserve"> علما </w:t>
      </w:r>
      <w:r w:rsidRPr="00B36ACD">
        <w:rPr>
          <w:rFonts w:cs="Simplified Arabic" w:hint="cs"/>
          <w:sz w:val="36"/>
          <w:szCs w:val="36"/>
          <w:rtl/>
        </w:rPr>
        <w:t>أن</w:t>
      </w:r>
      <w:r w:rsidRPr="00B36ACD">
        <w:rPr>
          <w:rFonts w:cs="Simplified Arabic"/>
          <w:sz w:val="36"/>
          <w:szCs w:val="36"/>
          <w:rtl/>
        </w:rPr>
        <w:t xml:space="preserve"> نبض الراحة يساوي 63ن/د؟</w:t>
      </w:r>
    </w:p>
    <w:p w14:paraId="42352E9B" w14:textId="77777777" w:rsidR="00BE2DCA" w:rsidRPr="00B36ACD" w:rsidRDefault="00BE2DCA" w:rsidP="00BE2DCA">
      <w:pPr>
        <w:pStyle w:val="NoSpacing"/>
        <w:jc w:val="both"/>
        <w:rPr>
          <w:rFonts w:cs="Simplified Arabic"/>
          <w:sz w:val="36"/>
          <w:szCs w:val="36"/>
          <w:rtl/>
        </w:rPr>
      </w:pPr>
      <w:r w:rsidRPr="00B36ACD">
        <w:rPr>
          <w:rFonts w:cs="Simplified Arabic"/>
          <w:sz w:val="36"/>
          <w:szCs w:val="36"/>
          <w:rtl/>
        </w:rPr>
        <w:t xml:space="preserve">احتياطي النبض = اقصى نبض – نبض الراحة </w:t>
      </w:r>
    </w:p>
    <w:p w14:paraId="0D49C49B" w14:textId="77777777" w:rsidR="00BE2DCA" w:rsidRPr="00B36ACD" w:rsidRDefault="00BE2DCA" w:rsidP="00BE2DCA">
      <w:pPr>
        <w:pStyle w:val="NoSpacing"/>
        <w:jc w:val="both"/>
        <w:rPr>
          <w:rFonts w:cs="Simplified Arabic"/>
          <w:sz w:val="36"/>
          <w:szCs w:val="36"/>
          <w:rtl/>
        </w:rPr>
      </w:pPr>
      <w:r w:rsidRPr="00B36ACD">
        <w:rPr>
          <w:rFonts w:cs="Simplified Arabic"/>
          <w:sz w:val="36"/>
          <w:szCs w:val="36"/>
          <w:rtl/>
        </w:rPr>
        <w:t xml:space="preserve">                        203 – 63 = 140 ضربة / بالدقيقة</w:t>
      </w:r>
      <w:r>
        <w:rPr>
          <w:rFonts w:cs="Simplified Arabic" w:hint="cs"/>
          <w:sz w:val="36"/>
          <w:szCs w:val="36"/>
          <w:rtl/>
        </w:rPr>
        <w:t>,</w:t>
      </w:r>
      <w:r w:rsidRPr="00B36ACD">
        <w:rPr>
          <w:rFonts w:cs="Simplified Arabic"/>
          <w:sz w:val="36"/>
          <w:szCs w:val="36"/>
          <w:rtl/>
        </w:rPr>
        <w:t xml:space="preserve">احتياطي النبض </w:t>
      </w:r>
    </w:p>
    <w:p w14:paraId="62082F0B" w14:textId="77777777" w:rsidR="00BE2DCA" w:rsidRPr="00B36ACD" w:rsidRDefault="00BE2DCA" w:rsidP="00BE2DCA">
      <w:pPr>
        <w:pStyle w:val="NoSpacing"/>
        <w:jc w:val="both"/>
        <w:rPr>
          <w:rFonts w:cs="Simplified Arabic"/>
          <w:sz w:val="36"/>
          <w:szCs w:val="36"/>
          <w:rtl/>
        </w:rPr>
      </w:pPr>
      <w:r w:rsidRPr="00B36ACD">
        <w:rPr>
          <w:rFonts w:cs="Simplified Arabic"/>
          <w:sz w:val="36"/>
          <w:szCs w:val="36"/>
          <w:rtl/>
        </w:rPr>
        <w:t>نطبق المعادلة :-</w:t>
      </w:r>
    </w:p>
    <w:p w14:paraId="6F01B6CC" w14:textId="77777777" w:rsidR="00BE2DCA" w:rsidRPr="009E1C48" w:rsidRDefault="00BE2DCA" w:rsidP="00BE2DCA">
      <w:pPr>
        <w:pStyle w:val="NoSpacing"/>
        <w:jc w:val="both"/>
        <w:rPr>
          <w:rFonts w:cs="Simplified Arabic"/>
          <w:sz w:val="28"/>
          <w:szCs w:val="28"/>
          <w:rtl/>
        </w:rPr>
      </w:pPr>
      <w:r w:rsidRPr="009E1C48">
        <w:rPr>
          <w:rFonts w:cs="Simplified Arabic"/>
          <w:sz w:val="28"/>
          <w:szCs w:val="28"/>
          <w:rtl/>
        </w:rPr>
        <w:t xml:space="preserve">     = احتياطي النبض</w:t>
      </w:r>
      <w:r w:rsidRPr="009E1C48">
        <w:rPr>
          <w:rFonts w:cs="Simplified Arabic" w:hint="cs"/>
          <w:sz w:val="28"/>
          <w:szCs w:val="28"/>
          <w:rtl/>
        </w:rPr>
        <w:t>×</w:t>
      </w:r>
      <w:r w:rsidRPr="009E1C48">
        <w:rPr>
          <w:rFonts w:cs="Simplified Arabic"/>
          <w:sz w:val="28"/>
          <w:szCs w:val="28"/>
          <w:rtl/>
        </w:rPr>
        <w:t>النسبة المئوية لمعدل النبض للشدة المطلوبة + اقصى مع</w:t>
      </w:r>
      <w:r w:rsidRPr="009E1C48">
        <w:rPr>
          <w:rFonts w:cs="Simplified Arabic" w:hint="cs"/>
          <w:sz w:val="28"/>
          <w:szCs w:val="28"/>
          <w:rtl/>
        </w:rPr>
        <w:t>د</w:t>
      </w:r>
      <w:r w:rsidRPr="009E1C48">
        <w:rPr>
          <w:rFonts w:cs="Simplified Arabic"/>
          <w:sz w:val="28"/>
          <w:szCs w:val="28"/>
          <w:rtl/>
        </w:rPr>
        <w:t xml:space="preserve">ل للنبض </w:t>
      </w:r>
      <w:r w:rsidRPr="009E1C48">
        <w:rPr>
          <w:rFonts w:cs="Simplified Arabic" w:hint="cs"/>
          <w:sz w:val="28"/>
          <w:szCs w:val="28"/>
          <w:rtl/>
        </w:rPr>
        <w:t>أثناء</w:t>
      </w:r>
      <w:r w:rsidRPr="009E1C48">
        <w:rPr>
          <w:rFonts w:cs="Simplified Arabic"/>
          <w:sz w:val="28"/>
          <w:szCs w:val="28"/>
          <w:rtl/>
        </w:rPr>
        <w:t xml:space="preserve"> الراحة</w:t>
      </w:r>
      <w:r w:rsidRPr="009E1C48">
        <w:rPr>
          <w:rFonts w:cs="Simplified Arabic" w:hint="cs"/>
          <w:sz w:val="28"/>
          <w:szCs w:val="28"/>
          <w:rtl/>
        </w:rPr>
        <w:t>.</w:t>
      </w:r>
    </w:p>
    <w:p w14:paraId="2FCEAF57" w14:textId="77777777" w:rsidR="00BE2DCA" w:rsidRDefault="00BE2DCA" w:rsidP="00BE2DCA">
      <w:pPr>
        <w:pStyle w:val="NoSpacing"/>
        <w:jc w:val="both"/>
        <w:rPr>
          <w:rFonts w:cs="Simplified Arabic"/>
          <w:sz w:val="36"/>
          <w:szCs w:val="36"/>
          <w:rtl/>
        </w:rPr>
      </w:pPr>
      <w:r w:rsidRPr="009E1C48">
        <w:rPr>
          <w:rFonts w:cs="Simplified Arabic"/>
          <w:sz w:val="36"/>
          <w:szCs w:val="36"/>
          <w:rtl/>
        </w:rPr>
        <w:t xml:space="preserve">   </w:t>
      </w:r>
      <w:r w:rsidRPr="009E1C48">
        <w:rPr>
          <w:rFonts w:cs="Simplified Arabic" w:hint="cs"/>
          <w:sz w:val="36"/>
          <w:szCs w:val="36"/>
          <w:rtl/>
        </w:rPr>
        <w:t xml:space="preserve"> </w:t>
      </w:r>
      <w:r w:rsidRPr="009E1C48">
        <w:rPr>
          <w:rFonts w:cs="Simplified Arabic"/>
          <w:sz w:val="36"/>
          <w:szCs w:val="36"/>
          <w:rtl/>
        </w:rPr>
        <w:t>=  140</w:t>
      </w:r>
      <w:r w:rsidRPr="009E1C48">
        <w:rPr>
          <w:rFonts w:cs="Simplified Arabic"/>
          <w:sz w:val="36"/>
          <w:szCs w:val="36"/>
        </w:rPr>
        <w:sym w:font="Symbol" w:char="F0B4"/>
      </w:r>
      <w:r w:rsidRPr="009E1C48">
        <w:rPr>
          <w:rFonts w:cs="Simplified Arabic"/>
          <w:sz w:val="36"/>
          <w:szCs w:val="36"/>
          <w:rtl/>
        </w:rPr>
        <w:t xml:space="preserve"> 0</w:t>
      </w:r>
      <w:r w:rsidRPr="009E1C48">
        <w:rPr>
          <w:rFonts w:cs="Simplified Arabic" w:hint="cs"/>
          <w:sz w:val="36"/>
          <w:szCs w:val="36"/>
          <w:rtl/>
        </w:rPr>
        <w:t>,</w:t>
      </w:r>
      <w:r w:rsidRPr="009E1C48">
        <w:rPr>
          <w:rFonts w:cs="Simplified Arabic"/>
          <w:sz w:val="36"/>
          <w:szCs w:val="36"/>
          <w:rtl/>
        </w:rPr>
        <w:t xml:space="preserve">80 + 63 = 175 ن / د نبض الشدة 80% </w:t>
      </w:r>
      <w:r w:rsidRPr="009E1C48">
        <w:rPr>
          <w:rFonts w:cs="Simplified Arabic" w:hint="cs"/>
          <w:sz w:val="36"/>
          <w:szCs w:val="36"/>
          <w:rtl/>
        </w:rPr>
        <w:t>.</w:t>
      </w:r>
    </w:p>
    <w:p w14:paraId="27296091" w14:textId="77777777" w:rsidR="00BE2DCA" w:rsidRDefault="00BE2DCA" w:rsidP="00BE2DCA">
      <w:pPr>
        <w:pStyle w:val="NoSpacing"/>
        <w:jc w:val="both"/>
        <w:rPr>
          <w:rFonts w:ascii="Tahoma" w:hAnsi="Tahoma" w:cs="Tahoma"/>
          <w:b/>
          <w:bCs/>
          <w:sz w:val="36"/>
          <w:szCs w:val="36"/>
          <w:rtl/>
        </w:rPr>
      </w:pPr>
      <w:r>
        <w:rPr>
          <w:rFonts w:ascii="Tahoma" w:hAnsi="Tahoma" w:cs="Tahoma" w:hint="cs"/>
          <w:b/>
          <w:bCs/>
          <w:sz w:val="36"/>
          <w:szCs w:val="36"/>
          <w:rtl/>
        </w:rPr>
        <w:t xml:space="preserve"> </w:t>
      </w:r>
    </w:p>
    <w:p w14:paraId="364DCE76" w14:textId="77777777" w:rsidR="00BE2DCA" w:rsidRPr="00043A91" w:rsidRDefault="00BE2DCA" w:rsidP="00BE2DCA">
      <w:pPr>
        <w:pStyle w:val="NoSpacing"/>
        <w:jc w:val="both"/>
        <w:rPr>
          <w:rFonts w:ascii="Tahoma" w:hAnsi="Tahoma" w:cs="Tahoma"/>
          <w:b/>
          <w:bCs/>
          <w:sz w:val="36"/>
          <w:szCs w:val="36"/>
        </w:rPr>
      </w:pPr>
      <w:r w:rsidRPr="00043A91">
        <w:rPr>
          <w:rFonts w:ascii="Tahoma" w:hAnsi="Tahoma" w:cs="Tahoma"/>
          <w:b/>
          <w:bCs/>
          <w:sz w:val="36"/>
          <w:szCs w:val="36"/>
          <w:rtl/>
        </w:rPr>
        <w:t>ثانيا- حجم التدريب:-</w:t>
      </w:r>
    </w:p>
    <w:p w14:paraId="61F66260" w14:textId="77777777" w:rsidR="00BE2DCA" w:rsidRPr="009E1C48" w:rsidRDefault="00BE2DCA" w:rsidP="00BE2DCA">
      <w:pPr>
        <w:pStyle w:val="NoSpacing"/>
        <w:jc w:val="both"/>
        <w:rPr>
          <w:rFonts w:cs="Simplified Arabic"/>
          <w:sz w:val="36"/>
          <w:szCs w:val="36"/>
          <w:rtl/>
        </w:rPr>
      </w:pPr>
      <w:r w:rsidRPr="009E1C48">
        <w:rPr>
          <w:rFonts w:cs="Simplified Arabic"/>
          <w:sz w:val="36"/>
          <w:szCs w:val="36"/>
          <w:rtl/>
        </w:rPr>
        <w:t xml:space="preserve">   يتحدد مقدار الحجم من خلال زمن أو مسافة التمرين وكذلك عدد مرات </w:t>
      </w:r>
      <w:r w:rsidRPr="009E1C48">
        <w:rPr>
          <w:rFonts w:cs="Simplified Arabic" w:hint="cs"/>
          <w:sz w:val="36"/>
          <w:szCs w:val="36"/>
          <w:rtl/>
        </w:rPr>
        <w:t>التكرا</w:t>
      </w:r>
      <w:r w:rsidRPr="009E1C48">
        <w:rPr>
          <w:rFonts w:cs="Simplified Arabic" w:hint="eastAsia"/>
          <w:sz w:val="36"/>
          <w:szCs w:val="36"/>
          <w:rtl/>
        </w:rPr>
        <w:t>ر</w:t>
      </w:r>
      <w:r>
        <w:rPr>
          <w:rFonts w:cs="Simplified Arabic" w:hint="cs"/>
          <w:sz w:val="36"/>
          <w:szCs w:val="36"/>
          <w:rtl/>
        </w:rPr>
        <w:t>,</w:t>
      </w:r>
      <w:r w:rsidRPr="009E1C48">
        <w:rPr>
          <w:rFonts w:cs="Simplified Arabic"/>
          <w:sz w:val="36"/>
          <w:szCs w:val="36"/>
          <w:rtl/>
        </w:rPr>
        <w:t xml:space="preserve"> وبذلك يمثل حجم الحمل مجموع المسافات </w:t>
      </w:r>
      <w:r w:rsidRPr="009E1C48">
        <w:rPr>
          <w:rFonts w:cs="Simplified Arabic" w:hint="cs"/>
          <w:sz w:val="36"/>
          <w:szCs w:val="36"/>
          <w:rtl/>
        </w:rPr>
        <w:t>أوالأزمنة</w:t>
      </w:r>
      <w:r w:rsidRPr="009E1C48">
        <w:rPr>
          <w:rFonts w:cs="Simplified Arabic"/>
          <w:sz w:val="36"/>
          <w:szCs w:val="36"/>
          <w:rtl/>
        </w:rPr>
        <w:t xml:space="preserve"> أو</w:t>
      </w:r>
      <w:r w:rsidRPr="009E1C48">
        <w:rPr>
          <w:rFonts w:cs="Simplified Arabic" w:hint="cs"/>
          <w:sz w:val="36"/>
          <w:szCs w:val="36"/>
          <w:rtl/>
        </w:rPr>
        <w:t>التكرارا</w:t>
      </w:r>
      <w:r w:rsidRPr="009E1C48">
        <w:rPr>
          <w:rFonts w:cs="Simplified Arabic" w:hint="eastAsia"/>
          <w:sz w:val="36"/>
          <w:szCs w:val="36"/>
          <w:rtl/>
        </w:rPr>
        <w:t>ت</w:t>
      </w:r>
      <w:r w:rsidRPr="009E1C48">
        <w:rPr>
          <w:rFonts w:cs="Simplified Arabic"/>
          <w:sz w:val="36"/>
          <w:szCs w:val="36"/>
          <w:rtl/>
        </w:rPr>
        <w:t xml:space="preserve"> في </w:t>
      </w:r>
      <w:r w:rsidRPr="009E1C48">
        <w:rPr>
          <w:rFonts w:cs="Simplified Arabic"/>
          <w:sz w:val="36"/>
          <w:szCs w:val="36"/>
          <w:rtl/>
        </w:rPr>
        <w:lastRenderedPageBreak/>
        <w:t xml:space="preserve">وحدة التدريب اليومية ودورات الحمل </w:t>
      </w:r>
      <w:r w:rsidRPr="009E1C48">
        <w:rPr>
          <w:rFonts w:cs="Simplified Arabic" w:hint="cs"/>
          <w:sz w:val="36"/>
          <w:szCs w:val="36"/>
          <w:rtl/>
        </w:rPr>
        <w:t>الأسبوعية</w:t>
      </w:r>
      <w:r w:rsidRPr="009E1C48">
        <w:rPr>
          <w:rFonts w:cs="Simplified Arabic"/>
          <w:sz w:val="36"/>
          <w:szCs w:val="36"/>
          <w:rtl/>
        </w:rPr>
        <w:t xml:space="preserve"> أو الشهرية ، وعليه يمكن </w:t>
      </w:r>
      <w:r w:rsidRPr="009E1C48">
        <w:rPr>
          <w:rFonts w:cs="Simplified Arabic" w:hint="cs"/>
          <w:sz w:val="36"/>
          <w:szCs w:val="36"/>
          <w:rtl/>
        </w:rPr>
        <w:t>إيضاح</w:t>
      </w:r>
      <w:r w:rsidRPr="009E1C48">
        <w:rPr>
          <w:rFonts w:cs="Simplified Arabic"/>
          <w:sz w:val="36"/>
          <w:szCs w:val="36"/>
          <w:rtl/>
        </w:rPr>
        <w:t xml:space="preserve"> أشكال أو صور المصطلحات الخاصة بحجم الحمل وهي</w:t>
      </w:r>
      <w:r>
        <w:rPr>
          <w:rFonts w:cs="Simplified Arabic" w:hint="cs"/>
          <w:sz w:val="36"/>
          <w:szCs w:val="36"/>
          <w:rtl/>
        </w:rPr>
        <w:t>:</w:t>
      </w:r>
      <w:r w:rsidRPr="009E1C48">
        <w:rPr>
          <w:rFonts w:cs="Simplified Arabic"/>
          <w:sz w:val="36"/>
          <w:szCs w:val="36"/>
          <w:rtl/>
        </w:rPr>
        <w:t xml:space="preserve"> </w:t>
      </w:r>
    </w:p>
    <w:p w14:paraId="4428F117" w14:textId="77777777" w:rsidR="00BE2DCA" w:rsidRPr="00AE33F4" w:rsidRDefault="00BE2DCA" w:rsidP="00BE2DCA">
      <w:pPr>
        <w:pStyle w:val="NoSpacing"/>
        <w:jc w:val="both"/>
        <w:rPr>
          <w:rFonts w:cs="Simplified Arabic"/>
          <w:b/>
          <w:bCs/>
          <w:sz w:val="36"/>
          <w:szCs w:val="36"/>
          <w:rtl/>
        </w:rPr>
      </w:pPr>
      <w:r w:rsidRPr="00AE33F4">
        <w:rPr>
          <w:rFonts w:cs="Simplified Arabic" w:hint="cs"/>
          <w:b/>
          <w:bCs/>
          <w:sz w:val="36"/>
          <w:szCs w:val="36"/>
          <w:rtl/>
        </w:rPr>
        <w:t xml:space="preserve">1- </w:t>
      </w:r>
      <w:r w:rsidRPr="00AE33F4">
        <w:rPr>
          <w:rFonts w:cs="Simplified Arabic"/>
          <w:b/>
          <w:bCs/>
          <w:sz w:val="36"/>
          <w:szCs w:val="36"/>
          <w:rtl/>
        </w:rPr>
        <w:t xml:space="preserve">تكرار التمرين أو المثير:- </w:t>
      </w:r>
    </w:p>
    <w:p w14:paraId="71B5CEA0" w14:textId="77777777" w:rsidR="00BE2DCA" w:rsidRDefault="00BE2DCA" w:rsidP="00BE2DCA">
      <w:pPr>
        <w:pStyle w:val="NoSpacing"/>
        <w:jc w:val="both"/>
        <w:rPr>
          <w:rFonts w:cs="Simplified Arabic"/>
          <w:sz w:val="36"/>
          <w:szCs w:val="36"/>
          <w:rtl/>
        </w:rPr>
      </w:pPr>
      <w:r w:rsidRPr="009E1C48">
        <w:rPr>
          <w:rFonts w:cs="Simplified Arabic"/>
          <w:sz w:val="36"/>
          <w:szCs w:val="36"/>
          <w:rtl/>
        </w:rPr>
        <w:t xml:space="preserve">     ويتمثل في عدد مرات أداء </w:t>
      </w:r>
      <w:r w:rsidRPr="009E1C48">
        <w:rPr>
          <w:rFonts w:cs="Simplified Arabic" w:hint="cs"/>
          <w:sz w:val="36"/>
          <w:szCs w:val="36"/>
          <w:rtl/>
        </w:rPr>
        <w:t>أو</w:t>
      </w:r>
      <w:r w:rsidRPr="009E1C48">
        <w:rPr>
          <w:rFonts w:cs="Simplified Arabic"/>
          <w:sz w:val="36"/>
          <w:szCs w:val="36"/>
          <w:rtl/>
        </w:rPr>
        <w:t xml:space="preserve"> تكرار التمرين الواحد كما في تكرار الجري لمسافة 50م أربعة تكرارات (4 × 50م ) أو رفع ثقل وزنه 70 كغم عـشرة تكــــــرارات  ( 10× 70كغم ) ، أو ثني الذراعين من الانبطاح المائل</w:t>
      </w:r>
      <w:r>
        <w:rPr>
          <w:rFonts w:cs="Simplified Arabic" w:hint="cs"/>
          <w:sz w:val="36"/>
          <w:szCs w:val="36"/>
          <w:rtl/>
        </w:rPr>
        <w:t xml:space="preserve">.  </w:t>
      </w:r>
      <w:r w:rsidRPr="009E1C48">
        <w:rPr>
          <w:rFonts w:cs="Simplified Arabic"/>
          <w:sz w:val="36"/>
          <w:szCs w:val="36"/>
          <w:rtl/>
        </w:rPr>
        <w:t xml:space="preserve"> </w:t>
      </w:r>
      <w:r>
        <w:rPr>
          <w:rFonts w:cs="Simplified Arabic" w:hint="cs"/>
          <w:sz w:val="36"/>
          <w:szCs w:val="36"/>
          <w:rtl/>
        </w:rPr>
        <w:t xml:space="preserve"> </w:t>
      </w:r>
    </w:p>
    <w:p w14:paraId="66C4D712" w14:textId="77777777" w:rsidR="00BE2DCA" w:rsidRPr="009E1C48" w:rsidRDefault="00BE2DCA" w:rsidP="00BE2DCA">
      <w:pPr>
        <w:pStyle w:val="NoSpacing"/>
        <w:jc w:val="both"/>
        <w:rPr>
          <w:rFonts w:cs="Simplified Arabic"/>
          <w:sz w:val="36"/>
          <w:szCs w:val="36"/>
          <w:rtl/>
        </w:rPr>
      </w:pPr>
      <w:r>
        <w:rPr>
          <w:rFonts w:cs="Simplified Arabic" w:hint="cs"/>
          <w:sz w:val="36"/>
          <w:szCs w:val="36"/>
          <w:rtl/>
        </w:rPr>
        <w:t xml:space="preserve">     </w:t>
      </w:r>
      <w:r w:rsidRPr="009E1C48">
        <w:rPr>
          <w:rFonts w:cs="Simplified Arabic" w:hint="cs"/>
          <w:sz w:val="36"/>
          <w:szCs w:val="36"/>
          <w:rtl/>
        </w:rPr>
        <w:t>وإذا</w:t>
      </w:r>
      <w:r w:rsidRPr="009E1C48">
        <w:rPr>
          <w:rFonts w:cs="Simplified Arabic"/>
          <w:sz w:val="36"/>
          <w:szCs w:val="36"/>
          <w:rtl/>
        </w:rPr>
        <w:t xml:space="preserve"> تم تكرار التمرين </w:t>
      </w:r>
      <w:r w:rsidRPr="009E1C48">
        <w:rPr>
          <w:rFonts w:cs="Simplified Arabic" w:hint="cs"/>
          <w:sz w:val="36"/>
          <w:szCs w:val="36"/>
          <w:rtl/>
        </w:rPr>
        <w:t>لأكثر</w:t>
      </w:r>
      <w:r w:rsidRPr="009E1C48">
        <w:rPr>
          <w:rFonts w:cs="Simplified Arabic"/>
          <w:sz w:val="36"/>
          <w:szCs w:val="36"/>
          <w:rtl/>
        </w:rPr>
        <w:t xml:space="preserve"> من مجموعة كما المثال التالي 3 × 15 تكرار لتمرين ما ، رقود ثني الجذع أماماً ، حيث تمثل 15 تكرار مجموعة واحدة ويمثل المجموع الكلي لعدد تكرارات التمرين وهو 3 × 15 = 45 تكرار. </w:t>
      </w:r>
    </w:p>
    <w:p w14:paraId="287BACA0" w14:textId="77777777" w:rsidR="00BE2DCA" w:rsidRPr="00AE33F4" w:rsidRDefault="00BE2DCA" w:rsidP="00BE2DCA">
      <w:pPr>
        <w:pStyle w:val="NoSpacing"/>
        <w:jc w:val="both"/>
        <w:rPr>
          <w:rFonts w:cs="Simplified Arabic"/>
          <w:b/>
          <w:bCs/>
          <w:sz w:val="36"/>
          <w:szCs w:val="36"/>
          <w:rtl/>
        </w:rPr>
      </w:pPr>
      <w:r w:rsidRPr="00AE33F4">
        <w:rPr>
          <w:rFonts w:cs="Simplified Arabic" w:hint="cs"/>
          <w:b/>
          <w:bCs/>
          <w:sz w:val="36"/>
          <w:szCs w:val="36"/>
          <w:rtl/>
        </w:rPr>
        <w:t xml:space="preserve">2- </w:t>
      </w:r>
      <w:r w:rsidRPr="00AE33F4">
        <w:rPr>
          <w:rFonts w:cs="Simplified Arabic"/>
          <w:b/>
          <w:bCs/>
          <w:sz w:val="36"/>
          <w:szCs w:val="36"/>
          <w:rtl/>
        </w:rPr>
        <w:t xml:space="preserve">فترة دوام التمرين أو المثير:-                       </w:t>
      </w:r>
    </w:p>
    <w:p w14:paraId="2B9A3CDC" w14:textId="77777777" w:rsidR="00BE2DCA" w:rsidRPr="009E1C48" w:rsidRDefault="00BE2DCA" w:rsidP="00BE2DCA">
      <w:pPr>
        <w:pStyle w:val="NoSpacing"/>
        <w:jc w:val="both"/>
        <w:rPr>
          <w:rFonts w:cs="Simplified Arabic"/>
          <w:sz w:val="36"/>
          <w:szCs w:val="36"/>
          <w:rtl/>
        </w:rPr>
      </w:pPr>
      <w:r w:rsidRPr="009E1C48">
        <w:rPr>
          <w:rFonts w:cs="Simplified Arabic"/>
          <w:sz w:val="36"/>
          <w:szCs w:val="36"/>
          <w:rtl/>
        </w:rPr>
        <w:t xml:space="preserve">     ويقصد بها استمرار </w:t>
      </w:r>
      <w:r w:rsidRPr="009E1C48">
        <w:rPr>
          <w:rFonts w:cs="Simplified Arabic" w:hint="cs"/>
          <w:sz w:val="36"/>
          <w:szCs w:val="36"/>
          <w:rtl/>
        </w:rPr>
        <w:t>أداء</w:t>
      </w:r>
      <w:r w:rsidRPr="009E1C48">
        <w:rPr>
          <w:rFonts w:cs="Simplified Arabic"/>
          <w:sz w:val="36"/>
          <w:szCs w:val="36"/>
          <w:rtl/>
        </w:rPr>
        <w:t xml:space="preserve"> التمرين الواحد وتحدد من خلال </w:t>
      </w:r>
      <w:r w:rsidRPr="009E1C48">
        <w:rPr>
          <w:rFonts w:cs="Simplified Arabic" w:hint="cs"/>
          <w:sz w:val="36"/>
          <w:szCs w:val="36"/>
          <w:rtl/>
        </w:rPr>
        <w:t>الأتي</w:t>
      </w:r>
      <w:r w:rsidRPr="009E1C48">
        <w:rPr>
          <w:rFonts w:cs="Simplified Arabic"/>
          <w:sz w:val="36"/>
          <w:szCs w:val="36"/>
          <w:rtl/>
        </w:rPr>
        <w:t>: -</w:t>
      </w:r>
    </w:p>
    <w:p w14:paraId="571D8961" w14:textId="77777777" w:rsidR="00BE2DCA" w:rsidRPr="00AE33F4" w:rsidRDefault="00BE2DCA" w:rsidP="00BE2DCA">
      <w:pPr>
        <w:pStyle w:val="NoSpacing"/>
        <w:numPr>
          <w:ilvl w:val="0"/>
          <w:numId w:val="4"/>
        </w:numPr>
        <w:jc w:val="both"/>
        <w:rPr>
          <w:rFonts w:cs="Simplified Arabic"/>
          <w:b/>
          <w:bCs/>
          <w:sz w:val="36"/>
          <w:szCs w:val="36"/>
        </w:rPr>
      </w:pPr>
      <w:r w:rsidRPr="00AE33F4">
        <w:rPr>
          <w:rFonts w:cs="Simplified Arabic"/>
          <w:b/>
          <w:bCs/>
          <w:sz w:val="36"/>
          <w:szCs w:val="36"/>
          <w:rtl/>
        </w:rPr>
        <w:t xml:space="preserve">زمن </w:t>
      </w:r>
      <w:r w:rsidRPr="00AE33F4">
        <w:rPr>
          <w:rFonts w:cs="Simplified Arabic" w:hint="cs"/>
          <w:b/>
          <w:bCs/>
          <w:sz w:val="36"/>
          <w:szCs w:val="36"/>
          <w:rtl/>
        </w:rPr>
        <w:t>أداء</w:t>
      </w:r>
      <w:r w:rsidRPr="00AE33F4">
        <w:rPr>
          <w:rFonts w:cs="Simplified Arabic"/>
          <w:b/>
          <w:bCs/>
          <w:sz w:val="36"/>
          <w:szCs w:val="36"/>
          <w:rtl/>
        </w:rPr>
        <w:t xml:space="preserve"> التمرين:-</w:t>
      </w:r>
    </w:p>
    <w:p w14:paraId="232C36B1" w14:textId="77777777" w:rsidR="00BE2DCA" w:rsidRPr="00AE33F4" w:rsidRDefault="00BE2DCA" w:rsidP="00BE2DCA">
      <w:pPr>
        <w:pStyle w:val="NoSpacing"/>
        <w:jc w:val="both"/>
        <w:rPr>
          <w:rFonts w:cs="Simplified Arabic"/>
          <w:sz w:val="36"/>
          <w:szCs w:val="36"/>
          <w:rtl/>
        </w:rPr>
      </w:pPr>
      <w:r w:rsidRPr="00AE33F4">
        <w:rPr>
          <w:rFonts w:cs="Simplified Arabic"/>
          <w:sz w:val="36"/>
          <w:szCs w:val="36"/>
          <w:rtl/>
        </w:rPr>
        <w:t xml:space="preserve">ومثال ذلك الجري لمسافة 100 م/ ثا أي يتمثل دوام المثير في الزمن الذي يستغرقه التمرين وهو 12 ثا أو مجموع </w:t>
      </w:r>
      <w:r w:rsidRPr="00AE33F4">
        <w:rPr>
          <w:rFonts w:cs="Simplified Arabic" w:hint="cs"/>
          <w:sz w:val="36"/>
          <w:szCs w:val="36"/>
          <w:rtl/>
        </w:rPr>
        <w:t>الأزمنة</w:t>
      </w:r>
      <w:r w:rsidRPr="00AE33F4">
        <w:rPr>
          <w:rFonts w:cs="Simplified Arabic"/>
          <w:sz w:val="36"/>
          <w:szCs w:val="36"/>
          <w:rtl/>
        </w:rPr>
        <w:t xml:space="preserve"> </w:t>
      </w:r>
      <w:r w:rsidRPr="00AE33F4">
        <w:rPr>
          <w:rFonts w:cs="Simplified Arabic" w:hint="cs"/>
          <w:sz w:val="36"/>
          <w:szCs w:val="36"/>
          <w:rtl/>
        </w:rPr>
        <w:t>إذا</w:t>
      </w:r>
      <w:r w:rsidRPr="00AE33F4">
        <w:rPr>
          <w:rFonts w:cs="Simplified Arabic"/>
          <w:sz w:val="36"/>
          <w:szCs w:val="36"/>
          <w:rtl/>
        </w:rPr>
        <w:t xml:space="preserve"> تم تكرار التمرين أكثر من مــرة ومثال ذلك 4 ×100 م/ 12 ثا ،راحة بعـد تكـرار 60 ثا وعليه يمـثل زمـن دوام التـمـريــن هنــا 4 × 12 ثا = 48 ثا </w:t>
      </w:r>
    </w:p>
    <w:p w14:paraId="723ADFB7" w14:textId="77777777" w:rsidR="00BE2DCA" w:rsidRPr="00AE33F4" w:rsidRDefault="00BE2DCA" w:rsidP="00BE2DCA">
      <w:pPr>
        <w:pStyle w:val="NoSpacing"/>
        <w:numPr>
          <w:ilvl w:val="0"/>
          <w:numId w:val="4"/>
        </w:numPr>
        <w:jc w:val="both"/>
        <w:rPr>
          <w:rFonts w:cs="Simplified Arabic"/>
          <w:b/>
          <w:bCs/>
          <w:sz w:val="36"/>
          <w:szCs w:val="36"/>
          <w:rtl/>
        </w:rPr>
      </w:pPr>
      <w:r w:rsidRPr="00AE33F4">
        <w:rPr>
          <w:rFonts w:cs="Simplified Arabic"/>
          <w:b/>
          <w:bCs/>
          <w:sz w:val="36"/>
          <w:szCs w:val="36"/>
          <w:rtl/>
        </w:rPr>
        <w:t xml:space="preserve">مسافة التمرين:- </w:t>
      </w:r>
    </w:p>
    <w:p w14:paraId="57A57141" w14:textId="77777777" w:rsidR="00BE2DCA" w:rsidRPr="009E1C48" w:rsidRDefault="00BE2DCA" w:rsidP="00BE2DCA">
      <w:pPr>
        <w:pStyle w:val="NoSpacing"/>
        <w:jc w:val="both"/>
        <w:rPr>
          <w:rFonts w:cs="Simplified Arabic"/>
          <w:sz w:val="36"/>
          <w:szCs w:val="36"/>
          <w:rtl/>
        </w:rPr>
      </w:pPr>
      <w:r w:rsidRPr="009E1C48">
        <w:rPr>
          <w:rFonts w:cs="Simplified Arabic"/>
          <w:sz w:val="36"/>
          <w:szCs w:val="36"/>
          <w:rtl/>
        </w:rPr>
        <w:t xml:space="preserve">     ويقصد بها المسافة التي يقطعها اللاعب في تدريبات الجري </w:t>
      </w:r>
      <w:r w:rsidRPr="009E1C48">
        <w:rPr>
          <w:rFonts w:cs="Simplified Arabic" w:hint="cs"/>
          <w:sz w:val="36"/>
          <w:szCs w:val="36"/>
          <w:rtl/>
        </w:rPr>
        <w:t>أو</w:t>
      </w:r>
      <w:r w:rsidRPr="009E1C48">
        <w:rPr>
          <w:rFonts w:cs="Simplified Arabic"/>
          <w:sz w:val="36"/>
          <w:szCs w:val="36"/>
          <w:rtl/>
        </w:rPr>
        <w:t xml:space="preserve"> السباحة بصفة عامة، ومثال ذلك الجري لمسافة كيلو ونصف ، حيث يمثل الحجم هنا مسافة الجري وهو 1</w:t>
      </w:r>
      <w:r>
        <w:rPr>
          <w:rFonts w:cs="Simplified Arabic" w:hint="cs"/>
          <w:sz w:val="36"/>
          <w:szCs w:val="36"/>
          <w:rtl/>
        </w:rPr>
        <w:t>,</w:t>
      </w:r>
      <w:r w:rsidRPr="009E1C48">
        <w:rPr>
          <w:rFonts w:cs="Simplified Arabic"/>
          <w:sz w:val="36"/>
          <w:szCs w:val="36"/>
          <w:rtl/>
        </w:rPr>
        <w:t xml:space="preserve">5 كم </w:t>
      </w:r>
      <w:r w:rsidRPr="009E1C48">
        <w:rPr>
          <w:rFonts w:cs="Simplified Arabic" w:hint="cs"/>
          <w:sz w:val="36"/>
          <w:szCs w:val="36"/>
          <w:rtl/>
        </w:rPr>
        <w:t>أو</w:t>
      </w:r>
      <w:r w:rsidRPr="009E1C48">
        <w:rPr>
          <w:rFonts w:cs="Simplified Arabic"/>
          <w:sz w:val="36"/>
          <w:szCs w:val="36"/>
          <w:rtl/>
        </w:rPr>
        <w:t xml:space="preserve"> الجري 4 × 200 م في زمن 37 ثا وراحة بعد تكرار 70 ثا وهنا يتمثل حجم التمرين في المجموع تكرار المسافات وهو 4 × </w:t>
      </w:r>
      <w:r w:rsidRPr="009E1C48">
        <w:rPr>
          <w:rFonts w:cs="Simplified Arabic"/>
          <w:sz w:val="36"/>
          <w:szCs w:val="36"/>
          <w:rtl/>
        </w:rPr>
        <w:lastRenderedPageBreak/>
        <w:t>200 م = 800 م ، ونفـــس الشي</w:t>
      </w:r>
      <w:r>
        <w:rPr>
          <w:rFonts w:cs="Simplified Arabic" w:hint="cs"/>
          <w:sz w:val="36"/>
          <w:szCs w:val="36"/>
          <w:rtl/>
        </w:rPr>
        <w:t>ء</w:t>
      </w:r>
      <w:r w:rsidRPr="009E1C48">
        <w:rPr>
          <w:rFonts w:cs="Simplified Arabic"/>
          <w:sz w:val="36"/>
          <w:szCs w:val="36"/>
          <w:rtl/>
        </w:rPr>
        <w:t xml:space="preserve"> في مسافات السباحة وبالتالي تتحدد فترة دوام المثير </w:t>
      </w:r>
      <w:r w:rsidRPr="009E1C48">
        <w:rPr>
          <w:rFonts w:cs="Simplified Arabic" w:hint="cs"/>
          <w:sz w:val="36"/>
          <w:szCs w:val="36"/>
          <w:rtl/>
        </w:rPr>
        <w:t>أو</w:t>
      </w:r>
      <w:r w:rsidRPr="009E1C48">
        <w:rPr>
          <w:rFonts w:cs="Simplified Arabic"/>
          <w:sz w:val="36"/>
          <w:szCs w:val="36"/>
          <w:rtl/>
        </w:rPr>
        <w:t xml:space="preserve"> التمـــــرين بمجموع المسافات </w:t>
      </w:r>
      <w:r w:rsidRPr="009E1C48">
        <w:rPr>
          <w:rFonts w:cs="Simplified Arabic" w:hint="cs"/>
          <w:sz w:val="36"/>
          <w:szCs w:val="36"/>
          <w:rtl/>
        </w:rPr>
        <w:t>أو</w:t>
      </w:r>
      <w:r w:rsidRPr="009E1C48">
        <w:rPr>
          <w:rFonts w:cs="Simplified Arabic"/>
          <w:sz w:val="36"/>
          <w:szCs w:val="36"/>
          <w:rtl/>
        </w:rPr>
        <w:t xml:space="preserve"> </w:t>
      </w:r>
      <w:r w:rsidRPr="009E1C48">
        <w:rPr>
          <w:rFonts w:cs="Simplified Arabic" w:hint="cs"/>
          <w:sz w:val="36"/>
          <w:szCs w:val="36"/>
          <w:rtl/>
        </w:rPr>
        <w:t>الأزمنة</w:t>
      </w:r>
      <w:r w:rsidRPr="009E1C48">
        <w:rPr>
          <w:rFonts w:cs="Simplified Arabic"/>
          <w:sz w:val="36"/>
          <w:szCs w:val="36"/>
          <w:rtl/>
        </w:rPr>
        <w:t xml:space="preserve"> التي يستغرقها اللاعب في </w:t>
      </w:r>
      <w:r w:rsidRPr="009E1C48">
        <w:rPr>
          <w:rFonts w:cs="Simplified Arabic" w:hint="cs"/>
          <w:sz w:val="36"/>
          <w:szCs w:val="36"/>
          <w:rtl/>
        </w:rPr>
        <w:t>أداء</w:t>
      </w:r>
      <w:r w:rsidRPr="009E1C48">
        <w:rPr>
          <w:rFonts w:cs="Simplified Arabic"/>
          <w:sz w:val="36"/>
          <w:szCs w:val="36"/>
          <w:rtl/>
        </w:rPr>
        <w:t xml:space="preserve"> التمرين في وحدة التدريب . </w:t>
      </w:r>
    </w:p>
    <w:p w14:paraId="00F6BB89" w14:textId="77777777" w:rsidR="00BE2DCA" w:rsidRDefault="00BE2DCA" w:rsidP="00BE2DCA">
      <w:pPr>
        <w:pStyle w:val="NoSpacing"/>
        <w:jc w:val="both"/>
        <w:rPr>
          <w:rFonts w:ascii="Tahoma" w:hAnsi="Tahoma" w:cs="Tahoma"/>
          <w:b/>
          <w:bCs/>
          <w:sz w:val="36"/>
          <w:szCs w:val="36"/>
          <w:rtl/>
        </w:rPr>
      </w:pPr>
      <w:r w:rsidRPr="00AE33F4">
        <w:rPr>
          <w:rFonts w:ascii="Tahoma" w:hAnsi="Tahoma" w:cs="Tahoma"/>
          <w:b/>
          <w:bCs/>
          <w:sz w:val="36"/>
          <w:szCs w:val="36"/>
          <w:rtl/>
        </w:rPr>
        <w:t>ثالثا – الكثافة الحمل :-</w:t>
      </w:r>
    </w:p>
    <w:p w14:paraId="14851FFC" w14:textId="77777777" w:rsidR="00BE2DCA" w:rsidRDefault="00BE2DCA" w:rsidP="00BE2DCA">
      <w:pPr>
        <w:pStyle w:val="NoSpacing"/>
        <w:numPr>
          <w:ilvl w:val="0"/>
          <w:numId w:val="3"/>
        </w:numPr>
        <w:jc w:val="both"/>
        <w:rPr>
          <w:rFonts w:ascii="Tahoma" w:hAnsi="Tahoma" w:cs="Simplified Arabic"/>
          <w:sz w:val="36"/>
          <w:szCs w:val="36"/>
          <w:rtl/>
        </w:rPr>
      </w:pPr>
      <w:r w:rsidRPr="00FB5BCA">
        <w:rPr>
          <w:rFonts w:ascii="Tahoma" w:hAnsi="Tahoma" w:cs="Simplified Arabic" w:hint="cs"/>
          <w:sz w:val="36"/>
          <w:szCs w:val="36"/>
          <w:rtl/>
        </w:rPr>
        <w:t>هي</w:t>
      </w:r>
      <w:r>
        <w:rPr>
          <w:rFonts w:ascii="Tahoma" w:hAnsi="Tahoma" w:cs="Simplified Arabic" w:hint="cs"/>
          <w:sz w:val="36"/>
          <w:szCs w:val="36"/>
          <w:rtl/>
        </w:rPr>
        <w:t xml:space="preserve"> </w:t>
      </w:r>
      <w:r w:rsidRPr="00FB5BCA">
        <w:rPr>
          <w:rFonts w:ascii="Tahoma" w:hAnsi="Tahoma" w:cs="Simplified Arabic" w:hint="cs"/>
          <w:sz w:val="36"/>
          <w:szCs w:val="36"/>
          <w:rtl/>
        </w:rPr>
        <w:t>العلاقة الزمنية بين فترات</w:t>
      </w:r>
      <w:r>
        <w:rPr>
          <w:rFonts w:ascii="Tahoma" w:hAnsi="Tahoma" w:cs="Simplified Arabic" w:hint="cs"/>
          <w:sz w:val="36"/>
          <w:szCs w:val="36"/>
          <w:rtl/>
        </w:rPr>
        <w:t xml:space="preserve"> </w:t>
      </w:r>
      <w:r w:rsidRPr="00FB5BCA">
        <w:rPr>
          <w:rFonts w:ascii="Tahoma" w:hAnsi="Tahoma" w:cs="Simplified Arabic" w:hint="cs"/>
          <w:sz w:val="36"/>
          <w:szCs w:val="36"/>
          <w:rtl/>
        </w:rPr>
        <w:t>الراحة والحمل في الوحدة التدريبية</w:t>
      </w:r>
      <w:r>
        <w:rPr>
          <w:rFonts w:ascii="Tahoma" w:hAnsi="Tahoma" w:cs="Simplified Arabic" w:hint="cs"/>
          <w:sz w:val="36"/>
          <w:szCs w:val="36"/>
          <w:rtl/>
        </w:rPr>
        <w:t>.</w:t>
      </w:r>
    </w:p>
    <w:p w14:paraId="5228B647" w14:textId="77777777" w:rsidR="00BE2DCA" w:rsidRPr="00184D49" w:rsidRDefault="00BE2DCA" w:rsidP="00BE2DCA">
      <w:pPr>
        <w:pStyle w:val="NoSpacing"/>
        <w:numPr>
          <w:ilvl w:val="0"/>
          <w:numId w:val="3"/>
        </w:numPr>
        <w:jc w:val="both"/>
        <w:rPr>
          <w:rFonts w:cs="Simplified Arabic"/>
          <w:sz w:val="36"/>
          <w:szCs w:val="36"/>
          <w:rtl/>
          <w:lang w:bidi="ar-IQ"/>
        </w:rPr>
      </w:pPr>
      <w:r>
        <w:rPr>
          <w:rFonts w:ascii="Tahoma" w:hAnsi="Tahoma" w:cs="Simplified Arabic" w:hint="cs"/>
          <w:sz w:val="36"/>
          <w:szCs w:val="36"/>
          <w:rtl/>
        </w:rPr>
        <w:t xml:space="preserve">هي </w:t>
      </w:r>
      <w:r>
        <w:rPr>
          <w:rFonts w:cs="Simplified Arabic" w:hint="cs"/>
          <w:sz w:val="36"/>
          <w:szCs w:val="36"/>
          <w:rtl/>
          <w:lang w:bidi="ar-IQ"/>
        </w:rPr>
        <w:t>ا</w:t>
      </w:r>
      <w:r w:rsidRPr="00184D49">
        <w:rPr>
          <w:rFonts w:cs="Simplified Arabic"/>
          <w:sz w:val="36"/>
          <w:szCs w:val="36"/>
          <w:rtl/>
          <w:lang w:bidi="ar-IQ"/>
        </w:rPr>
        <w:t>لعلاقات</w:t>
      </w:r>
      <w:r>
        <w:rPr>
          <w:rFonts w:cs="Simplified Arabic" w:hint="cs"/>
          <w:sz w:val="36"/>
          <w:szCs w:val="36"/>
          <w:rtl/>
          <w:lang w:bidi="ar-IQ"/>
        </w:rPr>
        <w:t xml:space="preserve"> الزمنية</w:t>
      </w:r>
      <w:r w:rsidRPr="00184D49">
        <w:rPr>
          <w:rFonts w:cs="Simplified Arabic"/>
          <w:sz w:val="36"/>
          <w:szCs w:val="36"/>
          <w:rtl/>
          <w:lang w:bidi="ar-IQ"/>
        </w:rPr>
        <w:t xml:space="preserve"> المتبادلة بين عوامل الحمل التدريبي (حجم وشدة التدريب) وتتابع العمل والعلاقة المتبادلة بين أجزاء التدريب كالوحدات التدريبية .</w:t>
      </w:r>
    </w:p>
    <w:p w14:paraId="7EE59BD1" w14:textId="77777777" w:rsidR="00BE2DCA" w:rsidRPr="00184D49" w:rsidRDefault="00BE2DCA" w:rsidP="00BE2DCA">
      <w:pPr>
        <w:pStyle w:val="NoSpacing"/>
        <w:rPr>
          <w:rFonts w:cs="Simplified Arabic"/>
          <w:sz w:val="36"/>
          <w:szCs w:val="36"/>
          <w:rtl/>
          <w:lang w:bidi="ar-IQ"/>
        </w:rPr>
      </w:pPr>
      <w:r>
        <w:rPr>
          <w:rFonts w:cs="Simplified Arabic" w:hint="cs"/>
          <w:sz w:val="36"/>
          <w:szCs w:val="36"/>
          <w:rtl/>
          <w:lang w:bidi="ar-IQ"/>
        </w:rPr>
        <w:t xml:space="preserve">   </w:t>
      </w:r>
      <w:r w:rsidRPr="00184D49">
        <w:rPr>
          <w:rFonts w:cs="Simplified Arabic"/>
          <w:sz w:val="36"/>
          <w:szCs w:val="36"/>
          <w:rtl/>
          <w:lang w:bidi="ar-IQ"/>
        </w:rPr>
        <w:t xml:space="preserve">وتأثير التدريب الرياضي على أجهزة وأعضاء الجسم </w:t>
      </w:r>
      <w:r w:rsidRPr="00184D49">
        <w:rPr>
          <w:rFonts w:cs="Simplified Arabic" w:hint="cs"/>
          <w:sz w:val="36"/>
          <w:szCs w:val="36"/>
          <w:rtl/>
          <w:lang w:bidi="ar-IQ"/>
        </w:rPr>
        <w:t>المختلفة</w:t>
      </w:r>
      <w:r>
        <w:rPr>
          <w:rFonts w:cs="Simplified Arabic" w:hint="cs"/>
          <w:sz w:val="36"/>
          <w:szCs w:val="36"/>
          <w:rtl/>
          <w:lang w:bidi="ar-IQ"/>
        </w:rPr>
        <w:t xml:space="preserve"> ه</w:t>
      </w:r>
      <w:r>
        <w:rPr>
          <w:rFonts w:cs="Simplified Arabic" w:hint="eastAsia"/>
          <w:sz w:val="36"/>
          <w:szCs w:val="36"/>
          <w:rtl/>
          <w:lang w:bidi="ar-IQ"/>
        </w:rPr>
        <w:t>و</w:t>
      </w:r>
      <w:r>
        <w:rPr>
          <w:rFonts w:cs="Simplified Arabic" w:hint="cs"/>
          <w:sz w:val="36"/>
          <w:szCs w:val="36"/>
          <w:rtl/>
          <w:lang w:bidi="ar-IQ"/>
        </w:rPr>
        <w:t xml:space="preserve"> الذي ي</w:t>
      </w:r>
      <w:r w:rsidRPr="00184D49">
        <w:rPr>
          <w:rFonts w:cs="Simplified Arabic"/>
          <w:sz w:val="36"/>
          <w:szCs w:val="36"/>
          <w:rtl/>
          <w:lang w:bidi="ar-IQ"/>
        </w:rPr>
        <w:t>حدد العلاقة</w:t>
      </w:r>
      <w:r>
        <w:rPr>
          <w:rFonts w:cs="Simplified Arabic" w:hint="cs"/>
          <w:sz w:val="36"/>
          <w:szCs w:val="36"/>
          <w:rtl/>
          <w:lang w:bidi="ar-IQ"/>
        </w:rPr>
        <w:t xml:space="preserve"> الزمنية</w:t>
      </w:r>
      <w:r w:rsidRPr="00184D49">
        <w:rPr>
          <w:rFonts w:cs="Simplified Arabic"/>
          <w:sz w:val="36"/>
          <w:szCs w:val="36"/>
          <w:rtl/>
          <w:lang w:bidi="ar-IQ"/>
        </w:rPr>
        <w:t xml:space="preserve"> بين مكونات الحمل التدريبي وتوزيعها على الوحدة التدريبية .</w:t>
      </w:r>
    </w:p>
    <w:p w14:paraId="4997972A" w14:textId="77777777" w:rsidR="00BE2DCA" w:rsidRPr="00184D49" w:rsidRDefault="00BE2DCA" w:rsidP="00BE2DCA">
      <w:pPr>
        <w:pStyle w:val="NoSpacing"/>
        <w:rPr>
          <w:rFonts w:cs="Simplified Arabic"/>
          <w:sz w:val="36"/>
          <w:szCs w:val="36"/>
          <w:rtl/>
          <w:lang w:bidi="ar-IQ"/>
        </w:rPr>
      </w:pPr>
      <w:r w:rsidRPr="00184D49">
        <w:rPr>
          <w:rFonts w:cs="Simplified Arabic" w:hint="cs"/>
          <w:sz w:val="36"/>
          <w:szCs w:val="36"/>
          <w:rtl/>
          <w:lang w:bidi="ar-IQ"/>
        </w:rPr>
        <w:t xml:space="preserve">      </w:t>
      </w:r>
      <w:r w:rsidRPr="00184D49">
        <w:rPr>
          <w:rFonts w:cs="Simplified Arabic"/>
          <w:sz w:val="36"/>
          <w:szCs w:val="36"/>
          <w:rtl/>
          <w:lang w:bidi="ar-IQ"/>
        </w:rPr>
        <w:t>فهناك تدريبات تهدف لتطوير التحمل وأخرى للقوة والسرعة وغيرها</w:t>
      </w:r>
      <w:r>
        <w:rPr>
          <w:rFonts w:cs="Simplified Arabic" w:hint="cs"/>
          <w:sz w:val="36"/>
          <w:szCs w:val="36"/>
          <w:rtl/>
          <w:lang w:bidi="ar-IQ"/>
        </w:rPr>
        <w:t>,</w:t>
      </w:r>
      <w:r w:rsidRPr="00184D49">
        <w:rPr>
          <w:rFonts w:cs="Simplified Arabic"/>
          <w:sz w:val="36"/>
          <w:szCs w:val="36"/>
          <w:rtl/>
          <w:lang w:bidi="ar-IQ"/>
        </w:rPr>
        <w:t xml:space="preserve"> وعلية يجب توزيع تلك التدريبات في ضوء علاقتها بدرجة تأثيرها على الأجهزة الوظيفية وما تفرضه من متطلبات لاستعادة الشفاء كتعويض مصادر الطاقة والتخلص من الفضلات وتسديد الدين الأوكسجين .</w:t>
      </w:r>
    </w:p>
    <w:p w14:paraId="578EF202" w14:textId="77777777" w:rsidR="00BE2DCA" w:rsidRPr="00184D49" w:rsidRDefault="00BE2DCA" w:rsidP="00BE2DCA">
      <w:pPr>
        <w:pStyle w:val="NoSpacing"/>
        <w:rPr>
          <w:rFonts w:cs="Simplified Arabic"/>
          <w:sz w:val="36"/>
          <w:szCs w:val="36"/>
          <w:rtl/>
          <w:lang w:bidi="ar-IQ"/>
        </w:rPr>
      </w:pPr>
      <w:r w:rsidRPr="00184D49">
        <w:rPr>
          <w:rFonts w:cs="Simplified Arabic" w:hint="cs"/>
          <w:sz w:val="36"/>
          <w:szCs w:val="36"/>
          <w:rtl/>
          <w:lang w:bidi="ar-IQ"/>
        </w:rPr>
        <w:t xml:space="preserve">   </w:t>
      </w:r>
      <w:r w:rsidRPr="00184D49">
        <w:rPr>
          <w:rFonts w:cs="Simplified Arabic"/>
          <w:sz w:val="36"/>
          <w:szCs w:val="36"/>
          <w:rtl/>
          <w:lang w:bidi="ar-IQ"/>
        </w:rPr>
        <w:t xml:space="preserve">وقد اتجه علماء التدريب الرياضي والمدربين في الوقت الحاضر نحو استخدام معدل ضربات القلب لتحديد الشدة التدريبية باعتبار أن معدل ضربات القلب خلال الجهد والراحة هو أفضل مؤشر فسيولوجي يمكن من خلاله تحديد الكثير من المتغيرات ومنها </w:t>
      </w:r>
      <w:r w:rsidRPr="00184D49">
        <w:rPr>
          <w:rFonts w:cs="Simplified Arabic" w:hint="cs"/>
          <w:sz w:val="36"/>
          <w:szCs w:val="36"/>
          <w:rtl/>
          <w:lang w:bidi="ar-IQ"/>
        </w:rPr>
        <w:t>:</w:t>
      </w:r>
    </w:p>
    <w:p w14:paraId="21E72912" w14:textId="77777777" w:rsidR="00BE2DCA" w:rsidRPr="00184D49" w:rsidRDefault="00BE2DCA" w:rsidP="00BE2DCA">
      <w:pPr>
        <w:pStyle w:val="NoSpacing"/>
        <w:numPr>
          <w:ilvl w:val="0"/>
          <w:numId w:val="5"/>
        </w:numPr>
        <w:rPr>
          <w:rFonts w:cs="Simplified Arabic"/>
          <w:sz w:val="36"/>
          <w:szCs w:val="36"/>
          <w:rtl/>
          <w:lang w:bidi="ar-IQ"/>
        </w:rPr>
      </w:pPr>
      <w:r w:rsidRPr="00184D49">
        <w:rPr>
          <w:rFonts w:cs="Simplified Arabic"/>
          <w:sz w:val="36"/>
          <w:szCs w:val="36"/>
          <w:rtl/>
          <w:lang w:bidi="ar-IQ"/>
        </w:rPr>
        <w:t xml:space="preserve">مستوى  الحالة التدريبية </w:t>
      </w:r>
      <w:r w:rsidRPr="00184D49">
        <w:rPr>
          <w:rFonts w:cs="Simplified Arabic" w:hint="cs"/>
          <w:sz w:val="36"/>
          <w:szCs w:val="36"/>
          <w:rtl/>
          <w:lang w:bidi="ar-IQ"/>
        </w:rPr>
        <w:t>.</w:t>
      </w:r>
    </w:p>
    <w:p w14:paraId="3C1F520F" w14:textId="77777777" w:rsidR="00BE2DCA" w:rsidRPr="00184D49" w:rsidRDefault="00BE2DCA" w:rsidP="00BE2DCA">
      <w:pPr>
        <w:pStyle w:val="NoSpacing"/>
        <w:numPr>
          <w:ilvl w:val="0"/>
          <w:numId w:val="5"/>
        </w:numPr>
        <w:rPr>
          <w:rFonts w:cs="Simplified Arabic"/>
          <w:sz w:val="36"/>
          <w:szCs w:val="36"/>
          <w:rtl/>
          <w:lang w:bidi="ar-IQ"/>
        </w:rPr>
      </w:pPr>
      <w:r w:rsidRPr="00184D49">
        <w:rPr>
          <w:rFonts w:cs="Simplified Arabic"/>
          <w:sz w:val="36"/>
          <w:szCs w:val="36"/>
          <w:rtl/>
          <w:lang w:bidi="ar-IQ"/>
        </w:rPr>
        <w:t>طول فترات الراحة بين التمارين .</w:t>
      </w:r>
    </w:p>
    <w:p w14:paraId="189BDDF9" w14:textId="77777777" w:rsidR="00BE2DCA" w:rsidRPr="00184D49" w:rsidRDefault="00BE2DCA" w:rsidP="00BE2DCA">
      <w:pPr>
        <w:pStyle w:val="NoSpacing"/>
        <w:rPr>
          <w:rFonts w:cs="Simplified Arabic"/>
          <w:sz w:val="36"/>
          <w:szCs w:val="36"/>
          <w:rtl/>
          <w:lang w:bidi="ar-IQ"/>
        </w:rPr>
      </w:pPr>
      <w:r>
        <w:rPr>
          <w:rFonts w:cs="Simplified Arabic" w:hint="cs"/>
          <w:sz w:val="36"/>
          <w:szCs w:val="36"/>
          <w:rtl/>
          <w:lang w:bidi="ar-IQ"/>
        </w:rPr>
        <w:lastRenderedPageBreak/>
        <w:t xml:space="preserve">   </w:t>
      </w:r>
      <w:r w:rsidRPr="00184D49">
        <w:rPr>
          <w:rFonts w:cs="Simplified Arabic"/>
          <w:sz w:val="36"/>
          <w:szCs w:val="36"/>
          <w:rtl/>
          <w:lang w:bidi="ar-IQ"/>
        </w:rPr>
        <w:t>وأن الاستمرار بالتدريب بمعدلات متوازنة بين الشدة والحجم هي التي تؤثر على القابلية الوظيفية للرياضي وبالتالي تؤدي هذه المرحلة إلى التكيف</w:t>
      </w:r>
      <w:r>
        <w:rPr>
          <w:rFonts w:cs="Simplified Arabic" w:hint="cs"/>
          <w:sz w:val="36"/>
          <w:szCs w:val="36"/>
          <w:rtl/>
          <w:lang w:bidi="ar-IQ"/>
        </w:rPr>
        <w:t xml:space="preserve">, إذ </w:t>
      </w:r>
      <w:r w:rsidRPr="00184D49">
        <w:rPr>
          <w:rFonts w:cs="Simplified Arabic"/>
          <w:sz w:val="36"/>
          <w:szCs w:val="36"/>
          <w:rtl/>
          <w:lang w:bidi="ar-IQ"/>
        </w:rPr>
        <w:t>تختلف مدة الراحة من لاعب إلى أخر حسب</w:t>
      </w:r>
      <w:r w:rsidRPr="00184D49">
        <w:rPr>
          <w:rFonts w:cs="Simplified Arabic" w:hint="cs"/>
          <w:sz w:val="36"/>
          <w:szCs w:val="36"/>
          <w:rtl/>
          <w:lang w:bidi="ar-IQ"/>
        </w:rPr>
        <w:t xml:space="preserve"> الفروق الفردية و</w:t>
      </w:r>
      <w:r w:rsidRPr="00184D49">
        <w:rPr>
          <w:rFonts w:cs="Simplified Arabic"/>
          <w:sz w:val="36"/>
          <w:szCs w:val="36"/>
          <w:rtl/>
          <w:lang w:bidi="ar-IQ"/>
        </w:rPr>
        <w:t xml:space="preserve">مستوى كفاية كل لاعب على حدة ويمكن تقنين هذه الراحة عن طريق عملية قياس النبض الطبيعي </w:t>
      </w:r>
      <w:r>
        <w:rPr>
          <w:rFonts w:cs="Simplified Arabic" w:hint="cs"/>
          <w:sz w:val="36"/>
          <w:szCs w:val="36"/>
          <w:rtl/>
          <w:lang w:bidi="ar-IQ"/>
        </w:rPr>
        <w:t>.</w:t>
      </w:r>
    </w:p>
    <w:p w14:paraId="2E9F48BD" w14:textId="77777777" w:rsidR="00BE2DCA" w:rsidRPr="00184D49" w:rsidRDefault="00BE2DCA" w:rsidP="00BE2DCA">
      <w:pPr>
        <w:pStyle w:val="NoSpacing"/>
        <w:rPr>
          <w:rFonts w:cs="Simplified Arabic"/>
          <w:sz w:val="36"/>
          <w:szCs w:val="36"/>
          <w:rtl/>
          <w:lang w:bidi="ar-IQ"/>
        </w:rPr>
      </w:pPr>
      <w:r w:rsidRPr="00184D49">
        <w:rPr>
          <w:rFonts w:cs="Simplified Arabic"/>
          <w:sz w:val="36"/>
          <w:szCs w:val="36"/>
          <w:rtl/>
          <w:lang w:bidi="ar-IQ"/>
        </w:rPr>
        <w:t xml:space="preserve">أن نبض الإنسان يرتفع بعد الأداء مباشرة حتى يصل في بعض الحالات إلى (170- 180) نبضة أو أكثر في الدقيقة عندما تكون شدة الحمل المستخدمة عالية ويتوقف هذا الارتفاع على شدة الحمل المستخدم </w:t>
      </w:r>
      <w:r w:rsidRPr="00184D49">
        <w:rPr>
          <w:rFonts w:cs="Simplified Arabic" w:hint="cs"/>
          <w:sz w:val="36"/>
          <w:szCs w:val="36"/>
          <w:rtl/>
          <w:lang w:bidi="ar-IQ"/>
        </w:rPr>
        <w:t>.</w:t>
      </w:r>
    </w:p>
    <w:p w14:paraId="2FB645BD" w14:textId="77777777" w:rsidR="00BE2DCA" w:rsidRPr="00184D49" w:rsidRDefault="00BE2DCA" w:rsidP="00BE2DCA">
      <w:pPr>
        <w:pStyle w:val="NoSpacing"/>
        <w:rPr>
          <w:rFonts w:cs="Simplified Arabic"/>
          <w:sz w:val="36"/>
          <w:szCs w:val="36"/>
          <w:rtl/>
          <w:lang w:bidi="ar-IQ"/>
        </w:rPr>
      </w:pPr>
      <w:r w:rsidRPr="00184D49">
        <w:rPr>
          <w:rFonts w:cs="Simplified Arabic" w:hint="cs"/>
          <w:sz w:val="36"/>
          <w:szCs w:val="36"/>
          <w:rtl/>
          <w:lang w:bidi="ar-IQ"/>
        </w:rPr>
        <w:t xml:space="preserve">     </w:t>
      </w:r>
      <w:r w:rsidRPr="00184D49">
        <w:rPr>
          <w:rFonts w:cs="Simplified Arabic"/>
          <w:sz w:val="36"/>
          <w:szCs w:val="36"/>
          <w:rtl/>
          <w:lang w:bidi="ar-IQ"/>
        </w:rPr>
        <w:t>وفي أثناء الراحة يبدأ النبض بالانخفاض ،وبعد وصولة إلى مستوى (120-130) نبضة تقريبا يبدأ الفرد المتدرب بعملية التكرار ،وبعد أداء عدد من التكرارات يحدد منهاج التدريب .</w:t>
      </w:r>
    </w:p>
    <w:p w14:paraId="7E9E3DA5" w14:textId="77777777" w:rsidR="00BE2DCA" w:rsidRPr="00184D49" w:rsidRDefault="00BE2DCA" w:rsidP="00BE2DCA">
      <w:pPr>
        <w:pStyle w:val="NoSpacing"/>
        <w:rPr>
          <w:rFonts w:cs="Simplified Arabic"/>
          <w:sz w:val="36"/>
          <w:szCs w:val="36"/>
          <w:rtl/>
        </w:rPr>
      </w:pPr>
      <w:r w:rsidRPr="00184D49">
        <w:rPr>
          <w:rFonts w:cs="Simplified Arabic"/>
          <w:sz w:val="36"/>
          <w:szCs w:val="36"/>
          <w:rtl/>
          <w:lang w:bidi="ar-IQ"/>
        </w:rPr>
        <w:t xml:space="preserve">      ويعتمد الرجوع إلى الحالة الطبيعية على نوع النشاط ونوع التدريب</w:t>
      </w:r>
      <w:r>
        <w:rPr>
          <w:rFonts w:cs="Simplified Arabic" w:hint="cs"/>
          <w:sz w:val="36"/>
          <w:szCs w:val="36"/>
          <w:rtl/>
          <w:lang w:bidi="ar-IQ"/>
        </w:rPr>
        <w:t>,</w:t>
      </w:r>
      <w:r w:rsidRPr="00184D49">
        <w:rPr>
          <w:rFonts w:cs="Simplified Arabic"/>
          <w:sz w:val="36"/>
          <w:szCs w:val="36"/>
          <w:rtl/>
          <w:lang w:bidi="ar-IQ"/>
        </w:rPr>
        <w:t xml:space="preserve"> إذ أن تفاوت المدة الزمنية لغرض استعادة الشفاء يرجع إلى اللياقة والإمكانية الفسيولوجية لأجهزة الجسم . </w:t>
      </w:r>
      <w:r>
        <w:rPr>
          <w:rFonts w:cs="Simplified Arabic" w:hint="cs"/>
          <w:sz w:val="36"/>
          <w:szCs w:val="36"/>
          <w:rtl/>
        </w:rPr>
        <w:t>أ</w:t>
      </w:r>
      <w:r w:rsidRPr="00184D49">
        <w:rPr>
          <w:rFonts w:cs="Simplified Arabic" w:hint="cs"/>
          <w:sz w:val="36"/>
          <w:szCs w:val="36"/>
          <w:rtl/>
        </w:rPr>
        <w:t>ن</w:t>
      </w:r>
      <w:r w:rsidRPr="00184D49">
        <w:rPr>
          <w:rFonts w:cs="Simplified Arabic"/>
          <w:sz w:val="36"/>
          <w:szCs w:val="36"/>
          <w:rtl/>
        </w:rPr>
        <w:t xml:space="preserve"> العمليات التي تحدث في إثناء وقت الراحة من التمرين مهمة مثل أهميتها في إثناء أداء التمرين نفسه لان عدم اكتمال الاستشفاء بين جرعات التدريب يؤدي </w:t>
      </w:r>
      <w:r w:rsidRPr="00184D49">
        <w:rPr>
          <w:rFonts w:cs="Simplified Arabic" w:hint="cs"/>
          <w:sz w:val="36"/>
          <w:szCs w:val="36"/>
          <w:rtl/>
        </w:rPr>
        <w:t>إلى</w:t>
      </w:r>
      <w:r w:rsidRPr="00184D49">
        <w:rPr>
          <w:rFonts w:cs="Simplified Arabic"/>
          <w:sz w:val="36"/>
          <w:szCs w:val="36"/>
          <w:rtl/>
        </w:rPr>
        <w:t xml:space="preserve"> انهيار الإنجاز الرياضي </w:t>
      </w:r>
      <w:r>
        <w:rPr>
          <w:rFonts w:cs="Simplified Arabic" w:hint="cs"/>
          <w:sz w:val="36"/>
          <w:szCs w:val="36"/>
          <w:rtl/>
        </w:rPr>
        <w:t>لذا يجب</w:t>
      </w:r>
      <w:r w:rsidRPr="00184D49">
        <w:rPr>
          <w:rFonts w:cs="Simplified Arabic"/>
          <w:sz w:val="36"/>
          <w:szCs w:val="36"/>
          <w:rtl/>
        </w:rPr>
        <w:t xml:space="preserve"> </w:t>
      </w:r>
      <w:r w:rsidRPr="00184D49">
        <w:rPr>
          <w:rFonts w:cs="Simplified Arabic" w:hint="cs"/>
          <w:sz w:val="36"/>
          <w:szCs w:val="36"/>
          <w:rtl/>
        </w:rPr>
        <w:t>أن</w:t>
      </w:r>
      <w:r w:rsidRPr="00184D49">
        <w:rPr>
          <w:rFonts w:cs="Simplified Arabic"/>
          <w:sz w:val="36"/>
          <w:szCs w:val="36"/>
          <w:rtl/>
        </w:rPr>
        <w:t xml:space="preserve"> تكون مدد الراحة للاستشفاء مناسبة </w:t>
      </w:r>
      <w:r>
        <w:rPr>
          <w:rFonts w:cs="Simplified Arabic" w:hint="cs"/>
          <w:sz w:val="36"/>
          <w:szCs w:val="36"/>
          <w:rtl/>
        </w:rPr>
        <w:t xml:space="preserve">لكل </w:t>
      </w:r>
      <w:r w:rsidRPr="00184D49">
        <w:rPr>
          <w:rFonts w:cs="Simplified Arabic"/>
          <w:sz w:val="36"/>
          <w:szCs w:val="36"/>
          <w:rtl/>
        </w:rPr>
        <w:t xml:space="preserve">تمرين للانتقال من </w:t>
      </w:r>
      <w:r>
        <w:rPr>
          <w:rFonts w:cs="Simplified Arabic" w:hint="cs"/>
          <w:sz w:val="36"/>
          <w:szCs w:val="36"/>
          <w:rtl/>
        </w:rPr>
        <w:t>تمرين</w:t>
      </w:r>
      <w:r w:rsidRPr="00184D49">
        <w:rPr>
          <w:rFonts w:cs="Simplified Arabic"/>
          <w:sz w:val="36"/>
          <w:szCs w:val="36"/>
          <w:rtl/>
        </w:rPr>
        <w:t xml:space="preserve"> </w:t>
      </w:r>
      <w:r w:rsidRPr="00184D49">
        <w:rPr>
          <w:rFonts w:cs="Simplified Arabic" w:hint="cs"/>
          <w:sz w:val="36"/>
          <w:szCs w:val="36"/>
          <w:rtl/>
        </w:rPr>
        <w:t>إلى</w:t>
      </w:r>
      <w:r w:rsidRPr="00184D49">
        <w:rPr>
          <w:rFonts w:cs="Simplified Arabic"/>
          <w:sz w:val="36"/>
          <w:szCs w:val="36"/>
          <w:rtl/>
        </w:rPr>
        <w:t xml:space="preserve"> آخر.</w:t>
      </w:r>
    </w:p>
    <w:p w14:paraId="17AFE8EA" w14:textId="77777777" w:rsidR="00BE2DCA" w:rsidRPr="00EA6FF7" w:rsidRDefault="00BE2DCA" w:rsidP="00BE2DCA">
      <w:pPr>
        <w:ind w:firstLine="567"/>
        <w:jc w:val="lowKashida"/>
        <w:rPr>
          <w:rFonts w:cs="Simplified Arabic"/>
          <w:b/>
          <w:bCs/>
          <w:sz w:val="36"/>
          <w:szCs w:val="36"/>
          <w:rtl/>
        </w:rPr>
      </w:pPr>
      <w:r w:rsidRPr="00EA6FF7">
        <w:rPr>
          <w:rFonts w:cs="Simplified Arabic"/>
          <w:b/>
          <w:bCs/>
          <w:sz w:val="36"/>
          <w:szCs w:val="36"/>
          <w:rtl/>
        </w:rPr>
        <w:t xml:space="preserve">وتنقسم الراحة البينية من حيث مستوياتها </w:t>
      </w:r>
      <w:r w:rsidRPr="00EA6FF7">
        <w:rPr>
          <w:rFonts w:cs="Simplified Arabic" w:hint="cs"/>
          <w:b/>
          <w:bCs/>
          <w:sz w:val="36"/>
          <w:szCs w:val="36"/>
          <w:rtl/>
        </w:rPr>
        <w:t>إلى</w:t>
      </w:r>
      <w:r w:rsidRPr="00EA6FF7">
        <w:rPr>
          <w:rFonts w:cs="Simplified Arabic"/>
          <w:b/>
          <w:bCs/>
          <w:sz w:val="36"/>
          <w:szCs w:val="36"/>
          <w:rtl/>
        </w:rPr>
        <w:t xml:space="preserve"> نوعين هما:</w:t>
      </w:r>
    </w:p>
    <w:p w14:paraId="52872A28" w14:textId="77777777" w:rsidR="00BE2DCA" w:rsidRPr="00D949B9" w:rsidRDefault="00BE2DCA" w:rsidP="00BE2DCA">
      <w:pPr>
        <w:numPr>
          <w:ilvl w:val="0"/>
          <w:numId w:val="2"/>
        </w:numPr>
        <w:jc w:val="lowKashida"/>
        <w:rPr>
          <w:rFonts w:cs="Simplified Arabic"/>
          <w:sz w:val="36"/>
          <w:szCs w:val="36"/>
        </w:rPr>
      </w:pPr>
      <w:r w:rsidRPr="00D949B9">
        <w:rPr>
          <w:rFonts w:cs="Simplified Arabic" w:hint="cs"/>
          <w:sz w:val="36"/>
          <w:szCs w:val="36"/>
          <w:rtl/>
        </w:rPr>
        <w:lastRenderedPageBreak/>
        <w:t xml:space="preserve">- </w:t>
      </w:r>
      <w:r w:rsidRPr="00EA6FF7">
        <w:rPr>
          <w:rFonts w:cs="Simplified Arabic"/>
          <w:b/>
          <w:bCs/>
          <w:sz w:val="36"/>
          <w:szCs w:val="36"/>
          <w:rtl/>
        </w:rPr>
        <w:t>راحة كاملة</w:t>
      </w:r>
      <w:r w:rsidRPr="00EA6FF7">
        <w:rPr>
          <w:rFonts w:cs="Simplified Arabic" w:hint="cs"/>
          <w:b/>
          <w:bCs/>
          <w:i/>
          <w:iCs/>
          <w:sz w:val="36"/>
          <w:szCs w:val="36"/>
          <w:rtl/>
        </w:rPr>
        <w:t>:</w:t>
      </w:r>
      <w:r w:rsidRPr="00D949B9">
        <w:rPr>
          <w:rFonts w:cs="Simplified Arabic"/>
          <w:sz w:val="36"/>
          <w:szCs w:val="36"/>
          <w:rtl/>
        </w:rPr>
        <w:t xml:space="preserve"> وفيها تهبط العمليات الفسيولوجية بالجسم </w:t>
      </w:r>
      <w:r w:rsidRPr="00D949B9">
        <w:rPr>
          <w:rFonts w:cs="Simplified Arabic" w:hint="cs"/>
          <w:sz w:val="36"/>
          <w:szCs w:val="36"/>
          <w:rtl/>
        </w:rPr>
        <w:t>إلى</w:t>
      </w:r>
      <w:r w:rsidRPr="00D949B9">
        <w:rPr>
          <w:rFonts w:cs="Simplified Arabic"/>
          <w:sz w:val="36"/>
          <w:szCs w:val="36"/>
          <w:rtl/>
        </w:rPr>
        <w:t xml:space="preserve"> مستويات يصل فيها النبض غالباً ما بين 110 – 120 نبضة في الدقيقة ويلاحظ عدم عودتها للحالة الطبيعية للفرد الرياضي .</w:t>
      </w:r>
    </w:p>
    <w:p w14:paraId="26690F82" w14:textId="77777777" w:rsidR="00BE2DCA" w:rsidRDefault="00BE2DCA" w:rsidP="00BE2DCA">
      <w:pPr>
        <w:numPr>
          <w:ilvl w:val="0"/>
          <w:numId w:val="2"/>
        </w:numPr>
        <w:jc w:val="lowKashida"/>
        <w:rPr>
          <w:rFonts w:cs="Simplified Arabic"/>
          <w:sz w:val="36"/>
          <w:szCs w:val="36"/>
        </w:rPr>
      </w:pPr>
      <w:r w:rsidRPr="00D949B9">
        <w:rPr>
          <w:rFonts w:cs="Simplified Arabic" w:hint="cs"/>
          <w:sz w:val="36"/>
          <w:szCs w:val="36"/>
          <w:rtl/>
        </w:rPr>
        <w:t xml:space="preserve">- </w:t>
      </w:r>
      <w:r w:rsidRPr="00EA6FF7">
        <w:rPr>
          <w:rFonts w:cs="Simplified Arabic"/>
          <w:b/>
          <w:bCs/>
          <w:sz w:val="36"/>
          <w:szCs w:val="36"/>
          <w:rtl/>
        </w:rPr>
        <w:t>راحة غير كاملة</w:t>
      </w:r>
      <w:r w:rsidRPr="00D949B9">
        <w:rPr>
          <w:rFonts w:cs="Simplified Arabic"/>
          <w:i/>
          <w:iCs/>
          <w:sz w:val="36"/>
          <w:szCs w:val="36"/>
          <w:rtl/>
        </w:rPr>
        <w:t>:</w:t>
      </w:r>
      <w:r w:rsidRPr="00D949B9">
        <w:rPr>
          <w:rFonts w:cs="Simplified Arabic"/>
          <w:sz w:val="36"/>
          <w:szCs w:val="36"/>
          <w:rtl/>
        </w:rPr>
        <w:t xml:space="preserve"> ويصل فيها معدل النبض غالباً ما بين </w:t>
      </w:r>
      <w:r>
        <w:rPr>
          <w:rFonts w:cs="Simplified Arabic" w:hint="cs"/>
          <w:sz w:val="36"/>
          <w:szCs w:val="36"/>
          <w:rtl/>
        </w:rPr>
        <w:t>130-140</w:t>
      </w:r>
      <w:r w:rsidRPr="00D949B9">
        <w:rPr>
          <w:rFonts w:cs="Simplified Arabic"/>
          <w:sz w:val="36"/>
          <w:szCs w:val="36"/>
          <w:rtl/>
        </w:rPr>
        <w:t xml:space="preserve"> نبضة في الدقيقة.</w:t>
      </w:r>
    </w:p>
    <w:p w14:paraId="2784B2F0" w14:textId="77777777" w:rsidR="00BE2DCA" w:rsidRDefault="00BE2DCA" w:rsidP="00BE2DCA">
      <w:pPr>
        <w:jc w:val="lowKashida"/>
        <w:rPr>
          <w:rFonts w:cs="Simplified Arabic"/>
          <w:sz w:val="36"/>
          <w:szCs w:val="36"/>
          <w:rtl/>
        </w:rPr>
      </w:pPr>
    </w:p>
    <w:p w14:paraId="28D16A52" w14:textId="77777777" w:rsidR="00BE2DCA" w:rsidRDefault="00BE2DCA" w:rsidP="00BE2DCA">
      <w:pPr>
        <w:jc w:val="lowKashida"/>
        <w:rPr>
          <w:rFonts w:cs="Simplified Arabic"/>
          <w:sz w:val="36"/>
          <w:szCs w:val="36"/>
          <w:rtl/>
        </w:rPr>
      </w:pPr>
    </w:p>
    <w:p w14:paraId="04E88A0F" w14:textId="77777777" w:rsidR="00BE2DCA" w:rsidRDefault="00BE2DCA" w:rsidP="00BE2DCA">
      <w:pPr>
        <w:ind w:firstLine="567"/>
        <w:jc w:val="lowKashida"/>
        <w:rPr>
          <w:rFonts w:cs="Simplified Arabic"/>
          <w:b/>
          <w:bCs/>
          <w:sz w:val="36"/>
          <w:szCs w:val="36"/>
          <w:rtl/>
        </w:rPr>
      </w:pPr>
      <w:r w:rsidRPr="00EA6FF7">
        <w:rPr>
          <w:rFonts w:cs="Simplified Arabic"/>
          <w:b/>
          <w:bCs/>
          <w:sz w:val="36"/>
          <w:szCs w:val="36"/>
          <w:rtl/>
        </w:rPr>
        <w:t xml:space="preserve">إما الراحة البينية من حيث أسلوب تنفيذها </w:t>
      </w:r>
      <w:r>
        <w:rPr>
          <w:rFonts w:cs="Simplified Arabic" w:hint="cs"/>
          <w:b/>
          <w:bCs/>
          <w:sz w:val="36"/>
          <w:szCs w:val="36"/>
          <w:rtl/>
        </w:rPr>
        <w:t xml:space="preserve">فتقسم </w:t>
      </w:r>
      <w:r w:rsidRPr="00EA6FF7">
        <w:rPr>
          <w:rFonts w:cs="Simplified Arabic" w:hint="cs"/>
          <w:b/>
          <w:bCs/>
          <w:sz w:val="36"/>
          <w:szCs w:val="36"/>
          <w:rtl/>
        </w:rPr>
        <w:t>إلى</w:t>
      </w:r>
      <w:r w:rsidRPr="00EA6FF7">
        <w:rPr>
          <w:rFonts w:cs="Simplified Arabic"/>
          <w:b/>
          <w:bCs/>
          <w:sz w:val="36"/>
          <w:szCs w:val="36"/>
          <w:rtl/>
        </w:rPr>
        <w:t xml:space="preserve"> نوعين رئيسين هما:</w:t>
      </w:r>
    </w:p>
    <w:p w14:paraId="680512C0" w14:textId="77777777" w:rsidR="00BE2DCA" w:rsidRPr="00D949B9" w:rsidRDefault="00BE2DCA" w:rsidP="00BE2DCA">
      <w:pPr>
        <w:ind w:firstLine="567"/>
        <w:jc w:val="lowKashida"/>
        <w:rPr>
          <w:rFonts w:cs="Simplified Arabic"/>
          <w:sz w:val="36"/>
          <w:szCs w:val="36"/>
          <w:rtl/>
        </w:rPr>
      </w:pPr>
      <w:r w:rsidRPr="00EA6FF7">
        <w:rPr>
          <w:rFonts w:cs="Simplified Arabic"/>
          <w:b/>
          <w:bCs/>
          <w:sz w:val="36"/>
          <w:szCs w:val="36"/>
          <w:rtl/>
        </w:rPr>
        <w:t>الراحة الإيجابية</w:t>
      </w:r>
      <w:r w:rsidRPr="00D949B9">
        <w:rPr>
          <w:rFonts w:cs="Simplified Arabic"/>
          <w:i/>
          <w:iCs/>
          <w:sz w:val="36"/>
          <w:szCs w:val="36"/>
          <w:rtl/>
        </w:rPr>
        <w:t>:</w:t>
      </w:r>
      <w:r w:rsidRPr="00D949B9">
        <w:rPr>
          <w:rFonts w:cs="Simplified Arabic"/>
          <w:sz w:val="36"/>
          <w:szCs w:val="36"/>
          <w:rtl/>
        </w:rPr>
        <w:t xml:space="preserve"> وفيها تستغل الراحة البينية في الأداء الخفيف لبعض أنواع الأنشطة البدنية التي تهدف </w:t>
      </w:r>
      <w:r w:rsidRPr="00D949B9">
        <w:rPr>
          <w:rFonts w:cs="Simplified Arabic" w:hint="cs"/>
          <w:sz w:val="36"/>
          <w:szCs w:val="36"/>
          <w:rtl/>
        </w:rPr>
        <w:t>إلى</w:t>
      </w:r>
      <w:r w:rsidRPr="00D949B9">
        <w:rPr>
          <w:rFonts w:cs="Simplified Arabic"/>
          <w:sz w:val="36"/>
          <w:szCs w:val="36"/>
          <w:rtl/>
        </w:rPr>
        <w:t xml:space="preserve"> إعادة الأجهزة العضوية لشفائها والتقليل من آثار الأعراض التي تؤدي </w:t>
      </w:r>
      <w:r w:rsidRPr="00D949B9">
        <w:rPr>
          <w:rFonts w:cs="Simplified Arabic" w:hint="cs"/>
          <w:sz w:val="36"/>
          <w:szCs w:val="36"/>
          <w:rtl/>
        </w:rPr>
        <w:t>إلى</w:t>
      </w:r>
      <w:r w:rsidRPr="00D949B9">
        <w:rPr>
          <w:rFonts w:cs="Simplified Arabic"/>
          <w:sz w:val="36"/>
          <w:szCs w:val="36"/>
          <w:rtl/>
        </w:rPr>
        <w:t xml:space="preserve"> ظهور التعب.</w:t>
      </w:r>
    </w:p>
    <w:p w14:paraId="428C5735" w14:textId="7F196330" w:rsidR="00BE2DCA" w:rsidRPr="00BE2DCA" w:rsidRDefault="00BE2DCA" w:rsidP="00BE2DCA">
      <w:pPr>
        <w:numPr>
          <w:ilvl w:val="0"/>
          <w:numId w:val="1"/>
        </w:numPr>
        <w:ind w:left="360"/>
        <w:rPr>
          <w:rFonts w:cs="Simplified Arabic"/>
          <w:sz w:val="36"/>
          <w:szCs w:val="36"/>
          <w:rtl/>
        </w:rPr>
      </w:pPr>
      <w:r w:rsidRPr="00EA6FF7">
        <w:rPr>
          <w:rFonts w:cs="Simplified Arabic"/>
          <w:b/>
          <w:bCs/>
          <w:sz w:val="36"/>
          <w:szCs w:val="36"/>
          <w:rtl/>
        </w:rPr>
        <w:t>الراحة السلبية</w:t>
      </w:r>
      <w:r w:rsidRPr="00D949B9">
        <w:rPr>
          <w:rFonts w:cs="Simplified Arabic"/>
          <w:i/>
          <w:iCs/>
          <w:sz w:val="36"/>
          <w:szCs w:val="36"/>
          <w:rtl/>
        </w:rPr>
        <w:t>:</w:t>
      </w:r>
      <w:r w:rsidRPr="00D949B9">
        <w:rPr>
          <w:rFonts w:cs="Simplified Arabic"/>
          <w:sz w:val="36"/>
          <w:szCs w:val="36"/>
          <w:rtl/>
        </w:rPr>
        <w:t xml:space="preserve"> وهي تتم بعدم أداء الفرد الرياضي لأي نوع من أنواع الأنشطة الحركية المقصودة بعد الانتهاء من تمرين سابق ويتمثل ذلك في الرقود او الوقوف او الجلوس او الاسترخاء.</w:t>
      </w:r>
      <w:r w:rsidRPr="00571A04">
        <w:rPr>
          <w:rFonts w:cs="Simplified Arabic"/>
          <w:sz w:val="36"/>
          <w:szCs w:val="36"/>
          <w:rtl/>
        </w:rPr>
        <w:t xml:space="preserve"> </w:t>
      </w:r>
      <w:r>
        <w:rPr>
          <w:rFonts w:cs="Simplified Arabic"/>
          <w:noProof/>
          <w:sz w:val="36"/>
          <w:szCs w:val="36"/>
          <w:rtl/>
        </w:rPr>
        <w:drawing>
          <wp:inline distT="0" distB="0" distL="0" distR="0" wp14:anchorId="60E9026B" wp14:editId="417BE0EA">
            <wp:extent cx="5419090" cy="2447925"/>
            <wp:effectExtent l="0" t="0" r="10160" b="0"/>
            <wp:docPr id="199227972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CF59E7F" w14:textId="77777777" w:rsidR="00B34AA7" w:rsidRDefault="00B34AA7" w:rsidP="00BE2DCA">
      <w:pPr>
        <w:pStyle w:val="NoSpacing"/>
        <w:jc w:val="both"/>
        <w:rPr>
          <w:rFonts w:ascii="Tahoma" w:hAnsi="Tahoma" w:cs="Tahoma"/>
          <w:b/>
          <w:bCs/>
          <w:sz w:val="36"/>
          <w:szCs w:val="36"/>
          <w:rtl/>
        </w:rPr>
      </w:pPr>
    </w:p>
    <w:p w14:paraId="78BE403B" w14:textId="77777777" w:rsidR="00B34AA7" w:rsidRDefault="00B34AA7" w:rsidP="00BE2DCA">
      <w:pPr>
        <w:pStyle w:val="NoSpacing"/>
        <w:jc w:val="both"/>
        <w:rPr>
          <w:rFonts w:ascii="Tahoma" w:hAnsi="Tahoma" w:cs="Tahoma"/>
          <w:b/>
          <w:bCs/>
          <w:sz w:val="36"/>
          <w:szCs w:val="36"/>
          <w:rtl/>
        </w:rPr>
      </w:pPr>
    </w:p>
    <w:p w14:paraId="1CFA6D83" w14:textId="25CE5C78" w:rsidR="00BE2DCA" w:rsidRDefault="00BE2DCA" w:rsidP="00B34AA7">
      <w:pPr>
        <w:pStyle w:val="NoSpacing"/>
        <w:jc w:val="center"/>
        <w:rPr>
          <w:rFonts w:ascii="Tahoma" w:hAnsi="Tahoma" w:cs="Tahoma"/>
          <w:b/>
          <w:bCs/>
          <w:sz w:val="36"/>
          <w:szCs w:val="36"/>
          <w:rtl/>
        </w:rPr>
      </w:pPr>
      <w:r w:rsidRPr="000C256E">
        <w:rPr>
          <w:rFonts w:ascii="Tahoma" w:hAnsi="Tahoma" w:cs="Tahoma"/>
          <w:b/>
          <w:bCs/>
          <w:sz w:val="36"/>
          <w:szCs w:val="36"/>
          <w:rtl/>
        </w:rPr>
        <w:t>العلاقة بين الشدة والتكرار وفترات الراحة</w:t>
      </w:r>
    </w:p>
    <w:p w14:paraId="4E480B96" w14:textId="77777777" w:rsidR="00BE2DCA" w:rsidRDefault="00BE2DCA" w:rsidP="00BE2DCA">
      <w:pPr>
        <w:pStyle w:val="NoSpacing"/>
        <w:jc w:val="both"/>
        <w:rPr>
          <w:rFonts w:ascii="Tahoma" w:hAnsi="Tahoma" w:cs="Tahoma"/>
          <w:b/>
          <w:bCs/>
          <w:sz w:val="36"/>
          <w:szCs w:val="36"/>
          <w:rtl/>
        </w:rPr>
      </w:pPr>
    </w:p>
    <w:tbl>
      <w:tblPr>
        <w:bidiVisual/>
        <w:tblW w:w="0" w:type="auto"/>
        <w:tblInd w:w="-37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2F2F2"/>
        <w:tblLook w:val="04A0" w:firstRow="1" w:lastRow="0" w:firstColumn="1" w:lastColumn="0" w:noHBand="0" w:noVBand="1"/>
      </w:tblPr>
      <w:tblGrid>
        <w:gridCol w:w="2693"/>
        <w:gridCol w:w="1194"/>
        <w:gridCol w:w="3059"/>
        <w:gridCol w:w="1951"/>
      </w:tblGrid>
      <w:tr w:rsidR="00BE2DCA" w:rsidRPr="003628E7" w14:paraId="36B8CFE2" w14:textId="77777777" w:rsidTr="00B757FC">
        <w:tc>
          <w:tcPr>
            <w:tcW w:w="2693" w:type="dxa"/>
            <w:shd w:val="clear" w:color="auto" w:fill="F2F2F2"/>
          </w:tcPr>
          <w:p w14:paraId="3CF160E5" w14:textId="77777777" w:rsidR="00BE2DCA" w:rsidRPr="00475637" w:rsidRDefault="00BE2DCA" w:rsidP="00B757FC">
            <w:pPr>
              <w:pStyle w:val="NoSpacing"/>
              <w:rPr>
                <w:rFonts w:cs="Simplified Arabic"/>
                <w:b/>
                <w:bCs/>
                <w:caps/>
                <w:sz w:val="32"/>
                <w:szCs w:val="32"/>
                <w:rtl/>
              </w:rPr>
            </w:pPr>
            <w:r w:rsidRPr="000C256E">
              <w:rPr>
                <w:rFonts w:ascii="Tahoma" w:hAnsi="Tahoma" w:cs="Tahoma"/>
                <w:b/>
                <w:bCs/>
                <w:sz w:val="36"/>
                <w:szCs w:val="36"/>
                <w:rtl/>
              </w:rPr>
              <w:t xml:space="preserve"> </w:t>
            </w:r>
            <w:r w:rsidRPr="00475637">
              <w:rPr>
                <w:rFonts w:cs="Simplified Arabic" w:hint="cs"/>
                <w:b/>
                <w:bCs/>
                <w:caps/>
                <w:sz w:val="32"/>
                <w:szCs w:val="32"/>
                <w:rtl/>
              </w:rPr>
              <w:t>مستوى الشدة</w:t>
            </w:r>
          </w:p>
        </w:tc>
        <w:tc>
          <w:tcPr>
            <w:tcW w:w="1194" w:type="dxa"/>
            <w:shd w:val="clear" w:color="auto" w:fill="F2F2F2"/>
          </w:tcPr>
          <w:p w14:paraId="131EFE25" w14:textId="77777777" w:rsidR="00BE2DCA" w:rsidRPr="00475637" w:rsidRDefault="00BE2DCA" w:rsidP="00B757FC">
            <w:pPr>
              <w:pStyle w:val="NoSpacing"/>
              <w:rPr>
                <w:rFonts w:cs="Simplified Arabic"/>
                <w:b/>
                <w:bCs/>
                <w:caps/>
                <w:sz w:val="32"/>
                <w:szCs w:val="32"/>
                <w:rtl/>
              </w:rPr>
            </w:pPr>
            <w:r w:rsidRPr="00475637">
              <w:rPr>
                <w:rFonts w:cs="Simplified Arabic" w:hint="cs"/>
                <w:b/>
                <w:bCs/>
                <w:caps/>
                <w:sz w:val="32"/>
                <w:szCs w:val="32"/>
                <w:rtl/>
              </w:rPr>
              <w:t>التكرار المناسب</w:t>
            </w:r>
          </w:p>
        </w:tc>
        <w:tc>
          <w:tcPr>
            <w:tcW w:w="3059" w:type="dxa"/>
            <w:shd w:val="clear" w:color="auto" w:fill="F2F2F2"/>
          </w:tcPr>
          <w:p w14:paraId="270899D3" w14:textId="77777777" w:rsidR="00BE2DCA" w:rsidRPr="00475637" w:rsidRDefault="00BE2DCA" w:rsidP="00B757FC">
            <w:pPr>
              <w:pStyle w:val="NoSpacing"/>
              <w:rPr>
                <w:rFonts w:cs="Simplified Arabic"/>
                <w:b/>
                <w:bCs/>
                <w:caps/>
                <w:sz w:val="32"/>
                <w:szCs w:val="32"/>
                <w:rtl/>
              </w:rPr>
            </w:pPr>
            <w:r w:rsidRPr="00475637">
              <w:rPr>
                <w:rFonts w:cs="Simplified Arabic" w:hint="cs"/>
                <w:b/>
                <w:bCs/>
                <w:caps/>
                <w:sz w:val="32"/>
                <w:szCs w:val="32"/>
                <w:rtl/>
              </w:rPr>
              <w:t>فترات الراحة</w:t>
            </w:r>
          </w:p>
        </w:tc>
        <w:tc>
          <w:tcPr>
            <w:tcW w:w="1951" w:type="dxa"/>
            <w:shd w:val="clear" w:color="auto" w:fill="F2F2F2"/>
          </w:tcPr>
          <w:p w14:paraId="1001F8F7" w14:textId="77777777" w:rsidR="00BE2DCA" w:rsidRPr="00475637" w:rsidRDefault="00BE2DCA" w:rsidP="00B757FC">
            <w:pPr>
              <w:pStyle w:val="NoSpacing"/>
              <w:rPr>
                <w:rFonts w:cs="Simplified Arabic"/>
                <w:b/>
                <w:bCs/>
                <w:caps/>
                <w:sz w:val="32"/>
                <w:szCs w:val="32"/>
                <w:rtl/>
              </w:rPr>
            </w:pPr>
            <w:r w:rsidRPr="00475637">
              <w:rPr>
                <w:rFonts w:cs="Simplified Arabic" w:hint="cs"/>
                <w:b/>
                <w:bCs/>
                <w:caps/>
                <w:sz w:val="32"/>
                <w:szCs w:val="32"/>
                <w:rtl/>
              </w:rPr>
              <w:t>النبض</w:t>
            </w:r>
          </w:p>
        </w:tc>
      </w:tr>
      <w:tr w:rsidR="00BE2DCA" w:rsidRPr="003628E7" w14:paraId="71C9E302" w14:textId="77777777" w:rsidTr="00B757FC">
        <w:tc>
          <w:tcPr>
            <w:tcW w:w="2693" w:type="dxa"/>
            <w:shd w:val="clear" w:color="auto" w:fill="F2F2F2"/>
          </w:tcPr>
          <w:p w14:paraId="6B0BD4C2"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الشدة القصوى 100%</w:t>
            </w:r>
          </w:p>
        </w:tc>
        <w:tc>
          <w:tcPr>
            <w:tcW w:w="1194" w:type="dxa"/>
            <w:shd w:val="clear" w:color="auto" w:fill="F2F2F2"/>
          </w:tcPr>
          <w:p w14:paraId="3FEE1781"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w:t>
            </w:r>
          </w:p>
        </w:tc>
        <w:tc>
          <w:tcPr>
            <w:tcW w:w="3059" w:type="dxa"/>
            <w:shd w:val="clear" w:color="auto" w:fill="F2F2F2"/>
          </w:tcPr>
          <w:p w14:paraId="2C08819D"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راحة كاملة العودة إلى 120ن/د</w:t>
            </w:r>
          </w:p>
        </w:tc>
        <w:tc>
          <w:tcPr>
            <w:tcW w:w="1951" w:type="dxa"/>
            <w:shd w:val="clear" w:color="auto" w:fill="F2F2F2"/>
          </w:tcPr>
          <w:p w14:paraId="5D611E07"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أكثر من190ن/د</w:t>
            </w:r>
          </w:p>
        </w:tc>
      </w:tr>
      <w:tr w:rsidR="00BE2DCA" w:rsidRPr="003628E7" w14:paraId="1C85117B" w14:textId="77777777" w:rsidTr="00B757FC">
        <w:tc>
          <w:tcPr>
            <w:tcW w:w="2693" w:type="dxa"/>
            <w:shd w:val="clear" w:color="auto" w:fill="F2F2F2"/>
          </w:tcPr>
          <w:p w14:paraId="6916B637"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اقل من القصوى90-99%</w:t>
            </w:r>
          </w:p>
        </w:tc>
        <w:tc>
          <w:tcPr>
            <w:tcW w:w="1194" w:type="dxa"/>
            <w:shd w:val="clear" w:color="auto" w:fill="F2F2F2"/>
          </w:tcPr>
          <w:p w14:paraId="27594ACD"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2-3</w:t>
            </w:r>
          </w:p>
        </w:tc>
        <w:tc>
          <w:tcPr>
            <w:tcW w:w="3059" w:type="dxa"/>
            <w:shd w:val="clear" w:color="auto" w:fill="F2F2F2"/>
          </w:tcPr>
          <w:p w14:paraId="279766C0"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راحة كاملة العودة إلى 120ن/د</w:t>
            </w:r>
          </w:p>
        </w:tc>
        <w:tc>
          <w:tcPr>
            <w:tcW w:w="1951" w:type="dxa"/>
            <w:shd w:val="clear" w:color="auto" w:fill="F2F2F2"/>
          </w:tcPr>
          <w:p w14:paraId="764DAA24"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180-190ن/د</w:t>
            </w:r>
          </w:p>
        </w:tc>
      </w:tr>
      <w:tr w:rsidR="00BE2DCA" w:rsidRPr="003628E7" w14:paraId="3C2C24E3" w14:textId="77777777" w:rsidTr="00B757FC">
        <w:tc>
          <w:tcPr>
            <w:tcW w:w="2693" w:type="dxa"/>
            <w:shd w:val="clear" w:color="auto" w:fill="F2F2F2"/>
          </w:tcPr>
          <w:p w14:paraId="37FC4C76"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شدة عالية80-89%</w:t>
            </w:r>
          </w:p>
        </w:tc>
        <w:tc>
          <w:tcPr>
            <w:tcW w:w="1194" w:type="dxa"/>
            <w:shd w:val="clear" w:color="auto" w:fill="F2F2F2"/>
          </w:tcPr>
          <w:p w14:paraId="650E2E38"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4-6</w:t>
            </w:r>
          </w:p>
        </w:tc>
        <w:tc>
          <w:tcPr>
            <w:tcW w:w="3059" w:type="dxa"/>
            <w:shd w:val="clear" w:color="auto" w:fill="F2F2F2"/>
          </w:tcPr>
          <w:p w14:paraId="6C101500"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راحة غير كاملة العودة إلى نبض 130-140ن/د</w:t>
            </w:r>
          </w:p>
        </w:tc>
        <w:tc>
          <w:tcPr>
            <w:tcW w:w="1951" w:type="dxa"/>
            <w:shd w:val="clear" w:color="auto" w:fill="F2F2F2"/>
          </w:tcPr>
          <w:p w14:paraId="4002881A"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170-179ن/د</w:t>
            </w:r>
          </w:p>
        </w:tc>
      </w:tr>
      <w:tr w:rsidR="00BE2DCA" w:rsidRPr="003628E7" w14:paraId="2EEB9295" w14:textId="77777777" w:rsidTr="00B757FC">
        <w:tc>
          <w:tcPr>
            <w:tcW w:w="2693" w:type="dxa"/>
            <w:shd w:val="clear" w:color="auto" w:fill="F2F2F2"/>
          </w:tcPr>
          <w:p w14:paraId="048FF155"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شدة متوسطة 70-79%</w:t>
            </w:r>
          </w:p>
        </w:tc>
        <w:tc>
          <w:tcPr>
            <w:tcW w:w="1194" w:type="dxa"/>
            <w:shd w:val="clear" w:color="auto" w:fill="F2F2F2"/>
          </w:tcPr>
          <w:p w14:paraId="212A0DB1"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7-10</w:t>
            </w:r>
          </w:p>
        </w:tc>
        <w:tc>
          <w:tcPr>
            <w:tcW w:w="3059" w:type="dxa"/>
            <w:shd w:val="clear" w:color="auto" w:fill="F2F2F2"/>
          </w:tcPr>
          <w:p w14:paraId="655C0189"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راحة غير كاملة العودة إلى نبض 130-140ن/د</w:t>
            </w:r>
          </w:p>
        </w:tc>
        <w:tc>
          <w:tcPr>
            <w:tcW w:w="1951" w:type="dxa"/>
            <w:shd w:val="clear" w:color="auto" w:fill="F2F2F2"/>
          </w:tcPr>
          <w:p w14:paraId="15B3D47E"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160-169ن/د</w:t>
            </w:r>
          </w:p>
        </w:tc>
      </w:tr>
      <w:tr w:rsidR="00BE2DCA" w:rsidRPr="003628E7" w14:paraId="0FF692BC" w14:textId="77777777" w:rsidTr="00B757FC">
        <w:tc>
          <w:tcPr>
            <w:tcW w:w="2693" w:type="dxa"/>
            <w:shd w:val="clear" w:color="auto" w:fill="F2F2F2"/>
          </w:tcPr>
          <w:p w14:paraId="1E63296F"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شدة خفيفة50-69 %</w:t>
            </w:r>
          </w:p>
        </w:tc>
        <w:tc>
          <w:tcPr>
            <w:tcW w:w="1194" w:type="dxa"/>
            <w:shd w:val="clear" w:color="auto" w:fill="F2F2F2"/>
          </w:tcPr>
          <w:p w14:paraId="5D394FDA"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11-20</w:t>
            </w:r>
          </w:p>
        </w:tc>
        <w:tc>
          <w:tcPr>
            <w:tcW w:w="3059" w:type="dxa"/>
            <w:shd w:val="clear" w:color="auto" w:fill="F2F2F2"/>
          </w:tcPr>
          <w:p w14:paraId="7AB957CD"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راحة قليلة جدا او لاتوجد راحة</w:t>
            </w:r>
          </w:p>
        </w:tc>
        <w:tc>
          <w:tcPr>
            <w:tcW w:w="1951" w:type="dxa"/>
            <w:shd w:val="clear" w:color="auto" w:fill="F2F2F2"/>
          </w:tcPr>
          <w:p w14:paraId="336A4C1C"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150-156ن/د</w:t>
            </w:r>
          </w:p>
        </w:tc>
      </w:tr>
      <w:tr w:rsidR="00BE2DCA" w:rsidRPr="003628E7" w14:paraId="6D68B689" w14:textId="77777777" w:rsidTr="00B757FC">
        <w:trPr>
          <w:trHeight w:val="667"/>
        </w:trPr>
        <w:tc>
          <w:tcPr>
            <w:tcW w:w="2693" w:type="dxa"/>
            <w:shd w:val="clear" w:color="auto" w:fill="F2F2F2"/>
          </w:tcPr>
          <w:p w14:paraId="0167F17F"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شدة ضعيفة30-49%</w:t>
            </w:r>
          </w:p>
        </w:tc>
        <w:tc>
          <w:tcPr>
            <w:tcW w:w="1194" w:type="dxa"/>
            <w:shd w:val="clear" w:color="auto" w:fill="F2F2F2"/>
          </w:tcPr>
          <w:p w14:paraId="0BA83549"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21 فأكثر</w:t>
            </w:r>
          </w:p>
        </w:tc>
        <w:tc>
          <w:tcPr>
            <w:tcW w:w="3059" w:type="dxa"/>
            <w:shd w:val="clear" w:color="auto" w:fill="F2F2F2"/>
          </w:tcPr>
          <w:p w14:paraId="4F10E213"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لاتوجد راحة</w:t>
            </w:r>
          </w:p>
        </w:tc>
        <w:tc>
          <w:tcPr>
            <w:tcW w:w="1951" w:type="dxa"/>
            <w:shd w:val="clear" w:color="auto" w:fill="F2F2F2"/>
          </w:tcPr>
          <w:p w14:paraId="55BDCCDA" w14:textId="77777777" w:rsidR="00BE2DCA" w:rsidRPr="00475637" w:rsidRDefault="00BE2DCA" w:rsidP="00B757FC">
            <w:pPr>
              <w:pStyle w:val="NoSpacing"/>
              <w:rPr>
                <w:rFonts w:cs="Simplified Arabic"/>
                <w:b/>
                <w:bCs/>
                <w:sz w:val="32"/>
                <w:szCs w:val="32"/>
                <w:rtl/>
              </w:rPr>
            </w:pPr>
            <w:r w:rsidRPr="00475637">
              <w:rPr>
                <w:rFonts w:cs="Simplified Arabic" w:hint="cs"/>
                <w:b/>
                <w:bCs/>
                <w:sz w:val="32"/>
                <w:szCs w:val="32"/>
                <w:rtl/>
              </w:rPr>
              <w:t>130-149ن/د</w:t>
            </w:r>
          </w:p>
        </w:tc>
      </w:tr>
    </w:tbl>
    <w:p w14:paraId="652FA2D3" w14:textId="77777777" w:rsidR="00BE2DCA" w:rsidRDefault="00BE2DCA" w:rsidP="00BE2DCA">
      <w:pPr>
        <w:pStyle w:val="NoSpacing"/>
        <w:jc w:val="both"/>
        <w:rPr>
          <w:rFonts w:ascii="Tahoma" w:hAnsi="Tahoma" w:cs="Tahoma"/>
          <w:b/>
          <w:bCs/>
          <w:sz w:val="36"/>
          <w:szCs w:val="36"/>
          <w:rtl/>
          <w:lang w:bidi="ar-IQ"/>
        </w:rPr>
      </w:pPr>
      <w:r>
        <w:rPr>
          <w:rFonts w:cs="Simplified Arabic" w:hint="cs"/>
          <w:sz w:val="36"/>
          <w:szCs w:val="36"/>
          <w:rtl/>
        </w:rPr>
        <w:t xml:space="preserve"> </w:t>
      </w:r>
    </w:p>
    <w:p w14:paraId="43558196" w14:textId="77777777" w:rsidR="00BE2DCA" w:rsidRDefault="00BE2DCA" w:rsidP="00BE2DCA"/>
    <w:sectPr w:rsidR="00BE2D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37A"/>
    <w:multiLevelType w:val="hybridMultilevel"/>
    <w:tmpl w:val="189C7F66"/>
    <w:lvl w:ilvl="0" w:tplc="74DA2D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D5A2C"/>
    <w:multiLevelType w:val="hybridMultilevel"/>
    <w:tmpl w:val="141CD102"/>
    <w:lvl w:ilvl="0" w:tplc="6F34A228">
      <w:start w:val="1"/>
      <w:numFmt w:val="bullet"/>
      <w:lvlText w:val=""/>
      <w:lvlJc w:val="left"/>
      <w:pPr>
        <w:ind w:left="360" w:hanging="360"/>
      </w:pPr>
      <w:rPr>
        <w:rFonts w:ascii="Wingdings 3" w:hAnsi="Wingdings 3"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4432CD"/>
    <w:multiLevelType w:val="hybridMultilevel"/>
    <w:tmpl w:val="49DE5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2B237B"/>
    <w:multiLevelType w:val="hybridMultilevel"/>
    <w:tmpl w:val="DC123E42"/>
    <w:lvl w:ilvl="0" w:tplc="19F40CA0">
      <w:start w:val="5"/>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A7301C"/>
    <w:multiLevelType w:val="hybridMultilevel"/>
    <w:tmpl w:val="BEFE9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187189">
    <w:abstractNumId w:val="4"/>
  </w:num>
  <w:num w:numId="2" w16cid:durableId="1378313500">
    <w:abstractNumId w:val="2"/>
  </w:num>
  <w:num w:numId="3" w16cid:durableId="1039234315">
    <w:abstractNumId w:val="0"/>
  </w:num>
  <w:num w:numId="4" w16cid:durableId="1514881496">
    <w:abstractNumId w:val="1"/>
  </w:num>
  <w:num w:numId="5" w16cid:durableId="1323006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CA"/>
    <w:rsid w:val="00434CF4"/>
    <w:rsid w:val="00B02334"/>
    <w:rsid w:val="00B34AA7"/>
    <w:rsid w:val="00B373D5"/>
    <w:rsid w:val="00BE2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9C8D"/>
  <w15:chartTrackingRefBased/>
  <w15:docId w15:val="{9BB55819-2445-419C-8DA9-D70DE5B4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DCA"/>
    <w:pPr>
      <w:bidi/>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DCA"/>
    <w:pPr>
      <w:bidi/>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QuickStyle" Target="diagrams/quickStyle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F0E39-CD4B-4439-93A3-9585E16EABC0}" type="doc">
      <dgm:prSet loTypeId="urn:microsoft.com/office/officeart/2005/8/layout/orgChart1" loCatId="hierarchy" qsTypeId="urn:microsoft.com/office/officeart/2005/8/quickstyle/simple1" qsCatId="simple" csTypeId="urn:microsoft.com/office/officeart/2005/8/colors/accent1_2" csCatId="accent1"/>
      <dgm:spPr/>
    </dgm:pt>
    <dgm:pt modelId="{841A64D0-E6A2-4B66-8E96-C56499F04DB6}">
      <dgm:prSet/>
      <dgm:spPr/>
      <dgm:t>
        <a:bodyPr/>
        <a:lstStyle/>
        <a:p>
          <a:pPr marR="0" algn="ctr" rtl="0"/>
          <a:r>
            <a:rPr lang="ar-IQ" b="1" i="0" u="none" strike="noStrike" kern="100" baseline="0">
              <a:latin typeface="Arial" panose="020B0604020202020204" pitchFamily="34" charset="0"/>
              <a:cs typeface="Arial" panose="020B0604020202020204" pitchFamily="34" charset="0"/>
            </a:rPr>
            <a:t>تقسيمات الراحة </a:t>
          </a:r>
          <a:endParaRPr lang="en-US"/>
        </a:p>
      </dgm:t>
    </dgm:pt>
    <dgm:pt modelId="{5344FBC3-B1EA-4E54-BB91-D29E483F8449}" type="parTrans" cxnId="{155BED36-C6FD-4614-8857-CFE708812202}">
      <dgm:prSet/>
      <dgm:spPr/>
      <dgm:t>
        <a:bodyPr/>
        <a:lstStyle/>
        <a:p>
          <a:endParaRPr lang="en-US"/>
        </a:p>
      </dgm:t>
    </dgm:pt>
    <dgm:pt modelId="{9F254FDC-742C-4A8F-8252-88CC9F5433F2}" type="sibTrans" cxnId="{155BED36-C6FD-4614-8857-CFE708812202}">
      <dgm:prSet/>
      <dgm:spPr/>
      <dgm:t>
        <a:bodyPr/>
        <a:lstStyle/>
        <a:p>
          <a:endParaRPr lang="en-US"/>
        </a:p>
      </dgm:t>
    </dgm:pt>
    <dgm:pt modelId="{7C31A232-C377-4C2A-913A-C6E5EF2B9397}">
      <dgm:prSet/>
      <dgm:spPr/>
      <dgm:t>
        <a:bodyPr/>
        <a:lstStyle/>
        <a:p>
          <a:pPr marR="0" algn="ctr" rtl="0"/>
          <a:r>
            <a:rPr lang="ar-IQ" b="1" i="0" u="none" strike="noStrike" kern="100" baseline="0">
              <a:latin typeface="Arial" panose="020B0604020202020204" pitchFamily="34" charset="0"/>
              <a:cs typeface="Arial" panose="020B0604020202020204" pitchFamily="34" charset="0"/>
            </a:rPr>
            <a:t>أسلوب تنفيذ الراحة</a:t>
          </a:r>
          <a:endParaRPr lang="en-US"/>
        </a:p>
      </dgm:t>
    </dgm:pt>
    <dgm:pt modelId="{6D8100C0-EC17-4BEA-9ADD-8FF3C17F1514}" type="parTrans" cxnId="{822097D0-CA76-4AAF-A7B4-7379EEC7BFD8}">
      <dgm:prSet/>
      <dgm:spPr/>
      <dgm:t>
        <a:bodyPr/>
        <a:lstStyle/>
        <a:p>
          <a:endParaRPr lang="en-US"/>
        </a:p>
      </dgm:t>
    </dgm:pt>
    <dgm:pt modelId="{2AF94F36-857D-49A8-A2DC-56645D359DC9}" type="sibTrans" cxnId="{822097D0-CA76-4AAF-A7B4-7379EEC7BFD8}">
      <dgm:prSet/>
      <dgm:spPr/>
      <dgm:t>
        <a:bodyPr/>
        <a:lstStyle/>
        <a:p>
          <a:endParaRPr lang="en-US"/>
        </a:p>
      </dgm:t>
    </dgm:pt>
    <dgm:pt modelId="{82250E2B-9D46-43F0-9108-CB6AA5499C22}" type="asst">
      <dgm:prSet/>
      <dgm:spPr/>
      <dgm:t>
        <a:bodyPr/>
        <a:lstStyle/>
        <a:p>
          <a:pPr marR="0" algn="ctr" rtl="0"/>
          <a:r>
            <a:rPr lang="ar-IQ" b="1" i="0" u="none" strike="noStrike" kern="100" baseline="0">
              <a:latin typeface="Arial" panose="020B0604020202020204" pitchFamily="34" charset="0"/>
              <a:cs typeface="Arial" panose="020B0604020202020204" pitchFamily="34" charset="0"/>
            </a:rPr>
            <a:t>الراحة السلبية </a:t>
          </a:r>
          <a:endParaRPr lang="en-US"/>
        </a:p>
      </dgm:t>
    </dgm:pt>
    <dgm:pt modelId="{B235D534-AF6D-4A91-8FFB-884AC071868A}" type="parTrans" cxnId="{7DA68EBA-5F2D-412B-8B10-AF155579EC30}">
      <dgm:prSet/>
      <dgm:spPr/>
      <dgm:t>
        <a:bodyPr/>
        <a:lstStyle/>
        <a:p>
          <a:endParaRPr lang="en-US"/>
        </a:p>
      </dgm:t>
    </dgm:pt>
    <dgm:pt modelId="{8CB94E9A-F0E8-4A76-9E9A-5B674676A7FE}" type="sibTrans" cxnId="{7DA68EBA-5F2D-412B-8B10-AF155579EC30}">
      <dgm:prSet/>
      <dgm:spPr/>
      <dgm:t>
        <a:bodyPr/>
        <a:lstStyle/>
        <a:p>
          <a:endParaRPr lang="en-US"/>
        </a:p>
      </dgm:t>
    </dgm:pt>
    <dgm:pt modelId="{B8A11C4B-FCDA-41F6-816C-F57194A43C54}" type="asst">
      <dgm:prSet/>
      <dgm:spPr/>
      <dgm:t>
        <a:bodyPr/>
        <a:lstStyle/>
        <a:p>
          <a:pPr marR="0" algn="ctr" rtl="0"/>
          <a:r>
            <a:rPr lang="ar-IQ" b="1" i="0" u="none" strike="noStrike" kern="100" baseline="0">
              <a:latin typeface="Arial" panose="020B0604020202020204" pitchFamily="34" charset="0"/>
              <a:cs typeface="Arial" panose="020B0604020202020204" pitchFamily="34" charset="0"/>
            </a:rPr>
            <a:t>الراحة الايجابية </a:t>
          </a:r>
          <a:endParaRPr lang="en-US"/>
        </a:p>
      </dgm:t>
    </dgm:pt>
    <dgm:pt modelId="{C4020938-F4DF-4313-AC0C-FF9951EC1DBE}" type="parTrans" cxnId="{C0736AF3-234E-4C3A-83EC-4DCCF2586EB1}">
      <dgm:prSet/>
      <dgm:spPr/>
      <dgm:t>
        <a:bodyPr/>
        <a:lstStyle/>
        <a:p>
          <a:endParaRPr lang="en-US"/>
        </a:p>
      </dgm:t>
    </dgm:pt>
    <dgm:pt modelId="{59793F0A-0F41-4A2B-9403-E39237F538F4}" type="sibTrans" cxnId="{C0736AF3-234E-4C3A-83EC-4DCCF2586EB1}">
      <dgm:prSet/>
      <dgm:spPr/>
      <dgm:t>
        <a:bodyPr/>
        <a:lstStyle/>
        <a:p>
          <a:endParaRPr lang="en-US"/>
        </a:p>
      </dgm:t>
    </dgm:pt>
    <dgm:pt modelId="{AEF1FD99-DD8D-4D99-86E7-B16E8046BE21}">
      <dgm:prSet/>
      <dgm:spPr/>
      <dgm:t>
        <a:bodyPr/>
        <a:lstStyle/>
        <a:p>
          <a:pPr marR="0" algn="ctr" rtl="0"/>
          <a:r>
            <a:rPr lang="ar-IQ" b="1" i="0" u="none" strike="noStrike" kern="100" baseline="0">
              <a:latin typeface="Arial" panose="020B0604020202020204" pitchFamily="34" charset="0"/>
              <a:cs typeface="Arial" panose="020B0604020202020204" pitchFamily="34" charset="0"/>
            </a:rPr>
            <a:t>مستويات الراحة </a:t>
          </a:r>
          <a:endParaRPr lang="en-US"/>
        </a:p>
      </dgm:t>
    </dgm:pt>
    <dgm:pt modelId="{092B77D6-0374-4CC5-8DEA-703555C9DA8B}" type="parTrans" cxnId="{36F75516-8B5A-43C0-959C-9F09027E913A}">
      <dgm:prSet/>
      <dgm:spPr/>
      <dgm:t>
        <a:bodyPr/>
        <a:lstStyle/>
        <a:p>
          <a:endParaRPr lang="en-US"/>
        </a:p>
      </dgm:t>
    </dgm:pt>
    <dgm:pt modelId="{AA706613-139E-42BB-931A-56D1701DB770}" type="sibTrans" cxnId="{36F75516-8B5A-43C0-959C-9F09027E913A}">
      <dgm:prSet/>
      <dgm:spPr/>
      <dgm:t>
        <a:bodyPr/>
        <a:lstStyle/>
        <a:p>
          <a:endParaRPr lang="en-US"/>
        </a:p>
      </dgm:t>
    </dgm:pt>
    <dgm:pt modelId="{388C981C-871B-47DA-B9A2-890ED44DDCFA}" type="asst">
      <dgm:prSet/>
      <dgm:spPr/>
      <dgm:t>
        <a:bodyPr/>
        <a:lstStyle/>
        <a:p>
          <a:pPr marR="0" algn="ctr" rtl="0"/>
          <a:r>
            <a:rPr lang="ar-IQ" b="1" i="0" u="none" strike="noStrike" kern="100" baseline="0">
              <a:latin typeface="Arial" panose="020B0604020202020204" pitchFamily="34" charset="0"/>
              <a:cs typeface="Arial" panose="020B0604020202020204" pitchFamily="34" charset="0"/>
            </a:rPr>
            <a:t>الراحة الغير كاملة </a:t>
          </a:r>
          <a:endParaRPr lang="en-US"/>
        </a:p>
      </dgm:t>
    </dgm:pt>
    <dgm:pt modelId="{F31FC3CB-8051-4B07-99B2-FAA2A1490613}" type="parTrans" cxnId="{E20DEFF4-3E2A-4392-8849-20E33EBC2280}">
      <dgm:prSet/>
      <dgm:spPr/>
      <dgm:t>
        <a:bodyPr/>
        <a:lstStyle/>
        <a:p>
          <a:endParaRPr lang="en-US"/>
        </a:p>
      </dgm:t>
    </dgm:pt>
    <dgm:pt modelId="{18232815-6548-4E97-B911-83A4966ED969}" type="sibTrans" cxnId="{E20DEFF4-3E2A-4392-8849-20E33EBC2280}">
      <dgm:prSet/>
      <dgm:spPr/>
      <dgm:t>
        <a:bodyPr/>
        <a:lstStyle/>
        <a:p>
          <a:endParaRPr lang="en-US"/>
        </a:p>
      </dgm:t>
    </dgm:pt>
    <dgm:pt modelId="{3198E587-3119-4BF0-984A-D28A5E943374}" type="asst">
      <dgm:prSet/>
      <dgm:spPr/>
      <dgm:t>
        <a:bodyPr/>
        <a:lstStyle/>
        <a:p>
          <a:pPr marR="0" algn="ctr" rtl="0"/>
          <a:r>
            <a:rPr lang="ar-IQ" b="1" i="0" u="none" strike="noStrike" kern="100" baseline="0">
              <a:latin typeface="Arial" panose="020B0604020202020204" pitchFamily="34" charset="0"/>
              <a:cs typeface="Arial" panose="020B0604020202020204" pitchFamily="34" charset="0"/>
            </a:rPr>
            <a:t>الراحة الكاملة </a:t>
          </a:r>
          <a:endParaRPr lang="en-US"/>
        </a:p>
      </dgm:t>
    </dgm:pt>
    <dgm:pt modelId="{C7F6C292-F775-4DAB-8887-D5F748A440B1}" type="parTrans" cxnId="{983EF71D-1152-4291-8704-9F0B3DF32C4A}">
      <dgm:prSet/>
      <dgm:spPr/>
      <dgm:t>
        <a:bodyPr/>
        <a:lstStyle/>
        <a:p>
          <a:endParaRPr lang="en-US"/>
        </a:p>
      </dgm:t>
    </dgm:pt>
    <dgm:pt modelId="{44620109-38F3-495B-9C71-110C9163068B}" type="sibTrans" cxnId="{983EF71D-1152-4291-8704-9F0B3DF32C4A}">
      <dgm:prSet/>
      <dgm:spPr/>
      <dgm:t>
        <a:bodyPr/>
        <a:lstStyle/>
        <a:p>
          <a:endParaRPr lang="en-US"/>
        </a:p>
      </dgm:t>
    </dgm:pt>
    <dgm:pt modelId="{C0C461E0-6075-4C4D-87CD-FF85611D9308}" type="pres">
      <dgm:prSet presAssocID="{306F0E39-CD4B-4439-93A3-9585E16EABC0}" presName="hierChild1" presStyleCnt="0">
        <dgm:presLayoutVars>
          <dgm:orgChart val="1"/>
          <dgm:chPref val="1"/>
          <dgm:dir/>
          <dgm:animOne val="branch"/>
          <dgm:animLvl val="lvl"/>
          <dgm:resizeHandles/>
        </dgm:presLayoutVars>
      </dgm:prSet>
      <dgm:spPr/>
    </dgm:pt>
    <dgm:pt modelId="{EC15EABB-C946-4591-BB2B-6D1F34561C0F}" type="pres">
      <dgm:prSet presAssocID="{841A64D0-E6A2-4B66-8E96-C56499F04DB6}" presName="hierRoot1" presStyleCnt="0">
        <dgm:presLayoutVars>
          <dgm:hierBranch/>
        </dgm:presLayoutVars>
      </dgm:prSet>
      <dgm:spPr/>
    </dgm:pt>
    <dgm:pt modelId="{36090A88-5907-46BE-8AD0-3418CD1393F5}" type="pres">
      <dgm:prSet presAssocID="{841A64D0-E6A2-4B66-8E96-C56499F04DB6}" presName="rootComposite1" presStyleCnt="0"/>
      <dgm:spPr/>
    </dgm:pt>
    <dgm:pt modelId="{F7930FF7-A509-42D4-89EB-B7C05DA21B7B}" type="pres">
      <dgm:prSet presAssocID="{841A64D0-E6A2-4B66-8E96-C56499F04DB6}" presName="rootText1" presStyleLbl="node0" presStyleIdx="0" presStyleCnt="1">
        <dgm:presLayoutVars>
          <dgm:chPref val="3"/>
        </dgm:presLayoutVars>
      </dgm:prSet>
      <dgm:spPr/>
    </dgm:pt>
    <dgm:pt modelId="{66AF2BDA-A378-415D-BE6E-4D060D57AA23}" type="pres">
      <dgm:prSet presAssocID="{841A64D0-E6A2-4B66-8E96-C56499F04DB6}" presName="rootConnector1" presStyleLbl="node1" presStyleIdx="0" presStyleCnt="0"/>
      <dgm:spPr/>
    </dgm:pt>
    <dgm:pt modelId="{C7419466-693C-46BB-B282-B568B536A871}" type="pres">
      <dgm:prSet presAssocID="{841A64D0-E6A2-4B66-8E96-C56499F04DB6}" presName="hierChild2" presStyleCnt="0"/>
      <dgm:spPr/>
    </dgm:pt>
    <dgm:pt modelId="{1D99EB37-A652-4506-9380-3182208DFC1E}" type="pres">
      <dgm:prSet presAssocID="{6D8100C0-EC17-4BEA-9ADD-8FF3C17F1514}" presName="Name35" presStyleLbl="parChTrans1D2" presStyleIdx="0" presStyleCnt="2"/>
      <dgm:spPr/>
    </dgm:pt>
    <dgm:pt modelId="{B94702D5-33C5-45A6-8D41-AA6C2AFBF71D}" type="pres">
      <dgm:prSet presAssocID="{7C31A232-C377-4C2A-913A-C6E5EF2B9397}" presName="hierRoot2" presStyleCnt="0">
        <dgm:presLayoutVars>
          <dgm:hierBranch/>
        </dgm:presLayoutVars>
      </dgm:prSet>
      <dgm:spPr/>
    </dgm:pt>
    <dgm:pt modelId="{2AA40837-A4D1-4114-9171-0B049A598849}" type="pres">
      <dgm:prSet presAssocID="{7C31A232-C377-4C2A-913A-C6E5EF2B9397}" presName="rootComposite" presStyleCnt="0"/>
      <dgm:spPr/>
    </dgm:pt>
    <dgm:pt modelId="{87997716-0F43-4882-9ACD-933C42A7EFF9}" type="pres">
      <dgm:prSet presAssocID="{7C31A232-C377-4C2A-913A-C6E5EF2B9397}" presName="rootText" presStyleLbl="node2" presStyleIdx="0" presStyleCnt="2">
        <dgm:presLayoutVars>
          <dgm:chPref val="3"/>
        </dgm:presLayoutVars>
      </dgm:prSet>
      <dgm:spPr/>
    </dgm:pt>
    <dgm:pt modelId="{E703A254-FB8C-4C8A-BAD9-90B31E392320}" type="pres">
      <dgm:prSet presAssocID="{7C31A232-C377-4C2A-913A-C6E5EF2B9397}" presName="rootConnector" presStyleLbl="node2" presStyleIdx="0" presStyleCnt="2"/>
      <dgm:spPr/>
    </dgm:pt>
    <dgm:pt modelId="{ADDC8440-9E63-413D-9303-D0286AB960BC}" type="pres">
      <dgm:prSet presAssocID="{7C31A232-C377-4C2A-913A-C6E5EF2B9397}" presName="hierChild4" presStyleCnt="0"/>
      <dgm:spPr/>
    </dgm:pt>
    <dgm:pt modelId="{A54F785C-BC26-47E9-B941-21631DD85E5C}" type="pres">
      <dgm:prSet presAssocID="{7C31A232-C377-4C2A-913A-C6E5EF2B9397}" presName="hierChild5" presStyleCnt="0"/>
      <dgm:spPr/>
    </dgm:pt>
    <dgm:pt modelId="{5FF4FFBD-21C4-4DFB-BBDD-321B95D3D383}" type="pres">
      <dgm:prSet presAssocID="{B235D534-AF6D-4A91-8FFB-884AC071868A}" presName="Name111" presStyleLbl="parChTrans1D3" presStyleIdx="0" presStyleCnt="4"/>
      <dgm:spPr/>
    </dgm:pt>
    <dgm:pt modelId="{339F2A41-A6CE-4396-BFDE-52AF620EEA19}" type="pres">
      <dgm:prSet presAssocID="{82250E2B-9D46-43F0-9108-CB6AA5499C22}" presName="hierRoot3" presStyleCnt="0">
        <dgm:presLayoutVars>
          <dgm:hierBranch/>
        </dgm:presLayoutVars>
      </dgm:prSet>
      <dgm:spPr/>
    </dgm:pt>
    <dgm:pt modelId="{2785C473-F576-47B5-A620-9A81B777CBE6}" type="pres">
      <dgm:prSet presAssocID="{82250E2B-9D46-43F0-9108-CB6AA5499C22}" presName="rootComposite3" presStyleCnt="0"/>
      <dgm:spPr/>
    </dgm:pt>
    <dgm:pt modelId="{4683002F-01F2-48A8-B7C5-0D449EC8344D}" type="pres">
      <dgm:prSet presAssocID="{82250E2B-9D46-43F0-9108-CB6AA5499C22}" presName="rootText3" presStyleLbl="asst2" presStyleIdx="0" presStyleCnt="4">
        <dgm:presLayoutVars>
          <dgm:chPref val="3"/>
        </dgm:presLayoutVars>
      </dgm:prSet>
      <dgm:spPr/>
    </dgm:pt>
    <dgm:pt modelId="{04763157-7A8C-45AC-864C-F51699BC0EF7}" type="pres">
      <dgm:prSet presAssocID="{82250E2B-9D46-43F0-9108-CB6AA5499C22}" presName="rootConnector3" presStyleLbl="asst2" presStyleIdx="0" presStyleCnt="4"/>
      <dgm:spPr/>
    </dgm:pt>
    <dgm:pt modelId="{BE39E3FA-8574-47CD-B4C7-D626548AEAFC}" type="pres">
      <dgm:prSet presAssocID="{82250E2B-9D46-43F0-9108-CB6AA5499C22}" presName="hierChild6" presStyleCnt="0"/>
      <dgm:spPr/>
    </dgm:pt>
    <dgm:pt modelId="{267BBEB0-3879-45E4-854A-B9FAE6EE3275}" type="pres">
      <dgm:prSet presAssocID="{82250E2B-9D46-43F0-9108-CB6AA5499C22}" presName="hierChild7" presStyleCnt="0"/>
      <dgm:spPr/>
    </dgm:pt>
    <dgm:pt modelId="{F2E1D530-F31B-42B2-81A9-CD181804034F}" type="pres">
      <dgm:prSet presAssocID="{C4020938-F4DF-4313-AC0C-FF9951EC1DBE}" presName="Name111" presStyleLbl="parChTrans1D3" presStyleIdx="1" presStyleCnt="4"/>
      <dgm:spPr/>
    </dgm:pt>
    <dgm:pt modelId="{14F1956F-656B-40D4-B2CC-E719D95FEB7F}" type="pres">
      <dgm:prSet presAssocID="{B8A11C4B-FCDA-41F6-816C-F57194A43C54}" presName="hierRoot3" presStyleCnt="0">
        <dgm:presLayoutVars>
          <dgm:hierBranch/>
        </dgm:presLayoutVars>
      </dgm:prSet>
      <dgm:spPr/>
    </dgm:pt>
    <dgm:pt modelId="{29C646C7-F56C-46C3-A34F-DB7C33832E88}" type="pres">
      <dgm:prSet presAssocID="{B8A11C4B-FCDA-41F6-816C-F57194A43C54}" presName="rootComposite3" presStyleCnt="0"/>
      <dgm:spPr/>
    </dgm:pt>
    <dgm:pt modelId="{515E6490-D2A6-46DC-8EBB-B0C520414F2D}" type="pres">
      <dgm:prSet presAssocID="{B8A11C4B-FCDA-41F6-816C-F57194A43C54}" presName="rootText3" presStyleLbl="asst2" presStyleIdx="1" presStyleCnt="4">
        <dgm:presLayoutVars>
          <dgm:chPref val="3"/>
        </dgm:presLayoutVars>
      </dgm:prSet>
      <dgm:spPr/>
    </dgm:pt>
    <dgm:pt modelId="{337B95EF-2B92-44FC-889D-37757A082CD4}" type="pres">
      <dgm:prSet presAssocID="{B8A11C4B-FCDA-41F6-816C-F57194A43C54}" presName="rootConnector3" presStyleLbl="asst2" presStyleIdx="1" presStyleCnt="4"/>
      <dgm:spPr/>
    </dgm:pt>
    <dgm:pt modelId="{ED048589-2163-4986-942D-2B4893804304}" type="pres">
      <dgm:prSet presAssocID="{B8A11C4B-FCDA-41F6-816C-F57194A43C54}" presName="hierChild6" presStyleCnt="0"/>
      <dgm:spPr/>
    </dgm:pt>
    <dgm:pt modelId="{C14CDFAA-1007-4AEB-969E-2A4B4227B449}" type="pres">
      <dgm:prSet presAssocID="{B8A11C4B-FCDA-41F6-816C-F57194A43C54}" presName="hierChild7" presStyleCnt="0"/>
      <dgm:spPr/>
    </dgm:pt>
    <dgm:pt modelId="{B4763D20-DD20-479E-ACBF-1BB0EC80014F}" type="pres">
      <dgm:prSet presAssocID="{092B77D6-0374-4CC5-8DEA-703555C9DA8B}" presName="Name35" presStyleLbl="parChTrans1D2" presStyleIdx="1" presStyleCnt="2"/>
      <dgm:spPr/>
    </dgm:pt>
    <dgm:pt modelId="{8340C652-D134-4100-93E8-C41DE27F7F27}" type="pres">
      <dgm:prSet presAssocID="{AEF1FD99-DD8D-4D99-86E7-B16E8046BE21}" presName="hierRoot2" presStyleCnt="0">
        <dgm:presLayoutVars>
          <dgm:hierBranch/>
        </dgm:presLayoutVars>
      </dgm:prSet>
      <dgm:spPr/>
    </dgm:pt>
    <dgm:pt modelId="{29972B94-E6F7-49D0-BF9C-816A317AEB6B}" type="pres">
      <dgm:prSet presAssocID="{AEF1FD99-DD8D-4D99-86E7-B16E8046BE21}" presName="rootComposite" presStyleCnt="0"/>
      <dgm:spPr/>
    </dgm:pt>
    <dgm:pt modelId="{E3E8D05C-5C58-4BD5-9A6C-7222088FA948}" type="pres">
      <dgm:prSet presAssocID="{AEF1FD99-DD8D-4D99-86E7-B16E8046BE21}" presName="rootText" presStyleLbl="node2" presStyleIdx="1" presStyleCnt="2">
        <dgm:presLayoutVars>
          <dgm:chPref val="3"/>
        </dgm:presLayoutVars>
      </dgm:prSet>
      <dgm:spPr/>
    </dgm:pt>
    <dgm:pt modelId="{500B0A02-2851-448A-B03A-89874C1D4A79}" type="pres">
      <dgm:prSet presAssocID="{AEF1FD99-DD8D-4D99-86E7-B16E8046BE21}" presName="rootConnector" presStyleLbl="node2" presStyleIdx="1" presStyleCnt="2"/>
      <dgm:spPr/>
    </dgm:pt>
    <dgm:pt modelId="{29BDD488-BD36-4EF8-8A51-6F938D882D4B}" type="pres">
      <dgm:prSet presAssocID="{AEF1FD99-DD8D-4D99-86E7-B16E8046BE21}" presName="hierChild4" presStyleCnt="0"/>
      <dgm:spPr/>
    </dgm:pt>
    <dgm:pt modelId="{3B2CC02A-1DD0-4777-B3A6-D4E2840F19F3}" type="pres">
      <dgm:prSet presAssocID="{AEF1FD99-DD8D-4D99-86E7-B16E8046BE21}" presName="hierChild5" presStyleCnt="0"/>
      <dgm:spPr/>
    </dgm:pt>
    <dgm:pt modelId="{FCFD3C37-03BD-458C-89A9-533A64EECA7D}" type="pres">
      <dgm:prSet presAssocID="{F31FC3CB-8051-4B07-99B2-FAA2A1490613}" presName="Name111" presStyleLbl="parChTrans1D3" presStyleIdx="2" presStyleCnt="4"/>
      <dgm:spPr/>
    </dgm:pt>
    <dgm:pt modelId="{64B8790C-DA3B-41D5-B6C9-B335BE4BAD35}" type="pres">
      <dgm:prSet presAssocID="{388C981C-871B-47DA-B9A2-890ED44DDCFA}" presName="hierRoot3" presStyleCnt="0">
        <dgm:presLayoutVars>
          <dgm:hierBranch/>
        </dgm:presLayoutVars>
      </dgm:prSet>
      <dgm:spPr/>
    </dgm:pt>
    <dgm:pt modelId="{117A61BB-4400-4049-B67B-F6F79A49D7A4}" type="pres">
      <dgm:prSet presAssocID="{388C981C-871B-47DA-B9A2-890ED44DDCFA}" presName="rootComposite3" presStyleCnt="0"/>
      <dgm:spPr/>
    </dgm:pt>
    <dgm:pt modelId="{4177E4E4-6C3D-4E78-A5CA-35E08E94EAA2}" type="pres">
      <dgm:prSet presAssocID="{388C981C-871B-47DA-B9A2-890ED44DDCFA}" presName="rootText3" presStyleLbl="asst2" presStyleIdx="2" presStyleCnt="4">
        <dgm:presLayoutVars>
          <dgm:chPref val="3"/>
        </dgm:presLayoutVars>
      </dgm:prSet>
      <dgm:spPr/>
    </dgm:pt>
    <dgm:pt modelId="{539ADAB4-6229-43A3-B7A1-FB3D159F6FB2}" type="pres">
      <dgm:prSet presAssocID="{388C981C-871B-47DA-B9A2-890ED44DDCFA}" presName="rootConnector3" presStyleLbl="asst2" presStyleIdx="2" presStyleCnt="4"/>
      <dgm:spPr/>
    </dgm:pt>
    <dgm:pt modelId="{FD855985-11B2-4120-8DF6-B4379246BBB6}" type="pres">
      <dgm:prSet presAssocID="{388C981C-871B-47DA-B9A2-890ED44DDCFA}" presName="hierChild6" presStyleCnt="0"/>
      <dgm:spPr/>
    </dgm:pt>
    <dgm:pt modelId="{42D8DA39-92D7-408F-9707-8517EEA571BD}" type="pres">
      <dgm:prSet presAssocID="{388C981C-871B-47DA-B9A2-890ED44DDCFA}" presName="hierChild7" presStyleCnt="0"/>
      <dgm:spPr/>
    </dgm:pt>
    <dgm:pt modelId="{A4A8EB49-04FB-4557-BA60-61FFE9D19BD8}" type="pres">
      <dgm:prSet presAssocID="{C7F6C292-F775-4DAB-8887-D5F748A440B1}" presName="Name111" presStyleLbl="parChTrans1D3" presStyleIdx="3" presStyleCnt="4"/>
      <dgm:spPr/>
    </dgm:pt>
    <dgm:pt modelId="{B4D7095F-AFAB-4130-84FC-FD4999A325EB}" type="pres">
      <dgm:prSet presAssocID="{3198E587-3119-4BF0-984A-D28A5E943374}" presName="hierRoot3" presStyleCnt="0">
        <dgm:presLayoutVars>
          <dgm:hierBranch/>
        </dgm:presLayoutVars>
      </dgm:prSet>
      <dgm:spPr/>
    </dgm:pt>
    <dgm:pt modelId="{4B59EF95-0B95-412D-AA10-6EEB2AB1D6DB}" type="pres">
      <dgm:prSet presAssocID="{3198E587-3119-4BF0-984A-D28A5E943374}" presName="rootComposite3" presStyleCnt="0"/>
      <dgm:spPr/>
    </dgm:pt>
    <dgm:pt modelId="{1A525BE7-696B-47DA-BA37-EA22FFC05260}" type="pres">
      <dgm:prSet presAssocID="{3198E587-3119-4BF0-984A-D28A5E943374}" presName="rootText3" presStyleLbl="asst2" presStyleIdx="3" presStyleCnt="4">
        <dgm:presLayoutVars>
          <dgm:chPref val="3"/>
        </dgm:presLayoutVars>
      </dgm:prSet>
      <dgm:spPr/>
    </dgm:pt>
    <dgm:pt modelId="{36983B79-1054-4045-9661-C732880054CF}" type="pres">
      <dgm:prSet presAssocID="{3198E587-3119-4BF0-984A-D28A5E943374}" presName="rootConnector3" presStyleLbl="asst2" presStyleIdx="3" presStyleCnt="4"/>
      <dgm:spPr/>
    </dgm:pt>
    <dgm:pt modelId="{83A7D30D-435F-48C0-9151-F69DC7C00DB5}" type="pres">
      <dgm:prSet presAssocID="{3198E587-3119-4BF0-984A-D28A5E943374}" presName="hierChild6" presStyleCnt="0"/>
      <dgm:spPr/>
    </dgm:pt>
    <dgm:pt modelId="{E4D6CEEE-E27E-4D1A-822C-9D931EC3902B}" type="pres">
      <dgm:prSet presAssocID="{3198E587-3119-4BF0-984A-D28A5E943374}" presName="hierChild7" presStyleCnt="0"/>
      <dgm:spPr/>
    </dgm:pt>
    <dgm:pt modelId="{C8B4BF4F-2927-4109-9BC6-1F9083F5FFE3}" type="pres">
      <dgm:prSet presAssocID="{841A64D0-E6A2-4B66-8E96-C56499F04DB6}" presName="hierChild3" presStyleCnt="0"/>
      <dgm:spPr/>
    </dgm:pt>
  </dgm:ptLst>
  <dgm:cxnLst>
    <dgm:cxn modelId="{FC06CF09-EB57-46FE-920A-BA34924839B6}" type="presOf" srcId="{82250E2B-9D46-43F0-9108-CB6AA5499C22}" destId="{4683002F-01F2-48A8-B7C5-0D449EC8344D}" srcOrd="0" destOrd="0" presId="urn:microsoft.com/office/officeart/2005/8/layout/orgChart1"/>
    <dgm:cxn modelId="{FACC740F-1EA5-4CEE-816C-0DFBE2133890}" type="presOf" srcId="{82250E2B-9D46-43F0-9108-CB6AA5499C22}" destId="{04763157-7A8C-45AC-864C-F51699BC0EF7}" srcOrd="1" destOrd="0" presId="urn:microsoft.com/office/officeart/2005/8/layout/orgChart1"/>
    <dgm:cxn modelId="{7934B90F-D6F0-4742-BB7D-0AB485B78393}" type="presOf" srcId="{6D8100C0-EC17-4BEA-9ADD-8FF3C17F1514}" destId="{1D99EB37-A652-4506-9380-3182208DFC1E}" srcOrd="0" destOrd="0" presId="urn:microsoft.com/office/officeart/2005/8/layout/orgChart1"/>
    <dgm:cxn modelId="{33722C13-E882-4EE6-A75B-BF60E3B52FAD}" type="presOf" srcId="{B8A11C4B-FCDA-41F6-816C-F57194A43C54}" destId="{515E6490-D2A6-46DC-8EBB-B0C520414F2D}" srcOrd="0" destOrd="0" presId="urn:microsoft.com/office/officeart/2005/8/layout/orgChart1"/>
    <dgm:cxn modelId="{36F75516-8B5A-43C0-959C-9F09027E913A}" srcId="{841A64D0-E6A2-4B66-8E96-C56499F04DB6}" destId="{AEF1FD99-DD8D-4D99-86E7-B16E8046BE21}" srcOrd="1" destOrd="0" parTransId="{092B77D6-0374-4CC5-8DEA-703555C9DA8B}" sibTransId="{AA706613-139E-42BB-931A-56D1701DB770}"/>
    <dgm:cxn modelId="{983EF71D-1152-4291-8704-9F0B3DF32C4A}" srcId="{AEF1FD99-DD8D-4D99-86E7-B16E8046BE21}" destId="{3198E587-3119-4BF0-984A-D28A5E943374}" srcOrd="1" destOrd="0" parTransId="{C7F6C292-F775-4DAB-8887-D5F748A440B1}" sibTransId="{44620109-38F3-495B-9C71-110C9163068B}"/>
    <dgm:cxn modelId="{27859133-D276-4447-85E1-A0812644E92B}" type="presOf" srcId="{3198E587-3119-4BF0-984A-D28A5E943374}" destId="{1A525BE7-696B-47DA-BA37-EA22FFC05260}" srcOrd="0" destOrd="0" presId="urn:microsoft.com/office/officeart/2005/8/layout/orgChart1"/>
    <dgm:cxn modelId="{155BED36-C6FD-4614-8857-CFE708812202}" srcId="{306F0E39-CD4B-4439-93A3-9585E16EABC0}" destId="{841A64D0-E6A2-4B66-8E96-C56499F04DB6}" srcOrd="0" destOrd="0" parTransId="{5344FBC3-B1EA-4E54-BB91-D29E483F8449}" sibTransId="{9F254FDC-742C-4A8F-8252-88CC9F5433F2}"/>
    <dgm:cxn modelId="{E237865C-7483-4310-8A63-9A1706DA913E}" type="presOf" srcId="{7C31A232-C377-4C2A-913A-C6E5EF2B9397}" destId="{E703A254-FB8C-4C8A-BAD9-90B31E392320}" srcOrd="1" destOrd="0" presId="urn:microsoft.com/office/officeart/2005/8/layout/orgChart1"/>
    <dgm:cxn modelId="{42933B5E-E923-42EF-B24C-EDAB11FA66C5}" type="presOf" srcId="{7C31A232-C377-4C2A-913A-C6E5EF2B9397}" destId="{87997716-0F43-4882-9ACD-933C42A7EFF9}" srcOrd="0" destOrd="0" presId="urn:microsoft.com/office/officeart/2005/8/layout/orgChart1"/>
    <dgm:cxn modelId="{00D3A446-57B7-4CB2-84CE-E8E0F894DE6D}" type="presOf" srcId="{388C981C-871B-47DA-B9A2-890ED44DDCFA}" destId="{539ADAB4-6229-43A3-B7A1-FB3D159F6FB2}" srcOrd="1" destOrd="0" presId="urn:microsoft.com/office/officeart/2005/8/layout/orgChart1"/>
    <dgm:cxn modelId="{33EEC34E-9AFF-4CED-BA7F-E9EE86DE9447}" type="presOf" srcId="{AEF1FD99-DD8D-4D99-86E7-B16E8046BE21}" destId="{500B0A02-2851-448A-B03A-89874C1D4A79}" srcOrd="1" destOrd="0" presId="urn:microsoft.com/office/officeart/2005/8/layout/orgChart1"/>
    <dgm:cxn modelId="{6C732F70-BF7C-4756-AB9D-6E5855639E6B}" type="presOf" srcId="{841A64D0-E6A2-4B66-8E96-C56499F04DB6}" destId="{66AF2BDA-A378-415D-BE6E-4D060D57AA23}" srcOrd="1" destOrd="0" presId="urn:microsoft.com/office/officeart/2005/8/layout/orgChart1"/>
    <dgm:cxn modelId="{77F73F50-3F7E-4E33-8D60-9C0130D15CC8}" type="presOf" srcId="{C4020938-F4DF-4313-AC0C-FF9951EC1DBE}" destId="{F2E1D530-F31B-42B2-81A9-CD181804034F}" srcOrd="0" destOrd="0" presId="urn:microsoft.com/office/officeart/2005/8/layout/orgChart1"/>
    <dgm:cxn modelId="{369A8290-B865-411E-A121-60201EDB7C8F}" type="presOf" srcId="{092B77D6-0374-4CC5-8DEA-703555C9DA8B}" destId="{B4763D20-DD20-479E-ACBF-1BB0EC80014F}" srcOrd="0" destOrd="0" presId="urn:microsoft.com/office/officeart/2005/8/layout/orgChart1"/>
    <dgm:cxn modelId="{CD5ED09D-DA02-4CFC-BD63-FEB711FD797F}" type="presOf" srcId="{306F0E39-CD4B-4439-93A3-9585E16EABC0}" destId="{C0C461E0-6075-4C4D-87CD-FF85611D9308}" srcOrd="0" destOrd="0" presId="urn:microsoft.com/office/officeart/2005/8/layout/orgChart1"/>
    <dgm:cxn modelId="{8D62F69D-73D8-4FBE-81B2-FDECB9B1E879}" type="presOf" srcId="{B8A11C4B-FCDA-41F6-816C-F57194A43C54}" destId="{337B95EF-2B92-44FC-889D-37757A082CD4}" srcOrd="1" destOrd="0" presId="urn:microsoft.com/office/officeart/2005/8/layout/orgChart1"/>
    <dgm:cxn modelId="{C7B830A2-0446-4977-964C-DEE9FC965562}" type="presOf" srcId="{B235D534-AF6D-4A91-8FFB-884AC071868A}" destId="{5FF4FFBD-21C4-4DFB-BBDD-321B95D3D383}" srcOrd="0" destOrd="0" presId="urn:microsoft.com/office/officeart/2005/8/layout/orgChart1"/>
    <dgm:cxn modelId="{9C1737A3-8FDB-4AE2-A4E5-F6A8AF09F5C3}" type="presOf" srcId="{AEF1FD99-DD8D-4D99-86E7-B16E8046BE21}" destId="{E3E8D05C-5C58-4BD5-9A6C-7222088FA948}" srcOrd="0" destOrd="0" presId="urn:microsoft.com/office/officeart/2005/8/layout/orgChart1"/>
    <dgm:cxn modelId="{30A32BB3-DF71-4242-915B-BCC85DDD491D}" type="presOf" srcId="{388C981C-871B-47DA-B9A2-890ED44DDCFA}" destId="{4177E4E4-6C3D-4E78-A5CA-35E08E94EAA2}" srcOrd="0" destOrd="0" presId="urn:microsoft.com/office/officeart/2005/8/layout/orgChart1"/>
    <dgm:cxn modelId="{1DD920B8-A9D1-42BB-8C01-13CE6C714F6F}" type="presOf" srcId="{F31FC3CB-8051-4B07-99B2-FAA2A1490613}" destId="{FCFD3C37-03BD-458C-89A9-533A64EECA7D}" srcOrd="0" destOrd="0" presId="urn:microsoft.com/office/officeart/2005/8/layout/orgChart1"/>
    <dgm:cxn modelId="{7DA68EBA-5F2D-412B-8B10-AF155579EC30}" srcId="{7C31A232-C377-4C2A-913A-C6E5EF2B9397}" destId="{82250E2B-9D46-43F0-9108-CB6AA5499C22}" srcOrd="0" destOrd="0" parTransId="{B235D534-AF6D-4A91-8FFB-884AC071868A}" sibTransId="{8CB94E9A-F0E8-4A76-9E9A-5B674676A7FE}"/>
    <dgm:cxn modelId="{43EFEACF-728E-4DBB-A241-4215764FA628}" type="presOf" srcId="{841A64D0-E6A2-4B66-8E96-C56499F04DB6}" destId="{F7930FF7-A509-42D4-89EB-B7C05DA21B7B}" srcOrd="0" destOrd="0" presId="urn:microsoft.com/office/officeart/2005/8/layout/orgChart1"/>
    <dgm:cxn modelId="{822097D0-CA76-4AAF-A7B4-7379EEC7BFD8}" srcId="{841A64D0-E6A2-4B66-8E96-C56499F04DB6}" destId="{7C31A232-C377-4C2A-913A-C6E5EF2B9397}" srcOrd="0" destOrd="0" parTransId="{6D8100C0-EC17-4BEA-9ADD-8FF3C17F1514}" sibTransId="{2AF94F36-857D-49A8-A2DC-56645D359DC9}"/>
    <dgm:cxn modelId="{BA7779EE-C07F-41DB-B759-E672B36F6D43}" type="presOf" srcId="{3198E587-3119-4BF0-984A-D28A5E943374}" destId="{36983B79-1054-4045-9661-C732880054CF}" srcOrd="1" destOrd="0" presId="urn:microsoft.com/office/officeart/2005/8/layout/orgChart1"/>
    <dgm:cxn modelId="{C0736AF3-234E-4C3A-83EC-4DCCF2586EB1}" srcId="{7C31A232-C377-4C2A-913A-C6E5EF2B9397}" destId="{B8A11C4B-FCDA-41F6-816C-F57194A43C54}" srcOrd="1" destOrd="0" parTransId="{C4020938-F4DF-4313-AC0C-FF9951EC1DBE}" sibTransId="{59793F0A-0F41-4A2B-9403-E39237F538F4}"/>
    <dgm:cxn modelId="{E20DEFF4-3E2A-4392-8849-20E33EBC2280}" srcId="{AEF1FD99-DD8D-4D99-86E7-B16E8046BE21}" destId="{388C981C-871B-47DA-B9A2-890ED44DDCFA}" srcOrd="0" destOrd="0" parTransId="{F31FC3CB-8051-4B07-99B2-FAA2A1490613}" sibTransId="{18232815-6548-4E97-B911-83A4966ED969}"/>
    <dgm:cxn modelId="{0C33A2FC-E546-4FF5-85DC-899227A32280}" type="presOf" srcId="{C7F6C292-F775-4DAB-8887-D5F748A440B1}" destId="{A4A8EB49-04FB-4557-BA60-61FFE9D19BD8}" srcOrd="0" destOrd="0" presId="urn:microsoft.com/office/officeart/2005/8/layout/orgChart1"/>
    <dgm:cxn modelId="{ADCB0C28-CECE-4F82-91B4-F0855946FBE4}" type="presParOf" srcId="{C0C461E0-6075-4C4D-87CD-FF85611D9308}" destId="{EC15EABB-C946-4591-BB2B-6D1F34561C0F}" srcOrd="0" destOrd="0" presId="urn:microsoft.com/office/officeart/2005/8/layout/orgChart1"/>
    <dgm:cxn modelId="{9B88FBFF-3160-47CB-AF59-91E307FBD289}" type="presParOf" srcId="{EC15EABB-C946-4591-BB2B-6D1F34561C0F}" destId="{36090A88-5907-46BE-8AD0-3418CD1393F5}" srcOrd="0" destOrd="0" presId="urn:microsoft.com/office/officeart/2005/8/layout/orgChart1"/>
    <dgm:cxn modelId="{69A1142A-54CE-459D-8588-4AF6D1578789}" type="presParOf" srcId="{36090A88-5907-46BE-8AD0-3418CD1393F5}" destId="{F7930FF7-A509-42D4-89EB-B7C05DA21B7B}" srcOrd="0" destOrd="0" presId="urn:microsoft.com/office/officeart/2005/8/layout/orgChart1"/>
    <dgm:cxn modelId="{4CC276C3-E0C5-4794-B8A7-BD6B9C16F10D}" type="presParOf" srcId="{36090A88-5907-46BE-8AD0-3418CD1393F5}" destId="{66AF2BDA-A378-415D-BE6E-4D060D57AA23}" srcOrd="1" destOrd="0" presId="urn:microsoft.com/office/officeart/2005/8/layout/orgChart1"/>
    <dgm:cxn modelId="{AED29E43-F87C-421D-A110-06E8E5577018}" type="presParOf" srcId="{EC15EABB-C946-4591-BB2B-6D1F34561C0F}" destId="{C7419466-693C-46BB-B282-B568B536A871}" srcOrd="1" destOrd="0" presId="urn:microsoft.com/office/officeart/2005/8/layout/orgChart1"/>
    <dgm:cxn modelId="{9275B310-5342-4320-8373-4D22291E394B}" type="presParOf" srcId="{C7419466-693C-46BB-B282-B568B536A871}" destId="{1D99EB37-A652-4506-9380-3182208DFC1E}" srcOrd="0" destOrd="0" presId="urn:microsoft.com/office/officeart/2005/8/layout/orgChart1"/>
    <dgm:cxn modelId="{2E12B647-C97F-498A-994B-78FD7DECF6F7}" type="presParOf" srcId="{C7419466-693C-46BB-B282-B568B536A871}" destId="{B94702D5-33C5-45A6-8D41-AA6C2AFBF71D}" srcOrd="1" destOrd="0" presId="urn:microsoft.com/office/officeart/2005/8/layout/orgChart1"/>
    <dgm:cxn modelId="{F9A36EE7-FED6-4FC2-8C6D-44680A93124B}" type="presParOf" srcId="{B94702D5-33C5-45A6-8D41-AA6C2AFBF71D}" destId="{2AA40837-A4D1-4114-9171-0B049A598849}" srcOrd="0" destOrd="0" presId="urn:microsoft.com/office/officeart/2005/8/layout/orgChart1"/>
    <dgm:cxn modelId="{A22E9591-924F-4DF1-803F-0FBAC440B34E}" type="presParOf" srcId="{2AA40837-A4D1-4114-9171-0B049A598849}" destId="{87997716-0F43-4882-9ACD-933C42A7EFF9}" srcOrd="0" destOrd="0" presId="urn:microsoft.com/office/officeart/2005/8/layout/orgChart1"/>
    <dgm:cxn modelId="{20314628-AB60-4FE6-B5C8-49C1FD2F2B4D}" type="presParOf" srcId="{2AA40837-A4D1-4114-9171-0B049A598849}" destId="{E703A254-FB8C-4C8A-BAD9-90B31E392320}" srcOrd="1" destOrd="0" presId="urn:microsoft.com/office/officeart/2005/8/layout/orgChart1"/>
    <dgm:cxn modelId="{6A423EF4-E55A-49BA-9612-A76BF629F141}" type="presParOf" srcId="{B94702D5-33C5-45A6-8D41-AA6C2AFBF71D}" destId="{ADDC8440-9E63-413D-9303-D0286AB960BC}" srcOrd="1" destOrd="0" presId="urn:microsoft.com/office/officeart/2005/8/layout/orgChart1"/>
    <dgm:cxn modelId="{0272949F-2321-4528-99F8-BB04B7BF509F}" type="presParOf" srcId="{B94702D5-33C5-45A6-8D41-AA6C2AFBF71D}" destId="{A54F785C-BC26-47E9-B941-21631DD85E5C}" srcOrd="2" destOrd="0" presId="urn:microsoft.com/office/officeart/2005/8/layout/orgChart1"/>
    <dgm:cxn modelId="{438BA38A-100F-470A-910E-88C9D625E84F}" type="presParOf" srcId="{A54F785C-BC26-47E9-B941-21631DD85E5C}" destId="{5FF4FFBD-21C4-4DFB-BBDD-321B95D3D383}" srcOrd="0" destOrd="0" presId="urn:microsoft.com/office/officeart/2005/8/layout/orgChart1"/>
    <dgm:cxn modelId="{6C8E4FFA-B185-4659-8FA4-256723B9FE63}" type="presParOf" srcId="{A54F785C-BC26-47E9-B941-21631DD85E5C}" destId="{339F2A41-A6CE-4396-BFDE-52AF620EEA19}" srcOrd="1" destOrd="0" presId="urn:microsoft.com/office/officeart/2005/8/layout/orgChart1"/>
    <dgm:cxn modelId="{4B9F6FE2-2496-49E6-BA44-B37C0C2320E4}" type="presParOf" srcId="{339F2A41-A6CE-4396-BFDE-52AF620EEA19}" destId="{2785C473-F576-47B5-A620-9A81B777CBE6}" srcOrd="0" destOrd="0" presId="urn:microsoft.com/office/officeart/2005/8/layout/orgChart1"/>
    <dgm:cxn modelId="{3AF59705-AC7E-4452-BB94-9241B7E9ABD8}" type="presParOf" srcId="{2785C473-F576-47B5-A620-9A81B777CBE6}" destId="{4683002F-01F2-48A8-B7C5-0D449EC8344D}" srcOrd="0" destOrd="0" presId="urn:microsoft.com/office/officeart/2005/8/layout/orgChart1"/>
    <dgm:cxn modelId="{FEDE8C5B-365B-4751-A466-2C8773F0E062}" type="presParOf" srcId="{2785C473-F576-47B5-A620-9A81B777CBE6}" destId="{04763157-7A8C-45AC-864C-F51699BC0EF7}" srcOrd="1" destOrd="0" presId="urn:microsoft.com/office/officeart/2005/8/layout/orgChart1"/>
    <dgm:cxn modelId="{FAC8D8F8-631D-4425-8D79-3F94DB483497}" type="presParOf" srcId="{339F2A41-A6CE-4396-BFDE-52AF620EEA19}" destId="{BE39E3FA-8574-47CD-B4C7-D626548AEAFC}" srcOrd="1" destOrd="0" presId="urn:microsoft.com/office/officeart/2005/8/layout/orgChart1"/>
    <dgm:cxn modelId="{98822A38-D9AD-4588-89A1-F9B299D5543E}" type="presParOf" srcId="{339F2A41-A6CE-4396-BFDE-52AF620EEA19}" destId="{267BBEB0-3879-45E4-854A-B9FAE6EE3275}" srcOrd="2" destOrd="0" presId="urn:microsoft.com/office/officeart/2005/8/layout/orgChart1"/>
    <dgm:cxn modelId="{E3BEC99C-32C2-4092-B060-34848DA6F12A}" type="presParOf" srcId="{A54F785C-BC26-47E9-B941-21631DD85E5C}" destId="{F2E1D530-F31B-42B2-81A9-CD181804034F}" srcOrd="2" destOrd="0" presId="urn:microsoft.com/office/officeart/2005/8/layout/orgChart1"/>
    <dgm:cxn modelId="{311BA8A9-04DB-405B-B4E8-B888B6D432DB}" type="presParOf" srcId="{A54F785C-BC26-47E9-B941-21631DD85E5C}" destId="{14F1956F-656B-40D4-B2CC-E719D95FEB7F}" srcOrd="3" destOrd="0" presId="urn:microsoft.com/office/officeart/2005/8/layout/orgChart1"/>
    <dgm:cxn modelId="{BC5DFCB0-57F0-493A-BCBD-447CC36C98F4}" type="presParOf" srcId="{14F1956F-656B-40D4-B2CC-E719D95FEB7F}" destId="{29C646C7-F56C-46C3-A34F-DB7C33832E88}" srcOrd="0" destOrd="0" presId="urn:microsoft.com/office/officeart/2005/8/layout/orgChart1"/>
    <dgm:cxn modelId="{D3BE6243-1071-482F-81FC-31675F5555EE}" type="presParOf" srcId="{29C646C7-F56C-46C3-A34F-DB7C33832E88}" destId="{515E6490-D2A6-46DC-8EBB-B0C520414F2D}" srcOrd="0" destOrd="0" presId="urn:microsoft.com/office/officeart/2005/8/layout/orgChart1"/>
    <dgm:cxn modelId="{63BAB1AD-4C8F-4F04-8FF2-5B2CC914A095}" type="presParOf" srcId="{29C646C7-F56C-46C3-A34F-DB7C33832E88}" destId="{337B95EF-2B92-44FC-889D-37757A082CD4}" srcOrd="1" destOrd="0" presId="urn:microsoft.com/office/officeart/2005/8/layout/orgChart1"/>
    <dgm:cxn modelId="{724B8A32-07B9-4DD0-B503-5CC36AD608F2}" type="presParOf" srcId="{14F1956F-656B-40D4-B2CC-E719D95FEB7F}" destId="{ED048589-2163-4986-942D-2B4893804304}" srcOrd="1" destOrd="0" presId="urn:microsoft.com/office/officeart/2005/8/layout/orgChart1"/>
    <dgm:cxn modelId="{DBF2C1A1-5987-4275-8E3B-B36F5C388C04}" type="presParOf" srcId="{14F1956F-656B-40D4-B2CC-E719D95FEB7F}" destId="{C14CDFAA-1007-4AEB-969E-2A4B4227B449}" srcOrd="2" destOrd="0" presId="urn:microsoft.com/office/officeart/2005/8/layout/orgChart1"/>
    <dgm:cxn modelId="{F1BDC915-BDAB-4AA2-8B91-549D0A8769CC}" type="presParOf" srcId="{C7419466-693C-46BB-B282-B568B536A871}" destId="{B4763D20-DD20-479E-ACBF-1BB0EC80014F}" srcOrd="2" destOrd="0" presId="urn:microsoft.com/office/officeart/2005/8/layout/orgChart1"/>
    <dgm:cxn modelId="{271D3B4D-4907-4DC4-B90A-8FB6E59FD280}" type="presParOf" srcId="{C7419466-693C-46BB-B282-B568B536A871}" destId="{8340C652-D134-4100-93E8-C41DE27F7F27}" srcOrd="3" destOrd="0" presId="urn:microsoft.com/office/officeart/2005/8/layout/orgChart1"/>
    <dgm:cxn modelId="{35A94817-5B9C-4264-A4C1-D1376199F9ED}" type="presParOf" srcId="{8340C652-D134-4100-93E8-C41DE27F7F27}" destId="{29972B94-E6F7-49D0-BF9C-816A317AEB6B}" srcOrd="0" destOrd="0" presId="urn:microsoft.com/office/officeart/2005/8/layout/orgChart1"/>
    <dgm:cxn modelId="{4912441D-F47A-4455-81A7-BCCAD42D47B8}" type="presParOf" srcId="{29972B94-E6F7-49D0-BF9C-816A317AEB6B}" destId="{E3E8D05C-5C58-4BD5-9A6C-7222088FA948}" srcOrd="0" destOrd="0" presId="urn:microsoft.com/office/officeart/2005/8/layout/orgChart1"/>
    <dgm:cxn modelId="{73DDDCAB-5F17-4F88-A4F5-F21C7076F356}" type="presParOf" srcId="{29972B94-E6F7-49D0-BF9C-816A317AEB6B}" destId="{500B0A02-2851-448A-B03A-89874C1D4A79}" srcOrd="1" destOrd="0" presId="urn:microsoft.com/office/officeart/2005/8/layout/orgChart1"/>
    <dgm:cxn modelId="{55C6B7A1-9E15-4F2F-9F03-408EB08EBD02}" type="presParOf" srcId="{8340C652-D134-4100-93E8-C41DE27F7F27}" destId="{29BDD488-BD36-4EF8-8A51-6F938D882D4B}" srcOrd="1" destOrd="0" presId="urn:microsoft.com/office/officeart/2005/8/layout/orgChart1"/>
    <dgm:cxn modelId="{15AC3330-AD54-44D1-9775-C60265159A74}" type="presParOf" srcId="{8340C652-D134-4100-93E8-C41DE27F7F27}" destId="{3B2CC02A-1DD0-4777-B3A6-D4E2840F19F3}" srcOrd="2" destOrd="0" presId="urn:microsoft.com/office/officeart/2005/8/layout/orgChart1"/>
    <dgm:cxn modelId="{8D65047F-EA4F-4239-A475-ED94F92FFFF9}" type="presParOf" srcId="{3B2CC02A-1DD0-4777-B3A6-D4E2840F19F3}" destId="{FCFD3C37-03BD-458C-89A9-533A64EECA7D}" srcOrd="0" destOrd="0" presId="urn:microsoft.com/office/officeart/2005/8/layout/orgChart1"/>
    <dgm:cxn modelId="{8EBD69C6-2F0C-4D3A-8115-B093CF752789}" type="presParOf" srcId="{3B2CC02A-1DD0-4777-B3A6-D4E2840F19F3}" destId="{64B8790C-DA3B-41D5-B6C9-B335BE4BAD35}" srcOrd="1" destOrd="0" presId="urn:microsoft.com/office/officeart/2005/8/layout/orgChart1"/>
    <dgm:cxn modelId="{9E6EF77B-31E1-4C64-8FFC-69E7877903A2}" type="presParOf" srcId="{64B8790C-DA3B-41D5-B6C9-B335BE4BAD35}" destId="{117A61BB-4400-4049-B67B-F6F79A49D7A4}" srcOrd="0" destOrd="0" presId="urn:microsoft.com/office/officeart/2005/8/layout/orgChart1"/>
    <dgm:cxn modelId="{6C92181E-91F1-4456-AA56-F745F14AE143}" type="presParOf" srcId="{117A61BB-4400-4049-B67B-F6F79A49D7A4}" destId="{4177E4E4-6C3D-4E78-A5CA-35E08E94EAA2}" srcOrd="0" destOrd="0" presId="urn:microsoft.com/office/officeart/2005/8/layout/orgChart1"/>
    <dgm:cxn modelId="{D507F575-1DC3-4416-A6BA-49015BFFE91E}" type="presParOf" srcId="{117A61BB-4400-4049-B67B-F6F79A49D7A4}" destId="{539ADAB4-6229-43A3-B7A1-FB3D159F6FB2}" srcOrd="1" destOrd="0" presId="urn:microsoft.com/office/officeart/2005/8/layout/orgChart1"/>
    <dgm:cxn modelId="{5F08B78B-8689-4C85-8605-C64DB2500C6A}" type="presParOf" srcId="{64B8790C-DA3B-41D5-B6C9-B335BE4BAD35}" destId="{FD855985-11B2-4120-8DF6-B4379246BBB6}" srcOrd="1" destOrd="0" presId="urn:microsoft.com/office/officeart/2005/8/layout/orgChart1"/>
    <dgm:cxn modelId="{C00FFB33-CF3A-410C-9978-CBD9688F1394}" type="presParOf" srcId="{64B8790C-DA3B-41D5-B6C9-B335BE4BAD35}" destId="{42D8DA39-92D7-408F-9707-8517EEA571BD}" srcOrd="2" destOrd="0" presId="urn:microsoft.com/office/officeart/2005/8/layout/orgChart1"/>
    <dgm:cxn modelId="{96BD248F-AA4B-4CA8-831E-7FD8B22D4301}" type="presParOf" srcId="{3B2CC02A-1DD0-4777-B3A6-D4E2840F19F3}" destId="{A4A8EB49-04FB-4557-BA60-61FFE9D19BD8}" srcOrd="2" destOrd="0" presId="urn:microsoft.com/office/officeart/2005/8/layout/orgChart1"/>
    <dgm:cxn modelId="{E2222CA2-A93E-4138-98E0-07DD7D7FDB3A}" type="presParOf" srcId="{3B2CC02A-1DD0-4777-B3A6-D4E2840F19F3}" destId="{B4D7095F-AFAB-4130-84FC-FD4999A325EB}" srcOrd="3" destOrd="0" presId="urn:microsoft.com/office/officeart/2005/8/layout/orgChart1"/>
    <dgm:cxn modelId="{6BA17715-D7E6-4AD4-B508-527EE372853A}" type="presParOf" srcId="{B4D7095F-AFAB-4130-84FC-FD4999A325EB}" destId="{4B59EF95-0B95-412D-AA10-6EEB2AB1D6DB}" srcOrd="0" destOrd="0" presId="urn:microsoft.com/office/officeart/2005/8/layout/orgChart1"/>
    <dgm:cxn modelId="{1675E1FA-A0ED-4AA7-A969-AC4CE96DC93E}" type="presParOf" srcId="{4B59EF95-0B95-412D-AA10-6EEB2AB1D6DB}" destId="{1A525BE7-696B-47DA-BA37-EA22FFC05260}" srcOrd="0" destOrd="0" presId="urn:microsoft.com/office/officeart/2005/8/layout/orgChart1"/>
    <dgm:cxn modelId="{F0747703-879D-466E-8167-C912C34941F6}" type="presParOf" srcId="{4B59EF95-0B95-412D-AA10-6EEB2AB1D6DB}" destId="{36983B79-1054-4045-9661-C732880054CF}" srcOrd="1" destOrd="0" presId="urn:microsoft.com/office/officeart/2005/8/layout/orgChart1"/>
    <dgm:cxn modelId="{CEC6C177-A33A-4D0A-9977-F007767AC763}" type="presParOf" srcId="{B4D7095F-AFAB-4130-84FC-FD4999A325EB}" destId="{83A7D30D-435F-48C0-9151-F69DC7C00DB5}" srcOrd="1" destOrd="0" presId="urn:microsoft.com/office/officeart/2005/8/layout/orgChart1"/>
    <dgm:cxn modelId="{A024530B-0EF8-4BD2-A13A-2CACEE1921A9}" type="presParOf" srcId="{B4D7095F-AFAB-4130-84FC-FD4999A325EB}" destId="{E4D6CEEE-E27E-4D1A-822C-9D931EC3902B}" srcOrd="2" destOrd="0" presId="urn:microsoft.com/office/officeart/2005/8/layout/orgChart1"/>
    <dgm:cxn modelId="{15D6C905-EA2C-4D66-B682-FDAFEB34682C}" type="presParOf" srcId="{EC15EABB-C946-4591-BB2B-6D1F34561C0F}" destId="{C8B4BF4F-2927-4109-9BC6-1F9083F5FFE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8EB49-04FB-4557-BA60-61FFE9D19BD8}">
      <dsp:nvSpPr>
        <dsp:cNvPr id="0" name=""/>
        <dsp:cNvSpPr/>
      </dsp:nvSpPr>
      <dsp:spPr>
        <a:xfrm>
          <a:off x="4124299" y="1516267"/>
          <a:ext cx="122767" cy="537840"/>
        </a:xfrm>
        <a:custGeom>
          <a:avLst/>
          <a:gdLst/>
          <a:ahLst/>
          <a:cxnLst/>
          <a:rect l="0" t="0" r="0" b="0"/>
          <a:pathLst>
            <a:path>
              <a:moveTo>
                <a:pt x="0" y="0"/>
              </a:moveTo>
              <a:lnTo>
                <a:pt x="0" y="537840"/>
              </a:lnTo>
              <a:lnTo>
                <a:pt x="122767" y="5378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FD3C37-03BD-458C-89A9-533A64EECA7D}">
      <dsp:nvSpPr>
        <dsp:cNvPr id="0" name=""/>
        <dsp:cNvSpPr/>
      </dsp:nvSpPr>
      <dsp:spPr>
        <a:xfrm>
          <a:off x="4001531" y="1516267"/>
          <a:ext cx="122767" cy="537840"/>
        </a:xfrm>
        <a:custGeom>
          <a:avLst/>
          <a:gdLst/>
          <a:ahLst/>
          <a:cxnLst/>
          <a:rect l="0" t="0" r="0" b="0"/>
          <a:pathLst>
            <a:path>
              <a:moveTo>
                <a:pt x="122767" y="0"/>
              </a:moveTo>
              <a:lnTo>
                <a:pt x="122767" y="537840"/>
              </a:lnTo>
              <a:lnTo>
                <a:pt x="0" y="5378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763D20-DD20-479E-ACBF-1BB0EC80014F}">
      <dsp:nvSpPr>
        <dsp:cNvPr id="0" name=""/>
        <dsp:cNvSpPr/>
      </dsp:nvSpPr>
      <dsp:spPr>
        <a:xfrm>
          <a:off x="2709544" y="686121"/>
          <a:ext cx="1414754" cy="245535"/>
        </a:xfrm>
        <a:custGeom>
          <a:avLst/>
          <a:gdLst/>
          <a:ahLst/>
          <a:cxnLst/>
          <a:rect l="0" t="0" r="0" b="0"/>
          <a:pathLst>
            <a:path>
              <a:moveTo>
                <a:pt x="0" y="0"/>
              </a:moveTo>
              <a:lnTo>
                <a:pt x="0" y="122767"/>
              </a:lnTo>
              <a:lnTo>
                <a:pt x="1414754" y="122767"/>
              </a:lnTo>
              <a:lnTo>
                <a:pt x="1414754" y="2455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E1D530-F31B-42B2-81A9-CD181804034F}">
      <dsp:nvSpPr>
        <dsp:cNvPr id="0" name=""/>
        <dsp:cNvSpPr/>
      </dsp:nvSpPr>
      <dsp:spPr>
        <a:xfrm>
          <a:off x="1294790" y="1516267"/>
          <a:ext cx="122767" cy="537840"/>
        </a:xfrm>
        <a:custGeom>
          <a:avLst/>
          <a:gdLst/>
          <a:ahLst/>
          <a:cxnLst/>
          <a:rect l="0" t="0" r="0" b="0"/>
          <a:pathLst>
            <a:path>
              <a:moveTo>
                <a:pt x="0" y="0"/>
              </a:moveTo>
              <a:lnTo>
                <a:pt x="0" y="537840"/>
              </a:lnTo>
              <a:lnTo>
                <a:pt x="122767" y="5378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4FFBD-21C4-4DFB-BBDD-321B95D3D383}">
      <dsp:nvSpPr>
        <dsp:cNvPr id="0" name=""/>
        <dsp:cNvSpPr/>
      </dsp:nvSpPr>
      <dsp:spPr>
        <a:xfrm>
          <a:off x="1172022" y="1516267"/>
          <a:ext cx="122767" cy="537840"/>
        </a:xfrm>
        <a:custGeom>
          <a:avLst/>
          <a:gdLst/>
          <a:ahLst/>
          <a:cxnLst/>
          <a:rect l="0" t="0" r="0" b="0"/>
          <a:pathLst>
            <a:path>
              <a:moveTo>
                <a:pt x="122767" y="0"/>
              </a:moveTo>
              <a:lnTo>
                <a:pt x="122767" y="537840"/>
              </a:lnTo>
              <a:lnTo>
                <a:pt x="0" y="5378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99EB37-A652-4506-9380-3182208DFC1E}">
      <dsp:nvSpPr>
        <dsp:cNvPr id="0" name=""/>
        <dsp:cNvSpPr/>
      </dsp:nvSpPr>
      <dsp:spPr>
        <a:xfrm>
          <a:off x="1294790" y="686121"/>
          <a:ext cx="1414754" cy="245535"/>
        </a:xfrm>
        <a:custGeom>
          <a:avLst/>
          <a:gdLst/>
          <a:ahLst/>
          <a:cxnLst/>
          <a:rect l="0" t="0" r="0" b="0"/>
          <a:pathLst>
            <a:path>
              <a:moveTo>
                <a:pt x="1414754" y="0"/>
              </a:moveTo>
              <a:lnTo>
                <a:pt x="1414754" y="122767"/>
              </a:lnTo>
              <a:lnTo>
                <a:pt x="0" y="122767"/>
              </a:lnTo>
              <a:lnTo>
                <a:pt x="0" y="2455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930FF7-A509-42D4-89EB-B7C05DA21B7B}">
      <dsp:nvSpPr>
        <dsp:cNvPr id="0" name=""/>
        <dsp:cNvSpPr/>
      </dsp:nvSpPr>
      <dsp:spPr>
        <a:xfrm>
          <a:off x="2124935" y="101512"/>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تقسيمات الراحة </a:t>
          </a:r>
          <a:endParaRPr lang="en-US" sz="2000"/>
        </a:p>
      </dsp:txBody>
      <dsp:txXfrm>
        <a:off x="2124935" y="101512"/>
        <a:ext cx="1169218" cy="584609"/>
      </dsp:txXfrm>
    </dsp:sp>
    <dsp:sp modelId="{87997716-0F43-4882-9ACD-933C42A7EFF9}">
      <dsp:nvSpPr>
        <dsp:cNvPr id="0" name=""/>
        <dsp:cNvSpPr/>
      </dsp:nvSpPr>
      <dsp:spPr>
        <a:xfrm>
          <a:off x="710180" y="931657"/>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أسلوب تنفيذ الراحة</a:t>
          </a:r>
          <a:endParaRPr lang="en-US" sz="2000"/>
        </a:p>
      </dsp:txBody>
      <dsp:txXfrm>
        <a:off x="710180" y="931657"/>
        <a:ext cx="1169218" cy="584609"/>
      </dsp:txXfrm>
    </dsp:sp>
    <dsp:sp modelId="{4683002F-01F2-48A8-B7C5-0D449EC8344D}">
      <dsp:nvSpPr>
        <dsp:cNvPr id="0" name=""/>
        <dsp:cNvSpPr/>
      </dsp:nvSpPr>
      <dsp:spPr>
        <a:xfrm>
          <a:off x="2803" y="1761803"/>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الراحة السلبية </a:t>
          </a:r>
          <a:endParaRPr lang="en-US" sz="2000"/>
        </a:p>
      </dsp:txBody>
      <dsp:txXfrm>
        <a:off x="2803" y="1761803"/>
        <a:ext cx="1169218" cy="584609"/>
      </dsp:txXfrm>
    </dsp:sp>
    <dsp:sp modelId="{515E6490-D2A6-46DC-8EBB-B0C520414F2D}">
      <dsp:nvSpPr>
        <dsp:cNvPr id="0" name=""/>
        <dsp:cNvSpPr/>
      </dsp:nvSpPr>
      <dsp:spPr>
        <a:xfrm>
          <a:off x="1417558" y="1761803"/>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الراحة الايجابية </a:t>
          </a:r>
          <a:endParaRPr lang="en-US" sz="2000"/>
        </a:p>
      </dsp:txBody>
      <dsp:txXfrm>
        <a:off x="1417558" y="1761803"/>
        <a:ext cx="1169218" cy="584609"/>
      </dsp:txXfrm>
    </dsp:sp>
    <dsp:sp modelId="{E3E8D05C-5C58-4BD5-9A6C-7222088FA948}">
      <dsp:nvSpPr>
        <dsp:cNvPr id="0" name=""/>
        <dsp:cNvSpPr/>
      </dsp:nvSpPr>
      <dsp:spPr>
        <a:xfrm>
          <a:off x="3539690" y="931657"/>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مستويات الراحة </a:t>
          </a:r>
          <a:endParaRPr lang="en-US" sz="2000"/>
        </a:p>
      </dsp:txBody>
      <dsp:txXfrm>
        <a:off x="3539690" y="931657"/>
        <a:ext cx="1169218" cy="584609"/>
      </dsp:txXfrm>
    </dsp:sp>
    <dsp:sp modelId="{4177E4E4-6C3D-4E78-A5CA-35E08E94EAA2}">
      <dsp:nvSpPr>
        <dsp:cNvPr id="0" name=""/>
        <dsp:cNvSpPr/>
      </dsp:nvSpPr>
      <dsp:spPr>
        <a:xfrm>
          <a:off x="2832312" y="1761803"/>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الراحة الغير كاملة </a:t>
          </a:r>
          <a:endParaRPr lang="en-US" sz="2000"/>
        </a:p>
      </dsp:txBody>
      <dsp:txXfrm>
        <a:off x="2832312" y="1761803"/>
        <a:ext cx="1169218" cy="584609"/>
      </dsp:txXfrm>
    </dsp:sp>
    <dsp:sp modelId="{1A525BE7-696B-47DA-BA37-EA22FFC05260}">
      <dsp:nvSpPr>
        <dsp:cNvPr id="0" name=""/>
        <dsp:cNvSpPr/>
      </dsp:nvSpPr>
      <dsp:spPr>
        <a:xfrm>
          <a:off x="4247067" y="1761803"/>
          <a:ext cx="1169218" cy="5846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ar-IQ" sz="2000" b="1" i="0" u="none" strike="noStrike" kern="100" baseline="0">
              <a:latin typeface="Arial" panose="020B0604020202020204" pitchFamily="34" charset="0"/>
              <a:cs typeface="Arial" panose="020B0604020202020204" pitchFamily="34" charset="0"/>
            </a:rPr>
            <a:t>الراحة الكاملة </a:t>
          </a:r>
          <a:endParaRPr lang="en-US" sz="2000"/>
        </a:p>
      </dsp:txBody>
      <dsp:txXfrm>
        <a:off x="4247067" y="1761803"/>
        <a:ext cx="1169218" cy="5846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2</cp:revision>
  <dcterms:created xsi:type="dcterms:W3CDTF">2024-10-13T12:16:00Z</dcterms:created>
  <dcterms:modified xsi:type="dcterms:W3CDTF">2024-11-09T16:46:00Z</dcterms:modified>
</cp:coreProperties>
</file>