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D7C8" w14:textId="77777777" w:rsidR="00497865" w:rsidRPr="00F13636" w:rsidRDefault="000877EF" w:rsidP="000877EF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 w:rsidRPr="00F13636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الجملة وأنواعها في العربية</w:t>
      </w:r>
    </w:p>
    <w:p w14:paraId="096808D9" w14:textId="77777777" w:rsidR="000877EF" w:rsidRPr="00F13636" w:rsidRDefault="000877EF" w:rsidP="00F64AC9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      الجملة قول مؤلف من مسند ومسند إليه (فعل و فاعل أو مبتدأ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وخبر )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، أو بعبارة أخرى فإن الجملة التي تعبر عن أبسط الصور الذهنية تتألف من ثلاثة عناصر رئيسة هي :</w:t>
      </w:r>
    </w:p>
    <w:p w14:paraId="7728239A" w14:textId="77777777" w:rsidR="000877EF" w:rsidRPr="00F13636" w:rsidRDefault="000877EF" w:rsidP="000877EF">
      <w:pPr>
        <w:rPr>
          <w:rFonts w:ascii="Traditional Arabic" w:hAnsi="Traditional Arabic" w:cs="Traditional Arabic"/>
          <w:sz w:val="28"/>
          <w:szCs w:val="28"/>
          <w:rtl/>
          <w:lang w:bidi="ar-IQ"/>
        </w:rPr>
      </w:pP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الأول :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="00DE6986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المسند إليه أو المتحدث عنه </w:t>
      </w:r>
    </w:p>
    <w:p w14:paraId="59EAC2AE" w14:textId="77777777" w:rsidR="00DE6986" w:rsidRPr="00F13636" w:rsidRDefault="00DE6986" w:rsidP="000877EF">
      <w:pPr>
        <w:rPr>
          <w:rFonts w:ascii="Traditional Arabic" w:hAnsi="Traditional Arabic" w:cs="Traditional Arabic"/>
          <w:sz w:val="28"/>
          <w:szCs w:val="28"/>
          <w:rtl/>
          <w:lang w:bidi="ar-IQ"/>
        </w:rPr>
      </w:pP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الثاني :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المسند الذي يُبنى على المسند إليه</w:t>
      </w:r>
    </w:p>
    <w:p w14:paraId="1E3B713E" w14:textId="77777777" w:rsidR="00DE6986" w:rsidRPr="00F13636" w:rsidRDefault="00DE6986" w:rsidP="000877EF">
      <w:pPr>
        <w:rPr>
          <w:rFonts w:ascii="Traditional Arabic" w:hAnsi="Traditional Arabic" w:cs="Traditional Arabic"/>
          <w:sz w:val="28"/>
          <w:szCs w:val="28"/>
          <w:rtl/>
          <w:lang w:bidi="ar-IQ"/>
        </w:rPr>
      </w:pP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الثالث :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="00C90532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الإسناد أو ارتباط المسند بالمسند</w:t>
      </w: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إليه </w:t>
      </w:r>
    </w:p>
    <w:p w14:paraId="69741DCE" w14:textId="77777777" w:rsidR="007C5E76" w:rsidRPr="00F13636" w:rsidRDefault="00DE6986" w:rsidP="007C5E76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        وليس في العربية</w:t>
      </w:r>
      <w:r w:rsidR="0094220C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غالباً من لفظ يدّل على الأسناد، كما في غيرها من اللغات</w:t>
      </w:r>
      <w:r w:rsidR="00C90532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، م</w:t>
      </w:r>
      <w:r w:rsidR="007C5E76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ثل (است) في الفارسية، </w:t>
      </w:r>
      <w:proofErr w:type="gramStart"/>
      <w:r w:rsidR="007C5E76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( </w:t>
      </w:r>
      <w:r w:rsidR="007C5E76" w:rsidRPr="00F13636">
        <w:rPr>
          <w:rFonts w:ascii="Traditional Arabic" w:hAnsi="Traditional Arabic" w:cs="Traditional Arabic"/>
          <w:sz w:val="28"/>
          <w:szCs w:val="28"/>
          <w:lang w:bidi="ar-IQ"/>
        </w:rPr>
        <w:t>is</w:t>
      </w:r>
      <w:proofErr w:type="gramEnd"/>
      <w:r w:rsidR="007C5E76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) في الإ</w:t>
      </w:r>
      <w:r w:rsidR="00C90532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نكليزية، لكن الجملة العربية في أ</w:t>
      </w:r>
      <w:r w:rsidR="007C5E76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كثر حالاتها تتضمن شيئاً آخر يشير إلى الإسناد دائماً ، شيئاً أُلحق بالمسند إليه وهو صوت الضمة فقولك (هبَ النسيمُ ) قد أُلحقت الضمة في (النسيمُ) ليكون علماً على كونه مسنداً إليه .</w:t>
      </w:r>
    </w:p>
    <w:p w14:paraId="26A85037" w14:textId="7D63425E" w:rsidR="00DE6986" w:rsidRPr="00F13636" w:rsidRDefault="007C5E76" w:rsidP="007C5E76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     ولا يشترط فيما نسميه جملة أن تفيد </w:t>
      </w:r>
      <w:r w:rsidR="0065680B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معنى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تاماً ،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كما يشترط ذلك فيما نُسميه كلاماً ، فالجملة </w:t>
      </w:r>
      <w:r w:rsidR="0065680B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قد </w:t>
      </w: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تكون تامة الفائدة كما في قوله تعالى : (قد أفلح المؤمنون) فتسمى كلاماً أيضاً، وقد تكون ناقصة الفائدة مثل قولنا : (مَنْ يدرس) فلا يسمى كلاماً ، ويجوز أن يسمى جملة ، فإن ذُكر جواب الشرط فقيل : (مَنْ يدرس ينجح ) سُمي كلاماً لحصول الفائدة فيه ، والجملة قسمان : أسمية و فعلية .</w:t>
      </w:r>
      <w:r w:rsidR="0094220C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</w:p>
    <w:p w14:paraId="221A026F" w14:textId="77777777" w:rsidR="007C5E76" w:rsidRPr="00F13636" w:rsidRDefault="007C5E76" w:rsidP="007C5E7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F13636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الجملة الأسمية </w:t>
      </w:r>
    </w:p>
    <w:p w14:paraId="5ADC157E" w14:textId="77777777" w:rsidR="00C059F7" w:rsidRPr="00F13636" w:rsidRDefault="007C5E76" w:rsidP="007C5E76">
      <w:pPr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       هي م</w:t>
      </w:r>
      <w:r w:rsidR="00C059F7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ا كانت مؤلفة من المبتدأ و</w:t>
      </w: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ا</w:t>
      </w:r>
      <w:r w:rsidR="00C059F7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لخبر أو مما أصله مبتدأ و خبر </w:t>
      </w:r>
      <w:proofErr w:type="gramStart"/>
      <w:r w:rsidR="00C059F7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مثل :</w:t>
      </w:r>
      <w:proofErr w:type="gramEnd"/>
      <w:r w:rsidR="00C059F7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(علي ناجح ، أو مثل : إنّ الباطلَ مخذولٌ) .</w:t>
      </w:r>
    </w:p>
    <w:p w14:paraId="48317351" w14:textId="77777777" w:rsidR="00C059F7" w:rsidRPr="00F13636" w:rsidRDefault="00C059F7" w:rsidP="007C5E76">
      <w:pPr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         المبتدأ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والخبر :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المبتدأ هو الاسم المرفوع الذي تبدأ به الجملة ويأتي بعده الخبر ليكونا جملة مفيدة . والخبر المتم للفائدة مع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المبتدأ .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</w:p>
    <w:p w14:paraId="2C21BD86" w14:textId="77777777" w:rsidR="00C059F7" w:rsidRPr="00F13636" w:rsidRDefault="00C059F7" w:rsidP="007C5E76">
      <w:pPr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أقسام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المبتدأ :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للمبتدأ ثلاثة أقسام هي :</w:t>
      </w:r>
    </w:p>
    <w:p w14:paraId="25708204" w14:textId="77777777" w:rsidR="00C059F7" w:rsidRPr="00F13636" w:rsidRDefault="00C059F7" w:rsidP="00C059F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مبتدأ صريح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مثل :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Pr="00F13636">
        <w:rPr>
          <w:rFonts w:ascii="Traditional Arabic" w:hAnsi="Traditional Arabic" w:cs="Traditional Arabic"/>
          <w:sz w:val="28"/>
          <w:szCs w:val="28"/>
          <w:u w:val="single"/>
          <w:rtl/>
          <w:lang w:bidi="ar-IQ"/>
        </w:rPr>
        <w:t>محمدٌ</w:t>
      </w: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رسولُ الله</w:t>
      </w:r>
    </w:p>
    <w:p w14:paraId="6838A01A" w14:textId="77777777" w:rsidR="00C059F7" w:rsidRPr="00F13636" w:rsidRDefault="00C059F7" w:rsidP="00C059F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ضمير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منفصل  مثل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: </w:t>
      </w:r>
      <w:r w:rsidRPr="00F13636">
        <w:rPr>
          <w:rFonts w:ascii="Traditional Arabic" w:hAnsi="Traditional Arabic" w:cs="Traditional Arabic"/>
          <w:sz w:val="28"/>
          <w:szCs w:val="28"/>
          <w:u w:val="single"/>
          <w:rtl/>
          <w:lang w:bidi="ar-IQ"/>
        </w:rPr>
        <w:t>أنت</w:t>
      </w: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مجتهدٌ</w:t>
      </w:r>
    </w:p>
    <w:p w14:paraId="5F62FEAD" w14:textId="4F2800E2" w:rsidR="007C5E76" w:rsidRPr="00F13636" w:rsidRDefault="007C5E76" w:rsidP="003A082E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="00C059F7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مصدر مؤول مثل قوله </w:t>
      </w:r>
      <w:proofErr w:type="gramStart"/>
      <w:r w:rsidR="00C059F7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تعالى :</w:t>
      </w:r>
      <w:proofErr w:type="gramEnd"/>
      <w:r w:rsidR="00C059F7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(وأنْ تصوموا خيرٌ لكم ) </w:t>
      </w:r>
      <w:r w:rsidR="00D573E6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، ف (</w:t>
      </w:r>
      <w:r w:rsidR="00905032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</w:t>
      </w:r>
      <w:r w:rsidR="00D573E6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ن) : مصدرية ناصبة ، (تصوموا) : فعل مضارع منصوب والواو فاعل ، و(أن) الناصبة والفعل في تقدير مصدر على أنه مبتدأ والتقدير :</w:t>
      </w:r>
      <w:r w:rsidR="003A082E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(</w:t>
      </w:r>
      <w:r w:rsidR="00D573E6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صيامكم خيرٌ لكم ) </w:t>
      </w:r>
    </w:p>
    <w:p w14:paraId="73D12F00" w14:textId="77777777" w:rsidR="003A082E" w:rsidRPr="00F13636" w:rsidRDefault="003A082E" w:rsidP="003A082E">
      <w:pPr>
        <w:rPr>
          <w:rFonts w:ascii="Traditional Arabic" w:hAnsi="Traditional Arabic" w:cs="Traditional Arabic"/>
          <w:sz w:val="32"/>
          <w:szCs w:val="32"/>
          <w:rtl/>
          <w:lang w:bidi="ar-IQ"/>
        </w:rPr>
      </w:pPr>
      <w:proofErr w:type="gramStart"/>
      <w:r w:rsidRPr="00F13636">
        <w:rPr>
          <w:rFonts w:ascii="Traditional Arabic" w:hAnsi="Traditional Arabic" w:cs="Traditional Arabic"/>
          <w:sz w:val="32"/>
          <w:szCs w:val="32"/>
          <w:rtl/>
          <w:lang w:bidi="ar-IQ"/>
        </w:rPr>
        <w:lastRenderedPageBreak/>
        <w:t>أولاً :</w:t>
      </w:r>
      <w:proofErr w:type="gramEnd"/>
      <w:r w:rsidRPr="00F13636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أحكام المبتدأ: </w:t>
      </w:r>
    </w:p>
    <w:p w14:paraId="3B051261" w14:textId="77777777" w:rsidR="003A082E" w:rsidRPr="00F13636" w:rsidRDefault="003A082E" w:rsidP="003A082E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وجوب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رفعه ،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مثل : القمر منير ، وقد يأتي مجروراً لفظاً (بالباء) ، أو من الزائدتين مثل قوله تعالى : ( هل من خالقٍ غيرُ الله يرزقكم ) من : حرف جر زائد.</w:t>
      </w:r>
    </w:p>
    <w:p w14:paraId="4C9EE4FC" w14:textId="77777777" w:rsidR="00221F0A" w:rsidRPr="00F13636" w:rsidRDefault="00221F0A" w:rsidP="00221F0A">
      <w:pPr>
        <w:ind w:left="360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خ</w:t>
      </w:r>
      <w:r w:rsidR="003A082E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الق :</w:t>
      </w:r>
      <w:proofErr w:type="gramEnd"/>
      <w:r w:rsidR="003A082E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اسم مجرور لفظاً مرفوع محلاً على أنه مبتدأ</w:t>
      </w: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أو نقول : ( بحسبك الله) </w:t>
      </w:r>
    </w:p>
    <w:p w14:paraId="06C377E9" w14:textId="77777777" w:rsidR="003A082E" w:rsidRPr="00F13636" w:rsidRDefault="00221F0A" w:rsidP="00221F0A">
      <w:pPr>
        <w:ind w:left="360"/>
        <w:rPr>
          <w:rFonts w:ascii="Traditional Arabic" w:hAnsi="Traditional Arabic" w:cs="Traditional Arabic"/>
          <w:sz w:val="28"/>
          <w:szCs w:val="28"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الباء: حرف جر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زائد ،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حسب : اسم مجرور لفظاً مرفوع محلاً على أنه مبتدأ</w:t>
      </w:r>
      <w:r w:rsidR="003A082E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 </w:t>
      </w:r>
    </w:p>
    <w:p w14:paraId="13DBC963" w14:textId="77777777" w:rsidR="003A082E" w:rsidRPr="00F13636" w:rsidRDefault="003A082E" w:rsidP="003A082E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8"/>
          <w:szCs w:val="28"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وجوب كونه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معرفة</w:t>
      </w:r>
      <w:r w:rsidR="00221F0A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:</w:t>
      </w:r>
      <w:proofErr w:type="gramEnd"/>
      <w:r w:rsidR="00221F0A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مثل: محمدٌ رسولُ الله ، وقد يأتي نكرة ولكن بشروط منها : </w:t>
      </w:r>
    </w:p>
    <w:p w14:paraId="2014E586" w14:textId="03521BDD" w:rsidR="00AF2707" w:rsidRPr="00F13636" w:rsidRDefault="00221F0A" w:rsidP="00AF2707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أ</w:t>
      </w:r>
      <w:r w:rsidR="00AF2707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- أ</w:t>
      </w: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ن تكون النكرة مضافة لفظاً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مثل :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( خمسُ صلواتٍ كتبهنَّ الله)</w:t>
      </w:r>
      <w:r w:rsidR="00AF2707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:</w:t>
      </w:r>
    </w:p>
    <w:p w14:paraId="6B02B539" w14:textId="77777777" w:rsidR="00AF2707" w:rsidRPr="00F13636" w:rsidRDefault="00221F0A" w:rsidP="00AF2707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خمس: مبتدأ مرفوع وهو نكرة وقد جاز ذلك لأنه مضاف إلى (صلوات) أو أن تكون نكرة مضافة تقديراً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مثل :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(كلٌ يعملُ على شاكلته ) </w:t>
      </w:r>
    </w:p>
    <w:p w14:paraId="2F0BE6B3" w14:textId="4E9CA8C0" w:rsidR="00221F0A" w:rsidRPr="00F13636" w:rsidRDefault="00221F0A" w:rsidP="00AF2707">
      <w:pPr>
        <w:jc w:val="both"/>
        <w:rPr>
          <w:rFonts w:ascii="Traditional Arabic" w:hAnsi="Traditional Arabic" w:cs="Traditional Arabic"/>
          <w:sz w:val="28"/>
          <w:szCs w:val="28"/>
          <w:lang w:bidi="ar-IQ"/>
        </w:rPr>
      </w:pP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كل :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مبتدأ مرفوع وهو نكرة وقد جاز ذلك لأنه مضاف في المعنى وتقدير الكلام : (كلُ إنسانٍ يعملُ على شاكلته )</w:t>
      </w:r>
    </w:p>
    <w:p w14:paraId="769E3E63" w14:textId="4A1A32C1" w:rsidR="00221F0A" w:rsidRPr="00F13636" w:rsidRDefault="00221F0A" w:rsidP="00AF2707">
      <w:pPr>
        <w:jc w:val="both"/>
        <w:rPr>
          <w:rFonts w:ascii="Traditional Arabic" w:hAnsi="Traditional Arabic" w:cs="Traditional Arabic"/>
          <w:sz w:val="28"/>
          <w:szCs w:val="28"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="00AF2707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ب - </w:t>
      </w: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أن تكون النكرة موصوفة لفظاً أو تقديراً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مثل :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(لعبدٌ مؤمن خيرٌ من مشرك) ، فالعبد : مبتدأ وهو نكرة لأنه جاء موصوفاً لفظاً ، مؤمن : صفة له ، </w:t>
      </w:r>
      <w:r w:rsidR="00AF2707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أو نقول : (أمرٌ أتى بك) ، أمرٌ: مبتدأ وهو نكرة لأنه جاء موصوفاً تقديراً، وتقدير الكلام: (أمرٌ عظيم أتى بك)</w:t>
      </w:r>
    </w:p>
    <w:p w14:paraId="3F5E6DE7" w14:textId="758DEFF2" w:rsidR="00AF2707" w:rsidRPr="00F13636" w:rsidRDefault="00AF2707" w:rsidP="00AF2707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جـ - أن يكون خبر النكرة ظرفاً أو جاراً ومجروراً مقدم عليها مثل قوله تعالى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 :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(لكل أجلٍ كتابٌ) ، فكتاب: مبتدأ لأنه جاء مؤخراً وخبره جار ومجرور (لكل ) مقدم .</w:t>
      </w:r>
    </w:p>
    <w:p w14:paraId="24749447" w14:textId="4DE70377" w:rsidR="00AF2707" w:rsidRPr="00F13636" w:rsidRDefault="00AF2707" w:rsidP="00AF2707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أو قوله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تعالى :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( فوق كل ذي علم عليم) فعليم: مبتدأ وهو نكرة لأنه جاء مؤخراً وخبره (فوق) مقدم عليه.</w:t>
      </w:r>
    </w:p>
    <w:p w14:paraId="327CBE0E" w14:textId="10D64F74" w:rsidR="00AF2707" w:rsidRPr="00F13636" w:rsidRDefault="00AF2707" w:rsidP="00AF2707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د – أن تكون النكرة مسبوقة بنفي أو استفهام مثل قوله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تعالى :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( أإله مع الله) فإله: مبتدأ وهو نكرة لأنه جاء مسبوقاً باستفهام والشيء نفسه في قولنا: ما مجتهدٌ </w:t>
      </w:r>
      <w:r w:rsidR="00E11E7A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غائب.</w:t>
      </w:r>
    </w:p>
    <w:p w14:paraId="08B2D38F" w14:textId="69AC11AF" w:rsidR="00E11E7A" w:rsidRPr="00F13636" w:rsidRDefault="00E11E7A" w:rsidP="00AF2707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هـ - أن تكون النكرة مفيدة للدعاء بخير أو شر كقولنا: </w:t>
      </w:r>
    </w:p>
    <w:p w14:paraId="28A88F68" w14:textId="35E41DEF" w:rsidR="00E11E7A" w:rsidRPr="00F13636" w:rsidRDefault="00E11E7A" w:rsidP="00AF2707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F13636">
        <w:rPr>
          <w:rFonts w:ascii="Traditional Arabic" w:hAnsi="Traditional Arabic" w:cs="Traditional Arabic"/>
          <w:noProof/>
          <w:sz w:val="28"/>
          <w:szCs w:val="28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6FBE5" wp14:editId="7DC8027F">
                <wp:simplePos x="0" y="0"/>
                <wp:positionH relativeFrom="column">
                  <wp:posOffset>1572895</wp:posOffset>
                </wp:positionH>
                <wp:positionV relativeFrom="paragraph">
                  <wp:posOffset>288925</wp:posOffset>
                </wp:positionV>
                <wp:extent cx="0" cy="331470"/>
                <wp:effectExtent l="95250" t="19050" r="95250" b="87630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E527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" o:spid="_x0000_s1026" type="#_x0000_t32" style="position:absolute;margin-left:123.85pt;margin-top:22.75pt;width:0;height:2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Pr="00F13636">
        <w:rPr>
          <w:rFonts w:ascii="Traditional Arabic" w:hAnsi="Traditional Arabic" w:cs="Traditional Arabic"/>
          <w:noProof/>
          <w:sz w:val="28"/>
          <w:szCs w:val="28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2A85CB" wp14:editId="431EB678">
                <wp:simplePos x="0" y="0"/>
                <wp:positionH relativeFrom="column">
                  <wp:posOffset>4049486</wp:posOffset>
                </wp:positionH>
                <wp:positionV relativeFrom="paragraph">
                  <wp:posOffset>293914</wp:posOffset>
                </wp:positionV>
                <wp:extent cx="0" cy="332015"/>
                <wp:effectExtent l="95250" t="19050" r="95250" b="87630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83C3D" id="رابط كسهم مستقيم 3" o:spid="_x0000_s1026" type="#_x0000_t32" style="position:absolute;margin-left:318.85pt;margin-top:23.15pt;width:0;height:26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    </w:t>
      </w:r>
      <w:r w:rsidR="00F13636">
        <w:rPr>
          <w:rFonts w:ascii="Traditional Arabic" w:hAnsi="Traditional Arabic" w:cs="Traditional Arabic"/>
          <w:sz w:val="28"/>
          <w:szCs w:val="28"/>
          <w:lang w:bidi="ar-IQ"/>
        </w:rPr>
        <w:t xml:space="preserve">      </w:t>
      </w: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          (سلامٌ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عليكم)   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      </w:t>
      </w:r>
      <w:r w:rsidR="00F13636">
        <w:rPr>
          <w:rFonts w:ascii="Traditional Arabic" w:hAnsi="Traditional Arabic" w:cs="Traditional Arabic"/>
          <w:sz w:val="28"/>
          <w:szCs w:val="28"/>
          <w:lang w:bidi="ar-IQ"/>
        </w:rPr>
        <w:t xml:space="preserve">    </w:t>
      </w: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     أو       </w:t>
      </w:r>
      <w:r w:rsidR="00F13636">
        <w:rPr>
          <w:rFonts w:ascii="Traditional Arabic" w:hAnsi="Traditional Arabic" w:cs="Traditional Arabic"/>
          <w:sz w:val="28"/>
          <w:szCs w:val="28"/>
          <w:lang w:bidi="ar-IQ"/>
        </w:rPr>
        <w:t xml:space="preserve">    </w:t>
      </w: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    ( ويلٌ </w:t>
      </w:r>
      <w:proofErr w:type="spell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للمطفقين</w:t>
      </w:r>
      <w:proofErr w:type="spell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)</w:t>
      </w:r>
    </w:p>
    <w:p w14:paraId="44802085" w14:textId="7D14B8D2" w:rsidR="00E11E7A" w:rsidRPr="00F13636" w:rsidRDefault="00E11E7A" w:rsidP="00AF2707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</w:p>
    <w:p w14:paraId="1F0345B4" w14:textId="750F19C9" w:rsidR="00E11E7A" w:rsidRPr="00F13636" w:rsidRDefault="00E6078A" w:rsidP="00AF2707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="00F13636">
        <w:rPr>
          <w:rFonts w:ascii="Traditional Arabic" w:hAnsi="Traditional Arabic" w:cs="Traditional Arabic"/>
          <w:sz w:val="28"/>
          <w:szCs w:val="28"/>
          <w:lang w:bidi="ar-IQ"/>
        </w:rPr>
        <w:t xml:space="preserve">         </w:t>
      </w: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  </w:t>
      </w:r>
      <w:r w:rsidR="00E11E7A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نكرة مبتدأ أفاد الدعاء بخير                 </w:t>
      </w:r>
      <w:r w:rsidR="00F13636">
        <w:rPr>
          <w:rFonts w:ascii="Traditional Arabic" w:hAnsi="Traditional Arabic" w:cs="Traditional Arabic"/>
          <w:sz w:val="28"/>
          <w:szCs w:val="28"/>
          <w:lang w:bidi="ar-IQ"/>
        </w:rPr>
        <w:t xml:space="preserve">       </w:t>
      </w:r>
      <w:r w:rsidR="00E11E7A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       نكرة مبتدأ أفاد الدعاء بالشر  </w:t>
      </w:r>
    </w:p>
    <w:p w14:paraId="2B8BB446" w14:textId="2ED8B8C2" w:rsidR="00E6078A" w:rsidRPr="001400D8" w:rsidRDefault="00905032" w:rsidP="00AF2707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lastRenderedPageBreak/>
        <w:t>ثانياً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r w:rsidR="00E6078A" w:rsidRPr="001400D8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أقسام الخبر :</w:t>
      </w:r>
    </w:p>
    <w:p w14:paraId="0914F7F2" w14:textId="524EF60D" w:rsidR="00E6078A" w:rsidRPr="00F13636" w:rsidRDefault="00E6078A" w:rsidP="00AF2707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    قلنا أن الخبر هو الركن الأساسي الآخر الذي يكمل الجملة مع المبتدأ أو يتمم معناها للخبر ثلاثة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أقسام :</w:t>
      </w:r>
      <w:proofErr w:type="gramEnd"/>
    </w:p>
    <w:p w14:paraId="3A422791" w14:textId="7C7DEF8A" w:rsidR="00E6078A" w:rsidRPr="00F13636" w:rsidRDefault="00E6078A" w:rsidP="00E6078A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الخبر المفرد: وهو ما كان </w:t>
      </w:r>
      <w:proofErr w:type="spell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غيرجملة</w:t>
      </w:r>
      <w:proofErr w:type="spell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ولا شبه جملة، أي اسم مفرد سواء أكان وصفاً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مثل :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(الحقُ أبلج) أم اسم فاعل (زيد حاضرٌ) أم كان مثنى مثل: (المجتهدان ناجحان) ، أم كان جمعاً مثل : ( المجتهدون ناجحون).</w:t>
      </w:r>
    </w:p>
    <w:p w14:paraId="065B84DC" w14:textId="18EE191A" w:rsidR="00E6078A" w:rsidRPr="00F13636" w:rsidRDefault="00E6078A" w:rsidP="00E6078A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الخبر جملة: وهو الذي يتكون من جملة كاملة – أي فعل وفاعل و مبتدأ أو الخبر- كما في قوله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تعالى :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(الزجاجةُ كأنّها كوكبٌ دُريّ)</w:t>
      </w:r>
      <w:r w:rsidR="00650E63"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.</w:t>
      </w:r>
    </w:p>
    <w:p w14:paraId="4CFFF63B" w14:textId="69EA03AF" w:rsidR="00650E63" w:rsidRPr="00F13636" w:rsidRDefault="00650E63" w:rsidP="00650E63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الزجاجة: مبتدأ، وجملة (كأنها كوكب) جملة اسمية في محل رفع خبر.</w:t>
      </w:r>
    </w:p>
    <w:p w14:paraId="519C31F1" w14:textId="121A8A18" w:rsidR="00650E63" w:rsidRPr="00F13636" w:rsidRDefault="00650E63" w:rsidP="00650E63">
      <w:pPr>
        <w:pStyle w:val="a3"/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وقد يكون الخبر جملة فعلية كما في قوله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تعالى :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( اللهُ يتوفى الأنفسَ حين موتها) الله: لفظ الجلالة مبتدأ مرفوع، يتوفى: فعل مضارع وفاعله ضمير مستتر يعود على لفظ الجلالة، الأنفس: مفعول به ، والجملة الفعلية في محل رفع خبر.</w:t>
      </w:r>
    </w:p>
    <w:p w14:paraId="4C8FBD43" w14:textId="6718746A" w:rsidR="00650E63" w:rsidRPr="00F13636" w:rsidRDefault="00650E63" w:rsidP="00650E63">
      <w:pPr>
        <w:pStyle w:val="a3"/>
        <w:jc w:val="both"/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</w:pPr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      ويشترط في الجملة الواقعة خبراً أن تكون مشتملة على رابط يربطها بالمبتدأ، والرابط إما ضمير بارز كما في الآية الأولى: </w:t>
      </w:r>
      <w:proofErr w:type="gramStart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>( الزجاجةُ</w:t>
      </w:r>
      <w:proofErr w:type="gramEnd"/>
      <w:r w:rsidRPr="00F13636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كأنّها كوكبٌ دُريّ) فالهاء في (كأنها) ضمير متصل يعود على الزجاجة ، أو ضمير مقدر كما في الآية الثانية</w:t>
      </w:r>
      <w:r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>: ( اللهُ يتوفى الأنفسَ حين موتها) ، يتوفى: فعل مضارع ، والفاعل ضمير مستتر يعود على لفظ الجلالة(الله).</w:t>
      </w:r>
    </w:p>
    <w:p w14:paraId="3036F76D" w14:textId="13D0115D" w:rsidR="00650E63" w:rsidRPr="00F13636" w:rsidRDefault="00650E63" w:rsidP="00650E63">
      <w:pPr>
        <w:pStyle w:val="a3"/>
        <w:numPr>
          <w:ilvl w:val="0"/>
          <w:numId w:val="4"/>
        </w:numPr>
        <w:jc w:val="both"/>
        <w:rPr>
          <w:rFonts w:ascii="Traditional Arabic" w:eastAsia="Segoe UI Emoji" w:hAnsi="Traditional Arabic" w:cs="Traditional Arabic"/>
          <w:sz w:val="28"/>
          <w:szCs w:val="28"/>
          <w:lang w:bidi="ar-IQ"/>
        </w:rPr>
      </w:pPr>
      <w:r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 xml:space="preserve">الخبر شبه الجملة: وهو الظرف أو الجار والمجرور مثل قوله </w:t>
      </w:r>
      <w:proofErr w:type="gramStart"/>
      <w:r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>تعالى :</w:t>
      </w:r>
      <w:proofErr w:type="gramEnd"/>
      <w:r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 xml:space="preserve"> ( مثلُ نوره كمشكاة) مشكاة: جار ومجرور في محل رفع خبر أو نقول: المجدُ </w:t>
      </w:r>
      <w:r w:rsidRPr="00F13636">
        <w:rPr>
          <w:rFonts w:ascii="Traditional Arabic" w:eastAsia="Segoe UI Emoji" w:hAnsi="Traditional Arabic" w:cs="Traditional Arabic"/>
          <w:sz w:val="28"/>
          <w:szCs w:val="28"/>
          <w:u w:val="single"/>
          <w:rtl/>
          <w:lang w:bidi="ar-IQ"/>
        </w:rPr>
        <w:t>تحتَ</w:t>
      </w:r>
      <w:r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 xml:space="preserve"> رايةِ العلمِ</w:t>
      </w:r>
      <w:r w:rsidR="00F13636"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>.</w:t>
      </w:r>
    </w:p>
    <w:p w14:paraId="3036DF8D" w14:textId="63C5B27E" w:rsidR="00F13636" w:rsidRPr="001400D8" w:rsidRDefault="00F13636" w:rsidP="00F13636">
      <w:pPr>
        <w:ind w:left="360"/>
        <w:jc w:val="both"/>
        <w:rPr>
          <w:rFonts w:ascii="Traditional Arabic" w:eastAsia="Segoe UI Emoji" w:hAnsi="Traditional Arabic" w:cs="Traditional Arabic"/>
          <w:b/>
          <w:bCs/>
          <w:sz w:val="32"/>
          <w:szCs w:val="32"/>
          <w:rtl/>
          <w:lang w:bidi="ar-IQ"/>
        </w:rPr>
      </w:pPr>
      <w:r w:rsidRPr="001400D8">
        <w:rPr>
          <w:rFonts w:ascii="Traditional Arabic" w:eastAsia="Segoe UI Emoji" w:hAnsi="Traditional Arabic" w:cs="Traditional Arabic"/>
          <w:b/>
          <w:bCs/>
          <w:sz w:val="32"/>
          <w:szCs w:val="32"/>
          <w:rtl/>
          <w:lang w:bidi="ar-IQ"/>
        </w:rPr>
        <w:t xml:space="preserve">أحكام للخبر: </w:t>
      </w:r>
    </w:p>
    <w:p w14:paraId="325D68FC" w14:textId="28ED7248" w:rsidR="00F13636" w:rsidRPr="00F13636" w:rsidRDefault="00F13636" w:rsidP="00F13636">
      <w:pPr>
        <w:ind w:left="360"/>
        <w:jc w:val="both"/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</w:pPr>
      <w:r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>أولاً: وجوب رفعه.</w:t>
      </w:r>
    </w:p>
    <w:p w14:paraId="2F8830BD" w14:textId="356BE12D" w:rsidR="00F13636" w:rsidRPr="00F13636" w:rsidRDefault="00F13636" w:rsidP="00F13636">
      <w:pPr>
        <w:ind w:left="360"/>
        <w:jc w:val="both"/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</w:pPr>
      <w:r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>ثانياً: إن الأصل فيه أن يكون نكرة مشتقة كقولنا: (زيدٌ حاضرٌ) وقد يكون جامداً مثل: (هذا حجرٌ</w:t>
      </w:r>
      <w:proofErr w:type="gramStart"/>
      <w:r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>) ،</w:t>
      </w:r>
      <w:proofErr w:type="gramEnd"/>
      <w:r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 xml:space="preserve"> (هذا أسدٌ).</w:t>
      </w:r>
    </w:p>
    <w:p w14:paraId="06AA5830" w14:textId="449D3300" w:rsidR="00F13636" w:rsidRPr="001400D8" w:rsidRDefault="00F13636" w:rsidP="00F13636">
      <w:pPr>
        <w:ind w:left="360"/>
        <w:jc w:val="both"/>
        <w:rPr>
          <w:rFonts w:ascii="Traditional Arabic" w:eastAsia="Segoe UI Emoji" w:hAnsi="Traditional Arabic" w:cs="Traditional Arabic"/>
          <w:b/>
          <w:bCs/>
          <w:sz w:val="32"/>
          <w:szCs w:val="32"/>
          <w:rtl/>
          <w:lang w:bidi="ar-IQ"/>
        </w:rPr>
      </w:pPr>
      <w:r w:rsidRPr="001400D8">
        <w:rPr>
          <w:rFonts w:ascii="Traditional Arabic" w:eastAsia="Segoe UI Emoji" w:hAnsi="Traditional Arabic" w:cs="Traditional Arabic"/>
          <w:b/>
          <w:bCs/>
          <w:sz w:val="32"/>
          <w:szCs w:val="32"/>
          <w:rtl/>
          <w:lang w:bidi="ar-IQ"/>
        </w:rPr>
        <w:t>جواز تعدد الخبر:</w:t>
      </w:r>
    </w:p>
    <w:p w14:paraId="7868A353" w14:textId="77777777" w:rsidR="00D55CE6" w:rsidRDefault="00D55CE6" w:rsidP="00F13636">
      <w:pPr>
        <w:ind w:left="360"/>
        <w:jc w:val="both"/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</w:pP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يجوز أن يتعدد الخبر والمبتدأ واحد </w:t>
      </w:r>
      <w:proofErr w:type="gramStart"/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>كقولنا :</w:t>
      </w:r>
      <w:proofErr w:type="gramEnd"/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عليٌ كاتبٌ شاعرٌ خطيبٌ . ومن قوله </w:t>
      </w:r>
      <w:proofErr w:type="gramStart"/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>تعالى :</w:t>
      </w:r>
      <w:proofErr w:type="gramEnd"/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</w:t>
      </w:r>
    </w:p>
    <w:p w14:paraId="179A19B9" w14:textId="20718B80" w:rsidR="00D55CE6" w:rsidRDefault="00D55CE6" w:rsidP="00D55CE6">
      <w:pPr>
        <w:ind w:left="360"/>
        <w:jc w:val="center"/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</w:pP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>(محمدٌ رسولُ الله و</w:t>
      </w:r>
      <w:r w:rsidRPr="00D55CE6">
        <w:rPr>
          <w:rFonts w:ascii="Traditional Arabic" w:eastAsia="Segoe UI Emoji" w:hAnsi="Traditional Arabic" w:cs="Traditional Arabic" w:hint="cs"/>
          <w:sz w:val="28"/>
          <w:szCs w:val="28"/>
          <w:u w:val="single"/>
          <w:rtl/>
          <w:lang w:bidi="ar-IQ"/>
        </w:rPr>
        <w:t>الذين</w:t>
      </w: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معه </w:t>
      </w:r>
      <w:r w:rsidRPr="00D55CE6">
        <w:rPr>
          <w:rFonts w:ascii="Traditional Arabic" w:eastAsia="Segoe UI Emoji" w:hAnsi="Traditional Arabic" w:cs="Traditional Arabic" w:hint="cs"/>
          <w:sz w:val="28"/>
          <w:szCs w:val="28"/>
          <w:u w:val="single"/>
          <w:rtl/>
          <w:lang w:bidi="ar-IQ"/>
        </w:rPr>
        <w:t>أشداء</w:t>
      </w: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على الكفار </w:t>
      </w:r>
      <w:r w:rsidRPr="00D55CE6">
        <w:rPr>
          <w:rFonts w:ascii="Traditional Arabic" w:eastAsia="Segoe UI Emoji" w:hAnsi="Traditional Arabic" w:cs="Traditional Arabic" w:hint="cs"/>
          <w:sz w:val="28"/>
          <w:szCs w:val="28"/>
          <w:u w:val="single"/>
          <w:rtl/>
          <w:lang w:bidi="ar-IQ"/>
        </w:rPr>
        <w:t>رحماء</w:t>
      </w: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>بينهم )</w:t>
      </w:r>
      <w:proofErr w:type="gramEnd"/>
    </w:p>
    <w:p w14:paraId="3F017E46" w14:textId="3F3D91B7" w:rsidR="00D55CE6" w:rsidRDefault="00D55CE6" w:rsidP="00D55CE6">
      <w:pPr>
        <w:ind w:left="360"/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</w:pP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                                           مبتدأ          خبر 1            خبر 2</w:t>
      </w:r>
    </w:p>
    <w:p w14:paraId="3F5E01D8" w14:textId="77777777" w:rsidR="00D55CE6" w:rsidRDefault="00D55CE6" w:rsidP="00F13636">
      <w:pPr>
        <w:ind w:left="360"/>
        <w:jc w:val="both"/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</w:pPr>
    </w:p>
    <w:p w14:paraId="6EB6A7F6" w14:textId="77777777" w:rsidR="00D55CE6" w:rsidRPr="00D55CE6" w:rsidRDefault="00D55CE6" w:rsidP="00F13636">
      <w:pPr>
        <w:ind w:left="360"/>
        <w:jc w:val="both"/>
        <w:rPr>
          <w:rFonts w:ascii="Traditional Arabic" w:eastAsia="Segoe UI Emoji" w:hAnsi="Traditional Arabic" w:cs="Traditional Arabic"/>
          <w:b/>
          <w:bCs/>
          <w:sz w:val="36"/>
          <w:szCs w:val="36"/>
          <w:rtl/>
          <w:lang w:bidi="ar-IQ"/>
        </w:rPr>
      </w:pPr>
      <w:r w:rsidRPr="00D55CE6">
        <w:rPr>
          <w:rFonts w:ascii="Traditional Arabic" w:eastAsia="Segoe UI Emoji" w:hAnsi="Traditional Arabic" w:cs="Traditional Arabic" w:hint="cs"/>
          <w:b/>
          <w:bCs/>
          <w:sz w:val="36"/>
          <w:szCs w:val="36"/>
          <w:rtl/>
          <w:lang w:bidi="ar-IQ"/>
        </w:rPr>
        <w:t>التقديم والتأخير في المبتدأ والخبر (</w:t>
      </w:r>
      <w:proofErr w:type="gramStart"/>
      <w:r w:rsidRPr="00D55CE6">
        <w:rPr>
          <w:rFonts w:ascii="Traditional Arabic" w:eastAsia="Segoe UI Emoji" w:hAnsi="Traditional Arabic" w:cs="Traditional Arabic" w:hint="cs"/>
          <w:b/>
          <w:bCs/>
          <w:sz w:val="36"/>
          <w:szCs w:val="36"/>
          <w:rtl/>
          <w:lang w:bidi="ar-IQ"/>
        </w:rPr>
        <w:t>وجوباً )</w:t>
      </w:r>
      <w:proofErr w:type="gramEnd"/>
      <w:r w:rsidRPr="00D55CE6">
        <w:rPr>
          <w:rFonts w:ascii="Traditional Arabic" w:eastAsia="Segoe UI Emoji" w:hAnsi="Traditional Arabic" w:cs="Traditional Arabic" w:hint="cs"/>
          <w:b/>
          <w:bCs/>
          <w:sz w:val="36"/>
          <w:szCs w:val="36"/>
          <w:rtl/>
          <w:lang w:bidi="ar-IQ"/>
        </w:rPr>
        <w:t xml:space="preserve"> :</w:t>
      </w:r>
    </w:p>
    <w:p w14:paraId="5DBA6B07" w14:textId="2FF54075" w:rsidR="00F13636" w:rsidRPr="00F13636" w:rsidRDefault="00F13636" w:rsidP="00F13636">
      <w:pPr>
        <w:ind w:left="360"/>
        <w:jc w:val="both"/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</w:pPr>
      <w:r w:rsidRPr="00D55CE6">
        <w:rPr>
          <w:rFonts w:ascii="Traditional Arabic" w:eastAsia="Segoe UI Emoji" w:hAnsi="Traditional Arabic" w:cs="Traditional Arabic"/>
          <w:b/>
          <w:bCs/>
          <w:sz w:val="28"/>
          <w:szCs w:val="28"/>
          <w:rtl/>
          <w:lang w:bidi="ar-IQ"/>
        </w:rPr>
        <w:t>أولاً: وجوب تقديم المبتدأ:</w:t>
      </w:r>
      <w:r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 xml:space="preserve"> الأصل في المبتدأ أن </w:t>
      </w:r>
      <w:proofErr w:type="gramStart"/>
      <w:r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>يتقدم ،</w:t>
      </w:r>
      <w:proofErr w:type="gramEnd"/>
      <w:r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 xml:space="preserve"> والأصل في الخبر أن يتأخر، وقد يتقدم أحدهما فيتأخر الآخر وجوباً، ويجب تقديم المبتدأ في المواضع الآتية:</w:t>
      </w:r>
    </w:p>
    <w:p w14:paraId="5C30469F" w14:textId="1ABB6CD6" w:rsidR="00F13636" w:rsidRPr="00F13636" w:rsidRDefault="00F13636" w:rsidP="00F13636">
      <w:pPr>
        <w:pStyle w:val="a3"/>
        <w:numPr>
          <w:ilvl w:val="0"/>
          <w:numId w:val="5"/>
        </w:numPr>
        <w:jc w:val="both"/>
        <w:rPr>
          <w:rFonts w:ascii="Traditional Arabic" w:eastAsia="Segoe UI Emoji" w:hAnsi="Traditional Arabic" w:cs="Traditional Arabic"/>
          <w:sz w:val="28"/>
          <w:szCs w:val="28"/>
          <w:lang w:bidi="ar-IQ"/>
        </w:rPr>
      </w:pPr>
      <w:r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 xml:space="preserve">إذا كان المبتدأ من الأسماء التي لها صدر الكلام </w:t>
      </w:r>
      <w:proofErr w:type="spellStart"/>
      <w:r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>كاسماء</w:t>
      </w:r>
      <w:proofErr w:type="spellEnd"/>
      <w:r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 xml:space="preserve"> الشرط مثل: </w:t>
      </w:r>
      <w:proofErr w:type="gramStart"/>
      <w:r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>( مَنْ</w:t>
      </w:r>
      <w:proofErr w:type="gramEnd"/>
      <w:r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 xml:space="preserve"> يتقَ اللهَ يُفلحْ) أو أسماء الاستفهام كقولنا: ( مَنْ جاء ؟ ) أو (ما) التعجبية كقولنا: ما أعظم محمداً.</w:t>
      </w:r>
    </w:p>
    <w:p w14:paraId="234AFD19" w14:textId="70E528F0" w:rsidR="00F13636" w:rsidRDefault="00F13636" w:rsidP="00F13636">
      <w:pPr>
        <w:pStyle w:val="a3"/>
        <w:numPr>
          <w:ilvl w:val="0"/>
          <w:numId w:val="5"/>
        </w:numPr>
        <w:jc w:val="both"/>
        <w:rPr>
          <w:rFonts w:ascii="Traditional Arabic" w:eastAsia="Segoe UI Emoji" w:hAnsi="Traditional Arabic" w:cs="Traditional Arabic"/>
          <w:sz w:val="28"/>
          <w:szCs w:val="28"/>
          <w:lang w:bidi="ar-IQ"/>
        </w:rPr>
      </w:pPr>
      <w:r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 xml:space="preserve">أن يكون مبتدأ مشبهاً باسم الشرط </w:t>
      </w:r>
      <w:proofErr w:type="gramStart"/>
      <w:r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>( الموصول</w:t>
      </w:r>
      <w:proofErr w:type="gramEnd"/>
      <w:r w:rsidRPr="00F13636"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  <w:t xml:space="preserve"> الذي اقترن خبره بالفاء) كقولنا: ( الذي يجتهد فلهُ جائزة) </w:t>
      </w:r>
    </w:p>
    <w:p w14:paraId="2260786C" w14:textId="4E2D486D" w:rsidR="00640AC6" w:rsidRDefault="00640AC6" w:rsidP="00F13636">
      <w:pPr>
        <w:pStyle w:val="a3"/>
        <w:numPr>
          <w:ilvl w:val="0"/>
          <w:numId w:val="5"/>
        </w:numPr>
        <w:jc w:val="both"/>
        <w:rPr>
          <w:rFonts w:ascii="Traditional Arabic" w:eastAsia="Segoe UI Emoji" w:hAnsi="Traditional Arabic" w:cs="Traditional Arabic"/>
          <w:sz w:val="28"/>
          <w:szCs w:val="28"/>
          <w:lang w:bidi="ar-IQ"/>
        </w:rPr>
      </w:pP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أن يكون المبتدأ مقترناً بلام التوكيد </w:t>
      </w:r>
      <w:proofErr w:type="gramStart"/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>( لام</w:t>
      </w:r>
      <w:proofErr w:type="gramEnd"/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الابتداء) كقولنا: ( لعبدٌ مؤمنٌ خيرٌ من مشرك)</w:t>
      </w:r>
    </w:p>
    <w:p w14:paraId="3A405E2E" w14:textId="4367597F" w:rsidR="00640AC6" w:rsidRDefault="00640AC6" w:rsidP="00F13636">
      <w:pPr>
        <w:pStyle w:val="a3"/>
        <w:numPr>
          <w:ilvl w:val="0"/>
          <w:numId w:val="5"/>
        </w:numPr>
        <w:jc w:val="both"/>
        <w:rPr>
          <w:rFonts w:ascii="Traditional Arabic" w:eastAsia="Segoe UI Emoji" w:hAnsi="Traditional Arabic" w:cs="Traditional Arabic"/>
          <w:sz w:val="28"/>
          <w:szCs w:val="28"/>
          <w:lang w:bidi="ar-IQ"/>
        </w:rPr>
      </w:pP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>أن يكون كل من المبتدأ والخبر معرفة وليس هناك قرينة تعين أحدهما فيتقدم المبتدأ خشية الالتباس كقولنا: (</w:t>
      </w:r>
      <w:r w:rsidRPr="00640AC6">
        <w:rPr>
          <w:rFonts w:ascii="Traditional Arabic" w:eastAsia="Segoe UI Emoji" w:hAnsi="Traditional Arabic" w:cs="Traditional Arabic" w:hint="cs"/>
          <w:sz w:val="28"/>
          <w:szCs w:val="28"/>
          <w:u w:val="single"/>
          <w:rtl/>
          <w:lang w:bidi="ar-IQ"/>
        </w:rPr>
        <w:t>أخوك</w:t>
      </w: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>علي</w:t>
      </w:r>
      <w:proofErr w:type="gramEnd"/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أو </w:t>
      </w:r>
      <w:r w:rsidRPr="00640AC6">
        <w:rPr>
          <w:rFonts w:ascii="Traditional Arabic" w:eastAsia="Segoe UI Emoji" w:hAnsi="Traditional Arabic" w:cs="Traditional Arabic" w:hint="cs"/>
          <w:sz w:val="28"/>
          <w:szCs w:val="28"/>
          <w:u w:val="single"/>
          <w:rtl/>
          <w:lang w:bidi="ar-IQ"/>
        </w:rPr>
        <w:t xml:space="preserve">علي </w:t>
      </w: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>صديقي)</w:t>
      </w:r>
    </w:p>
    <w:p w14:paraId="6EE13972" w14:textId="2A29EEE6" w:rsidR="00640AC6" w:rsidRDefault="00640AC6" w:rsidP="00F13636">
      <w:pPr>
        <w:pStyle w:val="a3"/>
        <w:numPr>
          <w:ilvl w:val="0"/>
          <w:numId w:val="5"/>
        </w:numPr>
        <w:jc w:val="both"/>
        <w:rPr>
          <w:rFonts w:ascii="Traditional Arabic" w:eastAsia="Segoe UI Emoji" w:hAnsi="Traditional Arabic" w:cs="Traditional Arabic"/>
          <w:sz w:val="28"/>
          <w:szCs w:val="28"/>
          <w:lang w:bidi="ar-IQ"/>
        </w:rPr>
      </w:pP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أن يكون المبتدأ محصوراً في الخبر مثل: </w:t>
      </w:r>
      <w:proofErr w:type="gramStart"/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>( وما</w:t>
      </w:r>
      <w:proofErr w:type="gramEnd"/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محمدٌ إلا رسول) أو (إنما محمدٌ رسولٌ) ، فأنت لا تستطيع أن تقدم الخبر أنك حصرت المبتدأ فيه أي قصرته عليه ، ومعنى الجملة أنك أخلصت المبتدأ لحكم الخبر وحده.</w:t>
      </w:r>
    </w:p>
    <w:p w14:paraId="25BEC599" w14:textId="65A16565" w:rsidR="00640AC6" w:rsidRDefault="00640AC6" w:rsidP="00640AC6">
      <w:pPr>
        <w:ind w:left="360"/>
        <w:jc w:val="both"/>
        <w:rPr>
          <w:rFonts w:ascii="Traditional Arabic" w:eastAsia="Segoe UI Emoji" w:hAnsi="Traditional Arabic" w:cs="Traditional Arabic"/>
          <w:b/>
          <w:bCs/>
          <w:sz w:val="32"/>
          <w:szCs w:val="32"/>
          <w:rtl/>
          <w:lang w:bidi="ar-IQ"/>
        </w:rPr>
      </w:pPr>
      <w:r w:rsidRPr="00640AC6">
        <w:rPr>
          <w:rFonts w:ascii="Traditional Arabic" w:eastAsia="Segoe UI Emoji" w:hAnsi="Traditional Arabic" w:cs="Traditional Arabic" w:hint="cs"/>
          <w:b/>
          <w:bCs/>
          <w:sz w:val="32"/>
          <w:szCs w:val="32"/>
          <w:rtl/>
          <w:lang w:bidi="ar-IQ"/>
        </w:rPr>
        <w:t xml:space="preserve">وجوب تقديم </w:t>
      </w:r>
      <w:proofErr w:type="gramStart"/>
      <w:r w:rsidRPr="00640AC6">
        <w:rPr>
          <w:rFonts w:ascii="Traditional Arabic" w:eastAsia="Segoe UI Emoji" w:hAnsi="Traditional Arabic" w:cs="Traditional Arabic" w:hint="cs"/>
          <w:b/>
          <w:bCs/>
          <w:sz w:val="32"/>
          <w:szCs w:val="32"/>
          <w:rtl/>
          <w:lang w:bidi="ar-IQ"/>
        </w:rPr>
        <w:t>الخبر :</w:t>
      </w:r>
      <w:proofErr w:type="gramEnd"/>
    </w:p>
    <w:p w14:paraId="7BBBD251" w14:textId="66054164" w:rsidR="00640AC6" w:rsidRDefault="00640AC6" w:rsidP="00640AC6">
      <w:pPr>
        <w:ind w:left="360"/>
        <w:jc w:val="both"/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</w:pP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     يجب تقديم الخبر في المواضع الآتية:</w:t>
      </w:r>
    </w:p>
    <w:p w14:paraId="72AA7C9B" w14:textId="010AE100" w:rsidR="00640AC6" w:rsidRDefault="00640AC6" w:rsidP="00640AC6">
      <w:pPr>
        <w:pStyle w:val="a3"/>
        <w:numPr>
          <w:ilvl w:val="0"/>
          <w:numId w:val="6"/>
        </w:numPr>
        <w:jc w:val="both"/>
        <w:rPr>
          <w:rFonts w:ascii="Traditional Arabic" w:eastAsia="Segoe UI Emoji" w:hAnsi="Traditional Arabic" w:cs="Traditional Arabic"/>
          <w:sz w:val="28"/>
          <w:szCs w:val="28"/>
          <w:lang w:bidi="ar-IQ"/>
        </w:rPr>
      </w:pP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إذا كان المبتدأ نكرة غير مخصصة بوصف أو إضافة مخبراً عنها بظرف أو جار ومجرور كقولنا: </w:t>
      </w:r>
      <w:proofErr w:type="gramStart"/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>( في</w:t>
      </w:r>
      <w:proofErr w:type="gramEnd"/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الدار رجلٌ) خبر مقدم، أو قولنا: </w:t>
      </w:r>
      <w:r w:rsidR="0036119D"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>(عندك ضيفٌ) خبر مقدم، ومنه قوله تعالى : ( وعلى أبصارهم غشاوة) وعلى أبصارهم: خبر مقدم.</w:t>
      </w:r>
    </w:p>
    <w:p w14:paraId="12A3CA38" w14:textId="239521C1" w:rsidR="00640AC6" w:rsidRDefault="00640AC6" w:rsidP="00640AC6">
      <w:pPr>
        <w:pStyle w:val="a3"/>
        <w:numPr>
          <w:ilvl w:val="0"/>
          <w:numId w:val="6"/>
        </w:numPr>
        <w:jc w:val="both"/>
        <w:rPr>
          <w:rFonts w:ascii="Traditional Arabic" w:eastAsia="Segoe UI Emoji" w:hAnsi="Traditional Arabic" w:cs="Traditional Arabic"/>
          <w:sz w:val="28"/>
          <w:szCs w:val="28"/>
          <w:lang w:bidi="ar-IQ"/>
        </w:rPr>
      </w:pP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إذا كان الخبر </w:t>
      </w:r>
      <w:r w:rsidR="0036119D"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من الأسماء التي لها صدر الكلام مثل أسماء الاستفهام كقولنا: (كيف حالك؟) </w:t>
      </w:r>
      <w:proofErr w:type="gramStart"/>
      <w:r w:rsidR="0036119D"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>كيف :</w:t>
      </w:r>
      <w:proofErr w:type="gramEnd"/>
      <w:r w:rsidR="0036119D"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خبر مقدم .</w:t>
      </w:r>
    </w:p>
    <w:p w14:paraId="156B6C4C" w14:textId="76DEFDA4" w:rsidR="00640AC6" w:rsidRDefault="00640AC6" w:rsidP="00640AC6">
      <w:pPr>
        <w:pStyle w:val="a3"/>
        <w:numPr>
          <w:ilvl w:val="0"/>
          <w:numId w:val="6"/>
        </w:numPr>
        <w:jc w:val="both"/>
        <w:rPr>
          <w:rFonts w:ascii="Traditional Arabic" w:eastAsia="Segoe UI Emoji" w:hAnsi="Traditional Arabic" w:cs="Traditional Arabic"/>
          <w:sz w:val="28"/>
          <w:szCs w:val="28"/>
          <w:lang w:bidi="ar-IQ"/>
        </w:rPr>
      </w:pP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>إذا اتصل</w:t>
      </w:r>
      <w:r w:rsidR="0036119D"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بالمبتدأ ضمير يعود إلى شيء من الخبر كقولنا: (في الفضيلة ثوابها</w:t>
      </w:r>
      <w:proofErr w:type="gramStart"/>
      <w:r w:rsidR="0036119D"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>) ،</w:t>
      </w:r>
      <w:proofErr w:type="gramEnd"/>
      <w:r w:rsidR="0036119D"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في الفضيلة : خبر مقدم</w:t>
      </w:r>
    </w:p>
    <w:p w14:paraId="22ED8858" w14:textId="649F83BB" w:rsidR="00640AC6" w:rsidRDefault="00640AC6" w:rsidP="00640AC6">
      <w:pPr>
        <w:pStyle w:val="a3"/>
        <w:numPr>
          <w:ilvl w:val="0"/>
          <w:numId w:val="6"/>
        </w:numPr>
        <w:jc w:val="both"/>
        <w:rPr>
          <w:rFonts w:ascii="Traditional Arabic" w:eastAsia="Segoe UI Emoji" w:hAnsi="Traditional Arabic" w:cs="Traditional Arabic"/>
          <w:sz w:val="28"/>
          <w:szCs w:val="28"/>
          <w:lang w:bidi="ar-IQ"/>
        </w:rPr>
      </w:pP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>أن يكون الخبر</w:t>
      </w:r>
      <w:r w:rsidR="0036119D"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مقصوراً على المبتدأ كقولنا: </w:t>
      </w:r>
    </w:p>
    <w:p w14:paraId="568D8BAD" w14:textId="058A3FE5" w:rsidR="0036119D" w:rsidRDefault="0036119D" w:rsidP="0036119D">
      <w:pPr>
        <w:pStyle w:val="a3"/>
        <w:jc w:val="both"/>
        <w:rPr>
          <w:rFonts w:ascii="Traditional Arabic" w:eastAsia="Segoe UI Emoji" w:hAnsi="Traditional Arabic" w:cs="Traditional Arabic"/>
          <w:sz w:val="28"/>
          <w:szCs w:val="28"/>
          <w:u w:val="single"/>
          <w:rtl/>
          <w:lang w:bidi="ar-IQ"/>
        </w:rPr>
      </w:pP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        ما </w:t>
      </w:r>
      <w:r w:rsidRPr="0036119D">
        <w:rPr>
          <w:rFonts w:ascii="Traditional Arabic" w:eastAsia="Segoe UI Emoji" w:hAnsi="Traditional Arabic" w:cs="Traditional Arabic" w:hint="cs"/>
          <w:sz w:val="28"/>
          <w:szCs w:val="28"/>
          <w:u w:val="single"/>
          <w:rtl/>
          <w:lang w:bidi="ar-IQ"/>
        </w:rPr>
        <w:t>ناجحٌ</w:t>
      </w: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إلا </w:t>
      </w:r>
      <w:r w:rsidRPr="0036119D">
        <w:rPr>
          <w:rFonts w:ascii="Traditional Arabic" w:eastAsia="Segoe UI Emoji" w:hAnsi="Traditional Arabic" w:cs="Traditional Arabic" w:hint="cs"/>
          <w:sz w:val="28"/>
          <w:szCs w:val="28"/>
          <w:u w:val="single"/>
          <w:rtl/>
          <w:lang w:bidi="ar-IQ"/>
        </w:rPr>
        <w:t xml:space="preserve">المجدُّ </w:t>
      </w: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                  أو              إنما </w:t>
      </w:r>
      <w:r w:rsidRPr="0036119D">
        <w:rPr>
          <w:rFonts w:ascii="Traditional Arabic" w:eastAsia="Segoe UI Emoji" w:hAnsi="Traditional Arabic" w:cs="Traditional Arabic" w:hint="cs"/>
          <w:sz w:val="28"/>
          <w:szCs w:val="28"/>
          <w:u w:val="single"/>
          <w:rtl/>
          <w:lang w:bidi="ar-IQ"/>
        </w:rPr>
        <w:t>في البيت</w:t>
      </w: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</w:t>
      </w:r>
      <w:r w:rsidRPr="0036119D">
        <w:rPr>
          <w:rFonts w:ascii="Traditional Arabic" w:eastAsia="Segoe UI Emoji" w:hAnsi="Traditional Arabic" w:cs="Traditional Arabic" w:hint="cs"/>
          <w:sz w:val="28"/>
          <w:szCs w:val="28"/>
          <w:u w:val="single"/>
          <w:rtl/>
          <w:lang w:bidi="ar-IQ"/>
        </w:rPr>
        <w:t>عليٌ</w:t>
      </w:r>
    </w:p>
    <w:p w14:paraId="23C1ED5D" w14:textId="4694A799" w:rsidR="0036119D" w:rsidRPr="0036119D" w:rsidRDefault="0036119D" w:rsidP="0036119D">
      <w:pPr>
        <w:pStyle w:val="a3"/>
        <w:jc w:val="both"/>
        <w:rPr>
          <w:rFonts w:ascii="Traditional Arabic" w:eastAsia="Segoe UI Emoji" w:hAnsi="Traditional Arabic" w:cs="Traditional Arabic"/>
          <w:sz w:val="28"/>
          <w:szCs w:val="28"/>
          <w:rtl/>
          <w:lang w:bidi="ar-IQ"/>
        </w:rPr>
      </w:pPr>
      <w:r w:rsidRPr="0036119D"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          خبر       مبتدأ                                        خبر      مبتدأ</w:t>
      </w:r>
    </w:p>
    <w:p w14:paraId="0420EDA1" w14:textId="3513A5CE" w:rsidR="00F13636" w:rsidRPr="00F13636" w:rsidRDefault="0036119D" w:rsidP="00287289">
      <w:pPr>
        <w:pStyle w:val="a3"/>
        <w:jc w:val="both"/>
        <w:rPr>
          <w:rFonts w:ascii="Traditional Arabic" w:eastAsia="Segoe UI Emoji" w:hAnsi="Traditional Arabic" w:cs="Traditional Arabic"/>
          <w:sz w:val="28"/>
          <w:szCs w:val="28"/>
          <w:lang w:bidi="ar-IQ"/>
        </w:rPr>
      </w:pPr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ومعنى القصر </w:t>
      </w:r>
      <w:proofErr w:type="gramStart"/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>( أو</w:t>
      </w:r>
      <w:proofErr w:type="gramEnd"/>
      <w:r>
        <w:rPr>
          <w:rFonts w:ascii="Traditional Arabic" w:eastAsia="Segoe UI Emoji" w:hAnsi="Traditional Arabic" w:cs="Traditional Arabic" w:hint="cs"/>
          <w:sz w:val="28"/>
          <w:szCs w:val="28"/>
          <w:rtl/>
          <w:lang w:bidi="ar-IQ"/>
        </w:rPr>
        <w:t xml:space="preserve"> الحصر) هنا أنك قصرت النجاح على المجدّ فقط ، كما قصرت الوجود في البيت على علي وحده، ولو أنك قدمت المبتدأ وأخرت الخبر في هذين المثالين لفسد معنى القصر الذي تريده.</w:t>
      </w:r>
    </w:p>
    <w:sectPr w:rsidR="00F13636" w:rsidRPr="00F13636" w:rsidSect="007A690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5150" w14:textId="77777777" w:rsidR="00046287" w:rsidRDefault="00046287" w:rsidP="00E11E7A">
      <w:pPr>
        <w:spacing w:after="0" w:line="240" w:lineRule="auto"/>
      </w:pPr>
      <w:r>
        <w:separator/>
      </w:r>
    </w:p>
  </w:endnote>
  <w:endnote w:type="continuationSeparator" w:id="0">
    <w:p w14:paraId="655AE592" w14:textId="77777777" w:rsidR="00046287" w:rsidRDefault="00046287" w:rsidP="00E1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382A" w14:textId="77777777" w:rsidR="00046287" w:rsidRDefault="00046287" w:rsidP="00E11E7A">
      <w:pPr>
        <w:spacing w:after="0" w:line="240" w:lineRule="auto"/>
      </w:pPr>
      <w:r>
        <w:separator/>
      </w:r>
    </w:p>
  </w:footnote>
  <w:footnote w:type="continuationSeparator" w:id="0">
    <w:p w14:paraId="0A48A39A" w14:textId="77777777" w:rsidR="00046287" w:rsidRDefault="00046287" w:rsidP="00E1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E475" w14:textId="62883EB1" w:rsidR="00E11E7A" w:rsidRDefault="00E11E7A">
    <w:pPr>
      <w:pStyle w:val="a4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DA065C" wp14:editId="0A32CD25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مربع نص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E3C2D" w14:textId="199C375D" w:rsidR="00E11E7A" w:rsidRPr="00E11E7A" w:rsidRDefault="00E11E7A">
                          <w:pPr>
                            <w:spacing w:after="0" w:line="240" w:lineRule="auto"/>
                            <w:jc w:val="right"/>
                            <w:rPr>
                              <w:rFonts w:ascii="Traditional Arabic" w:hAnsi="Traditional Arabic" w:cs="Traditional Arabic"/>
                              <w:sz w:val="36"/>
                              <w:szCs w:val="36"/>
                              <w:lang w:bidi="ar-IQ"/>
                            </w:rPr>
                          </w:pPr>
                          <w:r w:rsidRPr="00E11E7A">
                            <w:rPr>
                              <w:rFonts w:ascii="Traditional Arabic" w:hAnsi="Traditional Arabic" w:cs="Traditional Arabic" w:hint="cs"/>
                              <w:sz w:val="36"/>
                              <w:szCs w:val="36"/>
                              <w:rtl/>
                              <w:lang w:bidi="ar-IQ"/>
                            </w:rPr>
                            <w:t>المرحلة الثانية</w:t>
                          </w:r>
                          <w:r>
                            <w:rPr>
                              <w:rFonts w:ascii="Traditional Arabic" w:hAnsi="Traditional Arabic" w:cs="Traditional Arabic" w:hint="cs"/>
                              <w:sz w:val="36"/>
                              <w:szCs w:val="36"/>
                              <w:rtl/>
                              <w:lang w:bidi="ar-IQ"/>
                            </w:rPr>
                            <w:t xml:space="preserve"> أ</w:t>
                          </w:r>
                          <w:r w:rsidRPr="00E11E7A">
                            <w:rPr>
                              <w:rFonts w:ascii="Traditional Arabic" w:hAnsi="Traditional Arabic" w:cs="Traditional Arabic" w:hint="cs"/>
                              <w:sz w:val="36"/>
                              <w:szCs w:val="36"/>
                              <w:rtl/>
                              <w:lang w:bidi="ar-IQ"/>
                            </w:rPr>
                            <w:t xml:space="preserve"> 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sz w:val="36"/>
                              <w:szCs w:val="36"/>
                              <w:rtl/>
                              <w:lang w:bidi="ar-IQ"/>
                            </w:rPr>
                            <w:t xml:space="preserve"> ب</w:t>
                          </w:r>
                          <w:r w:rsidRPr="00E11E7A">
                            <w:rPr>
                              <w:rFonts w:ascii="Traditional Arabic" w:hAnsi="Traditional Arabic" w:cs="Traditional Arabic" w:hint="cs"/>
                              <w:sz w:val="36"/>
                              <w:szCs w:val="36"/>
                              <w:rtl/>
                              <w:lang w:bidi="ar-IQ"/>
                            </w:rPr>
                            <w:t xml:space="preserve"> قسم اللغة الإنكليزية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A065C" id="_x0000_t202" coordsize="21600,21600" o:spt="202" path="m,l,21600r21600,l21600,xe">
              <v:stroke joinstyle="miter"/>
              <v:path gradientshapeok="t" o:connecttype="rect"/>
            </v:shapetype>
            <v:shape id="مربع نص 220" o:spid="_x0000_s1026" type="#_x0000_t202" style="position:absolute;left:0;text-align:left;margin-left:416.8pt;margin-top:0;width:468pt;height:13.7pt;flip:x;z-index:251660288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" o:allowincell="f" filled="f" stroked="f">
              <v:textbox style="mso-fit-shape-to-text:t" inset=",0,,0">
                <w:txbxContent>
                  <w:p w14:paraId="792E3C2D" w14:textId="199C375D" w:rsidR="00E11E7A" w:rsidRPr="00E11E7A" w:rsidRDefault="00E11E7A">
                    <w:pPr>
                      <w:spacing w:after="0" w:line="240" w:lineRule="auto"/>
                      <w:jc w:val="right"/>
                      <w:rPr>
                        <w:rFonts w:ascii="Traditional Arabic" w:hAnsi="Traditional Arabic" w:cs="Traditional Arabic"/>
                        <w:sz w:val="36"/>
                        <w:szCs w:val="36"/>
                        <w:lang w:bidi="ar-IQ"/>
                      </w:rPr>
                    </w:pPr>
                    <w:r w:rsidRPr="00E11E7A">
                      <w:rPr>
                        <w:rFonts w:ascii="Traditional Arabic" w:hAnsi="Traditional Arabic" w:cs="Traditional Arabic" w:hint="cs"/>
                        <w:sz w:val="36"/>
                        <w:szCs w:val="36"/>
                        <w:rtl/>
                        <w:lang w:bidi="ar-IQ"/>
                      </w:rPr>
                      <w:t>المرحلة الثانية</w:t>
                    </w:r>
                    <w:r>
                      <w:rPr>
                        <w:rFonts w:ascii="Traditional Arabic" w:hAnsi="Traditional Arabic" w:cs="Traditional Arabic" w:hint="cs"/>
                        <w:sz w:val="36"/>
                        <w:szCs w:val="36"/>
                        <w:rtl/>
                        <w:lang w:bidi="ar-IQ"/>
                      </w:rPr>
                      <w:t xml:space="preserve"> أ</w:t>
                    </w:r>
                    <w:r w:rsidRPr="00E11E7A">
                      <w:rPr>
                        <w:rFonts w:ascii="Traditional Arabic" w:hAnsi="Traditional Arabic" w:cs="Traditional Arabic" w:hint="cs"/>
                        <w:sz w:val="36"/>
                        <w:szCs w:val="36"/>
                        <w:rtl/>
                        <w:lang w:bidi="ar-IQ"/>
                      </w:rPr>
                      <w:t xml:space="preserve"> /</w:t>
                    </w:r>
                    <w:r>
                      <w:rPr>
                        <w:rFonts w:ascii="Traditional Arabic" w:hAnsi="Traditional Arabic" w:cs="Traditional Arabic" w:hint="cs"/>
                        <w:sz w:val="36"/>
                        <w:szCs w:val="36"/>
                        <w:rtl/>
                        <w:lang w:bidi="ar-IQ"/>
                      </w:rPr>
                      <w:t xml:space="preserve"> ب</w:t>
                    </w:r>
                    <w:r w:rsidRPr="00E11E7A">
                      <w:rPr>
                        <w:rFonts w:ascii="Traditional Arabic" w:hAnsi="Traditional Arabic" w:cs="Traditional Arabic" w:hint="cs"/>
                        <w:sz w:val="36"/>
                        <w:szCs w:val="36"/>
                        <w:rtl/>
                        <w:lang w:bidi="ar-IQ"/>
                      </w:rPr>
                      <w:t xml:space="preserve"> قسم اللغة الإنكليزية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F4B020" wp14:editId="7755A67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مربع نص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A93FAF8" w14:textId="77777777" w:rsidR="00E11E7A" w:rsidRPr="00E11E7A" w:rsidRDefault="00E11E7A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E11E7A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E11E7A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instrText>PAGE   \* MERGEFORMAT</w:instrText>
                          </w:r>
                          <w:r w:rsidRPr="00E11E7A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fldChar w:fldCharType="separate"/>
                          </w:r>
                          <w:r w:rsidRPr="00E11E7A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val="ar-SA"/>
                            </w:rPr>
                            <w:t>2</w:t>
                          </w:r>
                          <w:r w:rsidRPr="00E11E7A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F4B020" id="مربع نص 221" o:spid="_x0000_s1027" type="#_x0000_t202" style="position:absolute;left:0;text-align:left;margin-left:0;margin-top:0;width:71.8pt;height:13.45pt;flip:x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" o:allowincell="f" fillcolor="#c6d9f1 [671]" stroked="f">
              <v:textbox style="mso-fit-shape-to-text:t" inset=",0,,0">
                <w:txbxContent>
                  <w:p w14:paraId="6A93FAF8" w14:textId="77777777" w:rsidR="00E11E7A" w:rsidRPr="00E11E7A" w:rsidRDefault="00E11E7A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E11E7A">
                      <w:rPr>
                        <w:b/>
                        <w:bCs/>
                        <w:sz w:val="40"/>
                        <w:szCs w:val="40"/>
                      </w:rPr>
                      <w:fldChar w:fldCharType="begin"/>
                    </w:r>
                    <w:r w:rsidRPr="00E11E7A">
                      <w:rPr>
                        <w:b/>
                        <w:bCs/>
                        <w:sz w:val="40"/>
                        <w:szCs w:val="40"/>
                      </w:rPr>
                      <w:instrText>PAGE   \* MERGEFORMAT</w:instrText>
                    </w:r>
                    <w:r w:rsidRPr="00E11E7A">
                      <w:rPr>
                        <w:b/>
                        <w:bCs/>
                        <w:sz w:val="40"/>
                        <w:szCs w:val="40"/>
                      </w:rPr>
                      <w:fldChar w:fldCharType="separate"/>
                    </w:r>
                    <w:r w:rsidRPr="00E11E7A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val="ar-SA"/>
                      </w:rPr>
                      <w:t>2</w:t>
                    </w:r>
                    <w:r w:rsidRPr="00E11E7A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6BFC"/>
    <w:multiLevelType w:val="hybridMultilevel"/>
    <w:tmpl w:val="E1F037EE"/>
    <w:lvl w:ilvl="0" w:tplc="4BA2F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1168"/>
    <w:multiLevelType w:val="hybridMultilevel"/>
    <w:tmpl w:val="EF80AF42"/>
    <w:lvl w:ilvl="0" w:tplc="3CF01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95B0C"/>
    <w:multiLevelType w:val="hybridMultilevel"/>
    <w:tmpl w:val="1EEE0E82"/>
    <w:lvl w:ilvl="0" w:tplc="92402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75423"/>
    <w:multiLevelType w:val="hybridMultilevel"/>
    <w:tmpl w:val="EF10B7DA"/>
    <w:lvl w:ilvl="0" w:tplc="57B2E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02F96"/>
    <w:multiLevelType w:val="hybridMultilevel"/>
    <w:tmpl w:val="3B1E3A54"/>
    <w:lvl w:ilvl="0" w:tplc="485EB26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016653"/>
    <w:multiLevelType w:val="hybridMultilevel"/>
    <w:tmpl w:val="C7883B4E"/>
    <w:lvl w:ilvl="0" w:tplc="982EB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267869">
    <w:abstractNumId w:val="1"/>
  </w:num>
  <w:num w:numId="2" w16cid:durableId="2099977804">
    <w:abstractNumId w:val="0"/>
  </w:num>
  <w:num w:numId="3" w16cid:durableId="959727417">
    <w:abstractNumId w:val="4"/>
  </w:num>
  <w:num w:numId="4" w16cid:durableId="1717849104">
    <w:abstractNumId w:val="5"/>
  </w:num>
  <w:num w:numId="5" w16cid:durableId="1647316297">
    <w:abstractNumId w:val="2"/>
  </w:num>
  <w:num w:numId="6" w16cid:durableId="122621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204"/>
    <w:rsid w:val="00046287"/>
    <w:rsid w:val="000877EF"/>
    <w:rsid w:val="001400D8"/>
    <w:rsid w:val="00157710"/>
    <w:rsid w:val="00221F0A"/>
    <w:rsid w:val="00237C11"/>
    <w:rsid w:val="00287289"/>
    <w:rsid w:val="0036119D"/>
    <w:rsid w:val="003A082E"/>
    <w:rsid w:val="00497865"/>
    <w:rsid w:val="005741EC"/>
    <w:rsid w:val="00640AC6"/>
    <w:rsid w:val="00650E63"/>
    <w:rsid w:val="0065680B"/>
    <w:rsid w:val="00742B2B"/>
    <w:rsid w:val="007A690B"/>
    <w:rsid w:val="007C5E76"/>
    <w:rsid w:val="00905032"/>
    <w:rsid w:val="00924923"/>
    <w:rsid w:val="0094220C"/>
    <w:rsid w:val="00AF2707"/>
    <w:rsid w:val="00C059F7"/>
    <w:rsid w:val="00C90532"/>
    <w:rsid w:val="00D05204"/>
    <w:rsid w:val="00D55CE6"/>
    <w:rsid w:val="00D573E6"/>
    <w:rsid w:val="00DE6986"/>
    <w:rsid w:val="00DE7F2B"/>
    <w:rsid w:val="00E11E7A"/>
    <w:rsid w:val="00E6078A"/>
    <w:rsid w:val="00EA6A73"/>
    <w:rsid w:val="00F13636"/>
    <w:rsid w:val="00F6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61C1D"/>
  <w15:docId w15:val="{1C000369-ACB8-4041-B147-39696A69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9F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1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11E7A"/>
  </w:style>
  <w:style w:type="paragraph" w:styleId="a5">
    <w:name w:val="footer"/>
    <w:basedOn w:val="a"/>
    <w:link w:val="Char0"/>
    <w:uiPriority w:val="99"/>
    <w:unhideWhenUsed/>
    <w:rsid w:val="00E1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11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Dr.Zina</dc:creator>
  <cp:keywords/>
  <dc:description/>
  <cp:lastModifiedBy>hp</cp:lastModifiedBy>
  <cp:revision>13</cp:revision>
  <dcterms:created xsi:type="dcterms:W3CDTF">2022-10-02T06:51:00Z</dcterms:created>
  <dcterms:modified xsi:type="dcterms:W3CDTF">2022-10-15T03:41:00Z</dcterms:modified>
</cp:coreProperties>
</file>