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59" w:rsidRPr="00552CCE" w:rsidRDefault="002F5B78" w:rsidP="00552CCE">
      <w:pPr>
        <w:rPr>
          <w:i/>
          <w:iCs/>
          <w:rtl/>
          <w:lang w:bidi="ar-IQ"/>
        </w:rPr>
      </w:pPr>
      <w:r>
        <w:rPr>
          <w:rFonts w:hint="cs"/>
          <w:i/>
          <w:iCs/>
          <w:rtl/>
          <w:lang w:bidi="ar-IQ"/>
        </w:rPr>
        <w:t>ال</w:t>
      </w:r>
      <w:r w:rsidR="00552CCE" w:rsidRPr="00552CCE">
        <w:rPr>
          <w:rFonts w:hint="cs"/>
          <w:i/>
          <w:iCs/>
          <w:rtl/>
          <w:lang w:bidi="ar-IQ"/>
        </w:rPr>
        <w:t>محاضرة الثالثة عشر</w:t>
      </w:r>
    </w:p>
    <w:p w:rsidR="00552CCE" w:rsidRPr="00552CCE" w:rsidRDefault="00552CCE" w:rsidP="00552CCE">
      <w:pPr>
        <w:rPr>
          <w:i/>
          <w:iCs/>
          <w:rtl/>
          <w:lang w:bidi="ar-IQ"/>
        </w:rPr>
      </w:pPr>
      <w:r w:rsidRPr="00552CCE">
        <w:rPr>
          <w:rFonts w:hint="cs"/>
          <w:i/>
          <w:iCs/>
          <w:rtl/>
          <w:lang w:bidi="ar-IQ"/>
        </w:rPr>
        <w:t>د ايمان صبيح</w:t>
      </w:r>
    </w:p>
    <w:p w:rsidR="00552CCE" w:rsidRDefault="0061091C" w:rsidP="0061091C">
      <w:pPr>
        <w:jc w:val="right"/>
        <w:rPr>
          <w:sz w:val="40"/>
          <w:szCs w:val="40"/>
          <w:rtl/>
          <w:lang w:bidi="ar-IQ"/>
        </w:rPr>
      </w:pPr>
      <w:r w:rsidRPr="0061091C">
        <w:rPr>
          <w:rFonts w:hint="cs"/>
          <w:sz w:val="40"/>
          <w:szCs w:val="40"/>
          <w:rtl/>
          <w:lang w:bidi="ar-IQ"/>
        </w:rPr>
        <w:t>الوزن والكتلة</w:t>
      </w:r>
    </w:p>
    <w:p w:rsidR="009F512D" w:rsidRDefault="00B55B00" w:rsidP="00B7213E">
      <w:pPr>
        <w:jc w:val="right"/>
        <w:rPr>
          <w:sz w:val="32"/>
          <w:szCs w:val="32"/>
          <w:rtl/>
          <w:lang w:bidi="ar-IQ"/>
        </w:rPr>
      </w:pPr>
      <w:r>
        <w:rPr>
          <w:rFonts w:hint="cs"/>
          <w:sz w:val="32"/>
          <w:szCs w:val="32"/>
          <w:rtl/>
          <w:lang w:bidi="ar-IQ"/>
        </w:rPr>
        <w:t xml:space="preserve">كثير ما نستخدم هذين المصطلحين في دراستنا الميكانيكية للحركات الرياضية فنقول </w:t>
      </w:r>
      <w:r w:rsidR="009D4522">
        <w:rPr>
          <w:rFonts w:hint="cs"/>
          <w:sz w:val="32"/>
          <w:szCs w:val="32"/>
          <w:rtl/>
          <w:lang w:bidi="ar-IQ"/>
        </w:rPr>
        <w:t>ان هذا الرياضي وزنه 60 وان كتلته هي 50 فما هو الفرق بين المصطلحين من الناحية العلمية.</w:t>
      </w:r>
    </w:p>
    <w:p w:rsidR="009F512D" w:rsidRDefault="009F512D" w:rsidP="00B7213E">
      <w:pPr>
        <w:jc w:val="right"/>
        <w:rPr>
          <w:sz w:val="32"/>
          <w:szCs w:val="32"/>
          <w:rtl/>
          <w:lang w:bidi="ar-IQ"/>
        </w:rPr>
      </w:pPr>
    </w:p>
    <w:p w:rsidR="009F512D" w:rsidRPr="00236AF6" w:rsidRDefault="009F512D" w:rsidP="009F512D">
      <w:pPr>
        <w:jc w:val="right"/>
        <w:rPr>
          <w:b/>
          <w:bCs/>
          <w:sz w:val="36"/>
          <w:szCs w:val="36"/>
          <w:rtl/>
          <w:lang w:bidi="ar-IQ"/>
        </w:rPr>
      </w:pPr>
      <w:r w:rsidRPr="00236AF6">
        <w:rPr>
          <w:rFonts w:hint="cs"/>
          <w:b/>
          <w:bCs/>
          <w:sz w:val="36"/>
          <w:szCs w:val="36"/>
          <w:rtl/>
          <w:lang w:bidi="ar-IQ"/>
        </w:rPr>
        <w:t>الكتلة</w:t>
      </w:r>
    </w:p>
    <w:p w:rsidR="003743BD" w:rsidRDefault="00B7213E" w:rsidP="009F512D">
      <w:pPr>
        <w:jc w:val="right"/>
        <w:rPr>
          <w:rFonts w:cs="Arial"/>
          <w:sz w:val="32"/>
          <w:szCs w:val="32"/>
          <w:rtl/>
          <w:lang w:bidi="ar-IQ"/>
        </w:rPr>
      </w:pPr>
      <w:r w:rsidRPr="00B7213E">
        <w:rPr>
          <w:rtl/>
        </w:rPr>
        <w:t xml:space="preserve"> </w:t>
      </w:r>
      <w:r w:rsidRPr="00B7213E">
        <w:rPr>
          <w:rFonts w:cs="Arial"/>
          <w:sz w:val="32"/>
          <w:szCs w:val="32"/>
          <w:rtl/>
          <w:lang w:bidi="ar-IQ"/>
        </w:rPr>
        <w:t>نقصد بمصطلح (الكتلة) مقدار المادة، الذي يشير إلي كمية الكتلة في جسمٍ ما، وهي الخاصية الأساسية التي يقاس بواسطتها مدى مقاومة جسمٍ ما؛ للتسارع عندما تمارس عليه قوةٌ بمقدارٍ معين، وتخبرنا كتلة الجسم عن عدد ونوع وكثافة الذرات المكونة للجسم، وغالبًا ما تقاس الكتلة بمقدار وزن الجسم، بالرغم من أن الكتلة شيءٌ، والوزن شيءٌ آخر، إذ أن الكتلة تبقى كما هي بصرف النظر عن المكان، ويعد الكيلو جرام، هو وحدة قياس الكتلة المعترف بها دوليًا، بالإضافة لوجود وحدات أخرى لقياس الكتلة، مثل: الجرام، والملليغرام، والطن، والأوقية، والرطل، ويرمز للكتلة برمز</w:t>
      </w:r>
    </w:p>
    <w:p w:rsidR="0061091C" w:rsidRDefault="00B7213E" w:rsidP="007D5C55">
      <w:pPr>
        <w:jc w:val="right"/>
        <w:rPr>
          <w:sz w:val="32"/>
          <w:szCs w:val="32"/>
          <w:rtl/>
          <w:lang w:bidi="ar-IQ"/>
        </w:rPr>
      </w:pPr>
      <w:r w:rsidRPr="00B7213E">
        <w:rPr>
          <w:sz w:val="32"/>
          <w:szCs w:val="32"/>
          <w:lang w:bidi="ar-IQ"/>
        </w:rPr>
        <w:t xml:space="preserve"> (m)</w:t>
      </w:r>
    </w:p>
    <w:p w:rsidR="009F512D" w:rsidRPr="000E1561" w:rsidRDefault="009F512D" w:rsidP="009F512D">
      <w:pPr>
        <w:jc w:val="right"/>
        <w:rPr>
          <w:rFonts w:cs="Arial"/>
          <w:b/>
          <w:bCs/>
          <w:sz w:val="36"/>
          <w:szCs w:val="36"/>
          <w:rtl/>
          <w:lang w:bidi="ar-IQ"/>
        </w:rPr>
      </w:pPr>
      <w:r w:rsidRPr="000E1561">
        <w:rPr>
          <w:rFonts w:cs="Arial"/>
          <w:b/>
          <w:bCs/>
          <w:sz w:val="36"/>
          <w:szCs w:val="36"/>
          <w:rtl/>
          <w:lang w:bidi="ar-IQ"/>
        </w:rPr>
        <w:t xml:space="preserve">الوزن </w:t>
      </w:r>
    </w:p>
    <w:p w:rsidR="00FF5525" w:rsidRDefault="009F512D" w:rsidP="003743BD">
      <w:pPr>
        <w:jc w:val="right"/>
        <w:rPr>
          <w:rFonts w:cs="Arial"/>
          <w:sz w:val="32"/>
          <w:szCs w:val="32"/>
          <w:rtl/>
          <w:lang w:bidi="ar-IQ"/>
        </w:rPr>
      </w:pPr>
      <w:r w:rsidRPr="009F512D">
        <w:rPr>
          <w:rFonts w:cs="Arial"/>
          <w:sz w:val="32"/>
          <w:szCs w:val="32"/>
          <w:rtl/>
          <w:lang w:bidi="ar-IQ"/>
        </w:rPr>
        <w:t>هو القوة الناتجة عن سحب الجاذبية لجسمٍ ما بمقدارٍ معينٍ، وينتج الوزن من تسارع الجاذبية</w:t>
      </w:r>
      <w:r w:rsidRPr="009F512D">
        <w:rPr>
          <w:sz w:val="32"/>
          <w:szCs w:val="32"/>
          <w:lang w:bidi="ar-IQ"/>
        </w:rPr>
        <w:t xml:space="preserve"> </w:t>
      </w:r>
      <w:r w:rsidRPr="009F512D">
        <w:rPr>
          <w:rFonts w:cs="Arial"/>
          <w:sz w:val="32"/>
          <w:szCs w:val="32"/>
          <w:rtl/>
          <w:lang w:bidi="ar-IQ"/>
        </w:rPr>
        <w:t>وهي كميةٌ موجهةٌ لوجود اتجاهٍ ومقدارٍ لها، إذ تعمل القوة بشكلٍ عموديٍ نحو الأسفل، وهي إحدى المتغيرات الطبيعية، إذ تتغير بمدى ارتفاع، أو انخفاض الجسم عن الأرض</w:t>
      </w:r>
      <w:r w:rsidR="00C50E96" w:rsidRPr="00C50E96">
        <w:rPr>
          <w:rtl/>
        </w:rPr>
        <w:t xml:space="preserve"> </w:t>
      </w:r>
      <w:r w:rsidR="00C50E96" w:rsidRPr="00C50E96">
        <w:rPr>
          <w:rFonts w:cs="Arial"/>
          <w:sz w:val="32"/>
          <w:szCs w:val="32"/>
          <w:rtl/>
          <w:lang w:bidi="ar-IQ"/>
        </w:rPr>
        <w:t>وغالبًا ما يرمز للوزن برمز</w:t>
      </w:r>
    </w:p>
    <w:p w:rsidR="009F512D" w:rsidRPr="009F512D" w:rsidRDefault="00C50E96" w:rsidP="007D5C55">
      <w:pPr>
        <w:jc w:val="right"/>
        <w:rPr>
          <w:sz w:val="32"/>
          <w:szCs w:val="32"/>
          <w:lang w:bidi="ar-IQ"/>
        </w:rPr>
      </w:pPr>
      <w:r w:rsidRPr="00C50E96">
        <w:rPr>
          <w:rFonts w:cs="Arial"/>
          <w:sz w:val="32"/>
          <w:szCs w:val="32"/>
          <w:lang w:bidi="ar-IQ"/>
        </w:rPr>
        <w:t xml:space="preserve"> (w) </w:t>
      </w:r>
    </w:p>
    <w:p w:rsidR="009F512D" w:rsidRDefault="009F512D" w:rsidP="00A77590">
      <w:pPr>
        <w:jc w:val="right"/>
        <w:rPr>
          <w:rFonts w:cs="Arial"/>
          <w:sz w:val="32"/>
          <w:szCs w:val="32"/>
          <w:rtl/>
          <w:lang w:bidi="ar-IQ"/>
        </w:rPr>
      </w:pPr>
      <w:r w:rsidRPr="009F512D">
        <w:rPr>
          <w:rFonts w:cs="Arial"/>
          <w:sz w:val="32"/>
          <w:szCs w:val="32"/>
          <w:rtl/>
          <w:lang w:bidi="ar-IQ"/>
        </w:rPr>
        <w:t>كما أن وحدة قياس الوزن، هي ذاتها وحدة  قياس القوة، إذ أن الوزن هو قوة السحب التي تجذب الأجسام لأسفل، نحو مركز الأرض، كما يرتبط وزن جسمٍ ما بشكلٍ مباشرٍ بمقدار كتلته، أي أن الزيادة في الكتلة، ستؤدي لزيادةٍ في الوزن… وهكذا، فإن الوزن، هو مقياسٌ للكتلة</w:t>
      </w:r>
    </w:p>
    <w:p w:rsidR="007C78F3" w:rsidRDefault="007C78F3" w:rsidP="00A77590">
      <w:pPr>
        <w:jc w:val="right"/>
        <w:rPr>
          <w:rFonts w:cs="Arial"/>
          <w:sz w:val="32"/>
          <w:szCs w:val="32"/>
          <w:rtl/>
          <w:lang w:bidi="ar-IQ"/>
        </w:rPr>
      </w:pPr>
      <w:r>
        <w:rPr>
          <w:rFonts w:cs="Arial" w:hint="cs"/>
          <w:sz w:val="32"/>
          <w:szCs w:val="32"/>
          <w:rtl/>
          <w:lang w:bidi="ar-IQ"/>
        </w:rPr>
        <w:lastRenderedPageBreak/>
        <w:t>اذا الوزن = الكتلة × التعجيل</w:t>
      </w:r>
    </w:p>
    <w:p w:rsidR="007C78F3" w:rsidRPr="009F512D" w:rsidRDefault="007C78F3" w:rsidP="00A77590">
      <w:pPr>
        <w:jc w:val="right"/>
        <w:rPr>
          <w:sz w:val="32"/>
          <w:szCs w:val="32"/>
          <w:lang w:bidi="ar-IQ"/>
        </w:rPr>
      </w:pPr>
      <w:r>
        <w:rPr>
          <w:rFonts w:cs="Arial" w:hint="cs"/>
          <w:sz w:val="32"/>
          <w:szCs w:val="32"/>
          <w:rtl/>
          <w:lang w:bidi="ar-IQ"/>
        </w:rPr>
        <w:t xml:space="preserve">نستنتج ان كتلة الجسم نفسها لها اوزان مختلفة باختلاف تعجيل الجاذبية الارضية  اي </w:t>
      </w:r>
      <w:r w:rsidR="00000157">
        <w:rPr>
          <w:rFonts w:cs="Arial" w:hint="cs"/>
          <w:sz w:val="32"/>
          <w:szCs w:val="32"/>
          <w:rtl/>
          <w:lang w:bidi="ar-IQ"/>
        </w:rPr>
        <w:t>يمكننا ان نقول باختصار ان وزن الجسم هو مقدار قوة جذب الارضض على ذلك الجسم.</w:t>
      </w:r>
    </w:p>
    <w:p w:rsidR="00D751B3" w:rsidRDefault="00D751B3" w:rsidP="00147B98">
      <w:pPr>
        <w:rPr>
          <w:rFonts w:cs="Arial"/>
          <w:sz w:val="32"/>
          <w:szCs w:val="32"/>
          <w:rtl/>
          <w:lang w:bidi="ar-IQ"/>
        </w:rPr>
      </w:pPr>
    </w:p>
    <w:p w:rsidR="00D751B3" w:rsidRPr="0072593B" w:rsidRDefault="00D751B3" w:rsidP="00A77590">
      <w:pPr>
        <w:jc w:val="right"/>
        <w:rPr>
          <w:rFonts w:cs="Arial"/>
          <w:sz w:val="32"/>
          <w:szCs w:val="32"/>
          <w:rtl/>
          <w:lang w:bidi="ar-IQ"/>
        </w:rPr>
      </w:pPr>
    </w:p>
    <w:p w:rsidR="00A77590" w:rsidRPr="0072593B" w:rsidRDefault="00D751B3" w:rsidP="00A77590">
      <w:pPr>
        <w:jc w:val="right"/>
        <w:rPr>
          <w:rFonts w:cs="Arial"/>
          <w:sz w:val="32"/>
          <w:szCs w:val="32"/>
          <w:rtl/>
          <w:lang w:bidi="ar-IQ"/>
        </w:rPr>
      </w:pPr>
      <w:r w:rsidRPr="0072593B">
        <w:rPr>
          <w:rFonts w:cs="Arial"/>
          <w:sz w:val="32"/>
          <w:szCs w:val="32"/>
          <w:rtl/>
          <w:lang w:bidi="ar-IQ"/>
        </w:rPr>
        <w:t>الفرق بين الكتلة والوزن</w:t>
      </w:r>
    </w:p>
    <w:p w:rsidR="00A77590" w:rsidRPr="0072593B" w:rsidRDefault="00D751B3" w:rsidP="00A77590">
      <w:pPr>
        <w:jc w:val="right"/>
        <w:rPr>
          <w:rFonts w:cs="Arial"/>
          <w:sz w:val="32"/>
          <w:szCs w:val="32"/>
          <w:rtl/>
          <w:lang w:bidi="ar-IQ"/>
        </w:rPr>
      </w:pPr>
      <w:r w:rsidRPr="0072593B">
        <w:rPr>
          <w:rFonts w:cs="Arial"/>
          <w:sz w:val="32"/>
          <w:szCs w:val="32"/>
          <w:rtl/>
          <w:lang w:bidi="ar-IQ"/>
        </w:rPr>
        <w:t xml:space="preserve"> الفرق الأكثر وضوحاً بين الكتلة والوزن هو أنّ الكتلة تبقى ثابتة </w:t>
      </w:r>
      <w:r w:rsidR="00A77590" w:rsidRPr="0072593B">
        <w:rPr>
          <w:rFonts w:cs="Arial" w:hint="cs"/>
          <w:sz w:val="32"/>
          <w:szCs w:val="32"/>
          <w:rtl/>
          <w:lang w:bidi="ar-IQ"/>
        </w:rPr>
        <w:t>عند</w:t>
      </w:r>
      <w:r w:rsidRPr="0072593B">
        <w:rPr>
          <w:rFonts w:cs="Arial"/>
          <w:sz w:val="32"/>
          <w:szCs w:val="32"/>
          <w:rtl/>
          <w:lang w:bidi="ar-IQ"/>
        </w:rPr>
        <w:t xml:space="preserve"> التحرّك على سطح الأرض، بعكس الوزن الذي يتغيّر بتغيّر قوة الجاذبية الأرضية، ممّا يعني أنّ كتلة الجسم على الأرض هي ذاتها على القمر، بينما وزن الجسم على الأرض لا يساوي وزنه على القمر، </w:t>
      </w:r>
    </w:p>
    <w:p w:rsidR="00A77590" w:rsidRPr="0072593B" w:rsidRDefault="00D751B3" w:rsidP="00A77590">
      <w:pPr>
        <w:jc w:val="right"/>
        <w:rPr>
          <w:rFonts w:cs="Arial"/>
          <w:sz w:val="32"/>
          <w:szCs w:val="32"/>
          <w:rtl/>
          <w:lang w:bidi="ar-IQ"/>
        </w:rPr>
      </w:pPr>
      <w:r w:rsidRPr="0072593B">
        <w:rPr>
          <w:rFonts w:cs="Arial"/>
          <w:sz w:val="32"/>
          <w:szCs w:val="32"/>
          <w:rtl/>
          <w:lang w:bidi="ar-IQ"/>
        </w:rPr>
        <w:t xml:space="preserve">الكتلة هي كمية قياسية أي يوجد لها قيمة فقط. </w:t>
      </w:r>
    </w:p>
    <w:p w:rsidR="00A77590" w:rsidRPr="0072593B" w:rsidRDefault="00D751B3" w:rsidP="00A77590">
      <w:pPr>
        <w:jc w:val="right"/>
        <w:rPr>
          <w:rFonts w:cs="Arial"/>
          <w:sz w:val="32"/>
          <w:szCs w:val="32"/>
          <w:rtl/>
          <w:lang w:bidi="ar-IQ"/>
        </w:rPr>
      </w:pPr>
      <w:r w:rsidRPr="0072593B">
        <w:rPr>
          <w:rFonts w:cs="Arial"/>
          <w:sz w:val="32"/>
          <w:szCs w:val="32"/>
          <w:rtl/>
          <w:lang w:bidi="ar-IQ"/>
        </w:rPr>
        <w:t>الوزن هو كمية متّجهة أي توجد له قيمة واتجاه، ويكون اتجاهه مركز الأرض، أو باتجاه قوة الجاذبية المؤثّرة.</w:t>
      </w:r>
    </w:p>
    <w:p w:rsidR="00A77590" w:rsidRPr="0072593B" w:rsidRDefault="00BA71FE" w:rsidP="00A77590">
      <w:pPr>
        <w:jc w:val="right"/>
        <w:rPr>
          <w:rFonts w:cs="Arial"/>
          <w:sz w:val="32"/>
          <w:szCs w:val="32"/>
          <w:rtl/>
          <w:lang w:bidi="ar-IQ"/>
        </w:rPr>
      </w:pPr>
      <w:r>
        <w:rPr>
          <w:rFonts w:cs="Arial" w:hint="cs"/>
          <w:sz w:val="32"/>
          <w:szCs w:val="32"/>
          <w:rtl/>
          <w:lang w:bidi="ar-IQ"/>
        </w:rPr>
        <w:t>- ا</w:t>
      </w:r>
      <w:r w:rsidR="00A77590" w:rsidRPr="0072593B">
        <w:rPr>
          <w:rFonts w:cs="Arial" w:hint="cs"/>
          <w:sz w:val="32"/>
          <w:szCs w:val="32"/>
          <w:rtl/>
          <w:lang w:bidi="ar-IQ"/>
        </w:rPr>
        <w:t>لكتلة</w:t>
      </w:r>
      <w:r w:rsidR="00D751B3" w:rsidRPr="0072593B">
        <w:rPr>
          <w:rFonts w:cs="Arial"/>
          <w:sz w:val="32"/>
          <w:szCs w:val="32"/>
          <w:rtl/>
          <w:lang w:bidi="ar-IQ"/>
        </w:rPr>
        <w:t xml:space="preserve"> يمكن قياسها بالميزان العادي.</w:t>
      </w:r>
    </w:p>
    <w:p w:rsidR="00A77590" w:rsidRPr="0072593B" w:rsidRDefault="00BA71FE" w:rsidP="00A77590">
      <w:pPr>
        <w:jc w:val="right"/>
        <w:rPr>
          <w:rFonts w:cs="Arial"/>
          <w:sz w:val="32"/>
          <w:szCs w:val="32"/>
          <w:rtl/>
          <w:lang w:bidi="ar-IQ"/>
        </w:rPr>
      </w:pPr>
      <w:r>
        <w:rPr>
          <w:rFonts w:cs="Arial" w:hint="cs"/>
          <w:sz w:val="32"/>
          <w:szCs w:val="32"/>
          <w:rtl/>
          <w:lang w:bidi="ar-IQ"/>
        </w:rPr>
        <w:t>- ا</w:t>
      </w:r>
      <w:r w:rsidR="00A77590" w:rsidRPr="0072593B">
        <w:rPr>
          <w:rFonts w:cs="Arial" w:hint="cs"/>
          <w:sz w:val="32"/>
          <w:szCs w:val="32"/>
          <w:rtl/>
          <w:lang w:bidi="ar-IQ"/>
        </w:rPr>
        <w:t>لوزن</w:t>
      </w:r>
      <w:r w:rsidR="00D751B3" w:rsidRPr="0072593B">
        <w:rPr>
          <w:rFonts w:cs="Arial"/>
          <w:sz w:val="32"/>
          <w:szCs w:val="32"/>
          <w:rtl/>
          <w:lang w:bidi="ar-IQ"/>
        </w:rPr>
        <w:t xml:space="preserve"> يتمّ قياسه بالميزان النابض.</w:t>
      </w:r>
    </w:p>
    <w:p w:rsidR="00A77590" w:rsidRPr="0072593B" w:rsidRDefault="007763FB" w:rsidP="00A77590">
      <w:pPr>
        <w:jc w:val="right"/>
        <w:rPr>
          <w:rFonts w:cs="Arial"/>
          <w:sz w:val="32"/>
          <w:szCs w:val="32"/>
          <w:rtl/>
          <w:lang w:bidi="ar-IQ"/>
        </w:rPr>
      </w:pPr>
      <w:r>
        <w:rPr>
          <w:rFonts w:cs="Arial" w:hint="cs"/>
          <w:sz w:val="32"/>
          <w:szCs w:val="32"/>
          <w:rtl/>
          <w:lang w:bidi="ar-IQ"/>
        </w:rPr>
        <w:t>- ا</w:t>
      </w:r>
      <w:r w:rsidR="00A77590" w:rsidRPr="0072593B">
        <w:rPr>
          <w:rFonts w:cs="Arial" w:hint="cs"/>
          <w:sz w:val="32"/>
          <w:szCs w:val="32"/>
          <w:rtl/>
          <w:lang w:bidi="ar-IQ"/>
        </w:rPr>
        <w:t>لكتلة</w:t>
      </w:r>
      <w:r w:rsidR="00D751B3" w:rsidRPr="0072593B">
        <w:rPr>
          <w:rFonts w:cs="Arial"/>
          <w:sz w:val="32"/>
          <w:szCs w:val="32"/>
          <w:rtl/>
          <w:lang w:bidi="ar-IQ"/>
        </w:rPr>
        <w:t xml:space="preserve"> يتمّ قياسها بالغرام والكيلوغرام</w:t>
      </w:r>
      <w:r w:rsidR="00A77590" w:rsidRPr="0072593B">
        <w:rPr>
          <w:rFonts w:cs="Arial" w:hint="cs"/>
          <w:sz w:val="32"/>
          <w:szCs w:val="32"/>
          <w:rtl/>
          <w:lang w:bidi="ar-IQ"/>
        </w:rPr>
        <w:t>.</w:t>
      </w:r>
    </w:p>
    <w:p w:rsidR="00A77590" w:rsidRPr="0072593B" w:rsidRDefault="007763FB" w:rsidP="00A77590">
      <w:pPr>
        <w:jc w:val="right"/>
        <w:rPr>
          <w:rFonts w:cs="Arial"/>
          <w:sz w:val="32"/>
          <w:szCs w:val="32"/>
          <w:rtl/>
          <w:lang w:bidi="ar-IQ"/>
        </w:rPr>
      </w:pPr>
      <w:r>
        <w:rPr>
          <w:rFonts w:cs="Arial" w:hint="cs"/>
          <w:sz w:val="32"/>
          <w:szCs w:val="32"/>
          <w:rtl/>
          <w:lang w:bidi="ar-IQ"/>
        </w:rPr>
        <w:t>- ا</w:t>
      </w:r>
      <w:r w:rsidR="00A77590" w:rsidRPr="0072593B">
        <w:rPr>
          <w:rFonts w:cs="Arial" w:hint="cs"/>
          <w:sz w:val="32"/>
          <w:szCs w:val="32"/>
          <w:rtl/>
          <w:lang w:bidi="ar-IQ"/>
        </w:rPr>
        <w:t>لوزن</w:t>
      </w:r>
      <w:r w:rsidR="00D751B3" w:rsidRPr="0072593B">
        <w:rPr>
          <w:rFonts w:cs="Arial"/>
          <w:sz w:val="32"/>
          <w:szCs w:val="32"/>
          <w:rtl/>
          <w:lang w:bidi="ar-IQ"/>
        </w:rPr>
        <w:t xml:space="preserve"> يتمّ قياسه</w:t>
      </w:r>
      <w:r>
        <w:rPr>
          <w:rFonts w:cs="Arial"/>
          <w:sz w:val="32"/>
          <w:szCs w:val="32"/>
          <w:rtl/>
          <w:lang w:bidi="ar-IQ"/>
        </w:rPr>
        <w:t xml:space="preserve"> بوحدة النيوتن، وهي وحدة القوة.</w:t>
      </w:r>
    </w:p>
    <w:p w:rsidR="00A77590" w:rsidRPr="0072593B" w:rsidRDefault="007763FB" w:rsidP="00A77590">
      <w:pPr>
        <w:jc w:val="right"/>
        <w:rPr>
          <w:rFonts w:cs="Arial"/>
          <w:sz w:val="32"/>
          <w:szCs w:val="32"/>
          <w:rtl/>
          <w:lang w:bidi="ar-IQ"/>
        </w:rPr>
      </w:pPr>
      <w:r>
        <w:rPr>
          <w:rFonts w:cs="Arial" w:hint="cs"/>
          <w:sz w:val="32"/>
          <w:szCs w:val="32"/>
          <w:rtl/>
          <w:lang w:bidi="ar-IQ"/>
        </w:rPr>
        <w:t>- ل</w:t>
      </w:r>
      <w:r w:rsidR="00D751B3" w:rsidRPr="0072593B">
        <w:rPr>
          <w:rFonts w:cs="Arial"/>
          <w:sz w:val="32"/>
          <w:szCs w:val="32"/>
          <w:rtl/>
          <w:lang w:bidi="ar-IQ"/>
        </w:rPr>
        <w:t>ا يمكن أن تكون كتلة الجسم صفراً.</w:t>
      </w:r>
    </w:p>
    <w:p w:rsidR="00A77590" w:rsidRPr="0072593B" w:rsidRDefault="001B5725" w:rsidP="00A77590">
      <w:pPr>
        <w:jc w:val="right"/>
        <w:rPr>
          <w:rFonts w:cs="Arial"/>
          <w:sz w:val="32"/>
          <w:szCs w:val="32"/>
          <w:rtl/>
          <w:lang w:bidi="ar-IQ"/>
        </w:rPr>
      </w:pPr>
      <w:r>
        <w:rPr>
          <w:rFonts w:cs="Arial" w:hint="cs"/>
          <w:sz w:val="32"/>
          <w:szCs w:val="32"/>
          <w:rtl/>
          <w:lang w:bidi="ar-IQ"/>
        </w:rPr>
        <w:t>- ي</w:t>
      </w:r>
      <w:r w:rsidR="00D751B3" w:rsidRPr="0072593B">
        <w:rPr>
          <w:rFonts w:cs="Arial"/>
          <w:sz w:val="32"/>
          <w:szCs w:val="32"/>
          <w:rtl/>
          <w:lang w:bidi="ar-IQ"/>
        </w:rPr>
        <w:t>مكن أن يكون وزن الجسم صفراً في حال لم يتمّ التأثير عليه بقوة الجذب.</w:t>
      </w:r>
    </w:p>
    <w:p w:rsidR="00A77590" w:rsidRPr="0072593B" w:rsidRDefault="00D751B3" w:rsidP="007E6276">
      <w:pPr>
        <w:jc w:val="right"/>
        <w:rPr>
          <w:rFonts w:cs="Arial"/>
          <w:sz w:val="32"/>
          <w:szCs w:val="32"/>
          <w:rtl/>
          <w:lang w:bidi="ar-IQ"/>
        </w:rPr>
      </w:pPr>
      <w:r w:rsidRPr="0072593B">
        <w:rPr>
          <w:rFonts w:cs="Arial"/>
          <w:sz w:val="32"/>
          <w:szCs w:val="32"/>
          <w:rtl/>
          <w:lang w:bidi="ar-IQ"/>
        </w:rPr>
        <w:t xml:space="preserve"> </w:t>
      </w:r>
      <w:r w:rsidR="007E6276">
        <w:rPr>
          <w:rFonts w:cs="Arial" w:hint="cs"/>
          <w:sz w:val="32"/>
          <w:szCs w:val="32"/>
          <w:rtl/>
          <w:lang w:bidi="ar-IQ"/>
        </w:rPr>
        <w:t>- ا</w:t>
      </w:r>
      <w:r w:rsidRPr="0072593B">
        <w:rPr>
          <w:rFonts w:cs="Arial"/>
          <w:sz w:val="32"/>
          <w:szCs w:val="32"/>
          <w:rtl/>
          <w:lang w:bidi="ar-IQ"/>
        </w:rPr>
        <w:t>لكتلة هي صفة للجسم، وهي ثابتة في جميع الأماكن.</w:t>
      </w:r>
    </w:p>
    <w:p w:rsidR="00D751B3" w:rsidRPr="0072593B" w:rsidRDefault="00D751B3" w:rsidP="007E6276">
      <w:pPr>
        <w:jc w:val="right"/>
        <w:rPr>
          <w:sz w:val="32"/>
          <w:szCs w:val="32"/>
          <w:lang w:bidi="ar-IQ"/>
        </w:rPr>
      </w:pPr>
      <w:r w:rsidRPr="0072593B">
        <w:rPr>
          <w:rFonts w:cs="Arial"/>
          <w:sz w:val="32"/>
          <w:szCs w:val="32"/>
          <w:rtl/>
          <w:lang w:bidi="ar-IQ"/>
        </w:rPr>
        <w:t xml:space="preserve"> </w:t>
      </w:r>
      <w:r w:rsidR="007E6276">
        <w:rPr>
          <w:rFonts w:cs="Arial" w:hint="cs"/>
          <w:sz w:val="32"/>
          <w:szCs w:val="32"/>
          <w:rtl/>
          <w:lang w:bidi="ar-IQ"/>
        </w:rPr>
        <w:t>- ي</w:t>
      </w:r>
      <w:r w:rsidRPr="0072593B">
        <w:rPr>
          <w:rFonts w:cs="Arial"/>
          <w:sz w:val="32"/>
          <w:szCs w:val="32"/>
          <w:rtl/>
          <w:lang w:bidi="ar-IQ"/>
        </w:rPr>
        <w:t>عتمد الوزن على الجاذبية، ممّا يعني أنّه يتغيّر بتغيّر الارتفاع</w:t>
      </w:r>
      <w:r w:rsidR="00A77590" w:rsidRPr="0072593B">
        <w:rPr>
          <w:rFonts w:cs="Arial" w:hint="cs"/>
          <w:sz w:val="32"/>
          <w:szCs w:val="32"/>
          <w:rtl/>
          <w:lang w:bidi="ar-IQ"/>
        </w:rPr>
        <w:t xml:space="preserve"> عن سطح البحر.</w:t>
      </w:r>
    </w:p>
    <w:p w:rsidR="0061091C" w:rsidRDefault="0061091C" w:rsidP="009D4522">
      <w:pPr>
        <w:jc w:val="right"/>
        <w:rPr>
          <w:sz w:val="32"/>
          <w:szCs w:val="32"/>
          <w:rtl/>
          <w:lang w:bidi="ar-IQ"/>
        </w:rPr>
      </w:pPr>
    </w:p>
    <w:p w:rsidR="006E4A04" w:rsidRDefault="006E4A04" w:rsidP="00716DA3">
      <w:pPr>
        <w:rPr>
          <w:sz w:val="32"/>
          <w:szCs w:val="32"/>
          <w:rtl/>
          <w:lang w:bidi="ar-IQ"/>
        </w:rPr>
      </w:pPr>
    </w:p>
    <w:p w:rsidR="006E4A04" w:rsidRDefault="006E4A04" w:rsidP="009D4522">
      <w:pPr>
        <w:jc w:val="right"/>
        <w:rPr>
          <w:sz w:val="32"/>
          <w:szCs w:val="32"/>
          <w:rtl/>
          <w:lang w:bidi="ar-IQ"/>
        </w:rPr>
      </w:pPr>
    </w:p>
    <w:p w:rsidR="006E4A04" w:rsidRDefault="006E4A04" w:rsidP="00973D6A">
      <w:pPr>
        <w:jc w:val="right"/>
        <w:rPr>
          <w:b/>
          <w:bCs/>
          <w:sz w:val="36"/>
          <w:szCs w:val="36"/>
          <w:rtl/>
          <w:lang w:bidi="ar-IQ"/>
        </w:rPr>
      </w:pPr>
      <w:r w:rsidRPr="006E4A04">
        <w:rPr>
          <w:rFonts w:hint="cs"/>
          <w:b/>
          <w:bCs/>
          <w:sz w:val="36"/>
          <w:szCs w:val="36"/>
          <w:rtl/>
          <w:lang w:bidi="ar-IQ"/>
        </w:rPr>
        <w:t>الدفع وكمية الحركة</w:t>
      </w:r>
    </w:p>
    <w:p w:rsidR="00973D6A" w:rsidRDefault="006E4A04" w:rsidP="00EE7461">
      <w:pPr>
        <w:jc w:val="right"/>
        <w:rPr>
          <w:sz w:val="32"/>
          <w:szCs w:val="32"/>
          <w:rtl/>
          <w:lang w:bidi="ar-IQ"/>
        </w:rPr>
      </w:pPr>
      <w:r>
        <w:rPr>
          <w:rFonts w:hint="cs"/>
          <w:sz w:val="32"/>
          <w:szCs w:val="32"/>
          <w:rtl/>
          <w:lang w:bidi="ar-IQ"/>
        </w:rPr>
        <w:t>سبق وان عرفنا كمية حركة الجسم بانها عبارة عن حاصل ضرب كتلته × سرعته</w:t>
      </w:r>
    </w:p>
    <w:p w:rsidR="0040140C" w:rsidRDefault="0040140C" w:rsidP="00EE7461">
      <w:pPr>
        <w:jc w:val="right"/>
        <w:rPr>
          <w:sz w:val="32"/>
          <w:szCs w:val="32"/>
          <w:rtl/>
          <w:lang w:bidi="ar-IQ"/>
        </w:rPr>
      </w:pPr>
      <w:r>
        <w:rPr>
          <w:rFonts w:hint="cs"/>
          <w:sz w:val="32"/>
          <w:szCs w:val="32"/>
          <w:rtl/>
          <w:lang w:bidi="ar-IQ"/>
        </w:rPr>
        <w:t>فنقول ان كمية الحركة التي تمتلكها مطرقة كتلتها 20 كغم وبسرعة 10 م/</w:t>
      </w:r>
      <w:r w:rsidR="00E30FF8">
        <w:rPr>
          <w:rFonts w:hint="cs"/>
          <w:sz w:val="32"/>
          <w:szCs w:val="32"/>
          <w:rtl/>
          <w:lang w:bidi="ar-IQ"/>
        </w:rPr>
        <w:t>ثا هي نصف</w:t>
      </w:r>
      <w:r w:rsidR="00EE7461">
        <w:rPr>
          <w:rFonts w:hint="cs"/>
          <w:sz w:val="32"/>
          <w:szCs w:val="32"/>
          <w:rtl/>
          <w:lang w:bidi="ar-IQ"/>
        </w:rPr>
        <w:t xml:space="preserve"> كمية حركة المطرقة نفسها</w:t>
      </w:r>
      <w:r w:rsidR="00E30FF8">
        <w:rPr>
          <w:rFonts w:hint="cs"/>
          <w:sz w:val="32"/>
          <w:szCs w:val="32"/>
          <w:rtl/>
          <w:lang w:bidi="ar-IQ"/>
        </w:rPr>
        <w:t xml:space="preserve"> </w:t>
      </w:r>
      <w:r w:rsidR="00EE7461">
        <w:rPr>
          <w:rFonts w:hint="cs"/>
          <w:sz w:val="32"/>
          <w:szCs w:val="32"/>
          <w:rtl/>
          <w:lang w:bidi="ar-IQ"/>
        </w:rPr>
        <w:t>فيما اذا تحركت بسرعة 20م/ثا .حسب قانون نيوتن الثاني اي ان التغير في كمية الحركة يحدث بفعل تاثير القوة .</w:t>
      </w:r>
    </w:p>
    <w:p w:rsidR="00EE7461" w:rsidRDefault="00EE7461" w:rsidP="000B13AA">
      <w:pPr>
        <w:jc w:val="right"/>
        <w:rPr>
          <w:sz w:val="32"/>
          <w:szCs w:val="32"/>
          <w:rtl/>
          <w:lang w:bidi="ar-IQ"/>
        </w:rPr>
      </w:pPr>
      <w:r>
        <w:rPr>
          <w:rFonts w:hint="cs"/>
          <w:sz w:val="32"/>
          <w:szCs w:val="32"/>
          <w:rtl/>
          <w:lang w:bidi="ar-IQ"/>
        </w:rPr>
        <w:t>من الطبيعي ان تاثير القوة يحد</w:t>
      </w:r>
      <w:r w:rsidR="000B13AA">
        <w:rPr>
          <w:rFonts w:hint="cs"/>
          <w:sz w:val="32"/>
          <w:szCs w:val="32"/>
          <w:rtl/>
          <w:lang w:bidi="ar-IQ"/>
        </w:rPr>
        <w:t>ث في فترة زمنية معينة, لو اثرنا في جسم بقوة مقدارها 100 نيوتن وكان زمن فعل القوة هو 2 ثانية فان الجسم سوف يتحرك بكمية حركة معينة هنا لو اردنا ان نكسب الجسم نفسة كمية حركة الاولى نفسها ولكن بزمن تاثير للقوة ثانية واحدة فعندئذ يجب ان نضاعف مقدار القوة  او العكس اذا اردنا ان نستخدم قوة تاثيرها 50 نيوتن في هذه الحالة يجب ان يكون زمن تاثير فعل القوة اطول وهو 4 ثانية.</w:t>
      </w:r>
    </w:p>
    <w:p w:rsidR="000B13AA" w:rsidRDefault="000B13AA" w:rsidP="000B13AA">
      <w:pPr>
        <w:jc w:val="right"/>
        <w:rPr>
          <w:sz w:val="32"/>
          <w:szCs w:val="32"/>
          <w:rtl/>
          <w:lang w:bidi="ar-IQ"/>
        </w:rPr>
      </w:pPr>
      <w:r>
        <w:rPr>
          <w:rFonts w:hint="cs"/>
          <w:sz w:val="32"/>
          <w:szCs w:val="32"/>
          <w:rtl/>
          <w:lang w:bidi="ar-IQ"/>
        </w:rPr>
        <w:t xml:space="preserve">من هذا المنطلق </w:t>
      </w:r>
      <w:r w:rsidR="007C78F3">
        <w:rPr>
          <w:rFonts w:hint="cs"/>
          <w:sz w:val="32"/>
          <w:szCs w:val="32"/>
          <w:rtl/>
          <w:lang w:bidi="ar-IQ"/>
        </w:rPr>
        <w:t>نجد ان القوة التي تؤثر في فترة زمنية معينة يطلق عليها ميكانيكيا مصطلح الدفع او دفع القوة: اي</w:t>
      </w:r>
    </w:p>
    <w:p w:rsidR="007C78F3" w:rsidRDefault="007C78F3" w:rsidP="000B13AA">
      <w:pPr>
        <w:jc w:val="right"/>
        <w:rPr>
          <w:sz w:val="32"/>
          <w:szCs w:val="32"/>
          <w:rtl/>
          <w:lang w:bidi="ar-IQ"/>
        </w:rPr>
      </w:pPr>
      <w:r>
        <w:rPr>
          <w:rFonts w:hint="cs"/>
          <w:sz w:val="32"/>
          <w:szCs w:val="32"/>
          <w:rtl/>
          <w:lang w:bidi="ar-IQ"/>
        </w:rPr>
        <w:t xml:space="preserve">دفع القوة = القوة× الزمن </w:t>
      </w:r>
    </w:p>
    <w:p w:rsidR="007C78F3" w:rsidRDefault="007C78F3" w:rsidP="000B13AA">
      <w:pPr>
        <w:jc w:val="right"/>
        <w:rPr>
          <w:sz w:val="32"/>
          <w:szCs w:val="32"/>
          <w:rtl/>
          <w:lang w:bidi="ar-IQ"/>
        </w:rPr>
      </w:pPr>
      <w:r>
        <w:rPr>
          <w:rFonts w:hint="cs"/>
          <w:sz w:val="32"/>
          <w:szCs w:val="32"/>
          <w:rtl/>
          <w:lang w:bidi="ar-IQ"/>
        </w:rPr>
        <w:t>الدفع = ق × ن</w:t>
      </w:r>
    </w:p>
    <w:p w:rsidR="001554C1" w:rsidRDefault="001554C1" w:rsidP="000B13AA">
      <w:pPr>
        <w:jc w:val="right"/>
        <w:rPr>
          <w:sz w:val="32"/>
          <w:szCs w:val="32"/>
          <w:rtl/>
          <w:lang w:bidi="ar-IQ"/>
        </w:rPr>
      </w:pPr>
      <w:r>
        <w:rPr>
          <w:rFonts w:hint="cs"/>
          <w:sz w:val="32"/>
          <w:szCs w:val="32"/>
          <w:rtl/>
          <w:lang w:bidi="ar-IQ"/>
        </w:rPr>
        <w:t>وبما ان القوة = الكتلة × التعجيل اي ق = ك × ج</w:t>
      </w:r>
    </w:p>
    <w:p w:rsidR="001554C1" w:rsidRDefault="001554C1" w:rsidP="000B13AA">
      <w:pPr>
        <w:jc w:val="right"/>
        <w:rPr>
          <w:sz w:val="32"/>
          <w:szCs w:val="32"/>
          <w:rtl/>
          <w:lang w:bidi="ar-IQ"/>
        </w:rPr>
      </w:pPr>
      <w:r>
        <w:rPr>
          <w:rFonts w:hint="cs"/>
          <w:sz w:val="32"/>
          <w:szCs w:val="32"/>
          <w:rtl/>
          <w:lang w:bidi="ar-IQ"/>
        </w:rPr>
        <w:t xml:space="preserve">الدفع = ك × س2 </w:t>
      </w:r>
      <w:r>
        <w:rPr>
          <w:sz w:val="32"/>
          <w:szCs w:val="32"/>
          <w:rtl/>
          <w:lang w:bidi="ar-IQ"/>
        </w:rPr>
        <w:t>–</w:t>
      </w:r>
      <w:r>
        <w:rPr>
          <w:rFonts w:hint="cs"/>
          <w:sz w:val="32"/>
          <w:szCs w:val="32"/>
          <w:rtl/>
          <w:lang w:bidi="ar-IQ"/>
        </w:rPr>
        <w:t xml:space="preserve"> س1 /ن ×ن</w:t>
      </w:r>
    </w:p>
    <w:p w:rsidR="001554C1" w:rsidRDefault="001554C1" w:rsidP="000B13AA">
      <w:pPr>
        <w:jc w:val="right"/>
        <w:rPr>
          <w:rFonts w:cs="Arial"/>
          <w:sz w:val="32"/>
          <w:szCs w:val="32"/>
          <w:rtl/>
          <w:lang w:bidi="ar-IQ"/>
        </w:rPr>
      </w:pPr>
      <w:r>
        <w:rPr>
          <w:rFonts w:hint="cs"/>
          <w:sz w:val="32"/>
          <w:szCs w:val="32"/>
          <w:rtl/>
          <w:lang w:bidi="ar-IQ"/>
        </w:rPr>
        <w:t>لان ج =</w:t>
      </w:r>
      <w:r w:rsidRPr="001554C1">
        <w:rPr>
          <w:rtl/>
        </w:rPr>
        <w:t xml:space="preserve"> </w:t>
      </w:r>
      <w:r w:rsidRPr="001554C1">
        <w:rPr>
          <w:rFonts w:cs="Arial"/>
          <w:sz w:val="32"/>
          <w:szCs w:val="32"/>
          <w:rtl/>
          <w:lang w:bidi="ar-IQ"/>
        </w:rPr>
        <w:t>س2 – س1 /ن</w:t>
      </w:r>
    </w:p>
    <w:p w:rsidR="001554C1" w:rsidRDefault="001554C1" w:rsidP="000B13AA">
      <w:pPr>
        <w:jc w:val="right"/>
        <w:rPr>
          <w:rFonts w:cs="Arial"/>
          <w:sz w:val="32"/>
          <w:szCs w:val="32"/>
          <w:rtl/>
          <w:lang w:bidi="ar-IQ"/>
        </w:rPr>
      </w:pPr>
      <w:r>
        <w:rPr>
          <w:rFonts w:cs="Arial" w:hint="cs"/>
          <w:sz w:val="32"/>
          <w:szCs w:val="32"/>
          <w:rtl/>
          <w:lang w:bidi="ar-IQ"/>
        </w:rPr>
        <w:t xml:space="preserve">اذا </w:t>
      </w:r>
    </w:p>
    <w:p w:rsidR="001554C1" w:rsidRDefault="001554C1" w:rsidP="000B13AA">
      <w:pPr>
        <w:jc w:val="right"/>
        <w:rPr>
          <w:rFonts w:cs="Arial"/>
          <w:sz w:val="32"/>
          <w:szCs w:val="32"/>
          <w:rtl/>
          <w:lang w:bidi="ar-IQ"/>
        </w:rPr>
      </w:pPr>
      <w:r>
        <w:rPr>
          <w:rFonts w:cs="Arial" w:hint="cs"/>
          <w:sz w:val="32"/>
          <w:szCs w:val="32"/>
          <w:rtl/>
          <w:lang w:bidi="ar-IQ"/>
        </w:rPr>
        <w:t xml:space="preserve">الدفع = ك ( س2 </w:t>
      </w:r>
      <w:r>
        <w:rPr>
          <w:rFonts w:cs="Arial"/>
          <w:sz w:val="32"/>
          <w:szCs w:val="32"/>
          <w:rtl/>
          <w:lang w:bidi="ar-IQ"/>
        </w:rPr>
        <w:t>–</w:t>
      </w:r>
      <w:r>
        <w:rPr>
          <w:rFonts w:cs="Arial" w:hint="cs"/>
          <w:sz w:val="32"/>
          <w:szCs w:val="32"/>
          <w:rtl/>
          <w:lang w:bidi="ar-IQ"/>
        </w:rPr>
        <w:t xml:space="preserve"> س1 )</w:t>
      </w:r>
    </w:p>
    <w:p w:rsidR="009A42A5" w:rsidRDefault="001554C1" w:rsidP="000B13AA">
      <w:pPr>
        <w:jc w:val="right"/>
        <w:rPr>
          <w:rFonts w:cs="Arial"/>
          <w:sz w:val="32"/>
          <w:szCs w:val="32"/>
          <w:rtl/>
          <w:lang w:bidi="ar-IQ"/>
        </w:rPr>
      </w:pPr>
      <w:r>
        <w:rPr>
          <w:rFonts w:cs="Arial" w:hint="cs"/>
          <w:sz w:val="32"/>
          <w:szCs w:val="32"/>
          <w:rtl/>
          <w:lang w:bidi="ar-IQ"/>
        </w:rPr>
        <w:t>اي ق × ن = ك (س2- س1 )</w:t>
      </w:r>
    </w:p>
    <w:p w:rsidR="009A42A5" w:rsidRDefault="009A42A5" w:rsidP="000B13AA">
      <w:pPr>
        <w:jc w:val="right"/>
        <w:rPr>
          <w:rFonts w:cs="Arial"/>
          <w:sz w:val="32"/>
          <w:szCs w:val="32"/>
          <w:rtl/>
          <w:lang w:bidi="ar-IQ"/>
        </w:rPr>
      </w:pPr>
      <w:r>
        <w:rPr>
          <w:rFonts w:cs="Arial" w:hint="cs"/>
          <w:sz w:val="32"/>
          <w:szCs w:val="32"/>
          <w:rtl/>
          <w:lang w:bidi="ar-IQ"/>
        </w:rPr>
        <w:t>فاذا حصل ان اثرت قوة لفترة زمنية بين ن1 ون2 على جسم فان القانون يصبح</w:t>
      </w:r>
    </w:p>
    <w:p w:rsidR="001554C1" w:rsidRDefault="009A42A5" w:rsidP="009A42A5">
      <w:pPr>
        <w:jc w:val="right"/>
        <w:rPr>
          <w:sz w:val="32"/>
          <w:szCs w:val="32"/>
          <w:rtl/>
          <w:lang w:bidi="ar-IQ"/>
        </w:rPr>
      </w:pPr>
      <w:r>
        <w:rPr>
          <w:rFonts w:cs="Arial" w:hint="cs"/>
          <w:sz w:val="32"/>
          <w:szCs w:val="32"/>
          <w:rtl/>
          <w:lang w:bidi="ar-IQ"/>
        </w:rPr>
        <w:lastRenderedPageBreak/>
        <w:t xml:space="preserve">ق (ن2 </w:t>
      </w:r>
      <w:r>
        <w:rPr>
          <w:rFonts w:cs="Arial"/>
          <w:sz w:val="32"/>
          <w:szCs w:val="32"/>
          <w:rtl/>
          <w:lang w:bidi="ar-IQ"/>
        </w:rPr>
        <w:t>–</w:t>
      </w:r>
      <w:r>
        <w:rPr>
          <w:rFonts w:cs="Arial" w:hint="cs"/>
          <w:sz w:val="32"/>
          <w:szCs w:val="32"/>
          <w:rtl/>
          <w:lang w:bidi="ar-IQ"/>
        </w:rPr>
        <w:t xml:space="preserve"> ن1) =</w:t>
      </w:r>
      <w:r w:rsidR="001554C1">
        <w:rPr>
          <w:rFonts w:hint="cs"/>
          <w:sz w:val="32"/>
          <w:szCs w:val="32"/>
          <w:rtl/>
          <w:lang w:bidi="ar-IQ"/>
        </w:rPr>
        <w:t xml:space="preserve"> </w:t>
      </w:r>
      <w:r>
        <w:rPr>
          <w:rFonts w:hint="cs"/>
          <w:sz w:val="32"/>
          <w:szCs w:val="32"/>
          <w:rtl/>
          <w:lang w:bidi="ar-IQ"/>
        </w:rPr>
        <w:t xml:space="preserve">ك (س2 </w:t>
      </w:r>
      <w:r>
        <w:rPr>
          <w:sz w:val="32"/>
          <w:szCs w:val="32"/>
          <w:rtl/>
          <w:lang w:bidi="ar-IQ"/>
        </w:rPr>
        <w:t>–</w:t>
      </w:r>
      <w:r>
        <w:rPr>
          <w:rFonts w:hint="cs"/>
          <w:sz w:val="32"/>
          <w:szCs w:val="32"/>
          <w:rtl/>
          <w:lang w:bidi="ar-IQ"/>
        </w:rPr>
        <w:t xml:space="preserve"> س1)</w:t>
      </w:r>
    </w:p>
    <w:p w:rsidR="000B4D2C" w:rsidRDefault="000B4D2C" w:rsidP="009A42A5">
      <w:pPr>
        <w:jc w:val="right"/>
        <w:rPr>
          <w:sz w:val="32"/>
          <w:szCs w:val="32"/>
          <w:rtl/>
          <w:lang w:bidi="ar-IQ"/>
        </w:rPr>
      </w:pPr>
    </w:p>
    <w:p w:rsidR="000B4D2C" w:rsidRDefault="00425CCF" w:rsidP="00425CCF">
      <w:pPr>
        <w:jc w:val="right"/>
        <w:rPr>
          <w:sz w:val="32"/>
          <w:szCs w:val="32"/>
          <w:rtl/>
          <w:lang w:bidi="ar-IQ"/>
        </w:rPr>
      </w:pPr>
      <w:r>
        <w:rPr>
          <w:rFonts w:hint="cs"/>
          <w:noProof/>
          <w:sz w:val="32"/>
          <w:szCs w:val="32"/>
          <w:rtl/>
        </w:rPr>
        <w:drawing>
          <wp:anchor distT="0" distB="0" distL="114300" distR="114300" simplePos="0" relativeHeight="251658240" behindDoc="0" locked="0" layoutInCell="1" allowOverlap="1" wp14:anchorId="597DEB75" wp14:editId="4EBEDBDE">
            <wp:simplePos x="0" y="0"/>
            <wp:positionH relativeFrom="column">
              <wp:posOffset>714375</wp:posOffset>
            </wp:positionH>
            <wp:positionV relativeFrom="paragraph">
              <wp:posOffset>1043940</wp:posOffset>
            </wp:positionV>
            <wp:extent cx="5225415" cy="22193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JPG"/>
                    <pic:cNvPicPr/>
                  </pic:nvPicPr>
                  <pic:blipFill>
                    <a:blip r:embed="rId5">
                      <a:extLst>
                        <a:ext uri="{28A0092B-C50C-407E-A947-70E740481C1C}">
                          <a14:useLocalDpi xmlns:a14="http://schemas.microsoft.com/office/drawing/2010/main" val="0"/>
                        </a:ext>
                      </a:extLst>
                    </a:blip>
                    <a:stretch>
                      <a:fillRect/>
                    </a:stretch>
                  </pic:blipFill>
                  <pic:spPr>
                    <a:xfrm>
                      <a:off x="0" y="0"/>
                      <a:ext cx="5225415" cy="2219325"/>
                    </a:xfrm>
                    <a:prstGeom prst="rect">
                      <a:avLst/>
                    </a:prstGeom>
                  </pic:spPr>
                </pic:pic>
              </a:graphicData>
            </a:graphic>
            <wp14:sizeRelH relativeFrom="page">
              <wp14:pctWidth>0</wp14:pctWidth>
            </wp14:sizeRelH>
            <wp14:sizeRelV relativeFrom="page">
              <wp14:pctHeight>0</wp14:pctHeight>
            </wp14:sizeRelV>
          </wp:anchor>
        </w:drawing>
      </w:r>
      <w:r w:rsidR="000B4D2C">
        <w:rPr>
          <w:rFonts w:hint="cs"/>
          <w:sz w:val="32"/>
          <w:szCs w:val="32"/>
          <w:rtl/>
          <w:lang w:bidi="ar-IQ"/>
        </w:rPr>
        <w:t>يحدث في الحركات الرياضية تغير في مقدار القوة باستمرار في فترات ز</w:t>
      </w:r>
      <w:r w:rsidR="00712FE7">
        <w:rPr>
          <w:rFonts w:hint="cs"/>
          <w:sz w:val="32"/>
          <w:szCs w:val="32"/>
          <w:rtl/>
          <w:lang w:bidi="ar-IQ"/>
        </w:rPr>
        <w:t>منية متقاربة حيث يمكن ان يوضح من خلال الا</w:t>
      </w:r>
      <w:r w:rsidR="000B4D2C">
        <w:rPr>
          <w:rFonts w:hint="cs"/>
          <w:sz w:val="32"/>
          <w:szCs w:val="32"/>
          <w:rtl/>
          <w:lang w:bidi="ar-IQ"/>
        </w:rPr>
        <w:t>شك</w:t>
      </w:r>
      <w:r w:rsidR="00712FE7">
        <w:rPr>
          <w:rFonts w:hint="cs"/>
          <w:sz w:val="32"/>
          <w:szCs w:val="32"/>
          <w:rtl/>
          <w:lang w:bidi="ar-IQ"/>
        </w:rPr>
        <w:t>ا</w:t>
      </w:r>
      <w:r w:rsidR="000B4D2C">
        <w:rPr>
          <w:rFonts w:hint="cs"/>
          <w:sz w:val="32"/>
          <w:szCs w:val="32"/>
          <w:rtl/>
          <w:lang w:bidi="ar-IQ"/>
        </w:rPr>
        <w:t xml:space="preserve">ل ادنى مقدار قوة الدفع خلال الزمن او ما يسمى منحنى القوة </w:t>
      </w:r>
      <w:r w:rsidR="000B4D2C">
        <w:rPr>
          <w:sz w:val="32"/>
          <w:szCs w:val="32"/>
          <w:rtl/>
          <w:lang w:bidi="ar-IQ"/>
        </w:rPr>
        <w:t>–</w:t>
      </w:r>
      <w:r w:rsidR="000B4D2C">
        <w:rPr>
          <w:rFonts w:hint="cs"/>
          <w:sz w:val="32"/>
          <w:szCs w:val="32"/>
          <w:rtl/>
          <w:lang w:bidi="ar-IQ"/>
        </w:rPr>
        <w:t xml:space="preserve"> الزمن</w:t>
      </w:r>
    </w:p>
    <w:p w:rsidR="000B4D2C" w:rsidRDefault="000B4D2C" w:rsidP="009A42A5">
      <w:pPr>
        <w:jc w:val="right"/>
        <w:rPr>
          <w:sz w:val="32"/>
          <w:szCs w:val="32"/>
          <w:rtl/>
          <w:lang w:bidi="ar-IQ"/>
        </w:rPr>
      </w:pPr>
    </w:p>
    <w:p w:rsidR="000B4D2C" w:rsidRDefault="000B4D2C" w:rsidP="009A42A5">
      <w:pPr>
        <w:jc w:val="right"/>
        <w:rPr>
          <w:sz w:val="32"/>
          <w:szCs w:val="32"/>
          <w:rtl/>
          <w:lang w:bidi="ar-IQ"/>
        </w:rPr>
      </w:pPr>
    </w:p>
    <w:p w:rsidR="000B4D2C" w:rsidRDefault="0065671B" w:rsidP="009A42A5">
      <w:pPr>
        <w:jc w:val="right"/>
        <w:rPr>
          <w:sz w:val="32"/>
          <w:szCs w:val="32"/>
          <w:rtl/>
          <w:lang w:bidi="ar-IQ"/>
        </w:rPr>
      </w:pPr>
      <w:r>
        <w:rPr>
          <w:rFonts w:hint="cs"/>
          <w:noProof/>
          <w:sz w:val="32"/>
          <w:szCs w:val="32"/>
          <w:rtl/>
        </w:rPr>
        <w:drawing>
          <wp:inline distT="0" distB="0" distL="0" distR="0">
            <wp:extent cx="5127625"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7).jpg"/>
                    <pic:cNvPicPr/>
                  </pic:nvPicPr>
                  <pic:blipFill>
                    <a:blip r:embed="rId6">
                      <a:extLst>
                        <a:ext uri="{28A0092B-C50C-407E-A947-70E740481C1C}">
                          <a14:useLocalDpi xmlns:a14="http://schemas.microsoft.com/office/drawing/2010/main" val="0"/>
                        </a:ext>
                      </a:extLst>
                    </a:blip>
                    <a:stretch>
                      <a:fillRect/>
                    </a:stretch>
                  </pic:blipFill>
                  <pic:spPr>
                    <a:xfrm>
                      <a:off x="0" y="0"/>
                      <a:ext cx="5127625" cy="1619250"/>
                    </a:xfrm>
                    <a:prstGeom prst="rect">
                      <a:avLst/>
                    </a:prstGeom>
                  </pic:spPr>
                </pic:pic>
              </a:graphicData>
            </a:graphic>
          </wp:inline>
        </w:drawing>
      </w:r>
    </w:p>
    <w:p w:rsidR="0065671B" w:rsidRDefault="0065671B" w:rsidP="009A42A5">
      <w:pPr>
        <w:jc w:val="right"/>
        <w:rPr>
          <w:sz w:val="32"/>
          <w:szCs w:val="32"/>
          <w:rtl/>
          <w:lang w:bidi="ar-IQ"/>
        </w:rPr>
      </w:pPr>
    </w:p>
    <w:p w:rsidR="007C78F3" w:rsidRDefault="007C78F3" w:rsidP="000B13AA">
      <w:pPr>
        <w:jc w:val="right"/>
        <w:rPr>
          <w:sz w:val="32"/>
          <w:szCs w:val="32"/>
          <w:rtl/>
          <w:lang w:bidi="ar-IQ"/>
        </w:rPr>
      </w:pPr>
    </w:p>
    <w:p w:rsidR="004D0DBB" w:rsidRDefault="004D0DBB" w:rsidP="000B13AA">
      <w:pPr>
        <w:jc w:val="right"/>
        <w:rPr>
          <w:sz w:val="32"/>
          <w:szCs w:val="32"/>
          <w:rtl/>
          <w:lang w:bidi="ar-IQ"/>
        </w:rPr>
      </w:pPr>
    </w:p>
    <w:p w:rsidR="004D0DBB" w:rsidRPr="00EE7461" w:rsidRDefault="004D0DBB" w:rsidP="000B13AA">
      <w:pPr>
        <w:jc w:val="right"/>
        <w:rPr>
          <w:sz w:val="32"/>
          <w:szCs w:val="32"/>
          <w:rtl/>
          <w:lang w:bidi="ar-IQ"/>
        </w:rPr>
      </w:pPr>
    </w:p>
    <w:p w:rsidR="00973D6A" w:rsidRPr="006F66C5" w:rsidRDefault="00973D6A" w:rsidP="006F66C5">
      <w:pPr>
        <w:jc w:val="right"/>
        <w:rPr>
          <w:b/>
          <w:bCs/>
          <w:sz w:val="36"/>
          <w:szCs w:val="36"/>
          <w:lang w:bidi="ar-IQ"/>
        </w:rPr>
      </w:pPr>
      <w:r w:rsidRPr="00973D6A">
        <w:rPr>
          <w:sz w:val="32"/>
          <w:szCs w:val="32"/>
          <w:lang w:bidi="ar-IQ"/>
        </w:rPr>
        <w:lastRenderedPageBreak/>
        <w:t xml:space="preserve"> </w:t>
      </w:r>
      <w:r w:rsidR="006F66C5" w:rsidRPr="006F66C5">
        <w:rPr>
          <w:rFonts w:hint="cs"/>
          <w:b/>
          <w:bCs/>
          <w:sz w:val="36"/>
          <w:szCs w:val="36"/>
          <w:rtl/>
          <w:lang w:bidi="ar-IQ"/>
        </w:rPr>
        <w:t>قانون حفظ كمية الحركة ( الزخم )</w:t>
      </w:r>
    </w:p>
    <w:p w:rsidR="00973D6A" w:rsidRDefault="006F66C5" w:rsidP="00CE66BF">
      <w:pPr>
        <w:jc w:val="right"/>
        <w:rPr>
          <w:sz w:val="32"/>
          <w:szCs w:val="32"/>
          <w:rtl/>
          <w:lang w:bidi="ar-IQ"/>
        </w:rPr>
      </w:pPr>
      <w:r>
        <w:rPr>
          <w:rFonts w:hint="cs"/>
          <w:sz w:val="32"/>
          <w:szCs w:val="32"/>
          <w:rtl/>
          <w:lang w:bidi="ar-IQ"/>
        </w:rPr>
        <w:t>من قانون حفظ كمية الحركة الذي يرمي الى ان كمية ح</w:t>
      </w:r>
      <w:r w:rsidR="00CE66BF">
        <w:rPr>
          <w:rFonts w:hint="cs"/>
          <w:sz w:val="32"/>
          <w:szCs w:val="32"/>
          <w:rtl/>
          <w:lang w:bidi="ar-IQ"/>
        </w:rPr>
        <w:t>ر</w:t>
      </w:r>
      <w:bookmarkStart w:id="0" w:name="_GoBack"/>
      <w:bookmarkEnd w:id="0"/>
      <w:r>
        <w:rPr>
          <w:rFonts w:hint="cs"/>
          <w:sz w:val="32"/>
          <w:szCs w:val="32"/>
          <w:rtl/>
          <w:lang w:bidi="ar-IQ"/>
        </w:rPr>
        <w:t>كة الاجسام عند تاثيرها بعضها في بعض تكون ثابتة دائما , انطلاقا من قانون نيوتن الثالث  ( الكل فعل رد فعل ) وان حدث اثر جسم له كمية حركة معينة في جسم اخر</w:t>
      </w:r>
      <w:r w:rsidR="00B31800">
        <w:rPr>
          <w:rFonts w:hint="cs"/>
          <w:sz w:val="32"/>
          <w:szCs w:val="32"/>
          <w:rtl/>
          <w:lang w:bidi="ar-IQ"/>
        </w:rPr>
        <w:t>بكمية حركة معينة فان الفعل سيقابل برد فعل مساوي الحركة في وحدة زمنية يساوي القوة المؤثرة في الوحدة الزمنية نفسها , اذا يمكننا القول</w:t>
      </w:r>
    </w:p>
    <w:p w:rsidR="00B31800" w:rsidRDefault="00B31800" w:rsidP="006F66C5">
      <w:pPr>
        <w:jc w:val="right"/>
        <w:rPr>
          <w:sz w:val="32"/>
          <w:szCs w:val="32"/>
          <w:rtl/>
          <w:lang w:bidi="ar-IQ"/>
        </w:rPr>
      </w:pPr>
      <w:r>
        <w:rPr>
          <w:rFonts w:hint="cs"/>
          <w:sz w:val="32"/>
          <w:szCs w:val="32"/>
          <w:rtl/>
          <w:lang w:bidi="ar-IQ"/>
        </w:rPr>
        <w:t>ان تغير زخم الجسم الاول في الفترة الزمنية المحددة يساوي ويعاكس تغير زخم الجسم الثاني في الفترة الزمنية نفسها .</w:t>
      </w:r>
    </w:p>
    <w:p w:rsidR="00B31800" w:rsidRPr="00973D6A" w:rsidRDefault="00B31800" w:rsidP="006F66C5">
      <w:pPr>
        <w:jc w:val="right"/>
        <w:rPr>
          <w:sz w:val="32"/>
          <w:szCs w:val="32"/>
          <w:lang w:bidi="ar-IQ"/>
        </w:rPr>
      </w:pPr>
      <w:r>
        <w:rPr>
          <w:rFonts w:hint="cs"/>
          <w:sz w:val="32"/>
          <w:szCs w:val="32"/>
          <w:rtl/>
          <w:lang w:bidi="ar-IQ"/>
        </w:rPr>
        <w:t>حيث ان كمية الحركة هي من الكميات الميكانيكية المتجهة اذ ان ما يفقده الجسم من زخم في اتجاه معين يساوي الزخم الذي يكتسبه الجسم الثاني الاتجاه المعاكس ومن هذا المبداء يمكن القول ان كمية حركة الاجسام  الكلية عند تاثيرها بعضها ببع</w:t>
      </w:r>
      <w:r w:rsidR="00F50AAC">
        <w:rPr>
          <w:rFonts w:hint="cs"/>
          <w:sz w:val="32"/>
          <w:szCs w:val="32"/>
          <w:rtl/>
          <w:lang w:bidi="ar-IQ"/>
        </w:rPr>
        <w:t xml:space="preserve">ض يكون ثابتا  وهذا ما يعرف </w:t>
      </w:r>
      <w:r w:rsidR="00F50AAC" w:rsidRPr="00F50AAC">
        <w:rPr>
          <w:rFonts w:hint="cs"/>
          <w:b/>
          <w:bCs/>
          <w:sz w:val="32"/>
          <w:szCs w:val="32"/>
          <w:rtl/>
          <w:lang w:bidi="ar-IQ"/>
        </w:rPr>
        <w:t>بقانون حفظ الزخم</w:t>
      </w:r>
    </w:p>
    <w:p w:rsidR="003D136D" w:rsidRPr="006E4A04" w:rsidRDefault="003D136D" w:rsidP="003D136D">
      <w:pPr>
        <w:jc w:val="right"/>
        <w:rPr>
          <w:sz w:val="32"/>
          <w:szCs w:val="32"/>
          <w:rtl/>
          <w:lang w:bidi="ar-IQ"/>
        </w:rPr>
      </w:pPr>
    </w:p>
    <w:sectPr w:rsidR="003D136D" w:rsidRPr="006E4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CE"/>
    <w:rsid w:val="00000157"/>
    <w:rsid w:val="00057D86"/>
    <w:rsid w:val="000B13AA"/>
    <w:rsid w:val="000B4D2C"/>
    <w:rsid w:val="000E1561"/>
    <w:rsid w:val="00147B98"/>
    <w:rsid w:val="001554C1"/>
    <w:rsid w:val="001B5725"/>
    <w:rsid w:val="00236AF6"/>
    <w:rsid w:val="00241A5B"/>
    <w:rsid w:val="002F5B78"/>
    <w:rsid w:val="003743BD"/>
    <w:rsid w:val="003D136D"/>
    <w:rsid w:val="0040140C"/>
    <w:rsid w:val="00425CCF"/>
    <w:rsid w:val="004D0DBB"/>
    <w:rsid w:val="00552CCE"/>
    <w:rsid w:val="0061091C"/>
    <w:rsid w:val="0065671B"/>
    <w:rsid w:val="006E4A04"/>
    <w:rsid w:val="006F66C5"/>
    <w:rsid w:val="00712FE7"/>
    <w:rsid w:val="00716DA3"/>
    <w:rsid w:val="0072593B"/>
    <w:rsid w:val="007763FB"/>
    <w:rsid w:val="007C78F3"/>
    <w:rsid w:val="007D5C55"/>
    <w:rsid w:val="007E6276"/>
    <w:rsid w:val="00810DC1"/>
    <w:rsid w:val="008F540E"/>
    <w:rsid w:val="00973D6A"/>
    <w:rsid w:val="00993A11"/>
    <w:rsid w:val="009A42A5"/>
    <w:rsid w:val="009D4522"/>
    <w:rsid w:val="009F512D"/>
    <w:rsid w:val="00A42AAD"/>
    <w:rsid w:val="00A77590"/>
    <w:rsid w:val="00B31800"/>
    <w:rsid w:val="00B55B00"/>
    <w:rsid w:val="00B7213E"/>
    <w:rsid w:val="00B8452B"/>
    <w:rsid w:val="00BA71FE"/>
    <w:rsid w:val="00BB234C"/>
    <w:rsid w:val="00C50E96"/>
    <w:rsid w:val="00CE312C"/>
    <w:rsid w:val="00CE66BF"/>
    <w:rsid w:val="00D751B3"/>
    <w:rsid w:val="00E30FF8"/>
    <w:rsid w:val="00EE7461"/>
    <w:rsid w:val="00F12455"/>
    <w:rsid w:val="00F47E1F"/>
    <w:rsid w:val="00F50AAC"/>
    <w:rsid w:val="00FF5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1FE"/>
    <w:pPr>
      <w:ind w:left="720"/>
      <w:contextualSpacing/>
    </w:pPr>
  </w:style>
  <w:style w:type="paragraph" w:styleId="BalloonText">
    <w:name w:val="Balloon Text"/>
    <w:basedOn w:val="Normal"/>
    <w:link w:val="BalloonTextChar"/>
    <w:uiPriority w:val="99"/>
    <w:semiHidden/>
    <w:unhideWhenUsed/>
    <w:rsid w:val="0042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1FE"/>
    <w:pPr>
      <w:ind w:left="720"/>
      <w:contextualSpacing/>
    </w:pPr>
  </w:style>
  <w:style w:type="paragraph" w:styleId="BalloonText">
    <w:name w:val="Balloon Text"/>
    <w:basedOn w:val="Normal"/>
    <w:link w:val="BalloonTextChar"/>
    <w:uiPriority w:val="99"/>
    <w:semiHidden/>
    <w:unhideWhenUsed/>
    <w:rsid w:val="0042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5</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42</cp:revision>
  <dcterms:created xsi:type="dcterms:W3CDTF">2021-05-28T20:08:00Z</dcterms:created>
  <dcterms:modified xsi:type="dcterms:W3CDTF">2023-04-14T18:00:00Z</dcterms:modified>
</cp:coreProperties>
</file>