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1AC" w:rsidRDefault="00706213">
      <w:pPr>
        <w:pStyle w:val="Heading1"/>
      </w:pPr>
      <w:r>
        <w:t xml:space="preserve">Analytical Chemistry </w:t>
      </w:r>
    </w:p>
    <w:p w:rsidR="008C01AC" w:rsidRDefault="00706213">
      <w:pPr>
        <w:bidi w:val="0"/>
        <w:spacing w:after="249" w:line="267" w:lineRule="auto"/>
        <w:ind w:left="13" w:hanging="8"/>
        <w:jc w:val="both"/>
      </w:pPr>
      <w:r>
        <w:rPr>
          <w:rFonts w:ascii="Times New Roman" w:eastAsia="Times New Roman" w:hAnsi="Times New Roman" w:cs="Times New Roman"/>
          <w:b/>
          <w:color w:val="FF0000"/>
          <w:sz w:val="32"/>
          <w:u w:val="single" w:color="FF0000"/>
        </w:rPr>
        <w:t>Chemistry:</w:t>
      </w:r>
      <w:r>
        <w:rPr>
          <w:rFonts w:ascii="Times New Roman" w:eastAsia="Times New Roman" w:hAnsi="Times New Roman" w:cs="Times New Roman"/>
          <w:sz w:val="32"/>
        </w:rPr>
        <w:t xml:space="preserve"> is a science concerned with the study of properties, structure, components of the materials changes occur to it and emitted or absorbed energies accompany these changes. </w:t>
      </w:r>
    </w:p>
    <w:p w:rsidR="008C01AC" w:rsidRDefault="00706213">
      <w:pPr>
        <w:bidi w:val="0"/>
        <w:spacing w:after="212" w:line="267" w:lineRule="auto"/>
        <w:ind w:left="13" w:hanging="8"/>
        <w:jc w:val="both"/>
      </w:pPr>
      <w:r>
        <w:rPr>
          <w:rFonts w:ascii="Times New Roman" w:eastAsia="Times New Roman" w:hAnsi="Times New Roman" w:cs="Times New Roman"/>
          <w:sz w:val="32"/>
        </w:rPr>
        <w:t xml:space="preserve">     Chemistry science is classified according to the type of materials and the purpose of their studies into these general branches: </w:t>
      </w:r>
    </w:p>
    <w:p w:rsidR="008C01AC" w:rsidRDefault="00706213">
      <w:pPr>
        <w:bidi w:val="0"/>
        <w:spacing w:after="249" w:line="267" w:lineRule="auto"/>
        <w:ind w:left="13" w:hanging="8"/>
        <w:jc w:val="both"/>
      </w:pPr>
      <w:r>
        <w:rPr>
          <w:rFonts w:ascii="Times New Roman" w:eastAsia="Times New Roman" w:hAnsi="Times New Roman" w:cs="Times New Roman"/>
          <w:sz w:val="32"/>
        </w:rPr>
        <w:t xml:space="preserve">     Analytical Chemistry, Organic Chemistry, Inorganic Chemistry and Physical Chemistry. Other branches are Theoretical Chemistry, Quantum Chemistry, and Nuclear Chemistry etc. </w:t>
      </w:r>
    </w:p>
    <w:p w:rsidR="008C01AC" w:rsidRDefault="00706213" w:rsidP="008A04ED">
      <w:pPr>
        <w:pStyle w:val="Heading2"/>
        <w:bidi w:val="0"/>
        <w:spacing w:after="24" w:line="259" w:lineRule="auto"/>
        <w:ind w:left="15" w:right="0"/>
        <w:jc w:val="left"/>
      </w:pPr>
      <w:r>
        <w:t>ANALYTICAL CHEMISTRY</w:t>
      </w:r>
      <w:r>
        <w:tab/>
        <w:t xml:space="preserve"> </w:t>
      </w:r>
    </w:p>
    <w:p w:rsidR="008C01AC" w:rsidRDefault="008A04ED" w:rsidP="008A04ED">
      <w:pPr>
        <w:bidi w:val="0"/>
        <w:spacing w:after="10" w:line="267" w:lineRule="auto"/>
        <w:ind w:left="13" w:hanging="8"/>
        <w:jc w:val="both"/>
      </w:pPr>
      <w:r>
        <w:rPr>
          <w:rFonts w:ascii="Times New Roman" w:eastAsia="Times New Roman" w:hAnsi="Times New Roman" w:cs="Times New Roman"/>
          <w:sz w:val="32"/>
        </w:rPr>
        <w:t xml:space="preserve">   </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 xml:space="preserve">It is a chemistry branch deals with the study on the identification of material composition and the determination of the amount of each component presented by an expression of concentration directly or indirectly (after separation). Analytical chemistry includes three types of analysis. Analytical chemistry helped in understanding the natural phenomena through providing the knowledge about quantitative relations of the phenomena. It develops chemistry science and other sciences since most of the laws based on the quantitative analysis. </w:t>
      </w:r>
    </w:p>
    <w:p w:rsidR="00B67A18" w:rsidRDefault="00706213" w:rsidP="00B67A18">
      <w:pPr>
        <w:bidi w:val="0"/>
        <w:spacing w:after="249" w:line="267" w:lineRule="auto"/>
        <w:ind w:left="13" w:hanging="8"/>
        <w:jc w:val="both"/>
        <w:rPr>
          <w:rFonts w:ascii="Times New Roman" w:eastAsia="Times New Roman" w:hAnsi="Times New Roman" w:cs="Times New Roman"/>
          <w:b/>
          <w:color w:val="FF0000"/>
          <w:sz w:val="32"/>
          <w:u w:val="single" w:color="FF0000"/>
        </w:rPr>
      </w:pPr>
      <w:r>
        <w:rPr>
          <w:rFonts w:ascii="Times New Roman" w:eastAsia="Times New Roman" w:hAnsi="Times New Roman" w:cs="Times New Roman"/>
          <w:b/>
          <w:color w:val="FF0000"/>
          <w:sz w:val="32"/>
          <w:u w:val="single" w:color="FF0000"/>
        </w:rPr>
        <w:t xml:space="preserve">1- QUALITATIVE ANALYSIS:  </w:t>
      </w:r>
      <w:r>
        <w:rPr>
          <w:rFonts w:ascii="Times New Roman" w:eastAsia="Times New Roman" w:hAnsi="Times New Roman" w:cs="Times New Roman"/>
          <w:b/>
          <w:sz w:val="32"/>
        </w:rPr>
        <w:t xml:space="preserve">                            </w:t>
      </w:r>
    </w:p>
    <w:p w:rsidR="008C01AC" w:rsidRDefault="00706213" w:rsidP="00B67A18">
      <w:pPr>
        <w:bidi w:val="0"/>
        <w:spacing w:after="249" w:line="267" w:lineRule="auto"/>
        <w:ind w:left="13" w:hanging="8"/>
        <w:jc w:val="both"/>
      </w:pPr>
      <w:r>
        <w:rPr>
          <w:rFonts w:ascii="Times New Roman" w:eastAsia="Times New Roman" w:hAnsi="Times New Roman" w:cs="Times New Roman"/>
          <w:b/>
          <w:sz w:val="32"/>
        </w:rPr>
        <w:t xml:space="preserve"> </w:t>
      </w:r>
      <w:r>
        <w:rPr>
          <w:rFonts w:ascii="Times New Roman" w:eastAsia="Times New Roman" w:hAnsi="Times New Roman" w:cs="Times New Roman"/>
          <w:sz w:val="32"/>
        </w:rPr>
        <w:t xml:space="preserve">    It is process of many steps that through which material, compounds or elements or elements forming certain material or a mixture of materials can be identified at liquid, gas or solid phases. This process is the first step in analysis. </w:t>
      </w:r>
    </w:p>
    <w:p w:rsidR="00B67A18" w:rsidRDefault="00706213" w:rsidP="00B67A18">
      <w:pPr>
        <w:bidi w:val="0"/>
        <w:spacing w:after="249" w:line="267" w:lineRule="auto"/>
        <w:ind w:left="13" w:hanging="8"/>
        <w:jc w:val="both"/>
        <w:rPr>
          <w:rFonts w:ascii="Times New Roman" w:eastAsia="Times New Roman" w:hAnsi="Times New Roman" w:cs="Times New Roman"/>
          <w:b/>
          <w:color w:val="FF0000"/>
          <w:sz w:val="32"/>
          <w:u w:val="single" w:color="FF0000"/>
        </w:rPr>
      </w:pPr>
      <w:r>
        <w:rPr>
          <w:rFonts w:ascii="Times New Roman" w:eastAsia="Times New Roman" w:hAnsi="Times New Roman" w:cs="Times New Roman"/>
          <w:b/>
          <w:color w:val="FF0000"/>
          <w:sz w:val="32"/>
          <w:u w:val="single" w:color="FF0000"/>
        </w:rPr>
        <w:t>2-QUANTITATIVE ANALYSIS</w:t>
      </w:r>
    </w:p>
    <w:p w:rsidR="008C01AC" w:rsidRDefault="00706213" w:rsidP="00B67A18">
      <w:pPr>
        <w:bidi w:val="0"/>
        <w:spacing w:after="249" w:line="267" w:lineRule="auto"/>
        <w:ind w:left="13" w:hanging="8"/>
        <w:jc w:val="both"/>
      </w:pPr>
      <w:r>
        <w:rPr>
          <w:rFonts w:ascii="Times New Roman" w:eastAsia="Times New Roman" w:hAnsi="Times New Roman" w:cs="Times New Roman"/>
          <w:sz w:val="32"/>
        </w:rPr>
        <w:t xml:space="preserve"> It is a process deals with the determination of elements or other components that form the analyzed material (compound or mixture). It tell us what is the amount of the components of the materials or their components. Quantitative analysis can not be preceded without processing qualitative analysis. </w:t>
      </w:r>
    </w:p>
    <w:p w:rsidR="008C01AC" w:rsidRDefault="00706213" w:rsidP="00B67A18">
      <w:pPr>
        <w:pStyle w:val="Heading2"/>
        <w:bidi w:val="0"/>
        <w:spacing w:after="265" w:line="259" w:lineRule="auto"/>
        <w:ind w:left="15" w:right="0"/>
        <w:jc w:val="left"/>
      </w:pPr>
      <w:r>
        <w:lastRenderedPageBreak/>
        <w:t>QUANTITATIVE ANALYSIS</w:t>
      </w:r>
      <w:r w:rsidR="00E952D3">
        <w:t xml:space="preserve"> :- </w:t>
      </w:r>
      <w:r>
        <w:t xml:space="preserve"> </w:t>
      </w:r>
      <w:r w:rsidRPr="00E952D3">
        <w:rPr>
          <w:u w:val="none"/>
        </w:rPr>
        <w:t>divided into</w:t>
      </w:r>
      <w:r>
        <w:rPr>
          <w:u w:val="none" w:color="000000"/>
        </w:rPr>
        <w:t xml:space="preserve"> </w:t>
      </w:r>
    </w:p>
    <w:p w:rsidR="00B67A18" w:rsidRPr="00B67A18" w:rsidRDefault="00706213" w:rsidP="00B67A18">
      <w:pPr>
        <w:pStyle w:val="ListParagraph"/>
        <w:numPr>
          <w:ilvl w:val="0"/>
          <w:numId w:val="5"/>
        </w:numPr>
        <w:bidi w:val="0"/>
        <w:spacing w:after="0" w:line="267" w:lineRule="auto"/>
        <w:jc w:val="both"/>
        <w:rPr>
          <w:rFonts w:ascii="Times New Roman" w:eastAsia="Times New Roman" w:hAnsi="Times New Roman" w:cs="Times New Roman"/>
          <w:b/>
          <w:color w:val="FF0000"/>
          <w:sz w:val="32"/>
        </w:rPr>
      </w:pPr>
      <w:r w:rsidRPr="00B67A18">
        <w:rPr>
          <w:rFonts w:ascii="Times New Roman" w:eastAsia="Times New Roman" w:hAnsi="Times New Roman" w:cs="Times New Roman"/>
          <w:b/>
          <w:color w:val="FF0000"/>
          <w:sz w:val="32"/>
          <w:u w:val="single" w:color="FF0000"/>
        </w:rPr>
        <w:t>GRAVIMETRICANALYSIS</w:t>
      </w:r>
      <w:r w:rsidRPr="00B67A18">
        <w:rPr>
          <w:rFonts w:ascii="Times New Roman" w:eastAsia="Times New Roman" w:hAnsi="Times New Roman" w:cs="Times New Roman"/>
          <w:b/>
          <w:sz w:val="32"/>
        </w:rPr>
        <w:t xml:space="preserve">                                            </w:t>
      </w:r>
      <w:r w:rsidRPr="00B67A18">
        <w:rPr>
          <w:rFonts w:ascii="Times New Roman" w:eastAsia="Times New Roman" w:hAnsi="Times New Roman" w:cs="Times New Roman"/>
          <w:b/>
          <w:color w:val="FF0000"/>
          <w:sz w:val="32"/>
        </w:rPr>
        <w:t xml:space="preserve"> </w:t>
      </w:r>
    </w:p>
    <w:p w:rsidR="008C01AC" w:rsidRDefault="00706213" w:rsidP="00B67A18">
      <w:pPr>
        <w:bidi w:val="0"/>
        <w:spacing w:after="0" w:line="267" w:lineRule="auto"/>
        <w:jc w:val="both"/>
      </w:pPr>
      <w:r w:rsidRPr="00B67A18">
        <w:rPr>
          <w:rFonts w:ascii="Times New Roman" w:eastAsia="Times New Roman" w:hAnsi="Times New Roman" w:cs="Times New Roman"/>
          <w:b/>
          <w:sz w:val="32"/>
        </w:rPr>
        <w:t xml:space="preserve">   </w:t>
      </w:r>
      <w:r w:rsidRPr="00B67A18">
        <w:rPr>
          <w:rFonts w:ascii="Times New Roman" w:eastAsia="Times New Roman" w:hAnsi="Times New Roman" w:cs="Times New Roman"/>
          <w:sz w:val="32"/>
        </w:rPr>
        <w:t xml:space="preserve"> Gravimetric analysis includes the processes that enable us to determine the weight of the material under consideration or some of the material components and can be done by one of two methods. </w:t>
      </w:r>
    </w:p>
    <w:p w:rsidR="008C01AC" w:rsidRDefault="00706213">
      <w:pPr>
        <w:bidi w:val="0"/>
        <w:spacing w:after="225"/>
        <w:ind w:left="380"/>
        <w:jc w:val="left"/>
      </w:pPr>
      <w:r>
        <w:rPr>
          <w:rFonts w:ascii="Times New Roman" w:eastAsia="Times New Roman" w:hAnsi="Times New Roman" w:cs="Times New Roman"/>
          <w:sz w:val="32"/>
        </w:rPr>
        <w:t xml:space="preserve"> </w:t>
      </w:r>
    </w:p>
    <w:p w:rsidR="008C01AC" w:rsidRDefault="00706213">
      <w:pPr>
        <w:numPr>
          <w:ilvl w:val="0"/>
          <w:numId w:val="1"/>
        </w:numPr>
        <w:bidi w:val="0"/>
        <w:spacing w:after="4" w:line="358" w:lineRule="auto"/>
        <w:ind w:hanging="420"/>
        <w:jc w:val="both"/>
      </w:pPr>
      <w:r>
        <w:rPr>
          <w:rFonts w:ascii="Times New Roman" w:eastAsia="Times New Roman" w:hAnsi="Times New Roman" w:cs="Times New Roman"/>
          <w:b/>
          <w:color w:val="7030A0"/>
          <w:sz w:val="32"/>
          <w:u w:val="single" w:color="7030A0"/>
        </w:rPr>
        <w:t>Direct method:</w:t>
      </w:r>
      <w:r>
        <w:rPr>
          <w:rFonts w:ascii="Times New Roman" w:eastAsia="Times New Roman" w:hAnsi="Times New Roman" w:cs="Times New Roman"/>
          <w:sz w:val="32"/>
        </w:rPr>
        <w:t xml:space="preserve"> by measuring the weights of the analytical process products which should be of definite and defined composition or structure. </w:t>
      </w:r>
    </w:p>
    <w:p w:rsidR="008C01AC" w:rsidRDefault="00706213" w:rsidP="008A04ED">
      <w:pPr>
        <w:numPr>
          <w:ilvl w:val="0"/>
          <w:numId w:val="1"/>
        </w:numPr>
        <w:bidi w:val="0"/>
        <w:spacing w:after="42" w:line="358" w:lineRule="auto"/>
        <w:ind w:hanging="420"/>
        <w:jc w:val="both"/>
      </w:pPr>
      <w:r>
        <w:rPr>
          <w:rFonts w:ascii="Times New Roman" w:eastAsia="Times New Roman" w:hAnsi="Times New Roman" w:cs="Times New Roman"/>
          <w:b/>
          <w:color w:val="7030A0"/>
          <w:sz w:val="32"/>
          <w:u w:val="single" w:color="7030A0"/>
        </w:rPr>
        <w:t>Indirect method:</w:t>
      </w:r>
      <w:r>
        <w:rPr>
          <w:rFonts w:ascii="Times New Roman" w:eastAsia="Times New Roman" w:hAnsi="Times New Roman" w:cs="Times New Roman"/>
          <w:b/>
          <w:sz w:val="32"/>
        </w:rPr>
        <w:t xml:space="preserve"> </w:t>
      </w:r>
      <w:r>
        <w:rPr>
          <w:rFonts w:ascii="Times New Roman" w:eastAsia="Times New Roman" w:hAnsi="Times New Roman" w:cs="Times New Roman"/>
          <w:sz w:val="32"/>
        </w:rPr>
        <w:t xml:space="preserve">follows the weight losses of the materials or their components. </w:t>
      </w:r>
    </w:p>
    <w:p w:rsidR="00B67A18" w:rsidRPr="00B67A18" w:rsidRDefault="00706213" w:rsidP="00B67A18">
      <w:pPr>
        <w:pStyle w:val="ListParagraph"/>
        <w:numPr>
          <w:ilvl w:val="0"/>
          <w:numId w:val="5"/>
        </w:numPr>
        <w:bidi w:val="0"/>
        <w:spacing w:after="27" w:line="267" w:lineRule="auto"/>
        <w:jc w:val="both"/>
        <w:rPr>
          <w:rFonts w:ascii="Times New Roman" w:eastAsia="Times New Roman" w:hAnsi="Times New Roman" w:cs="Times New Roman"/>
          <w:b/>
          <w:color w:val="FF0000"/>
          <w:sz w:val="32"/>
          <w:u w:val="single" w:color="FF0000"/>
        </w:rPr>
      </w:pPr>
      <w:r w:rsidRPr="00B67A18">
        <w:rPr>
          <w:rFonts w:ascii="Times New Roman" w:eastAsia="Times New Roman" w:hAnsi="Times New Roman" w:cs="Times New Roman"/>
          <w:b/>
          <w:color w:val="FF0000"/>
          <w:sz w:val="32"/>
          <w:u w:val="single" w:color="FF0000"/>
        </w:rPr>
        <w:t>VOLUMETRIC ANALYSIS</w:t>
      </w:r>
      <w:r w:rsidRPr="00B67A18">
        <w:rPr>
          <w:rFonts w:ascii="Times New Roman" w:eastAsia="Times New Roman" w:hAnsi="Times New Roman" w:cs="Times New Roman"/>
          <w:b/>
          <w:color w:val="FF0000"/>
          <w:sz w:val="32"/>
        </w:rPr>
        <w:t xml:space="preserve">: </w:t>
      </w:r>
      <w:r w:rsidRPr="00B67A18">
        <w:rPr>
          <w:rFonts w:ascii="Times New Roman" w:eastAsia="Times New Roman" w:hAnsi="Times New Roman" w:cs="Times New Roman"/>
          <w:b/>
          <w:sz w:val="32"/>
        </w:rPr>
        <w:t xml:space="preserve">                                           </w:t>
      </w:r>
    </w:p>
    <w:p w:rsidR="008C01AC" w:rsidRDefault="00706213" w:rsidP="00B67A18">
      <w:pPr>
        <w:bidi w:val="0"/>
        <w:spacing w:after="27" w:line="267" w:lineRule="auto"/>
        <w:jc w:val="both"/>
      </w:pPr>
      <w:r w:rsidRPr="00B67A18">
        <w:rPr>
          <w:rFonts w:ascii="Times New Roman" w:eastAsia="Times New Roman" w:hAnsi="Times New Roman" w:cs="Times New Roman"/>
          <w:b/>
          <w:sz w:val="32"/>
        </w:rPr>
        <w:t xml:space="preserve">    </w:t>
      </w:r>
      <w:r w:rsidRPr="00B67A18">
        <w:rPr>
          <w:rFonts w:ascii="Times New Roman" w:eastAsia="Times New Roman" w:hAnsi="Times New Roman" w:cs="Times New Roman"/>
          <w:sz w:val="32"/>
        </w:rPr>
        <w:t xml:space="preserve"> Indirect methods are used in this process to determine the weights of the materials or their components and include the following:</w:t>
      </w:r>
      <w:r w:rsidRPr="00B67A18">
        <w:rPr>
          <w:rFonts w:ascii="Times New Roman" w:eastAsia="Times New Roman" w:hAnsi="Times New Roman" w:cs="Times New Roman"/>
          <w:color w:val="00B050"/>
          <w:sz w:val="32"/>
        </w:rPr>
        <w:t xml:space="preserve"> </w:t>
      </w:r>
    </w:p>
    <w:p w:rsidR="00B67A18" w:rsidRDefault="00706213" w:rsidP="00B67A18">
      <w:pPr>
        <w:spacing w:after="285"/>
        <w:ind w:left="-65" w:hanging="10"/>
        <w:rPr>
          <w:rFonts w:ascii="Times New Roman" w:eastAsia="Times New Roman" w:hAnsi="Times New Roman" w:cs="Times New Roman"/>
          <w:b/>
          <w:bCs/>
          <w:color w:val="7030A0"/>
          <w:sz w:val="32"/>
          <w:szCs w:val="32"/>
          <w:u w:val="single" w:color="7030A0"/>
          <w:rtl/>
          <w:lang w:bidi="ar-IQ"/>
        </w:rPr>
      </w:pPr>
      <w:r>
        <w:rPr>
          <w:rFonts w:ascii="Times New Roman" w:eastAsia="Times New Roman" w:hAnsi="Times New Roman" w:cs="Times New Roman"/>
          <w:color w:val="00B050"/>
          <w:sz w:val="32"/>
          <w:szCs w:val="32"/>
          <w:rtl/>
        </w:rPr>
        <w:t xml:space="preserve"> </w:t>
      </w:r>
      <w:r w:rsidR="008A04ED">
        <w:rPr>
          <w:rFonts w:ascii="Times New Roman" w:eastAsia="Times New Roman" w:hAnsi="Times New Roman" w:cs="Times New Roman"/>
          <w:b/>
          <w:color w:val="7030A0"/>
          <w:sz w:val="32"/>
          <w:u w:val="single" w:color="7030A0"/>
        </w:rPr>
        <w:t>1)</w:t>
      </w:r>
      <w:r>
        <w:rPr>
          <w:rFonts w:ascii="Times New Roman" w:eastAsia="Times New Roman" w:hAnsi="Times New Roman" w:cs="Times New Roman"/>
          <w:b/>
          <w:color w:val="7030A0"/>
          <w:sz w:val="32"/>
          <w:u w:val="single" w:color="7030A0"/>
        </w:rPr>
        <w:t>Titration methods:</w:t>
      </w:r>
      <w:r>
        <w:rPr>
          <w:rFonts w:ascii="Times New Roman" w:eastAsia="Times New Roman" w:hAnsi="Times New Roman" w:cs="Times New Roman"/>
          <w:b/>
          <w:color w:val="FF0000"/>
          <w:sz w:val="32"/>
        </w:rPr>
        <w:t xml:space="preserve">                                                            </w:t>
      </w:r>
      <w:r>
        <w:rPr>
          <w:rFonts w:ascii="Times New Roman" w:eastAsia="Times New Roman" w:hAnsi="Times New Roman" w:cs="Times New Roman"/>
          <w:b/>
          <w:color w:val="7030A0"/>
          <w:sz w:val="32"/>
        </w:rPr>
        <w:t xml:space="preserve"> </w:t>
      </w:r>
    </w:p>
    <w:p w:rsidR="00E952D3" w:rsidRDefault="005427A0" w:rsidP="00E952D3">
      <w:pPr>
        <w:bidi w:val="0"/>
        <w:spacing w:after="51" w:line="267" w:lineRule="auto"/>
        <w:ind w:left="13" w:hanging="8"/>
        <w:jc w:val="both"/>
      </w:pPr>
      <w:r>
        <w:rPr>
          <w:rFonts w:ascii="Times New Roman" w:eastAsia="Times New Roman" w:hAnsi="Times New Roman" w:cs="Times New Roman"/>
          <w:sz w:val="32"/>
        </w:rPr>
        <w:t xml:space="preserve">   </w:t>
      </w:r>
      <w:r w:rsidR="00E952D3">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 xml:space="preserve">In these methods the volume of solutions of defined concentrations which is required to complete the reaction with the materials or their components </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is</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 xml:space="preserve"> measured</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 From this volume of</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defined concentration and the</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 xml:space="preserve"> knowledge</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of the</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balanced reaction equation one can estimate the</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 xml:space="preserve"> concentration </w:t>
      </w:r>
      <w:r w:rsidR="00E952D3">
        <w:rPr>
          <w:rFonts w:ascii="Times New Roman" w:eastAsia="Times New Roman" w:hAnsi="Times New Roman" w:cs="Times New Roman"/>
          <w:sz w:val="32"/>
        </w:rPr>
        <w:t>(</w:t>
      </w:r>
      <w:r w:rsidR="00706213">
        <w:rPr>
          <w:rFonts w:ascii="Times New Roman" w:eastAsia="Times New Roman" w:hAnsi="Times New Roman" w:cs="Times New Roman"/>
          <w:sz w:val="32"/>
        </w:rPr>
        <w:t>or</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the</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amount</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 xml:space="preserve">of </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 xml:space="preserve">the </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materials</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or</w:t>
      </w:r>
      <w:r w:rsidR="00E952D3">
        <w:rPr>
          <w:rFonts w:ascii="Times New Roman" w:eastAsia="Times New Roman" w:hAnsi="Times New Roman" w:cs="Times New Roman"/>
          <w:sz w:val="32"/>
        </w:rPr>
        <w:t>)</w:t>
      </w:r>
      <w:r w:rsidR="00706213">
        <w:rPr>
          <w:rFonts w:ascii="Times New Roman" w:eastAsia="Times New Roman" w:hAnsi="Times New Roman" w:cs="Times New Roman"/>
          <w:sz w:val="32"/>
        </w:rPr>
        <w:t xml:space="preserve"> their components. </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Indicators</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Pigments</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 xml:space="preserve"> such as</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 xml:space="preserve"> phenolphthalein</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are</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 xml:space="preserve"> used </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to</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define</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 xml:space="preserve"> the</w:t>
      </w:r>
      <w:r w:rsidR="00E952D3">
        <w:rPr>
          <w:rFonts w:ascii="Times New Roman" w:eastAsia="Times New Roman" w:hAnsi="Times New Roman" w:cs="Times New Roman"/>
          <w:sz w:val="32"/>
        </w:rPr>
        <w:t xml:space="preserve"> end point of the reaction (</w:t>
      </w:r>
      <w:r w:rsidR="00706213">
        <w:rPr>
          <w:rFonts w:ascii="Times New Roman" w:eastAsia="Times New Roman" w:hAnsi="Times New Roman" w:cs="Times New Roman"/>
          <w:sz w:val="32"/>
        </w:rPr>
        <w:t>equivalent point)</w:t>
      </w:r>
      <w:r w:rsidR="00E952D3">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w:t>
      </w:r>
      <w:r w:rsidR="00E952D3" w:rsidRPr="00E952D3">
        <w:rPr>
          <w:rFonts w:ascii="Times New Roman" w:eastAsia="Times New Roman" w:hAnsi="Times New Roman" w:cs="Times New Roman"/>
          <w:sz w:val="32"/>
        </w:rPr>
        <w:t xml:space="preserve"> </w:t>
      </w:r>
      <w:r w:rsidR="00E952D3">
        <w:rPr>
          <w:rFonts w:ascii="Times New Roman" w:eastAsia="Times New Roman" w:hAnsi="Times New Roman" w:cs="Times New Roman"/>
          <w:sz w:val="32"/>
        </w:rPr>
        <w:t xml:space="preserve">These indicators show sudden and sharp change in physiochemical properties such as turbidity or color at the end point. </w:t>
      </w:r>
    </w:p>
    <w:p w:rsidR="008C01AC" w:rsidRDefault="0082591A" w:rsidP="0082591A">
      <w:pPr>
        <w:bidi w:val="0"/>
        <w:spacing w:after="23"/>
        <w:ind w:left="90"/>
        <w:jc w:val="left"/>
      </w:pPr>
      <w:r>
        <w:rPr>
          <w:rFonts w:ascii="Times New Roman" w:eastAsia="Times New Roman" w:hAnsi="Times New Roman" w:cs="Times New Roman"/>
          <w:b/>
          <w:color w:val="7030A0"/>
          <w:sz w:val="32"/>
          <w:u w:val="single" w:color="7030A0"/>
        </w:rPr>
        <w:t>2)</w:t>
      </w:r>
      <w:r w:rsidR="00706213">
        <w:rPr>
          <w:rFonts w:ascii="Times New Roman" w:eastAsia="Times New Roman" w:hAnsi="Times New Roman" w:cs="Times New Roman"/>
          <w:b/>
          <w:color w:val="7030A0"/>
          <w:sz w:val="32"/>
          <w:u w:val="single" w:color="7030A0"/>
        </w:rPr>
        <w:t xml:space="preserve">Gas analysis: </w:t>
      </w:r>
      <w:r w:rsidR="00706213">
        <w:rPr>
          <w:rFonts w:ascii="Times New Roman" w:eastAsia="Times New Roman" w:hAnsi="Times New Roman" w:cs="Times New Roman"/>
          <w:sz w:val="32"/>
        </w:rPr>
        <w:t xml:space="preserve">                                                                         </w:t>
      </w:r>
    </w:p>
    <w:p w:rsidR="008C01AC" w:rsidRDefault="000B78CC">
      <w:pPr>
        <w:bidi w:val="0"/>
        <w:spacing w:after="48" w:line="267" w:lineRule="auto"/>
        <w:ind w:left="13" w:hanging="8"/>
        <w:jc w:val="both"/>
      </w:pPr>
      <w:r>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 xml:space="preserve"> In this method the amounts of consumed gases or the amounts of gas product as a result of the gas material reaction with other material are determined. </w:t>
      </w:r>
    </w:p>
    <w:p w:rsidR="008C01AC" w:rsidRDefault="008C01AC">
      <w:pPr>
        <w:bidi w:val="0"/>
        <w:spacing w:after="0"/>
        <w:ind w:right="4"/>
      </w:pPr>
    </w:p>
    <w:p w:rsidR="008C01AC" w:rsidRDefault="00706213">
      <w:pPr>
        <w:pStyle w:val="Heading2"/>
        <w:bidi w:val="0"/>
        <w:spacing w:after="24" w:line="259" w:lineRule="auto"/>
        <w:ind w:left="15" w:right="0"/>
        <w:jc w:val="left"/>
      </w:pPr>
      <w:r>
        <w:lastRenderedPageBreak/>
        <w:t>3) INSTRUMENTAL METHODS OF ANALYSIS</w:t>
      </w:r>
      <w:r>
        <w:rPr>
          <w:u w:val="none" w:color="000000"/>
        </w:rPr>
        <w:t xml:space="preserve"> </w:t>
      </w:r>
    </w:p>
    <w:p w:rsidR="00B67A18" w:rsidRDefault="00706213" w:rsidP="00B67A18">
      <w:pPr>
        <w:bidi w:val="0"/>
        <w:spacing w:after="249" w:line="267" w:lineRule="auto"/>
        <w:ind w:left="13" w:hanging="8"/>
        <w:jc w:val="both"/>
        <w:rPr>
          <w:rFonts w:ascii="Times New Roman" w:eastAsia="Times New Roman" w:hAnsi="Times New Roman" w:cs="Times New Roman"/>
          <w:b/>
          <w:bCs/>
          <w:color w:val="FF0000"/>
          <w:sz w:val="32"/>
          <w:szCs w:val="32"/>
        </w:rPr>
      </w:pPr>
      <w:r>
        <w:rPr>
          <w:rFonts w:ascii="Times New Roman" w:eastAsia="Times New Roman" w:hAnsi="Times New Roman" w:cs="Times New Roman"/>
          <w:b/>
          <w:color w:val="FF0000"/>
          <w:sz w:val="32"/>
        </w:rPr>
        <w:t xml:space="preserve">(Physiochemical methods of analysis):                      </w:t>
      </w:r>
      <w:r>
        <w:rPr>
          <w:rFonts w:ascii="Times New Roman" w:eastAsia="Times New Roman" w:hAnsi="Times New Roman" w:cs="Times New Roman"/>
          <w:b/>
          <w:sz w:val="32"/>
        </w:rPr>
        <w:t xml:space="preserve">        </w:t>
      </w:r>
    </w:p>
    <w:p w:rsidR="008C01AC" w:rsidRDefault="00706213" w:rsidP="00B67A18">
      <w:pPr>
        <w:bidi w:val="0"/>
        <w:spacing w:after="249" w:line="267" w:lineRule="auto"/>
        <w:ind w:left="13" w:hanging="8"/>
        <w:jc w:val="both"/>
      </w:pPr>
      <w:r>
        <w:rPr>
          <w:rFonts w:ascii="Times New Roman" w:eastAsia="Times New Roman" w:hAnsi="Times New Roman" w:cs="Times New Roman"/>
          <w:b/>
          <w:sz w:val="32"/>
        </w:rPr>
        <w:t xml:space="preserve">  </w:t>
      </w:r>
      <w:r>
        <w:rPr>
          <w:rFonts w:ascii="Times New Roman" w:eastAsia="Times New Roman" w:hAnsi="Times New Roman" w:cs="Times New Roman"/>
          <w:sz w:val="32"/>
        </w:rPr>
        <w:t xml:space="preserve"> Determination of materials or their components can be performed using instruments that their measurements of certain properties such as conductivity, turbidity, </w:t>
      </w:r>
      <w:proofErr w:type="spellStart"/>
      <w:r>
        <w:rPr>
          <w:rFonts w:ascii="Times New Roman" w:eastAsia="Times New Roman" w:hAnsi="Times New Roman" w:cs="Times New Roman"/>
          <w:sz w:val="32"/>
        </w:rPr>
        <w:t>potentiometry</w:t>
      </w:r>
      <w:proofErr w:type="spellEnd"/>
      <w:r>
        <w:rPr>
          <w:rFonts w:ascii="Times New Roman" w:eastAsia="Times New Roman" w:hAnsi="Times New Roman" w:cs="Times New Roman"/>
          <w:sz w:val="32"/>
        </w:rPr>
        <w:t xml:space="preserve">, color, refractive index, absorption at UV or visible region etc…provided these measurements depend on and relate to the concentration of the material or its components directly or indirectly. </w:t>
      </w:r>
    </w:p>
    <w:p w:rsidR="008C01AC" w:rsidRDefault="00CF6959" w:rsidP="00CF6959">
      <w:pPr>
        <w:bidi w:val="0"/>
        <w:spacing w:after="79" w:line="360" w:lineRule="auto"/>
        <w:ind w:left="12"/>
        <w:jc w:val="both"/>
      </w:pPr>
      <w:r>
        <w:rPr>
          <w:rFonts w:ascii="Times New Roman" w:eastAsia="Times New Roman" w:hAnsi="Times New Roman" w:cs="Times New Roman"/>
          <w:sz w:val="32"/>
        </w:rPr>
        <w:t>A</w:t>
      </w:r>
      <w:r w:rsidR="00706213">
        <w:rPr>
          <w:rFonts w:ascii="Times New Roman" w:eastAsia="Times New Roman" w:hAnsi="Times New Roman" w:cs="Times New Roman"/>
          <w:sz w:val="32"/>
        </w:rPr>
        <w:t xml:space="preserve">- Using of </w:t>
      </w:r>
      <w:proofErr w:type="spellStart"/>
      <w:r w:rsidR="00706213">
        <w:rPr>
          <w:rFonts w:ascii="Times New Roman" w:eastAsia="Times New Roman" w:hAnsi="Times New Roman" w:cs="Times New Roman"/>
          <w:sz w:val="32"/>
        </w:rPr>
        <w:t>Conductivitimeter</w:t>
      </w:r>
      <w:proofErr w:type="spellEnd"/>
      <w:r w:rsidR="00706213">
        <w:rPr>
          <w:rFonts w:ascii="Times New Roman" w:eastAsia="Times New Roman" w:hAnsi="Times New Roman" w:cs="Times New Roman"/>
          <w:sz w:val="32"/>
        </w:rPr>
        <w:t xml:space="preserve"> to measure the conductivity of sample solution which is changing with variation in the component concentration. </w:t>
      </w:r>
    </w:p>
    <w:p w:rsidR="008C01AC" w:rsidRDefault="00CF6959" w:rsidP="00CF6959">
      <w:pPr>
        <w:bidi w:val="0"/>
        <w:spacing w:after="273" w:line="267" w:lineRule="auto"/>
        <w:ind w:left="12"/>
        <w:jc w:val="both"/>
      </w:pPr>
      <w:r>
        <w:rPr>
          <w:rFonts w:ascii="Times New Roman" w:eastAsia="Times New Roman" w:hAnsi="Times New Roman" w:cs="Times New Roman"/>
          <w:sz w:val="32"/>
        </w:rPr>
        <w:t>B</w:t>
      </w:r>
      <w:r w:rsidR="00706213">
        <w:rPr>
          <w:rFonts w:ascii="Times New Roman" w:eastAsia="Times New Roman" w:hAnsi="Times New Roman" w:cs="Times New Roman"/>
          <w:sz w:val="32"/>
        </w:rPr>
        <w:t xml:space="preserve">- Using of potentiometer to measure the potential of an electrode which is in equilibrium with the sample solution. </w:t>
      </w:r>
    </w:p>
    <w:p w:rsidR="008C01AC" w:rsidRPr="0082591A" w:rsidRDefault="00706213" w:rsidP="00CF6959">
      <w:pPr>
        <w:spacing w:after="231"/>
        <w:ind w:left="10" w:right="-15" w:hanging="10"/>
        <w:rPr>
          <w:rFonts w:ascii="Times New Roman" w:eastAsia="Times New Roman" w:hAnsi="Times New Roman" w:cs="Times New Roman"/>
          <w:sz w:val="32"/>
        </w:rPr>
      </w:pPr>
      <w:r>
        <w:rPr>
          <w:rFonts w:ascii="Times New Roman" w:eastAsia="Times New Roman" w:hAnsi="Times New Roman" w:cs="Times New Roman"/>
          <w:sz w:val="32"/>
          <w:szCs w:val="32"/>
          <w:rtl/>
        </w:rPr>
        <w:t xml:space="preserve"> </w:t>
      </w:r>
      <w:r w:rsidR="005427A0">
        <w:rPr>
          <w:rFonts w:ascii="Times New Roman" w:eastAsia="Times New Roman" w:hAnsi="Times New Roman" w:cs="Times New Roman"/>
          <w:sz w:val="32"/>
        </w:rPr>
        <w:t>C</w:t>
      </w:r>
      <w:r>
        <w:rPr>
          <w:rFonts w:ascii="Times New Roman" w:eastAsia="Times New Roman" w:hAnsi="Times New Roman" w:cs="Times New Roman"/>
          <w:sz w:val="32"/>
        </w:rPr>
        <w:t>- Using of UV-visible spectrometer to measure the absorbance of radiation at a wave length that relate to the component directly or to the compound formed by its reaction with a reagent.</w:t>
      </w:r>
      <w:r w:rsidR="005427A0">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 </w:t>
      </w:r>
    </w:p>
    <w:p w:rsidR="008C01AC" w:rsidRDefault="00706213" w:rsidP="00B67A18">
      <w:pPr>
        <w:tabs>
          <w:tab w:val="right" w:pos="9652"/>
        </w:tabs>
        <w:spacing w:after="214" w:line="267" w:lineRule="auto"/>
        <w:ind w:left="-12"/>
      </w:pPr>
      <w:r>
        <w:rPr>
          <w:rFonts w:ascii="Times New Roman" w:eastAsia="Times New Roman" w:hAnsi="Times New Roman" w:cs="Times New Roman"/>
          <w:b/>
          <w:color w:val="FF0000"/>
          <w:sz w:val="32"/>
          <w:u w:val="single" w:color="FF0000"/>
        </w:rPr>
        <w:t>STEPS OF CHEMICAL ANALYSIS:</w:t>
      </w:r>
    </w:p>
    <w:p w:rsidR="0082591A" w:rsidRDefault="00706213">
      <w:pPr>
        <w:bidi w:val="0"/>
        <w:spacing w:after="249" w:line="267" w:lineRule="auto"/>
        <w:ind w:left="13" w:hanging="8"/>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0B78CC">
        <w:rPr>
          <w:rFonts w:ascii="Times New Roman" w:eastAsia="Times New Roman" w:hAnsi="Times New Roman" w:cs="Times New Roman"/>
          <w:sz w:val="32"/>
        </w:rPr>
        <w:t xml:space="preserve">  </w:t>
      </w:r>
      <w:r>
        <w:rPr>
          <w:rFonts w:ascii="Times New Roman" w:eastAsia="Times New Roman" w:hAnsi="Times New Roman" w:cs="Times New Roman"/>
          <w:sz w:val="32"/>
        </w:rPr>
        <w:t xml:space="preserve">There are a general steps for any analysis process, a modifications in these steps depend on nature, size, and complicity of the sample, the accuracy required and availability of reagents chemicals </w:t>
      </w:r>
      <w:proofErr w:type="spellStart"/>
      <w:r>
        <w:rPr>
          <w:rFonts w:ascii="Times New Roman" w:eastAsia="Times New Roman" w:hAnsi="Times New Roman" w:cs="Times New Roman"/>
          <w:sz w:val="32"/>
        </w:rPr>
        <w:t>equipments</w:t>
      </w:r>
      <w:proofErr w:type="spellEnd"/>
      <w:r>
        <w:rPr>
          <w:rFonts w:ascii="Times New Roman" w:eastAsia="Times New Roman" w:hAnsi="Times New Roman" w:cs="Times New Roman"/>
          <w:sz w:val="32"/>
        </w:rPr>
        <w:t xml:space="preserve"> and apparatus</w:t>
      </w:r>
    </w:p>
    <w:p w:rsidR="008C01AC" w:rsidRDefault="00706213" w:rsidP="0082591A">
      <w:pPr>
        <w:bidi w:val="0"/>
        <w:spacing w:after="249" w:line="267" w:lineRule="auto"/>
        <w:ind w:left="13" w:hanging="8"/>
        <w:jc w:val="both"/>
      </w:pPr>
      <w:r>
        <w:rPr>
          <w:rFonts w:ascii="Times New Roman" w:eastAsia="Times New Roman" w:hAnsi="Times New Roman" w:cs="Times New Roman"/>
          <w:sz w:val="32"/>
        </w:rPr>
        <w:t xml:space="preserve"> </w:t>
      </w:r>
    </w:p>
    <w:p w:rsidR="00B67A18" w:rsidRDefault="00706213" w:rsidP="00B67A18">
      <w:pPr>
        <w:bidi w:val="0"/>
        <w:spacing w:after="249" w:line="267" w:lineRule="auto"/>
        <w:ind w:left="13" w:hanging="8"/>
        <w:jc w:val="both"/>
        <w:rPr>
          <w:rFonts w:ascii="Times New Roman" w:eastAsia="Times New Roman" w:hAnsi="Times New Roman" w:cs="Times New Roman"/>
          <w:b/>
          <w:color w:val="00B0F0"/>
          <w:sz w:val="32"/>
        </w:rPr>
      </w:pPr>
      <w:r>
        <w:rPr>
          <w:rFonts w:ascii="Times New Roman" w:eastAsia="Times New Roman" w:hAnsi="Times New Roman" w:cs="Times New Roman"/>
          <w:b/>
          <w:color w:val="FF0000"/>
          <w:sz w:val="32"/>
          <w:u w:val="single" w:color="FF0000"/>
        </w:rPr>
        <w:t>STEP 1</w:t>
      </w:r>
      <w:r>
        <w:rPr>
          <w:rFonts w:ascii="Times New Roman" w:eastAsia="Times New Roman" w:hAnsi="Times New Roman" w:cs="Times New Roman"/>
          <w:b/>
          <w:color w:val="FF0000"/>
          <w:sz w:val="32"/>
        </w:rPr>
        <w:t>:</w:t>
      </w:r>
      <w:r>
        <w:rPr>
          <w:rFonts w:ascii="Times New Roman" w:eastAsia="Times New Roman" w:hAnsi="Times New Roman" w:cs="Times New Roman"/>
          <w:b/>
          <w:sz w:val="32"/>
        </w:rPr>
        <w:t xml:space="preserve"> </w:t>
      </w:r>
      <w:r>
        <w:rPr>
          <w:rFonts w:ascii="Times New Roman" w:eastAsia="Times New Roman" w:hAnsi="Times New Roman" w:cs="Times New Roman"/>
          <w:b/>
          <w:color w:val="00B0F0"/>
          <w:sz w:val="32"/>
        </w:rPr>
        <w:t>CHOICE OF THE METHOD</w:t>
      </w:r>
    </w:p>
    <w:p w:rsidR="008C01AC" w:rsidRDefault="00706213" w:rsidP="00B67A18">
      <w:pPr>
        <w:bidi w:val="0"/>
        <w:spacing w:after="249" w:line="267" w:lineRule="auto"/>
        <w:ind w:left="13" w:hanging="8"/>
        <w:jc w:val="both"/>
      </w:pPr>
      <w:r>
        <w:rPr>
          <w:rFonts w:ascii="Times New Roman" w:eastAsia="Times New Roman" w:hAnsi="Times New Roman" w:cs="Times New Roman"/>
          <w:sz w:val="32"/>
        </w:rPr>
        <w:t xml:space="preserve"> The selected method should be suitable to the nature of the sample, number of samples and accuracy required. Some samples like archaeological or forensic samples need a nondestructive method to keep the samples without destruction. </w:t>
      </w:r>
    </w:p>
    <w:p w:rsidR="0082591A" w:rsidRDefault="0082591A" w:rsidP="0082591A">
      <w:pPr>
        <w:bidi w:val="0"/>
        <w:spacing w:after="249" w:line="267" w:lineRule="auto"/>
        <w:ind w:left="13" w:hanging="8"/>
        <w:jc w:val="both"/>
      </w:pPr>
    </w:p>
    <w:p w:rsidR="00B67A18" w:rsidRDefault="00706213" w:rsidP="00B67A18">
      <w:pPr>
        <w:bidi w:val="0"/>
        <w:spacing w:after="236" w:line="276" w:lineRule="auto"/>
        <w:ind w:left="17" w:firstLine="2"/>
        <w:jc w:val="left"/>
        <w:rPr>
          <w:rFonts w:ascii="Times New Roman" w:eastAsia="Times New Roman" w:hAnsi="Times New Roman" w:cs="Times New Roman"/>
          <w:b/>
          <w:bCs/>
          <w:color w:val="00B0F0"/>
          <w:sz w:val="32"/>
          <w:szCs w:val="32"/>
        </w:rPr>
      </w:pPr>
      <w:r>
        <w:rPr>
          <w:rFonts w:ascii="Times New Roman" w:eastAsia="Times New Roman" w:hAnsi="Times New Roman" w:cs="Times New Roman"/>
          <w:b/>
          <w:color w:val="FF0000"/>
          <w:sz w:val="32"/>
          <w:u w:val="single" w:color="FF0000"/>
        </w:rPr>
        <w:lastRenderedPageBreak/>
        <w:t>STEP 2</w:t>
      </w:r>
      <w:r>
        <w:rPr>
          <w:rFonts w:ascii="Times New Roman" w:eastAsia="Times New Roman" w:hAnsi="Times New Roman" w:cs="Times New Roman"/>
          <w:b/>
          <w:color w:val="00B0F0"/>
          <w:sz w:val="32"/>
        </w:rPr>
        <w:t>: SAMPLING</w:t>
      </w:r>
    </w:p>
    <w:p w:rsidR="008C01AC" w:rsidRDefault="00706213" w:rsidP="00B67A18">
      <w:pPr>
        <w:bidi w:val="0"/>
        <w:spacing w:after="236" w:line="276" w:lineRule="auto"/>
        <w:ind w:left="17" w:firstLine="2"/>
        <w:jc w:val="left"/>
      </w:pPr>
      <w:r>
        <w:rPr>
          <w:rFonts w:ascii="Times New Roman" w:eastAsia="Times New Roman" w:hAnsi="Times New Roman" w:cs="Times New Roman"/>
          <w:b/>
          <w:sz w:val="32"/>
        </w:rPr>
        <w:t xml:space="preserve">       </w:t>
      </w:r>
      <w:r>
        <w:rPr>
          <w:rFonts w:ascii="Times New Roman" w:eastAsia="Times New Roman" w:hAnsi="Times New Roman" w:cs="Times New Roman"/>
          <w:sz w:val="32"/>
        </w:rPr>
        <w:t xml:space="preserve">Sampling is a very important criterion. It is the fraction of the material with which he plans to work. It is truly representative the whole of it. If the material is big many samples are selected and collected. </w:t>
      </w:r>
    </w:p>
    <w:p w:rsidR="008C01AC" w:rsidRDefault="00706213">
      <w:pPr>
        <w:bidi w:val="0"/>
        <w:spacing w:after="289"/>
        <w:ind w:left="15" w:hanging="10"/>
        <w:jc w:val="left"/>
      </w:pPr>
      <w:r>
        <w:rPr>
          <w:rFonts w:ascii="Times New Roman" w:eastAsia="Times New Roman" w:hAnsi="Times New Roman" w:cs="Times New Roman"/>
          <w:b/>
          <w:color w:val="FF0000"/>
          <w:sz w:val="32"/>
          <w:u w:val="single" w:color="FF0000"/>
        </w:rPr>
        <w:t>STEP 3</w:t>
      </w:r>
      <w:r>
        <w:rPr>
          <w:rFonts w:ascii="Times New Roman" w:eastAsia="Times New Roman" w:hAnsi="Times New Roman" w:cs="Times New Roman"/>
          <w:b/>
          <w:sz w:val="32"/>
        </w:rPr>
        <w:t xml:space="preserve">: </w:t>
      </w:r>
      <w:r>
        <w:rPr>
          <w:rFonts w:ascii="Times New Roman" w:eastAsia="Times New Roman" w:hAnsi="Times New Roman" w:cs="Times New Roman"/>
          <w:b/>
          <w:color w:val="00B0F0"/>
          <w:sz w:val="32"/>
        </w:rPr>
        <w:t xml:space="preserve">PREPARING OF LABORATORY SAMPLE: </w:t>
      </w:r>
    </w:p>
    <w:p w:rsidR="008C01AC" w:rsidRDefault="00706213">
      <w:pPr>
        <w:bidi w:val="0"/>
        <w:spacing w:after="213" w:line="267" w:lineRule="auto"/>
        <w:ind w:left="5" w:firstLine="720"/>
        <w:jc w:val="both"/>
      </w:pPr>
      <w:r>
        <w:rPr>
          <w:rFonts w:ascii="Times New Roman" w:eastAsia="Times New Roman" w:hAnsi="Times New Roman" w:cs="Times New Roman"/>
          <w:sz w:val="32"/>
        </w:rPr>
        <w:t xml:space="preserve">The field sample is treated to prepare the laboratory sample required for the analysis. </w:t>
      </w:r>
    </w:p>
    <w:p w:rsidR="008C01AC" w:rsidRDefault="00706213">
      <w:pPr>
        <w:numPr>
          <w:ilvl w:val="0"/>
          <w:numId w:val="4"/>
        </w:numPr>
        <w:bidi w:val="0"/>
        <w:spacing w:after="0" w:line="267" w:lineRule="auto"/>
        <w:ind w:hanging="374"/>
        <w:jc w:val="both"/>
      </w:pPr>
      <w:r>
        <w:rPr>
          <w:rFonts w:ascii="Times New Roman" w:eastAsia="Times New Roman" w:hAnsi="Times New Roman" w:cs="Times New Roman"/>
          <w:sz w:val="32"/>
        </w:rPr>
        <w:t xml:space="preserve">Producing a homogenized sample by crashing, grinding and mixing. </w:t>
      </w:r>
    </w:p>
    <w:p w:rsidR="008C01AC" w:rsidRDefault="00706213">
      <w:pPr>
        <w:numPr>
          <w:ilvl w:val="0"/>
          <w:numId w:val="4"/>
        </w:numPr>
        <w:bidi w:val="0"/>
        <w:spacing w:after="0" w:line="267" w:lineRule="auto"/>
        <w:ind w:hanging="374"/>
        <w:jc w:val="both"/>
      </w:pPr>
      <w:r>
        <w:rPr>
          <w:rFonts w:ascii="Times New Roman" w:eastAsia="Times New Roman" w:hAnsi="Times New Roman" w:cs="Times New Roman"/>
          <w:sz w:val="32"/>
        </w:rPr>
        <w:t xml:space="preserve">Decreasing the size of the material sample granules. </w:t>
      </w:r>
    </w:p>
    <w:p w:rsidR="008C01AC" w:rsidRDefault="00706213">
      <w:pPr>
        <w:numPr>
          <w:ilvl w:val="0"/>
          <w:numId w:val="4"/>
        </w:numPr>
        <w:bidi w:val="0"/>
        <w:spacing w:after="0" w:line="267" w:lineRule="auto"/>
        <w:ind w:hanging="374"/>
        <w:jc w:val="both"/>
      </w:pPr>
      <w:r>
        <w:rPr>
          <w:rFonts w:ascii="Times New Roman" w:eastAsia="Times New Roman" w:hAnsi="Times New Roman" w:cs="Times New Roman"/>
          <w:sz w:val="32"/>
        </w:rPr>
        <w:t xml:space="preserve">Turning the sample into a phase and formula can be attacked by reagent. </w:t>
      </w:r>
    </w:p>
    <w:p w:rsidR="008C01AC" w:rsidRDefault="00706213">
      <w:pPr>
        <w:numPr>
          <w:ilvl w:val="0"/>
          <w:numId w:val="4"/>
        </w:numPr>
        <w:bidi w:val="0"/>
        <w:spacing w:after="0" w:line="267" w:lineRule="auto"/>
        <w:ind w:hanging="374"/>
        <w:jc w:val="both"/>
      </w:pPr>
      <w:r>
        <w:rPr>
          <w:rFonts w:ascii="Times New Roman" w:eastAsia="Times New Roman" w:hAnsi="Times New Roman" w:cs="Times New Roman"/>
          <w:sz w:val="32"/>
        </w:rPr>
        <w:t xml:space="preserve">Care should be taken to avoid the interferences or any other factors affecting the estimation such as contamination. </w:t>
      </w:r>
    </w:p>
    <w:p w:rsidR="008C01AC" w:rsidRDefault="00706213">
      <w:pPr>
        <w:bidi w:val="0"/>
        <w:spacing w:after="10"/>
        <w:ind w:left="394"/>
        <w:jc w:val="left"/>
      </w:pPr>
      <w:r>
        <w:rPr>
          <w:rFonts w:ascii="Times New Roman" w:eastAsia="Times New Roman" w:hAnsi="Times New Roman" w:cs="Times New Roman"/>
          <w:sz w:val="32"/>
        </w:rPr>
        <w:t xml:space="preserve"> </w:t>
      </w:r>
    </w:p>
    <w:p w:rsidR="008C01AC" w:rsidRDefault="00706213" w:rsidP="000B78CC">
      <w:pPr>
        <w:bidi w:val="0"/>
        <w:spacing w:after="0" w:line="310" w:lineRule="auto"/>
        <w:jc w:val="left"/>
      </w:pPr>
      <w:r>
        <w:rPr>
          <w:rFonts w:ascii="Times New Roman" w:eastAsia="Times New Roman" w:hAnsi="Times New Roman" w:cs="Times New Roman"/>
          <w:b/>
          <w:color w:val="FF0000"/>
          <w:sz w:val="32"/>
          <w:u w:val="single" w:color="FF0000"/>
        </w:rPr>
        <w:t>STEP 4</w:t>
      </w:r>
      <w:r>
        <w:rPr>
          <w:rFonts w:ascii="Times New Roman" w:eastAsia="Times New Roman" w:hAnsi="Times New Roman" w:cs="Times New Roman"/>
          <w:b/>
          <w:color w:val="FF0000"/>
          <w:sz w:val="32"/>
        </w:rPr>
        <w:t>:</w:t>
      </w:r>
      <w:r>
        <w:rPr>
          <w:rFonts w:ascii="Times New Roman" w:eastAsia="Times New Roman" w:hAnsi="Times New Roman" w:cs="Times New Roman"/>
          <w:b/>
          <w:sz w:val="32"/>
        </w:rPr>
        <w:t xml:space="preserve"> </w:t>
      </w:r>
      <w:r>
        <w:rPr>
          <w:rFonts w:ascii="Times New Roman" w:eastAsia="Times New Roman" w:hAnsi="Times New Roman" w:cs="Times New Roman"/>
          <w:b/>
          <w:color w:val="00B0F0"/>
          <w:sz w:val="32"/>
        </w:rPr>
        <w:t>PROCUREMENT OF MEASURED QUANTITY OF THE SAMPLE:</w:t>
      </w:r>
      <w:r w:rsidR="000B78CC">
        <w:rPr>
          <w:rFonts w:ascii="Times New Roman" w:eastAsia="Times New Roman" w:hAnsi="Times New Roman" w:cs="Times New Roman"/>
          <w:b/>
          <w:color w:val="00B0F0"/>
          <w:sz w:val="32"/>
        </w:rPr>
        <w:t xml:space="preserve">   </w:t>
      </w:r>
      <w:r>
        <w:rPr>
          <w:rFonts w:ascii="Times New Roman" w:eastAsia="Times New Roman" w:hAnsi="Times New Roman" w:cs="Times New Roman"/>
          <w:b/>
          <w:color w:val="00B0F0"/>
          <w:sz w:val="32"/>
        </w:rPr>
        <w:t xml:space="preserve">  </w:t>
      </w:r>
      <w:r>
        <w:rPr>
          <w:rFonts w:ascii="Times New Roman" w:eastAsia="Times New Roman" w:hAnsi="Times New Roman" w:cs="Times New Roman"/>
          <w:sz w:val="32"/>
        </w:rPr>
        <w:t xml:space="preserve">                    </w:t>
      </w:r>
      <w:r>
        <w:rPr>
          <w:rFonts w:ascii="Times New Roman" w:eastAsia="Times New Roman" w:hAnsi="Times New Roman" w:cs="Times New Roman"/>
          <w:b/>
          <w:color w:val="00B0F0"/>
          <w:sz w:val="32"/>
        </w:rPr>
        <w:t xml:space="preserve">                                                  </w:t>
      </w:r>
    </w:p>
    <w:p w:rsidR="008C01AC" w:rsidRDefault="00706213">
      <w:pPr>
        <w:bidi w:val="0"/>
        <w:spacing w:after="249" w:line="267" w:lineRule="auto"/>
        <w:ind w:left="13" w:hanging="8"/>
        <w:jc w:val="both"/>
      </w:pPr>
      <w:r>
        <w:rPr>
          <w:rFonts w:ascii="Times New Roman" w:eastAsia="Times New Roman" w:hAnsi="Times New Roman" w:cs="Times New Roman"/>
          <w:sz w:val="32"/>
        </w:rPr>
        <w:t xml:space="preserve"> If the sample is solid certain weight of the dried homogenized sample is taken using calibrated balance. If it is liquid certain volume is taken. </w:t>
      </w:r>
    </w:p>
    <w:p w:rsidR="008C01AC" w:rsidRDefault="00706213">
      <w:pPr>
        <w:bidi w:val="0"/>
        <w:spacing w:after="289"/>
        <w:ind w:left="15" w:hanging="10"/>
        <w:jc w:val="left"/>
      </w:pPr>
      <w:r>
        <w:rPr>
          <w:rFonts w:ascii="Times New Roman" w:eastAsia="Times New Roman" w:hAnsi="Times New Roman" w:cs="Times New Roman"/>
          <w:b/>
          <w:color w:val="FF0000"/>
          <w:sz w:val="32"/>
          <w:u w:val="single" w:color="FF0000"/>
        </w:rPr>
        <w:t>STEP 5</w:t>
      </w:r>
      <w:r>
        <w:rPr>
          <w:rFonts w:ascii="Times New Roman" w:eastAsia="Times New Roman" w:hAnsi="Times New Roman" w:cs="Times New Roman"/>
          <w:b/>
          <w:color w:val="FF0000"/>
          <w:sz w:val="32"/>
        </w:rPr>
        <w:t>:</w:t>
      </w:r>
      <w:r>
        <w:rPr>
          <w:rFonts w:ascii="Times New Roman" w:eastAsia="Times New Roman" w:hAnsi="Times New Roman" w:cs="Times New Roman"/>
          <w:b/>
          <w:sz w:val="32"/>
        </w:rPr>
        <w:t xml:space="preserve"> </w:t>
      </w:r>
      <w:r>
        <w:rPr>
          <w:rFonts w:ascii="Times New Roman" w:eastAsia="Times New Roman" w:hAnsi="Times New Roman" w:cs="Times New Roman"/>
          <w:b/>
          <w:color w:val="00B0F0"/>
          <w:sz w:val="32"/>
        </w:rPr>
        <w:t xml:space="preserve">DISSOLUTION OF THE MEASURED SAMPLE: </w:t>
      </w:r>
    </w:p>
    <w:p w:rsidR="008C01AC" w:rsidRPr="0082591A" w:rsidRDefault="000B78CC" w:rsidP="0082591A">
      <w:pPr>
        <w:bidi w:val="0"/>
        <w:spacing w:after="249" w:line="267" w:lineRule="auto"/>
        <w:ind w:left="13" w:hanging="8"/>
        <w:jc w:val="both"/>
        <w:rPr>
          <w:rFonts w:ascii="Times New Roman" w:eastAsia="Times New Roman" w:hAnsi="Times New Roman" w:cs="Times New Roman"/>
          <w:sz w:val="32"/>
        </w:rPr>
      </w:pPr>
      <w:r>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A suitable solvent is selected to dissolve the sample completely and within short time. The sample should not interfere in the analysis. Water is a magic solvent for almost all the inorganic materials and some of the organic materials. Organic materials require organic solvents like alcohols, carbon</w:t>
      </w:r>
      <w:r w:rsidR="0082591A">
        <w:rPr>
          <w:rFonts w:ascii="Times New Roman" w:eastAsia="Times New Roman" w:hAnsi="Times New Roman" w:cs="Times New Roman"/>
          <w:sz w:val="32"/>
        </w:rPr>
        <w:t xml:space="preserve"> </w:t>
      </w:r>
      <w:r w:rsidR="00706213">
        <w:rPr>
          <w:rFonts w:ascii="Times New Roman" w:eastAsia="Times New Roman" w:hAnsi="Times New Roman" w:cs="Times New Roman"/>
          <w:sz w:val="32"/>
        </w:rPr>
        <w:t>tetrachloride and chloroform. Fusion is used for melting samples do not dissolve in solvents.</w:t>
      </w:r>
    </w:p>
    <w:p w:rsidR="008C01AC" w:rsidRDefault="00706213">
      <w:pPr>
        <w:bidi w:val="0"/>
        <w:spacing w:after="289"/>
        <w:ind w:left="15" w:hanging="10"/>
        <w:jc w:val="left"/>
      </w:pPr>
      <w:r>
        <w:rPr>
          <w:rFonts w:ascii="Times New Roman" w:eastAsia="Times New Roman" w:hAnsi="Times New Roman" w:cs="Times New Roman"/>
          <w:b/>
          <w:color w:val="FF0000"/>
          <w:sz w:val="32"/>
          <w:u w:val="single" w:color="FF0000"/>
        </w:rPr>
        <w:t>STEP 6</w:t>
      </w:r>
      <w:r>
        <w:rPr>
          <w:rFonts w:ascii="Times New Roman" w:eastAsia="Times New Roman" w:hAnsi="Times New Roman" w:cs="Times New Roman"/>
          <w:b/>
          <w:color w:val="FF0000"/>
          <w:sz w:val="32"/>
        </w:rPr>
        <w:t>:</w:t>
      </w:r>
      <w:r>
        <w:rPr>
          <w:rFonts w:ascii="Times New Roman" w:eastAsia="Times New Roman" w:hAnsi="Times New Roman" w:cs="Times New Roman"/>
          <w:b/>
          <w:sz w:val="32"/>
        </w:rPr>
        <w:t xml:space="preserve"> </w:t>
      </w:r>
      <w:r>
        <w:rPr>
          <w:rFonts w:ascii="Times New Roman" w:eastAsia="Times New Roman" w:hAnsi="Times New Roman" w:cs="Times New Roman"/>
          <w:b/>
          <w:color w:val="00B0F0"/>
          <w:sz w:val="32"/>
        </w:rPr>
        <w:t xml:space="preserve">SEPARATION OF THE INTERFERING SUBSTANCES.  </w:t>
      </w:r>
    </w:p>
    <w:p w:rsidR="008C01AC" w:rsidRPr="003F1B78" w:rsidRDefault="00706213" w:rsidP="003F1B78">
      <w:pPr>
        <w:bidi w:val="0"/>
        <w:spacing w:after="223" w:line="267" w:lineRule="auto"/>
        <w:ind w:left="13" w:hanging="8"/>
        <w:jc w:val="both"/>
        <w:rPr>
          <w:rFonts w:cstheme="minorBidi"/>
          <w:rtl/>
          <w:lang w:bidi="ar-IQ"/>
        </w:rPr>
      </w:pPr>
      <w:r>
        <w:rPr>
          <w:rFonts w:ascii="Times New Roman" w:eastAsia="Times New Roman" w:hAnsi="Times New Roman" w:cs="Times New Roman"/>
          <w:sz w:val="32"/>
        </w:rPr>
        <w:t xml:space="preserve">      To measure the sample freely from interferences by other components certain steps should be taken such as separation or using masking agents. </w:t>
      </w:r>
    </w:p>
    <w:p w:rsidR="008C01AC" w:rsidRDefault="00706213" w:rsidP="00B67A18">
      <w:pPr>
        <w:bidi w:val="0"/>
        <w:spacing w:after="162"/>
        <w:ind w:left="15" w:hanging="10"/>
        <w:jc w:val="left"/>
      </w:pPr>
      <w:r>
        <w:rPr>
          <w:rFonts w:ascii="Times New Roman" w:eastAsia="Times New Roman" w:hAnsi="Times New Roman" w:cs="Times New Roman"/>
          <w:b/>
          <w:color w:val="FF0000"/>
          <w:sz w:val="32"/>
          <w:u w:val="single" w:color="FF0000"/>
        </w:rPr>
        <w:lastRenderedPageBreak/>
        <w:t>STEP 7</w:t>
      </w:r>
      <w:r>
        <w:rPr>
          <w:rFonts w:ascii="Times New Roman" w:eastAsia="Times New Roman" w:hAnsi="Times New Roman" w:cs="Times New Roman"/>
          <w:b/>
          <w:color w:val="FF0000"/>
          <w:sz w:val="32"/>
        </w:rPr>
        <w:t>:</w:t>
      </w:r>
      <w:r>
        <w:rPr>
          <w:rFonts w:ascii="Times New Roman" w:eastAsia="Times New Roman" w:hAnsi="Times New Roman" w:cs="Times New Roman"/>
          <w:b/>
          <w:sz w:val="32"/>
        </w:rPr>
        <w:t xml:space="preserve"> </w:t>
      </w:r>
      <w:r>
        <w:rPr>
          <w:rFonts w:ascii="Times New Roman" w:eastAsia="Times New Roman" w:hAnsi="Times New Roman" w:cs="Times New Roman"/>
          <w:b/>
          <w:color w:val="00B0F0"/>
          <w:sz w:val="32"/>
        </w:rPr>
        <w:t xml:space="preserve">COMPLETION OF THE ANALYSIS </w:t>
      </w:r>
      <w:r>
        <w:rPr>
          <w:rFonts w:ascii="Times New Roman" w:eastAsia="Times New Roman" w:hAnsi="Times New Roman" w:cs="Times New Roman"/>
          <w:b/>
          <w:sz w:val="32"/>
        </w:rPr>
        <w:t xml:space="preserve">                       </w:t>
      </w:r>
    </w:p>
    <w:p w:rsidR="00C5589C" w:rsidRDefault="00706213">
      <w:pPr>
        <w:bidi w:val="0"/>
        <w:spacing w:after="202" w:line="267" w:lineRule="auto"/>
        <w:ind w:left="13" w:hanging="8"/>
        <w:jc w:val="both"/>
        <w:rPr>
          <w:rFonts w:ascii="Times New Roman" w:eastAsia="Times New Roman" w:hAnsi="Times New Roman" w:cs="Times New Roman"/>
          <w:sz w:val="32"/>
        </w:rPr>
      </w:pPr>
      <w:r>
        <w:rPr>
          <w:rFonts w:ascii="Times New Roman" w:eastAsia="Times New Roman" w:hAnsi="Times New Roman" w:cs="Times New Roman"/>
          <w:sz w:val="32"/>
        </w:rPr>
        <w:t xml:space="preserve">     This step concern with the measurement of the substance or component under consideration precisely using a suitable method by precipitation or color formation, titration etc.</w:t>
      </w:r>
    </w:p>
    <w:p w:rsidR="008C01AC" w:rsidRDefault="00706213" w:rsidP="00C5589C">
      <w:pPr>
        <w:bidi w:val="0"/>
        <w:spacing w:after="202" w:line="267" w:lineRule="auto"/>
        <w:ind w:left="13" w:hanging="8"/>
        <w:jc w:val="both"/>
      </w:pPr>
      <w:r>
        <w:rPr>
          <w:rFonts w:ascii="Times New Roman" w:eastAsia="Times New Roman" w:hAnsi="Times New Roman" w:cs="Times New Roman"/>
          <w:sz w:val="32"/>
        </w:rPr>
        <w:t xml:space="preserve"> </w:t>
      </w:r>
    </w:p>
    <w:p w:rsidR="008C01AC" w:rsidRDefault="00706213">
      <w:pPr>
        <w:bidi w:val="0"/>
        <w:spacing w:after="289"/>
        <w:ind w:left="15" w:hanging="10"/>
        <w:jc w:val="left"/>
      </w:pPr>
      <w:r>
        <w:rPr>
          <w:rFonts w:ascii="Times New Roman" w:eastAsia="Times New Roman" w:hAnsi="Times New Roman" w:cs="Times New Roman"/>
          <w:b/>
          <w:color w:val="FF0000"/>
          <w:sz w:val="32"/>
          <w:u w:val="single" w:color="FF0000"/>
        </w:rPr>
        <w:t>STEP 8</w:t>
      </w:r>
      <w:r>
        <w:rPr>
          <w:rFonts w:ascii="Times New Roman" w:eastAsia="Times New Roman" w:hAnsi="Times New Roman" w:cs="Times New Roman"/>
          <w:b/>
          <w:sz w:val="32"/>
        </w:rPr>
        <w:t xml:space="preserve">: </w:t>
      </w:r>
      <w:r>
        <w:rPr>
          <w:rFonts w:ascii="Times New Roman" w:eastAsia="Times New Roman" w:hAnsi="Times New Roman" w:cs="Times New Roman"/>
          <w:b/>
          <w:color w:val="00B0F0"/>
          <w:sz w:val="32"/>
        </w:rPr>
        <w:t xml:space="preserve">CALCULATIONS AND DATA ANALYSIS: </w:t>
      </w:r>
    </w:p>
    <w:p w:rsidR="008C01AC" w:rsidRDefault="00706213" w:rsidP="003F1B78">
      <w:pPr>
        <w:bidi w:val="0"/>
        <w:spacing w:after="202" w:line="267" w:lineRule="auto"/>
        <w:ind w:left="13" w:hanging="8"/>
        <w:jc w:val="both"/>
      </w:pPr>
      <w:r>
        <w:rPr>
          <w:rFonts w:ascii="Times New Roman" w:eastAsia="Times New Roman" w:hAnsi="Times New Roman" w:cs="Times New Roman"/>
          <w:sz w:val="32"/>
        </w:rPr>
        <w:t xml:space="preserve">     From the numeric results obtained by measurements the final result is calculated using the weight of the analyzed sample. The final results may be evaluated by </w:t>
      </w:r>
      <w:proofErr w:type="spellStart"/>
      <w:r>
        <w:rPr>
          <w:rFonts w:ascii="Times New Roman" w:eastAsia="Times New Roman" w:hAnsi="Times New Roman" w:cs="Times New Roman"/>
          <w:sz w:val="32"/>
        </w:rPr>
        <w:t>statistic</w:t>
      </w:r>
      <w:proofErr w:type="spellEnd"/>
      <w:r>
        <w:rPr>
          <w:rFonts w:ascii="Times New Roman" w:eastAsia="Times New Roman" w:hAnsi="Times New Roman" w:cs="Times New Roman"/>
          <w:sz w:val="32"/>
        </w:rPr>
        <w:t xml:space="preserve"> analysis. </w:t>
      </w:r>
    </w:p>
    <w:p w:rsidR="00C5589C" w:rsidRDefault="00C5589C" w:rsidP="00C5589C">
      <w:pPr>
        <w:bidi w:val="0"/>
        <w:spacing w:after="202" w:line="267" w:lineRule="auto"/>
        <w:ind w:left="13" w:hanging="8"/>
        <w:jc w:val="both"/>
      </w:pPr>
    </w:p>
    <w:p w:rsidR="008C01AC" w:rsidRDefault="00706213" w:rsidP="00CF6959">
      <w:pPr>
        <w:pStyle w:val="Heading2"/>
        <w:bidi w:val="0"/>
        <w:spacing w:after="286" w:line="259" w:lineRule="auto"/>
        <w:ind w:left="0" w:right="92" w:firstLine="0"/>
        <w:jc w:val="center"/>
      </w:pPr>
      <w:r>
        <w:rPr>
          <w:color w:val="7030A0"/>
          <w:sz w:val="36"/>
          <w:u w:val="none" w:color="000000"/>
        </w:rPr>
        <w:t xml:space="preserve"> </w:t>
      </w:r>
      <w:r>
        <w:rPr>
          <w:color w:val="7030A0"/>
          <w:sz w:val="36"/>
          <w:u w:color="7030A0"/>
        </w:rPr>
        <w:t>Calculation of Equivalent weight</w:t>
      </w:r>
      <w:r>
        <w:rPr>
          <w:bCs/>
          <w:color w:val="7030A0"/>
          <w:sz w:val="36"/>
          <w:szCs w:val="36"/>
          <w:rtl/>
        </w:rPr>
        <w:t xml:space="preserve"> </w:t>
      </w:r>
    </w:p>
    <w:p w:rsidR="008C01AC" w:rsidRDefault="00706213">
      <w:pPr>
        <w:pStyle w:val="Heading3"/>
        <w:ind w:left="8832" w:right="360" w:hanging="8644"/>
      </w:pPr>
      <w:r>
        <w:t>Acids:</w:t>
      </w:r>
      <w:r>
        <w:rPr>
          <w:rFonts w:ascii="Arial" w:eastAsia="Arial" w:hAnsi="Arial" w:cs="Arial"/>
          <w:bCs/>
          <w:szCs w:val="32"/>
          <w:u w:val="none" w:color="000000"/>
          <w:rtl/>
        </w:rPr>
        <w:t xml:space="preserve"> </w:t>
      </w:r>
      <w:r>
        <w:rPr>
          <w:bCs/>
          <w:szCs w:val="32"/>
          <w:u w:val="none" w:color="000000"/>
          <w:rtl/>
        </w:rPr>
        <w:t>-</w:t>
      </w:r>
      <w:r>
        <w:rPr>
          <w:bCs/>
          <w:szCs w:val="32"/>
          <w:u w:val="none" w:color="000000"/>
        </w:rPr>
        <w:t>1</w:t>
      </w:r>
      <w:r>
        <w:rPr>
          <w:bCs/>
          <w:szCs w:val="32"/>
          <w:u w:val="none" w:color="000000"/>
          <w:rtl/>
        </w:rPr>
        <w:t xml:space="preserve"> </w:t>
      </w:r>
    </w:p>
    <w:p w:rsidR="009310BC" w:rsidRDefault="009310BC" w:rsidP="009310BC">
      <w:pPr>
        <w:pStyle w:val="Heading4"/>
        <w:spacing w:after="29"/>
        <w:ind w:left="-5" w:right="2072"/>
        <w:jc w:val="right"/>
        <w:rPr>
          <w:i w:val="0"/>
          <w:iCs/>
          <w:sz w:val="32"/>
          <w:szCs w:val="32"/>
        </w:rPr>
      </w:pPr>
      <w:proofErr w:type="spellStart"/>
      <w:r w:rsidRPr="009310BC">
        <w:rPr>
          <w:sz w:val="32"/>
          <w:szCs w:val="32"/>
        </w:rPr>
        <w:t>eq.wt</w:t>
      </w:r>
      <w:proofErr w:type="spellEnd"/>
      <w:r w:rsidRPr="009310BC">
        <w:rPr>
          <w:sz w:val="32"/>
          <w:szCs w:val="32"/>
        </w:rPr>
        <w:t>(acid) =</w:t>
      </w:r>
      <m:oMath>
        <m:f>
          <m:fPr>
            <m:ctrlPr>
              <w:rPr>
                <w:rFonts w:ascii="Cambria Math" w:hAnsi="Cambria Math"/>
                <w:iCs/>
                <w:sz w:val="32"/>
                <w:szCs w:val="32"/>
              </w:rPr>
            </m:ctrlPr>
          </m:fPr>
          <m:num>
            <m:r>
              <m:rPr>
                <m:sty m:val="bi"/>
              </m:rPr>
              <w:rPr>
                <w:rFonts w:ascii="Cambria Math" w:hAnsi="Cambria Math"/>
                <w:sz w:val="32"/>
                <w:szCs w:val="32"/>
              </w:rPr>
              <m:t>M.Wt</m:t>
            </m:r>
          </m:num>
          <m:den>
            <m:r>
              <m:rPr>
                <m:sty m:val="bi"/>
              </m:rPr>
              <w:rPr>
                <w:rFonts w:ascii="Cambria Math" w:hAnsi="Cambria Math"/>
                <w:sz w:val="32"/>
                <w:szCs w:val="32"/>
              </w:rPr>
              <m:t>no.of hydrogen atoms ionized (H)</m:t>
            </m:r>
          </m:den>
        </m:f>
      </m:oMath>
    </w:p>
    <w:p w:rsidR="009310BC" w:rsidRPr="009310BC" w:rsidRDefault="009310BC" w:rsidP="009310BC"/>
    <w:p w:rsidR="008C01AC" w:rsidRDefault="00706213">
      <w:pPr>
        <w:bidi w:val="0"/>
        <w:spacing w:after="204"/>
        <w:ind w:left="-80" w:hanging="10"/>
        <w:jc w:val="left"/>
      </w:pPr>
      <w:r>
        <w:rPr>
          <w:rFonts w:ascii="Times New Roman" w:eastAsia="Times New Roman" w:hAnsi="Times New Roman" w:cs="Times New Roman"/>
          <w:b/>
          <w:color w:val="7030A0"/>
          <w:sz w:val="30"/>
        </w:rPr>
        <w:t xml:space="preserve">Ex. Calculate the Equivalent weight for hydrochloric and Sulfuric acid </w:t>
      </w:r>
    </w:p>
    <w:p w:rsidR="00C5589C" w:rsidRDefault="00C5589C">
      <w:pPr>
        <w:bidi w:val="0"/>
        <w:spacing w:after="248"/>
        <w:ind w:right="421"/>
        <w:rPr>
          <w:rFonts w:ascii="Times New Roman" w:eastAsia="Times New Roman" w:hAnsi="Times New Roman" w:cs="Times New Roman"/>
          <w:b/>
          <w:sz w:val="28"/>
        </w:rPr>
      </w:pPr>
      <w:r>
        <w:rPr>
          <w:rFonts w:ascii="Times New Roman" w:eastAsia="Times New Roman" w:hAnsi="Times New Roman" w:cs="Times New Roman"/>
          <w:b/>
          <w:sz w:val="28"/>
        </w:rPr>
        <w:t>(</w:t>
      </w:r>
      <w:r w:rsidR="00706213">
        <w:rPr>
          <w:rFonts w:ascii="Times New Roman" w:eastAsia="Times New Roman" w:hAnsi="Times New Roman" w:cs="Times New Roman"/>
          <w:b/>
          <w:sz w:val="28"/>
        </w:rPr>
        <w:t>Atomic Weight = Cl= 35.5  H=1    O=16     S= 32</w:t>
      </w:r>
      <w:r w:rsidR="0082591A">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p>
    <w:p w:rsidR="008C01AC" w:rsidRDefault="00C5589C" w:rsidP="00C5589C">
      <w:pPr>
        <w:bidi w:val="0"/>
        <w:spacing w:after="248"/>
        <w:ind w:right="421"/>
        <w:jc w:val="left"/>
      </w:pPr>
      <w:r>
        <w:rPr>
          <w:rFonts w:ascii="Times New Roman" w:eastAsia="Times New Roman" w:hAnsi="Times New Roman" w:cs="Times New Roman"/>
          <w:b/>
          <w:sz w:val="28"/>
        </w:rPr>
        <w:t xml:space="preserve">Sol) </w:t>
      </w:r>
      <w:r w:rsidR="0082591A">
        <w:rPr>
          <w:rFonts w:ascii="Times New Roman" w:eastAsia="Times New Roman" w:hAnsi="Times New Roman" w:cs="Times New Roman"/>
          <w:b/>
          <w:sz w:val="28"/>
        </w:rPr>
        <w:t xml:space="preserve">    </w:t>
      </w:r>
      <w:r w:rsidR="00706213">
        <w:rPr>
          <w:rFonts w:ascii="Times New Roman" w:eastAsia="Times New Roman" w:hAnsi="Times New Roman" w:cs="Times New Roman"/>
          <w:b/>
          <w:sz w:val="28"/>
        </w:rPr>
        <w:t xml:space="preserve">      </w:t>
      </w:r>
    </w:p>
    <w:p w:rsidR="009310BC" w:rsidRDefault="009310BC" w:rsidP="009310BC">
      <w:pPr>
        <w:pStyle w:val="Heading4"/>
        <w:spacing w:after="29"/>
        <w:ind w:left="-5" w:right="2072"/>
        <w:jc w:val="right"/>
        <w:rPr>
          <w:i w:val="0"/>
          <w:iCs/>
          <w:sz w:val="32"/>
          <w:szCs w:val="32"/>
        </w:rPr>
      </w:pPr>
      <w:proofErr w:type="spellStart"/>
      <w:r w:rsidRPr="009310BC">
        <w:rPr>
          <w:sz w:val="32"/>
          <w:szCs w:val="32"/>
        </w:rPr>
        <w:t>eq.wt</w:t>
      </w:r>
      <w:proofErr w:type="spellEnd"/>
      <w:r w:rsidRPr="009310BC">
        <w:rPr>
          <w:sz w:val="32"/>
          <w:szCs w:val="32"/>
        </w:rPr>
        <w:t>(acid) =</w:t>
      </w:r>
      <m:oMath>
        <m:f>
          <m:fPr>
            <m:ctrlPr>
              <w:rPr>
                <w:rFonts w:ascii="Cambria Math" w:hAnsi="Cambria Math"/>
                <w:iCs/>
                <w:sz w:val="32"/>
                <w:szCs w:val="32"/>
              </w:rPr>
            </m:ctrlPr>
          </m:fPr>
          <m:num>
            <m:r>
              <m:rPr>
                <m:sty m:val="bi"/>
              </m:rPr>
              <w:rPr>
                <w:rFonts w:ascii="Cambria Math" w:hAnsi="Cambria Math"/>
                <w:sz w:val="32"/>
                <w:szCs w:val="32"/>
              </w:rPr>
              <m:t>M.Wt</m:t>
            </m:r>
          </m:num>
          <m:den>
            <m:r>
              <m:rPr>
                <m:sty m:val="bi"/>
              </m:rPr>
              <w:rPr>
                <w:rFonts w:ascii="Cambria Math" w:hAnsi="Cambria Math"/>
                <w:sz w:val="32"/>
                <w:szCs w:val="32"/>
              </w:rPr>
              <m:t>no.of hydrogen atoms ionized (H)</m:t>
            </m:r>
          </m:den>
        </m:f>
      </m:oMath>
    </w:p>
    <w:p w:rsidR="005C1D8F" w:rsidRDefault="005C1D8F" w:rsidP="005C1D8F">
      <w:pPr>
        <w:pStyle w:val="Heading4"/>
        <w:spacing w:after="29"/>
        <w:ind w:left="-5" w:right="2072"/>
        <w:jc w:val="right"/>
      </w:pPr>
      <w:r>
        <w:t xml:space="preserve">  </w:t>
      </w:r>
    </w:p>
    <w:p w:rsidR="008C01AC" w:rsidRDefault="00706213">
      <w:pPr>
        <w:bidi w:val="0"/>
        <w:spacing w:after="120"/>
        <w:ind w:left="-5" w:hanging="10"/>
        <w:jc w:val="left"/>
      </w:pPr>
      <w:proofErr w:type="spellStart"/>
      <w:r>
        <w:rPr>
          <w:rFonts w:ascii="Times New Roman" w:eastAsia="Times New Roman" w:hAnsi="Times New Roman" w:cs="Times New Roman"/>
          <w:b/>
          <w:sz w:val="28"/>
        </w:rPr>
        <w:t>HCl</w:t>
      </w:r>
      <w:proofErr w:type="spellEnd"/>
      <w:r>
        <w:rPr>
          <w:rFonts w:ascii="Times New Roman" w:eastAsia="Times New Roman" w:hAnsi="Times New Roman" w:cs="Times New Roman"/>
          <w:b/>
          <w:sz w:val="32"/>
        </w:rPr>
        <w:t xml:space="preserve">  </w:t>
      </w:r>
      <w:r>
        <w:rPr>
          <w:noProof/>
        </w:rPr>
        <w:drawing>
          <wp:inline distT="0" distB="0" distL="0" distR="0">
            <wp:extent cx="2749296" cy="170688"/>
            <wp:effectExtent l="0" t="0" r="0" b="0"/>
            <wp:docPr id="36563" name="Picture 36563"/>
            <wp:cNvGraphicFramePr/>
            <a:graphic xmlns:a="http://schemas.openxmlformats.org/drawingml/2006/main">
              <a:graphicData uri="http://schemas.openxmlformats.org/drawingml/2006/picture">
                <pic:pic xmlns:pic="http://schemas.openxmlformats.org/drawingml/2006/picture">
                  <pic:nvPicPr>
                    <pic:cNvPr id="36563" name="Picture 36563"/>
                    <pic:cNvPicPr/>
                  </pic:nvPicPr>
                  <pic:blipFill>
                    <a:blip r:embed="rId8"/>
                    <a:stretch>
                      <a:fillRect/>
                    </a:stretch>
                  </pic:blipFill>
                  <pic:spPr>
                    <a:xfrm>
                      <a:off x="0" y="0"/>
                      <a:ext cx="2749296" cy="170688"/>
                    </a:xfrm>
                    <a:prstGeom prst="rect">
                      <a:avLst/>
                    </a:prstGeom>
                  </pic:spPr>
                </pic:pic>
              </a:graphicData>
            </a:graphic>
          </wp:inline>
        </w:drawing>
      </w:r>
      <w:r>
        <w:rPr>
          <w:rFonts w:ascii="Times New Roman" w:eastAsia="Times New Roman" w:hAnsi="Times New Roman" w:cs="Times New Roman"/>
          <w:b/>
          <w:sz w:val="28"/>
        </w:rPr>
        <w:t xml:space="preserve"> </w:t>
      </w:r>
    </w:p>
    <w:p w:rsidR="008C01AC" w:rsidRDefault="00706213">
      <w:pPr>
        <w:bidi w:val="0"/>
        <w:spacing w:after="224"/>
        <w:ind w:left="-60"/>
        <w:jc w:val="left"/>
      </w:pPr>
      <w:r>
        <w:rPr>
          <w:noProof/>
        </w:rPr>
        <w:drawing>
          <wp:inline distT="0" distB="0" distL="0" distR="0">
            <wp:extent cx="1703832" cy="390144"/>
            <wp:effectExtent l="0" t="0" r="0" b="0"/>
            <wp:docPr id="36564" name="Picture 36564"/>
            <wp:cNvGraphicFramePr/>
            <a:graphic xmlns:a="http://schemas.openxmlformats.org/drawingml/2006/main">
              <a:graphicData uri="http://schemas.openxmlformats.org/drawingml/2006/picture">
                <pic:pic xmlns:pic="http://schemas.openxmlformats.org/drawingml/2006/picture">
                  <pic:nvPicPr>
                    <pic:cNvPr id="36564" name="Picture 36564"/>
                    <pic:cNvPicPr/>
                  </pic:nvPicPr>
                  <pic:blipFill>
                    <a:blip r:embed="rId9"/>
                    <a:stretch>
                      <a:fillRect/>
                    </a:stretch>
                  </pic:blipFill>
                  <pic:spPr>
                    <a:xfrm>
                      <a:off x="0" y="0"/>
                      <a:ext cx="1703832" cy="390144"/>
                    </a:xfrm>
                    <a:prstGeom prst="rect">
                      <a:avLst/>
                    </a:prstGeom>
                  </pic:spPr>
                </pic:pic>
              </a:graphicData>
            </a:graphic>
          </wp:inline>
        </w:drawing>
      </w:r>
      <w:r>
        <w:rPr>
          <w:rFonts w:ascii="Times New Roman" w:eastAsia="Times New Roman" w:hAnsi="Times New Roman" w:cs="Times New Roman"/>
          <w:b/>
          <w:sz w:val="28"/>
        </w:rPr>
        <w:t xml:space="preserve"> </w:t>
      </w:r>
    </w:p>
    <w:p w:rsidR="008C01AC" w:rsidRDefault="00706213">
      <w:pPr>
        <w:bidi w:val="0"/>
        <w:spacing w:after="173"/>
        <w:ind w:left="-5" w:hanging="10"/>
        <w:jc w:val="left"/>
      </w:pPr>
      <w:r>
        <w:rPr>
          <w:rFonts w:ascii="Times New Roman" w:eastAsia="Times New Roman" w:hAnsi="Times New Roman" w:cs="Times New Roman"/>
          <w:b/>
          <w:sz w:val="28"/>
        </w:rPr>
        <w:t>H</w:t>
      </w:r>
      <w:r w:rsidRPr="00C5589C">
        <w:rPr>
          <w:rFonts w:ascii="Times New Roman" w:eastAsia="Times New Roman" w:hAnsi="Times New Roman" w:cs="Times New Roman"/>
          <w:b/>
          <w:sz w:val="18"/>
          <w:vertAlign w:val="subscript"/>
        </w:rPr>
        <w:t>2</w:t>
      </w:r>
      <w:r>
        <w:rPr>
          <w:rFonts w:ascii="Times New Roman" w:eastAsia="Times New Roman" w:hAnsi="Times New Roman" w:cs="Times New Roman"/>
          <w:b/>
          <w:sz w:val="28"/>
        </w:rPr>
        <w:t>SO</w:t>
      </w:r>
      <w:r>
        <w:rPr>
          <w:rFonts w:ascii="Times New Roman" w:eastAsia="Times New Roman" w:hAnsi="Times New Roman" w:cs="Times New Roman"/>
          <w:b/>
          <w:sz w:val="18"/>
        </w:rPr>
        <w:t xml:space="preserve">4   </w:t>
      </w:r>
      <w:r>
        <w:rPr>
          <w:rFonts w:ascii="Times New Roman" w:eastAsia="Times New Roman" w:hAnsi="Times New Roman" w:cs="Times New Roman"/>
          <w:b/>
          <w:sz w:val="21"/>
        </w:rPr>
        <w:t xml:space="preserve">   </w:t>
      </w:r>
      <w:r>
        <w:rPr>
          <w:noProof/>
        </w:rPr>
        <w:drawing>
          <wp:inline distT="0" distB="0" distL="0" distR="0">
            <wp:extent cx="3889248" cy="176785"/>
            <wp:effectExtent l="0" t="0" r="0" b="0"/>
            <wp:docPr id="36565" name="Picture 36565"/>
            <wp:cNvGraphicFramePr/>
            <a:graphic xmlns:a="http://schemas.openxmlformats.org/drawingml/2006/main">
              <a:graphicData uri="http://schemas.openxmlformats.org/drawingml/2006/picture">
                <pic:pic xmlns:pic="http://schemas.openxmlformats.org/drawingml/2006/picture">
                  <pic:nvPicPr>
                    <pic:cNvPr id="36565" name="Picture 36565"/>
                    <pic:cNvPicPr/>
                  </pic:nvPicPr>
                  <pic:blipFill>
                    <a:blip r:embed="rId10"/>
                    <a:stretch>
                      <a:fillRect/>
                    </a:stretch>
                  </pic:blipFill>
                  <pic:spPr>
                    <a:xfrm>
                      <a:off x="0" y="0"/>
                      <a:ext cx="3889248" cy="176785"/>
                    </a:xfrm>
                    <a:prstGeom prst="rect">
                      <a:avLst/>
                    </a:prstGeom>
                  </pic:spPr>
                </pic:pic>
              </a:graphicData>
            </a:graphic>
          </wp:inline>
        </w:drawing>
      </w:r>
      <w:r>
        <w:rPr>
          <w:rFonts w:ascii="Times New Roman" w:eastAsia="Times New Roman" w:hAnsi="Times New Roman" w:cs="Times New Roman"/>
          <w:b/>
          <w:sz w:val="28"/>
        </w:rPr>
        <w:t xml:space="preserve"> </w:t>
      </w:r>
    </w:p>
    <w:p w:rsidR="008C01AC" w:rsidRDefault="00706213">
      <w:pPr>
        <w:bidi w:val="0"/>
        <w:spacing w:after="318"/>
        <w:ind w:left="-60"/>
        <w:jc w:val="left"/>
      </w:pPr>
      <w:r>
        <w:rPr>
          <w:noProof/>
        </w:rPr>
        <w:drawing>
          <wp:inline distT="0" distB="0" distL="0" distR="0">
            <wp:extent cx="1362456" cy="381000"/>
            <wp:effectExtent l="0" t="0" r="0" b="0"/>
            <wp:docPr id="36566" name="Picture 36566"/>
            <wp:cNvGraphicFramePr/>
            <a:graphic xmlns:a="http://schemas.openxmlformats.org/drawingml/2006/main">
              <a:graphicData uri="http://schemas.openxmlformats.org/drawingml/2006/picture">
                <pic:pic xmlns:pic="http://schemas.openxmlformats.org/drawingml/2006/picture">
                  <pic:nvPicPr>
                    <pic:cNvPr id="36566" name="Picture 36566"/>
                    <pic:cNvPicPr/>
                  </pic:nvPicPr>
                  <pic:blipFill>
                    <a:blip r:embed="rId11"/>
                    <a:stretch>
                      <a:fillRect/>
                    </a:stretch>
                  </pic:blipFill>
                  <pic:spPr>
                    <a:xfrm>
                      <a:off x="0" y="0"/>
                      <a:ext cx="1362456" cy="381000"/>
                    </a:xfrm>
                    <a:prstGeom prst="rect">
                      <a:avLst/>
                    </a:prstGeom>
                  </pic:spPr>
                </pic:pic>
              </a:graphicData>
            </a:graphic>
          </wp:inline>
        </w:drawing>
      </w:r>
      <w:r>
        <w:rPr>
          <w:rFonts w:ascii="Times New Roman" w:eastAsia="Times New Roman" w:hAnsi="Times New Roman" w:cs="Times New Roman"/>
          <w:b/>
          <w:sz w:val="28"/>
        </w:rPr>
        <w:t xml:space="preserve"> </w:t>
      </w:r>
    </w:p>
    <w:p w:rsidR="008C01AC" w:rsidRDefault="00706213" w:rsidP="005C1D8F">
      <w:pPr>
        <w:pStyle w:val="Heading3"/>
        <w:tabs>
          <w:tab w:val="right" w:pos="9632"/>
        </w:tabs>
        <w:ind w:left="-12" w:right="0" w:firstLine="0"/>
      </w:pPr>
      <w:r>
        <w:rPr>
          <w:bCs/>
          <w:szCs w:val="32"/>
          <w:rtl/>
        </w:rPr>
        <w:lastRenderedPageBreak/>
        <w:t>:</w:t>
      </w:r>
      <w:r>
        <w:t xml:space="preserve">Bases </w:t>
      </w:r>
      <w:r>
        <w:rPr>
          <w:bCs/>
          <w:szCs w:val="32"/>
          <w:rtl/>
        </w:rPr>
        <w:t>-</w:t>
      </w:r>
      <w:r>
        <w:rPr>
          <w:bCs/>
          <w:szCs w:val="32"/>
        </w:rPr>
        <w:t>2</w:t>
      </w:r>
    </w:p>
    <w:p w:rsidR="00A744C0" w:rsidRDefault="00A744C0" w:rsidP="005C1D8F">
      <w:pPr>
        <w:pStyle w:val="Heading4"/>
        <w:ind w:left="-5" w:right="2072"/>
        <w:jc w:val="right"/>
      </w:pPr>
      <w:proofErr w:type="spellStart"/>
      <w:r w:rsidRPr="00A744C0">
        <w:t>eq.wt</w:t>
      </w:r>
      <w:proofErr w:type="spellEnd"/>
      <w:r w:rsidRPr="00A744C0">
        <w:t>(Base) =</w:t>
      </w:r>
      <w:r w:rsidRPr="00C5589C">
        <w:rPr>
          <w:u w:val="single"/>
        </w:rPr>
        <w:t xml:space="preserve">  </w:t>
      </w:r>
      <w:r w:rsidR="005C1D8F">
        <w:t xml:space="preserve"> </w:t>
      </w:r>
      <m:oMath>
        <m:f>
          <m:fPr>
            <m:ctrlPr>
              <w:rPr>
                <w:rFonts w:ascii="Cambria Math" w:hAnsi="Cambria Math"/>
                <w:sz w:val="32"/>
                <w:szCs w:val="32"/>
              </w:rPr>
            </m:ctrlPr>
          </m:fPr>
          <m:num>
            <m:r>
              <m:rPr>
                <m:sty m:val="bi"/>
              </m:rPr>
              <w:rPr>
                <w:rFonts w:ascii="Cambria Math" w:hAnsi="Cambria Math"/>
                <w:sz w:val="32"/>
                <w:szCs w:val="32"/>
              </w:rPr>
              <m:t>M.Wt</m:t>
            </m:r>
          </m:num>
          <m:den>
            <m:r>
              <m:rPr>
                <m:sty m:val="bi"/>
              </m:rPr>
              <w:rPr>
                <w:rFonts w:ascii="Cambria Math" w:hAnsi="Cambria Math"/>
                <w:sz w:val="32"/>
                <w:szCs w:val="32"/>
              </w:rPr>
              <m:t>no.of hydroxide atioms ionized (OH)</m:t>
            </m:r>
          </m:den>
        </m:f>
      </m:oMath>
      <w:r w:rsidR="005C1D8F">
        <w:t xml:space="preserve">      </w:t>
      </w:r>
    </w:p>
    <w:p w:rsidR="008C01AC" w:rsidRDefault="00706213" w:rsidP="005C1D8F">
      <w:pPr>
        <w:bidi w:val="0"/>
        <w:spacing w:after="269"/>
        <w:jc w:val="left"/>
      </w:pPr>
      <w:r>
        <w:rPr>
          <w:noProof/>
        </w:rPr>
        <mc:AlternateContent>
          <mc:Choice Requires="wpg">
            <w:drawing>
              <wp:inline distT="0" distB="0" distL="0" distR="0">
                <wp:extent cx="39228" cy="178308"/>
                <wp:effectExtent l="0" t="0" r="0" b="0"/>
                <wp:docPr id="36568" name="Group 36568"/>
                <wp:cNvGraphicFramePr/>
                <a:graphic xmlns:a="http://schemas.openxmlformats.org/drawingml/2006/main">
                  <a:graphicData uri="http://schemas.microsoft.com/office/word/2010/wordprocessingGroup">
                    <wpg:wgp>
                      <wpg:cNvGrpSpPr/>
                      <wpg:grpSpPr>
                        <a:xfrm>
                          <a:off x="0" y="0"/>
                          <a:ext cx="39228" cy="178308"/>
                          <a:chOff x="0" y="0"/>
                          <a:chExt cx="39228" cy="178308"/>
                        </a:xfrm>
                      </wpg:grpSpPr>
                      <wps:wsp>
                        <wps:cNvPr id="4296" name="Rectangle 4296"/>
                        <wps:cNvSpPr/>
                        <wps:spPr>
                          <a:xfrm>
                            <a:off x="0" y="0"/>
                            <a:ext cx="52173" cy="237149"/>
                          </a:xfrm>
                          <a:prstGeom prst="rect">
                            <a:avLst/>
                          </a:prstGeom>
                          <a:ln>
                            <a:noFill/>
                          </a:ln>
                        </wps:spPr>
                        <wps:txbx>
                          <w:txbxContent>
                            <w:p w:rsidR="008C01AC" w:rsidRDefault="00706213">
                              <w:pPr>
                                <w:bidi w:val="0"/>
                                <w:jc w:val="left"/>
                              </w:pPr>
                              <w:r>
                                <w:rPr>
                                  <w:rFonts w:ascii="Cambria Math" w:eastAsia="Cambria Math" w:hAnsi="Cambria Math" w:cs="Cambria Math"/>
                                  <w:sz w:val="28"/>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oup 36568" o:spid="_x0000_s1026" style="width:3.1pt;height:14.05pt;mso-position-horizontal-relative:char;mso-position-vertical-relative:line" coordsize="39228,1783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">
                <v:rect id="Rectangle 4296" o:spid="_x0000_s1027" style="position:absolute;width:52173;height:237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" filled="f" stroked="f">
                  <v:textbox inset="0,0,0,0">
                    <w:txbxContent>
                      <w:p w:rsidR="008C01AC" w:rsidRDefault="00706213">
                        <w:pPr>
                          <w:bidi w:val="0"/>
                          <w:jc w:val="left"/>
                        </w:pPr>
                        <w:r>
                          <w:rPr>
                            <w:rFonts w:ascii="Cambria Math" w:eastAsia="Cambria Math" w:hAnsi="Cambria Math" w:cs="Cambria Math"/>
                            <w:sz w:val="28"/>
                          </w:rPr>
                          <w:t xml:space="preserve"> </w:t>
                        </w:r>
                      </w:p>
                    </w:txbxContent>
                  </v:textbox>
                </v:rect>
                <w10:wrap anchorx="page"/>
                <w10:anchorlock/>
              </v:group>
            </w:pict>
          </mc:Fallback>
        </mc:AlternateContent>
      </w:r>
    </w:p>
    <w:p w:rsidR="008C01AC" w:rsidRDefault="00706213">
      <w:pPr>
        <w:pStyle w:val="Heading3"/>
        <w:bidi w:val="0"/>
        <w:spacing w:after="184" w:line="259" w:lineRule="auto"/>
        <w:ind w:left="-80" w:right="1621" w:firstLine="0"/>
        <w:jc w:val="center"/>
      </w:pPr>
      <w:r>
        <w:rPr>
          <w:color w:val="7030A0"/>
          <w:u w:val="none" w:color="000000"/>
        </w:rPr>
        <w:t xml:space="preserve">Ex: Calculate the Equivalent weight for Sodium hydroxide                   </w:t>
      </w:r>
    </w:p>
    <w:p w:rsidR="008C01AC" w:rsidRDefault="00C5589C" w:rsidP="003B504A">
      <w:pPr>
        <w:bidi w:val="0"/>
        <w:spacing w:after="248"/>
        <w:ind w:left="-5" w:hanging="10"/>
        <w:jc w:val="left"/>
      </w:pPr>
      <w:r>
        <w:rPr>
          <w:rFonts w:ascii="Times New Roman" w:eastAsia="Times New Roman" w:hAnsi="Times New Roman" w:cs="Times New Roman"/>
          <w:b/>
          <w:sz w:val="28"/>
        </w:rPr>
        <w:t>(</w:t>
      </w:r>
      <w:r w:rsidR="00706213">
        <w:rPr>
          <w:rFonts w:ascii="Times New Roman" w:eastAsia="Times New Roman" w:hAnsi="Times New Roman" w:cs="Times New Roman"/>
          <w:b/>
          <w:sz w:val="28"/>
        </w:rPr>
        <w:t xml:space="preserve">Atomic Weight =H=1  O=16    Na= 23   </w:t>
      </w:r>
      <w:r>
        <w:rPr>
          <w:rFonts w:ascii="Times New Roman" w:eastAsia="Times New Roman" w:hAnsi="Times New Roman" w:cs="Times New Roman"/>
          <w:b/>
          <w:sz w:val="28"/>
        </w:rPr>
        <w:t>)</w:t>
      </w:r>
      <w:r w:rsidR="00706213">
        <w:rPr>
          <w:rFonts w:ascii="Times New Roman" w:eastAsia="Times New Roman" w:hAnsi="Times New Roman" w:cs="Times New Roman"/>
          <w:b/>
          <w:sz w:val="28"/>
        </w:rPr>
        <w:t xml:space="preserve"> </w:t>
      </w:r>
    </w:p>
    <w:p w:rsidR="005C1D8F" w:rsidRDefault="00C5589C" w:rsidP="00A744C0">
      <w:pPr>
        <w:pStyle w:val="Heading4"/>
        <w:ind w:left="-5" w:right="2072"/>
      </w:pPr>
      <w:r>
        <w:t xml:space="preserve">Sol)     </w:t>
      </w:r>
      <w:proofErr w:type="spellStart"/>
      <w:r w:rsidR="00A744C0" w:rsidRPr="00A744C0">
        <w:t>eq.wt</w:t>
      </w:r>
      <w:proofErr w:type="spellEnd"/>
      <w:r w:rsidR="00A744C0" w:rsidRPr="00A744C0">
        <w:t>(Base) =</w:t>
      </w:r>
      <w:r w:rsidR="00A744C0" w:rsidRPr="00C5589C">
        <w:rPr>
          <w:u w:val="single"/>
        </w:rPr>
        <w:t xml:space="preserve">  </w:t>
      </w:r>
      <w:r w:rsidR="00A744C0">
        <w:t xml:space="preserve"> </w:t>
      </w:r>
      <m:oMath>
        <m:f>
          <m:fPr>
            <m:ctrlPr>
              <w:rPr>
                <w:rFonts w:ascii="Cambria Math" w:hAnsi="Cambria Math"/>
                <w:sz w:val="32"/>
                <w:szCs w:val="32"/>
              </w:rPr>
            </m:ctrlPr>
          </m:fPr>
          <m:num>
            <m:r>
              <m:rPr>
                <m:sty m:val="bi"/>
              </m:rPr>
              <w:rPr>
                <w:rFonts w:ascii="Cambria Math" w:hAnsi="Cambria Math"/>
                <w:sz w:val="32"/>
                <w:szCs w:val="32"/>
              </w:rPr>
              <m:t>M.Wt</m:t>
            </m:r>
          </m:num>
          <m:den>
            <m:r>
              <m:rPr>
                <m:sty m:val="bi"/>
              </m:rPr>
              <w:rPr>
                <w:rFonts w:ascii="Cambria Math" w:hAnsi="Cambria Math"/>
                <w:sz w:val="32"/>
                <w:szCs w:val="32"/>
              </w:rPr>
              <m:t>no.of hydroxide atioms ionized (OH)</m:t>
            </m:r>
          </m:den>
        </m:f>
      </m:oMath>
    </w:p>
    <w:p w:rsidR="008C01AC" w:rsidRDefault="008C01AC" w:rsidP="005C1D8F">
      <w:pPr>
        <w:pStyle w:val="Heading4"/>
        <w:spacing w:after="230"/>
        <w:ind w:left="-5" w:right="3073"/>
      </w:pPr>
    </w:p>
    <w:p w:rsidR="008C01AC" w:rsidRDefault="00706213">
      <w:pPr>
        <w:tabs>
          <w:tab w:val="center" w:pos="4913"/>
        </w:tabs>
        <w:bidi w:val="0"/>
        <w:spacing w:after="248"/>
        <w:ind w:left="-15"/>
        <w:jc w:val="left"/>
      </w:pPr>
      <w:proofErr w:type="spellStart"/>
      <w:r>
        <w:rPr>
          <w:rFonts w:ascii="Times New Roman" w:eastAsia="Times New Roman" w:hAnsi="Times New Roman" w:cs="Times New Roman"/>
          <w:b/>
          <w:sz w:val="28"/>
        </w:rPr>
        <w:t>NaOH</w:t>
      </w:r>
      <w:proofErr w:type="spellEnd"/>
      <w:r>
        <w:rPr>
          <w:rFonts w:ascii="Times New Roman" w:eastAsia="Times New Roman" w:hAnsi="Times New Roman" w:cs="Times New Roman"/>
          <w:b/>
          <w:sz w:val="32"/>
        </w:rPr>
        <w:t xml:space="preserve">   </w:t>
      </w:r>
      <w:r>
        <w:rPr>
          <w:noProof/>
        </w:rPr>
        <w:drawing>
          <wp:inline distT="0" distB="0" distL="0" distR="0">
            <wp:extent cx="2264664" cy="164592"/>
            <wp:effectExtent l="0" t="0" r="0" b="0"/>
            <wp:docPr id="36586" name="Picture 36586"/>
            <wp:cNvGraphicFramePr/>
            <a:graphic xmlns:a="http://schemas.openxmlformats.org/drawingml/2006/main">
              <a:graphicData uri="http://schemas.openxmlformats.org/drawingml/2006/picture">
                <pic:pic xmlns:pic="http://schemas.openxmlformats.org/drawingml/2006/picture">
                  <pic:nvPicPr>
                    <pic:cNvPr id="36586" name="Picture 36586"/>
                    <pic:cNvPicPr/>
                  </pic:nvPicPr>
                  <pic:blipFill>
                    <a:blip r:embed="rId12"/>
                    <a:stretch>
                      <a:fillRect/>
                    </a:stretch>
                  </pic:blipFill>
                  <pic:spPr>
                    <a:xfrm>
                      <a:off x="0" y="0"/>
                      <a:ext cx="2264664" cy="164592"/>
                    </a:xfrm>
                    <a:prstGeom prst="rect">
                      <a:avLst/>
                    </a:prstGeom>
                  </pic:spPr>
                </pic:pic>
              </a:graphicData>
            </a:graphic>
          </wp:inline>
        </w:drawing>
      </w:r>
      <w:r>
        <w:rPr>
          <w:rFonts w:ascii="Times New Roman" w:eastAsia="Times New Roman" w:hAnsi="Times New Roman" w:cs="Times New Roman"/>
          <w:b/>
          <w:sz w:val="32"/>
        </w:rPr>
        <w:tab/>
      </w:r>
      <w:r>
        <w:rPr>
          <w:rFonts w:ascii="Times New Roman" w:eastAsia="Times New Roman" w:hAnsi="Times New Roman" w:cs="Times New Roman"/>
          <w:b/>
          <w:sz w:val="28"/>
        </w:rPr>
        <w:t xml:space="preserve"> </w:t>
      </w:r>
      <w:r>
        <w:rPr>
          <w:noProof/>
        </w:rPr>
        <w:drawing>
          <wp:inline distT="0" distB="0" distL="0" distR="0">
            <wp:extent cx="509016" cy="167640"/>
            <wp:effectExtent l="0" t="0" r="0" b="0"/>
            <wp:docPr id="36587" name="Picture 36587"/>
            <wp:cNvGraphicFramePr/>
            <a:graphic xmlns:a="http://schemas.openxmlformats.org/drawingml/2006/main">
              <a:graphicData uri="http://schemas.openxmlformats.org/drawingml/2006/picture">
                <pic:pic xmlns:pic="http://schemas.openxmlformats.org/drawingml/2006/picture">
                  <pic:nvPicPr>
                    <pic:cNvPr id="36587" name="Picture 36587"/>
                    <pic:cNvPicPr/>
                  </pic:nvPicPr>
                  <pic:blipFill>
                    <a:blip r:embed="rId13"/>
                    <a:stretch>
                      <a:fillRect/>
                    </a:stretch>
                  </pic:blipFill>
                  <pic:spPr>
                    <a:xfrm>
                      <a:off x="0" y="0"/>
                      <a:ext cx="509016" cy="167640"/>
                    </a:xfrm>
                    <a:prstGeom prst="rect">
                      <a:avLst/>
                    </a:prstGeom>
                  </pic:spPr>
                </pic:pic>
              </a:graphicData>
            </a:graphic>
          </wp:inline>
        </w:drawing>
      </w:r>
      <w:r>
        <w:rPr>
          <w:rFonts w:ascii="Times New Roman" w:eastAsia="Times New Roman" w:hAnsi="Times New Roman" w:cs="Times New Roman"/>
          <w:b/>
          <w:sz w:val="28"/>
        </w:rPr>
        <w:t xml:space="preserve"> </w:t>
      </w:r>
    </w:p>
    <w:p w:rsidR="008C01AC" w:rsidRDefault="00706213">
      <w:pPr>
        <w:bidi w:val="0"/>
        <w:spacing w:after="178"/>
        <w:ind w:left="-60"/>
        <w:jc w:val="left"/>
      </w:pPr>
      <w:r>
        <w:rPr>
          <w:noProof/>
        </w:rPr>
        <w:drawing>
          <wp:inline distT="0" distB="0" distL="0" distR="0">
            <wp:extent cx="1362456" cy="384048"/>
            <wp:effectExtent l="0" t="0" r="0" b="0"/>
            <wp:docPr id="36588" name="Picture 36588"/>
            <wp:cNvGraphicFramePr/>
            <a:graphic xmlns:a="http://schemas.openxmlformats.org/drawingml/2006/main">
              <a:graphicData uri="http://schemas.openxmlformats.org/drawingml/2006/picture">
                <pic:pic xmlns:pic="http://schemas.openxmlformats.org/drawingml/2006/picture">
                  <pic:nvPicPr>
                    <pic:cNvPr id="36588" name="Picture 36588"/>
                    <pic:cNvPicPr/>
                  </pic:nvPicPr>
                  <pic:blipFill>
                    <a:blip r:embed="rId14"/>
                    <a:stretch>
                      <a:fillRect/>
                    </a:stretch>
                  </pic:blipFill>
                  <pic:spPr>
                    <a:xfrm>
                      <a:off x="0" y="0"/>
                      <a:ext cx="1362456" cy="384048"/>
                    </a:xfrm>
                    <a:prstGeom prst="rect">
                      <a:avLst/>
                    </a:prstGeom>
                  </pic:spPr>
                </pic:pic>
              </a:graphicData>
            </a:graphic>
          </wp:inline>
        </w:drawing>
      </w:r>
      <w:r>
        <w:rPr>
          <w:rFonts w:ascii="Times New Roman" w:eastAsia="Times New Roman" w:hAnsi="Times New Roman" w:cs="Times New Roman"/>
          <w:b/>
          <w:sz w:val="28"/>
        </w:rPr>
        <w:t xml:space="preserve"> </w:t>
      </w:r>
    </w:p>
    <w:p w:rsidR="008C01AC" w:rsidRDefault="00706213">
      <w:pPr>
        <w:bidi w:val="0"/>
        <w:spacing w:after="173"/>
        <w:ind w:left="-5" w:hanging="10"/>
        <w:jc w:val="left"/>
      </w:pPr>
      <w:r>
        <w:rPr>
          <w:rFonts w:ascii="Times New Roman" w:eastAsia="Times New Roman" w:hAnsi="Times New Roman" w:cs="Times New Roman"/>
          <w:b/>
          <w:sz w:val="28"/>
        </w:rPr>
        <w:t>Al(OH)</w:t>
      </w:r>
      <w:r>
        <w:rPr>
          <w:rFonts w:ascii="Times New Roman" w:eastAsia="Times New Roman" w:hAnsi="Times New Roman" w:cs="Times New Roman"/>
          <w:b/>
          <w:sz w:val="28"/>
          <w:vertAlign w:val="subscript"/>
        </w:rPr>
        <w:t xml:space="preserve">3   </w:t>
      </w:r>
      <w:r>
        <w:rPr>
          <w:noProof/>
        </w:rPr>
        <w:drawing>
          <wp:inline distT="0" distB="0" distL="0" distR="0">
            <wp:extent cx="2816352" cy="176784"/>
            <wp:effectExtent l="0" t="0" r="0" b="0"/>
            <wp:docPr id="36589" name="Picture 36589"/>
            <wp:cNvGraphicFramePr/>
            <a:graphic xmlns:a="http://schemas.openxmlformats.org/drawingml/2006/main">
              <a:graphicData uri="http://schemas.openxmlformats.org/drawingml/2006/picture">
                <pic:pic xmlns:pic="http://schemas.openxmlformats.org/drawingml/2006/picture">
                  <pic:nvPicPr>
                    <pic:cNvPr id="36589" name="Picture 36589"/>
                    <pic:cNvPicPr/>
                  </pic:nvPicPr>
                  <pic:blipFill>
                    <a:blip r:embed="rId15"/>
                    <a:stretch>
                      <a:fillRect/>
                    </a:stretch>
                  </pic:blipFill>
                  <pic:spPr>
                    <a:xfrm>
                      <a:off x="0" y="0"/>
                      <a:ext cx="2816352" cy="176784"/>
                    </a:xfrm>
                    <a:prstGeom prst="rect">
                      <a:avLst/>
                    </a:prstGeom>
                  </pic:spPr>
                </pic:pic>
              </a:graphicData>
            </a:graphic>
          </wp:inline>
        </w:drawing>
      </w:r>
      <w:r>
        <w:rPr>
          <w:rFonts w:ascii="Times New Roman" w:eastAsia="Times New Roman" w:hAnsi="Times New Roman" w:cs="Times New Roman"/>
          <w:b/>
          <w:sz w:val="28"/>
        </w:rPr>
        <w:t xml:space="preserve"> </w:t>
      </w:r>
      <w:r>
        <w:rPr>
          <w:noProof/>
        </w:rPr>
        <w:drawing>
          <wp:inline distT="0" distB="0" distL="0" distR="0">
            <wp:extent cx="630936" cy="167640"/>
            <wp:effectExtent l="0" t="0" r="0" b="0"/>
            <wp:docPr id="36590" name="Picture 36590"/>
            <wp:cNvGraphicFramePr/>
            <a:graphic xmlns:a="http://schemas.openxmlformats.org/drawingml/2006/main">
              <a:graphicData uri="http://schemas.openxmlformats.org/drawingml/2006/picture">
                <pic:pic xmlns:pic="http://schemas.openxmlformats.org/drawingml/2006/picture">
                  <pic:nvPicPr>
                    <pic:cNvPr id="36590" name="Picture 36590"/>
                    <pic:cNvPicPr/>
                  </pic:nvPicPr>
                  <pic:blipFill>
                    <a:blip r:embed="rId16"/>
                    <a:stretch>
                      <a:fillRect/>
                    </a:stretch>
                  </pic:blipFill>
                  <pic:spPr>
                    <a:xfrm>
                      <a:off x="0" y="0"/>
                      <a:ext cx="630936" cy="167640"/>
                    </a:xfrm>
                    <a:prstGeom prst="rect">
                      <a:avLst/>
                    </a:prstGeom>
                  </pic:spPr>
                </pic:pic>
              </a:graphicData>
            </a:graphic>
          </wp:inline>
        </w:drawing>
      </w:r>
      <w:r>
        <w:rPr>
          <w:rFonts w:ascii="Times New Roman" w:eastAsia="Times New Roman" w:hAnsi="Times New Roman" w:cs="Times New Roman"/>
          <w:b/>
          <w:sz w:val="28"/>
        </w:rPr>
        <w:t xml:space="preserve"> </w:t>
      </w:r>
    </w:p>
    <w:p w:rsidR="008C01AC" w:rsidRDefault="00706213">
      <w:pPr>
        <w:bidi w:val="0"/>
        <w:spacing w:after="302"/>
        <w:ind w:left="-60"/>
        <w:jc w:val="left"/>
      </w:pPr>
      <w:r>
        <w:rPr>
          <w:noProof/>
        </w:rPr>
        <w:drawing>
          <wp:inline distT="0" distB="0" distL="0" distR="0">
            <wp:extent cx="1365504" cy="381000"/>
            <wp:effectExtent l="0" t="0" r="0" b="0"/>
            <wp:docPr id="36591" name="Picture 36591"/>
            <wp:cNvGraphicFramePr/>
            <a:graphic xmlns:a="http://schemas.openxmlformats.org/drawingml/2006/main">
              <a:graphicData uri="http://schemas.openxmlformats.org/drawingml/2006/picture">
                <pic:pic xmlns:pic="http://schemas.openxmlformats.org/drawingml/2006/picture">
                  <pic:nvPicPr>
                    <pic:cNvPr id="36591" name="Picture 36591"/>
                    <pic:cNvPicPr/>
                  </pic:nvPicPr>
                  <pic:blipFill>
                    <a:blip r:embed="rId17"/>
                    <a:stretch>
                      <a:fillRect/>
                    </a:stretch>
                  </pic:blipFill>
                  <pic:spPr>
                    <a:xfrm>
                      <a:off x="0" y="0"/>
                      <a:ext cx="1365504" cy="381000"/>
                    </a:xfrm>
                    <a:prstGeom prst="rect">
                      <a:avLst/>
                    </a:prstGeom>
                  </pic:spPr>
                </pic:pic>
              </a:graphicData>
            </a:graphic>
          </wp:inline>
        </w:drawing>
      </w:r>
      <w:r>
        <w:rPr>
          <w:rFonts w:ascii="Times New Roman" w:eastAsia="Times New Roman" w:hAnsi="Times New Roman" w:cs="Times New Roman"/>
          <w:b/>
          <w:sz w:val="28"/>
        </w:rPr>
        <w:t xml:space="preserve"> </w:t>
      </w:r>
    </w:p>
    <w:p w:rsidR="008C01AC" w:rsidRDefault="00706213" w:rsidP="005C1D8F">
      <w:pPr>
        <w:pStyle w:val="Heading4"/>
        <w:bidi/>
        <w:spacing w:after="214" w:line="383" w:lineRule="auto"/>
        <w:ind w:left="133" w:right="-60" w:firstLine="62"/>
        <w:jc w:val="right"/>
      </w:pPr>
      <w:r>
        <w:rPr>
          <w:rFonts w:ascii="Times New Roman" w:eastAsia="Times New Roman" w:hAnsi="Times New Roman" w:cs="Times New Roman"/>
          <w:bCs/>
          <w:i w:val="0"/>
          <w:color w:val="FF0000"/>
          <w:sz w:val="32"/>
          <w:szCs w:val="32"/>
          <w:u w:val="single" w:color="FF0000"/>
          <w:rtl/>
        </w:rPr>
        <w:t>:</w:t>
      </w:r>
      <w:r>
        <w:rPr>
          <w:rFonts w:ascii="Times New Roman" w:eastAsia="Times New Roman" w:hAnsi="Times New Roman" w:cs="Times New Roman"/>
          <w:i w:val="0"/>
          <w:color w:val="FF0000"/>
          <w:sz w:val="32"/>
          <w:u w:val="single" w:color="FF0000"/>
        </w:rPr>
        <w:t>Salts</w:t>
      </w:r>
      <w:r>
        <w:rPr>
          <w:rFonts w:ascii="Times New Roman" w:eastAsia="Times New Roman" w:hAnsi="Times New Roman" w:cs="Times New Roman"/>
          <w:bCs/>
          <w:i w:val="0"/>
          <w:color w:val="FF0000"/>
          <w:sz w:val="32"/>
          <w:szCs w:val="32"/>
          <w:u w:val="single" w:color="FF0000"/>
          <w:rtl/>
        </w:rPr>
        <w:t xml:space="preserve"> -</w:t>
      </w:r>
      <w:r>
        <w:rPr>
          <w:rFonts w:ascii="Times New Roman" w:eastAsia="Times New Roman" w:hAnsi="Times New Roman" w:cs="Times New Roman"/>
          <w:bCs/>
          <w:i w:val="0"/>
          <w:color w:val="FF0000"/>
          <w:sz w:val="32"/>
          <w:szCs w:val="32"/>
          <w:u w:val="single" w:color="FF0000"/>
        </w:rPr>
        <w:t>3</w:t>
      </w:r>
      <w:r>
        <w:rPr>
          <w:rFonts w:ascii="Times New Roman" w:eastAsia="Times New Roman" w:hAnsi="Times New Roman" w:cs="Times New Roman"/>
          <w:bCs/>
          <w:i w:val="0"/>
          <w:color w:val="FF0000"/>
          <w:sz w:val="32"/>
          <w:szCs w:val="32"/>
          <w:rtl/>
        </w:rPr>
        <w:t xml:space="preserve">  </w:t>
      </w:r>
      <w:r>
        <w:rPr>
          <w:rFonts w:ascii="Times New Roman" w:eastAsia="Times New Roman" w:hAnsi="Times New Roman" w:cs="Times New Roman"/>
          <w:bCs/>
          <w:i w:val="0"/>
          <w:sz w:val="32"/>
          <w:szCs w:val="32"/>
          <w:rtl/>
        </w:rPr>
        <w:t xml:space="preserve"> </w:t>
      </w:r>
      <w:r>
        <w:rPr>
          <w:noProof/>
        </w:rPr>
        <w:drawing>
          <wp:inline distT="0" distB="0" distL="0" distR="0">
            <wp:extent cx="5974080" cy="475488"/>
            <wp:effectExtent l="0" t="0" r="0" b="0"/>
            <wp:docPr id="36592" name="Picture 36592"/>
            <wp:cNvGraphicFramePr/>
            <a:graphic xmlns:a="http://schemas.openxmlformats.org/drawingml/2006/main">
              <a:graphicData uri="http://schemas.openxmlformats.org/drawingml/2006/picture">
                <pic:pic xmlns:pic="http://schemas.openxmlformats.org/drawingml/2006/picture">
                  <pic:nvPicPr>
                    <pic:cNvPr id="36592" name="Picture 36592"/>
                    <pic:cNvPicPr/>
                  </pic:nvPicPr>
                  <pic:blipFill>
                    <a:blip r:embed="rId18"/>
                    <a:stretch>
                      <a:fillRect/>
                    </a:stretch>
                  </pic:blipFill>
                  <pic:spPr>
                    <a:xfrm>
                      <a:off x="0" y="0"/>
                      <a:ext cx="5974080" cy="475488"/>
                    </a:xfrm>
                    <a:prstGeom prst="rect">
                      <a:avLst/>
                    </a:prstGeom>
                  </pic:spPr>
                </pic:pic>
              </a:graphicData>
            </a:graphic>
          </wp:inline>
        </w:drawing>
      </w:r>
      <w:r>
        <w:rPr>
          <w:noProof/>
        </w:rPr>
        <mc:AlternateContent>
          <mc:Choice Requires="wpg">
            <w:drawing>
              <wp:anchor distT="0" distB="0" distL="114300" distR="114300" simplePos="0" relativeHeight="251658240" behindDoc="1" locked="0" layoutInCell="1" allowOverlap="1">
                <wp:simplePos x="0" y="0"/>
                <wp:positionH relativeFrom="column">
                  <wp:posOffset>2521026</wp:posOffset>
                </wp:positionH>
                <wp:positionV relativeFrom="paragraph">
                  <wp:posOffset>-17120</wp:posOffset>
                </wp:positionV>
                <wp:extent cx="44592" cy="202692"/>
                <wp:effectExtent l="0" t="0" r="0" b="0"/>
                <wp:wrapNone/>
                <wp:docPr id="36598" name="Group 36598"/>
                <wp:cNvGraphicFramePr/>
                <a:graphic xmlns:a="http://schemas.openxmlformats.org/drawingml/2006/main">
                  <a:graphicData uri="http://schemas.microsoft.com/office/word/2010/wordprocessingGroup">
                    <wpg:wgp>
                      <wpg:cNvGrpSpPr/>
                      <wpg:grpSpPr>
                        <a:xfrm>
                          <a:off x="0" y="0"/>
                          <a:ext cx="44592" cy="202692"/>
                          <a:chOff x="0" y="0"/>
                          <a:chExt cx="44592" cy="202692"/>
                        </a:xfrm>
                      </wpg:grpSpPr>
                      <wps:wsp>
                        <wps:cNvPr id="4641" name="Rectangle 4641"/>
                        <wps:cNvSpPr/>
                        <wps:spPr>
                          <a:xfrm>
                            <a:off x="0" y="0"/>
                            <a:ext cx="59308" cy="269580"/>
                          </a:xfrm>
                          <a:prstGeom prst="rect">
                            <a:avLst/>
                          </a:prstGeom>
                          <a:ln>
                            <a:noFill/>
                          </a:ln>
                        </wps:spPr>
                        <wps:txbx>
                          <w:txbxContent>
                            <w:p w:rsidR="008C01AC" w:rsidRDefault="00706213">
                              <w:pPr>
                                <w:bidi w:val="0"/>
                                <w:jc w:val="left"/>
                              </w:pPr>
                              <w:r>
                                <w:rPr>
                                  <w:rFonts w:ascii="Cambria Math" w:eastAsia="Cambria Math" w:hAnsi="Cambria Math" w:cs="Cambria Math"/>
                                  <w:sz w:val="32"/>
                                </w:rPr>
                                <w:t xml:space="preserve"> </w:t>
                              </w:r>
                            </w:p>
                          </w:txbxContent>
                        </wps:txbx>
                        <wps:bodyPr horzOverflow="overflow" vert="horz" lIns="0" tIns="0" rIns="0" bIns="0" rtlCol="0">
                          <a:noAutofit/>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id="Group 36598" o:spid="_x0000_s1028" style="position:absolute;left:0;text-align:left;margin-left:198.5pt;margin-top:-1.35pt;width:3.5pt;height:15.95pt;z-index:-251658240;mso-position-horizontal-relative:text;mso-position-vertical-relative:text" coordsize="44592,202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">
                <v:rect id="Rectangle 4641" o:spid="_x0000_s1029" style="position:absolute;width:59308;height:269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" filled="f" stroked="f">
                  <v:textbox inset="0,0,0,0">
                    <w:txbxContent>
                      <w:p w:rsidR="008C01AC" w:rsidRDefault="00706213">
                        <w:pPr>
                          <w:bidi w:val="0"/>
                          <w:jc w:val="left"/>
                        </w:pPr>
                        <w:r>
                          <w:rPr>
                            <w:rFonts w:ascii="Cambria Math" w:eastAsia="Cambria Math" w:hAnsi="Cambria Math" w:cs="Cambria Math"/>
                            <w:sz w:val="32"/>
                          </w:rPr>
                          <w:t xml:space="preserve"> </w:t>
                        </w:r>
                      </w:p>
                    </w:txbxContent>
                  </v:textbox>
                </v:rect>
              </v:group>
            </w:pict>
          </mc:Fallback>
        </mc:AlternateContent>
      </w:r>
    </w:p>
    <w:p w:rsidR="008C01AC" w:rsidRPr="006F3509" w:rsidRDefault="00706213" w:rsidP="005427A0">
      <w:pPr>
        <w:bidi w:val="0"/>
        <w:spacing w:after="204"/>
        <w:ind w:left="-80" w:hanging="10"/>
        <w:jc w:val="left"/>
        <w:rPr>
          <w:b/>
        </w:rPr>
      </w:pPr>
      <w:r w:rsidRPr="006F3509">
        <w:rPr>
          <w:rFonts w:ascii="Times New Roman" w:eastAsia="Times New Roman" w:hAnsi="Times New Roman" w:cs="Times New Roman"/>
          <w:b/>
          <w:color w:val="7030A0"/>
          <w:sz w:val="30"/>
        </w:rPr>
        <w:t>Ex: Calculate the Equivalent weight for</w:t>
      </w:r>
      <w:r w:rsidRPr="006F3509">
        <w:rPr>
          <w:rFonts w:ascii="Times New Roman" w:eastAsia="Times New Roman" w:hAnsi="Times New Roman" w:cs="Times New Roman"/>
          <w:b/>
          <w:color w:val="7030A0"/>
          <w:sz w:val="30"/>
          <w:vertAlign w:val="subscript"/>
        </w:rPr>
        <w:t xml:space="preserve"> </w:t>
      </w:r>
      <w:r w:rsidRPr="006F3509">
        <w:rPr>
          <w:rFonts w:ascii="Times New Roman" w:eastAsia="Times New Roman" w:hAnsi="Times New Roman" w:cs="Times New Roman"/>
          <w:b/>
          <w:color w:val="7030A0"/>
          <w:sz w:val="30"/>
        </w:rPr>
        <w:t>Calcium chloride and</w:t>
      </w:r>
      <w:r w:rsidRPr="006F3509">
        <w:rPr>
          <w:rFonts w:ascii="Times New Roman" w:eastAsia="Times New Roman" w:hAnsi="Times New Roman" w:cs="Times New Roman"/>
          <w:b/>
          <w:color w:val="7030A0"/>
          <w:sz w:val="28"/>
        </w:rPr>
        <w:t xml:space="preserve"> </w:t>
      </w:r>
      <w:r w:rsidRPr="006F3509">
        <w:rPr>
          <w:rFonts w:ascii="Times New Roman" w:eastAsia="Times New Roman" w:hAnsi="Times New Roman" w:cs="Times New Roman"/>
          <w:b/>
          <w:color w:val="7030A0"/>
          <w:sz w:val="30"/>
        </w:rPr>
        <w:t>Ferric sulfate.             Atomic</w:t>
      </w:r>
      <w:r w:rsidRPr="006F3509">
        <w:rPr>
          <w:rFonts w:ascii="Times New Roman" w:eastAsia="Times New Roman" w:hAnsi="Times New Roman" w:cs="Times New Roman"/>
          <w:b/>
          <w:color w:val="7030A0"/>
          <w:sz w:val="28"/>
        </w:rPr>
        <w:t xml:space="preserve"> Weight:  Ca=40   Cl=35.5   S = 32    Fe= 56    O=16</w:t>
      </w:r>
      <w:r w:rsidRPr="006F3509">
        <w:rPr>
          <w:rFonts w:ascii="Times New Roman" w:eastAsia="Times New Roman" w:hAnsi="Times New Roman" w:cs="Times New Roman"/>
          <w:b/>
          <w:color w:val="7030A0"/>
          <w:sz w:val="32"/>
        </w:rPr>
        <w:t xml:space="preserve">  </w:t>
      </w:r>
      <w:r w:rsidRPr="006F3509">
        <w:rPr>
          <w:rFonts w:ascii="Times New Roman" w:eastAsia="Times New Roman" w:hAnsi="Times New Roman" w:cs="Times New Roman"/>
          <w:b/>
          <w:color w:val="7030A0"/>
          <w:sz w:val="28"/>
        </w:rPr>
        <w:t>H=1</w:t>
      </w:r>
      <w:r w:rsidRPr="006F3509">
        <w:rPr>
          <w:rFonts w:ascii="Times New Roman" w:eastAsia="Times New Roman" w:hAnsi="Times New Roman" w:cs="Times New Roman"/>
          <w:b/>
          <w:color w:val="7030A0"/>
          <w:sz w:val="32"/>
        </w:rPr>
        <w:t xml:space="preserve"> </w:t>
      </w:r>
    </w:p>
    <w:p w:rsidR="008C01AC" w:rsidRDefault="00706213">
      <w:pPr>
        <w:bidi w:val="0"/>
        <w:spacing w:after="321"/>
        <w:ind w:right="29"/>
      </w:pPr>
      <w:r>
        <w:rPr>
          <w:noProof/>
        </w:rPr>
        <w:drawing>
          <wp:inline distT="0" distB="0" distL="0" distR="0">
            <wp:extent cx="5977128" cy="478536"/>
            <wp:effectExtent l="0" t="0" r="0" b="0"/>
            <wp:docPr id="36613" name="Picture 36613"/>
            <wp:cNvGraphicFramePr/>
            <a:graphic xmlns:a="http://schemas.openxmlformats.org/drawingml/2006/main">
              <a:graphicData uri="http://schemas.openxmlformats.org/drawingml/2006/picture">
                <pic:pic xmlns:pic="http://schemas.openxmlformats.org/drawingml/2006/picture">
                  <pic:nvPicPr>
                    <pic:cNvPr id="36613" name="Picture 36613"/>
                    <pic:cNvPicPr/>
                  </pic:nvPicPr>
                  <pic:blipFill>
                    <a:blip r:embed="rId19"/>
                    <a:stretch>
                      <a:fillRect/>
                    </a:stretch>
                  </pic:blipFill>
                  <pic:spPr>
                    <a:xfrm>
                      <a:off x="0" y="0"/>
                      <a:ext cx="5977128" cy="478536"/>
                    </a:xfrm>
                    <a:prstGeom prst="rect">
                      <a:avLst/>
                    </a:prstGeom>
                  </pic:spPr>
                </pic:pic>
              </a:graphicData>
            </a:graphic>
          </wp:inline>
        </w:drawing>
      </w:r>
      <w:r>
        <w:rPr>
          <w:rFonts w:ascii="Times New Roman" w:eastAsia="Times New Roman" w:hAnsi="Times New Roman" w:cs="Times New Roman"/>
          <w:b/>
          <w:sz w:val="32"/>
        </w:rPr>
        <w:t xml:space="preserve"> </w:t>
      </w:r>
    </w:p>
    <w:p w:rsidR="008C01AC" w:rsidRDefault="00706213">
      <w:pPr>
        <w:tabs>
          <w:tab w:val="center" w:pos="3077"/>
        </w:tabs>
        <w:bidi w:val="0"/>
        <w:spacing w:after="278"/>
        <w:ind w:left="-344"/>
        <w:jc w:val="left"/>
      </w:pPr>
      <w:r>
        <w:rPr>
          <w:rFonts w:ascii="Times New Roman" w:eastAsia="Times New Roman" w:hAnsi="Times New Roman" w:cs="Times New Roman"/>
          <w:b/>
          <w:sz w:val="32"/>
        </w:rPr>
        <w:t xml:space="preserve"> </w:t>
      </w:r>
      <w:r>
        <w:rPr>
          <w:rFonts w:ascii="Times New Roman" w:eastAsia="Times New Roman" w:hAnsi="Times New Roman" w:cs="Times New Roman"/>
          <w:b/>
          <w:sz w:val="32"/>
        </w:rPr>
        <w:tab/>
      </w:r>
      <w:r>
        <w:rPr>
          <w:rFonts w:ascii="Times New Roman" w:eastAsia="Times New Roman" w:hAnsi="Times New Roman" w:cs="Times New Roman"/>
          <w:b/>
          <w:sz w:val="28"/>
        </w:rPr>
        <w:t xml:space="preserve">  </w:t>
      </w:r>
      <w:r w:rsidRPr="006F3509">
        <w:rPr>
          <w:rFonts w:ascii="Times New Roman" w:eastAsia="Times New Roman" w:hAnsi="Times New Roman" w:cs="Times New Roman"/>
          <w:b/>
          <w:sz w:val="28"/>
        </w:rPr>
        <w:t>CaCl</w:t>
      </w:r>
      <w:r w:rsidRPr="006F3509">
        <w:rPr>
          <w:rFonts w:ascii="Times New Roman" w:eastAsia="Times New Roman" w:hAnsi="Times New Roman" w:cs="Times New Roman"/>
          <w:b/>
          <w:sz w:val="28"/>
          <w:vertAlign w:val="subscript"/>
        </w:rPr>
        <w:t>2</w:t>
      </w:r>
      <w:r w:rsidR="006F3509">
        <w:rPr>
          <w:rFonts w:ascii="Times New Roman" w:eastAsia="Times New Roman" w:hAnsi="Times New Roman" w:cs="Times New Roman"/>
          <w:b/>
          <w:sz w:val="28"/>
          <w:vertAlign w:val="subscript"/>
        </w:rPr>
        <w:t xml:space="preserve">         </w:t>
      </w:r>
      <w:r>
        <w:rPr>
          <w:noProof/>
        </w:rPr>
        <w:drawing>
          <wp:inline distT="0" distB="0" distL="0" distR="0">
            <wp:extent cx="2926080" cy="176784"/>
            <wp:effectExtent l="0" t="0" r="0" b="0"/>
            <wp:docPr id="36614" name="Picture 36614"/>
            <wp:cNvGraphicFramePr/>
            <a:graphic xmlns:a="http://schemas.openxmlformats.org/drawingml/2006/main">
              <a:graphicData uri="http://schemas.openxmlformats.org/drawingml/2006/picture">
                <pic:pic xmlns:pic="http://schemas.openxmlformats.org/drawingml/2006/picture">
                  <pic:nvPicPr>
                    <pic:cNvPr id="36614" name="Picture 36614"/>
                    <pic:cNvPicPr/>
                  </pic:nvPicPr>
                  <pic:blipFill>
                    <a:blip r:embed="rId20"/>
                    <a:stretch>
                      <a:fillRect/>
                    </a:stretch>
                  </pic:blipFill>
                  <pic:spPr>
                    <a:xfrm>
                      <a:off x="0" y="0"/>
                      <a:ext cx="2926080" cy="176784"/>
                    </a:xfrm>
                    <a:prstGeom prst="rect">
                      <a:avLst/>
                    </a:prstGeom>
                  </pic:spPr>
                </pic:pic>
              </a:graphicData>
            </a:graphic>
          </wp:inline>
        </w:drawing>
      </w:r>
      <w:r>
        <w:rPr>
          <w:rFonts w:ascii="Times New Roman" w:eastAsia="Times New Roman" w:hAnsi="Times New Roman" w:cs="Times New Roman"/>
          <w:b/>
          <w:sz w:val="28"/>
        </w:rPr>
        <w:t>e</w:t>
      </w:r>
    </w:p>
    <w:p w:rsidR="008C01AC" w:rsidRDefault="00706213">
      <w:pPr>
        <w:bidi w:val="0"/>
        <w:spacing w:after="311"/>
        <w:ind w:left="-60"/>
        <w:jc w:val="left"/>
      </w:pPr>
      <w:r>
        <w:rPr>
          <w:noProof/>
        </w:rPr>
        <w:drawing>
          <wp:inline distT="0" distB="0" distL="0" distR="0">
            <wp:extent cx="1999488" cy="438912"/>
            <wp:effectExtent l="0" t="0" r="0" b="0"/>
            <wp:docPr id="36615" name="Picture 36615"/>
            <wp:cNvGraphicFramePr/>
            <a:graphic xmlns:a="http://schemas.openxmlformats.org/drawingml/2006/main">
              <a:graphicData uri="http://schemas.openxmlformats.org/drawingml/2006/picture">
                <pic:pic xmlns:pic="http://schemas.openxmlformats.org/drawingml/2006/picture">
                  <pic:nvPicPr>
                    <pic:cNvPr id="36615" name="Picture 36615"/>
                    <pic:cNvPicPr/>
                  </pic:nvPicPr>
                  <pic:blipFill>
                    <a:blip r:embed="rId21"/>
                    <a:stretch>
                      <a:fillRect/>
                    </a:stretch>
                  </pic:blipFill>
                  <pic:spPr>
                    <a:xfrm>
                      <a:off x="0" y="0"/>
                      <a:ext cx="1999488" cy="438912"/>
                    </a:xfrm>
                    <a:prstGeom prst="rect">
                      <a:avLst/>
                    </a:prstGeom>
                  </pic:spPr>
                </pic:pic>
              </a:graphicData>
            </a:graphic>
          </wp:inline>
        </w:drawing>
      </w:r>
      <w:r>
        <w:rPr>
          <w:rFonts w:ascii="Times New Roman" w:eastAsia="Times New Roman" w:hAnsi="Times New Roman" w:cs="Times New Roman"/>
          <w:b/>
          <w:i/>
          <w:sz w:val="32"/>
        </w:rPr>
        <w:t xml:space="preserve"> </w:t>
      </w:r>
    </w:p>
    <w:p w:rsidR="008C01AC" w:rsidRDefault="00706213">
      <w:pPr>
        <w:pStyle w:val="Heading4"/>
        <w:spacing w:after="206"/>
        <w:ind w:left="0" w:firstLine="0"/>
      </w:pPr>
      <w:r>
        <w:rPr>
          <w:rFonts w:ascii="Times New Roman" w:eastAsia="Times New Roman" w:hAnsi="Times New Roman" w:cs="Times New Roman"/>
          <w:i w:val="0"/>
          <w:sz w:val="32"/>
        </w:rPr>
        <w:t>Fe</w:t>
      </w:r>
      <w:r>
        <w:rPr>
          <w:rFonts w:ascii="Times New Roman" w:eastAsia="Times New Roman" w:hAnsi="Times New Roman" w:cs="Times New Roman"/>
          <w:i w:val="0"/>
          <w:sz w:val="32"/>
          <w:vertAlign w:val="subscript"/>
        </w:rPr>
        <w:t>2</w:t>
      </w:r>
      <w:r>
        <w:rPr>
          <w:rFonts w:ascii="Times New Roman" w:eastAsia="Times New Roman" w:hAnsi="Times New Roman" w:cs="Times New Roman"/>
          <w:i w:val="0"/>
          <w:sz w:val="32"/>
        </w:rPr>
        <w:t xml:space="preserve"> (SO</w:t>
      </w:r>
      <w:r>
        <w:rPr>
          <w:rFonts w:ascii="Times New Roman" w:eastAsia="Times New Roman" w:hAnsi="Times New Roman" w:cs="Times New Roman"/>
          <w:i w:val="0"/>
          <w:sz w:val="32"/>
          <w:vertAlign w:val="subscript"/>
        </w:rPr>
        <w:t>4</w:t>
      </w:r>
      <w:r>
        <w:rPr>
          <w:rFonts w:ascii="Times New Roman" w:eastAsia="Times New Roman" w:hAnsi="Times New Roman" w:cs="Times New Roman"/>
          <w:i w:val="0"/>
          <w:sz w:val="32"/>
        </w:rPr>
        <w:t>)</w:t>
      </w:r>
      <w:r>
        <w:rPr>
          <w:rFonts w:ascii="Times New Roman" w:eastAsia="Times New Roman" w:hAnsi="Times New Roman" w:cs="Times New Roman"/>
          <w:i w:val="0"/>
          <w:sz w:val="32"/>
          <w:vertAlign w:val="subscript"/>
        </w:rPr>
        <w:t>3</w:t>
      </w:r>
      <w:r w:rsidR="006F3509">
        <w:rPr>
          <w:rFonts w:ascii="Times New Roman" w:eastAsia="Times New Roman" w:hAnsi="Times New Roman" w:cs="Times New Roman"/>
          <w:i w:val="0"/>
          <w:sz w:val="32"/>
          <w:vertAlign w:val="subscript"/>
        </w:rPr>
        <w:t xml:space="preserve">    </w:t>
      </w:r>
      <w:r>
        <w:rPr>
          <w:noProof/>
        </w:rPr>
        <w:drawing>
          <wp:inline distT="0" distB="0" distL="0" distR="0">
            <wp:extent cx="4724400" cy="201168"/>
            <wp:effectExtent l="0" t="0" r="0" b="0"/>
            <wp:docPr id="36616" name="Picture 36616"/>
            <wp:cNvGraphicFramePr/>
            <a:graphic xmlns:a="http://schemas.openxmlformats.org/drawingml/2006/main">
              <a:graphicData uri="http://schemas.openxmlformats.org/drawingml/2006/picture">
                <pic:pic xmlns:pic="http://schemas.openxmlformats.org/drawingml/2006/picture">
                  <pic:nvPicPr>
                    <pic:cNvPr id="36616" name="Picture 36616"/>
                    <pic:cNvPicPr/>
                  </pic:nvPicPr>
                  <pic:blipFill>
                    <a:blip r:embed="rId22"/>
                    <a:stretch>
                      <a:fillRect/>
                    </a:stretch>
                  </pic:blipFill>
                  <pic:spPr>
                    <a:xfrm>
                      <a:off x="0" y="0"/>
                      <a:ext cx="4724400" cy="201168"/>
                    </a:xfrm>
                    <a:prstGeom prst="rect">
                      <a:avLst/>
                    </a:prstGeom>
                  </pic:spPr>
                </pic:pic>
              </a:graphicData>
            </a:graphic>
          </wp:inline>
        </w:drawing>
      </w:r>
      <w:r>
        <w:rPr>
          <w:rFonts w:ascii="Times New Roman" w:eastAsia="Times New Roman" w:hAnsi="Times New Roman" w:cs="Times New Roman"/>
          <w:i w:val="0"/>
          <w:sz w:val="32"/>
        </w:rPr>
        <w:t xml:space="preserve"> </w:t>
      </w:r>
    </w:p>
    <w:p w:rsidR="008C01AC" w:rsidRDefault="00706213">
      <w:pPr>
        <w:bidi w:val="0"/>
        <w:spacing w:after="0"/>
        <w:ind w:left="-60"/>
        <w:jc w:val="left"/>
      </w:pPr>
      <w:r>
        <w:rPr>
          <w:noProof/>
        </w:rPr>
        <w:drawing>
          <wp:inline distT="0" distB="0" distL="0" distR="0">
            <wp:extent cx="2246376" cy="441960"/>
            <wp:effectExtent l="0" t="0" r="0" b="0"/>
            <wp:docPr id="36617" name="Picture 36617"/>
            <wp:cNvGraphicFramePr/>
            <a:graphic xmlns:a="http://schemas.openxmlformats.org/drawingml/2006/main">
              <a:graphicData uri="http://schemas.openxmlformats.org/drawingml/2006/picture">
                <pic:pic xmlns:pic="http://schemas.openxmlformats.org/drawingml/2006/picture">
                  <pic:nvPicPr>
                    <pic:cNvPr id="36617" name="Picture 36617"/>
                    <pic:cNvPicPr/>
                  </pic:nvPicPr>
                  <pic:blipFill>
                    <a:blip r:embed="rId23"/>
                    <a:stretch>
                      <a:fillRect/>
                    </a:stretch>
                  </pic:blipFill>
                  <pic:spPr>
                    <a:xfrm>
                      <a:off x="0" y="0"/>
                      <a:ext cx="2246376" cy="441960"/>
                    </a:xfrm>
                    <a:prstGeom prst="rect">
                      <a:avLst/>
                    </a:prstGeom>
                  </pic:spPr>
                </pic:pic>
              </a:graphicData>
            </a:graphic>
          </wp:inline>
        </w:drawing>
      </w:r>
      <w:r>
        <w:rPr>
          <w:rFonts w:ascii="Times New Roman" w:eastAsia="Times New Roman" w:hAnsi="Times New Roman" w:cs="Times New Roman"/>
          <w:b/>
          <w:i/>
          <w:sz w:val="32"/>
        </w:rPr>
        <w:t xml:space="preserve"> </w:t>
      </w:r>
    </w:p>
    <w:p w:rsidR="008C01AC" w:rsidRDefault="00706213">
      <w:pPr>
        <w:pStyle w:val="Heading5"/>
        <w:spacing w:after="166"/>
        <w:ind w:left="-2" w:right="79"/>
        <w:rPr>
          <w:rtl/>
          <w:lang w:bidi="ar-IQ"/>
        </w:rPr>
      </w:pPr>
      <w:r>
        <w:rPr>
          <w:bCs/>
          <w:szCs w:val="32"/>
          <w:rtl/>
        </w:rPr>
        <w:lastRenderedPageBreak/>
        <w:t>:</w:t>
      </w:r>
      <w:r>
        <w:t>Oxidizing and Reducing Agent</w:t>
      </w:r>
      <w:r>
        <w:rPr>
          <w:bCs/>
          <w:szCs w:val="32"/>
          <w:rtl/>
        </w:rPr>
        <w:t xml:space="preserve"> -</w:t>
      </w:r>
      <w:r>
        <w:rPr>
          <w:bCs/>
          <w:szCs w:val="32"/>
        </w:rPr>
        <w:t>4</w:t>
      </w:r>
      <w:r>
        <w:rPr>
          <w:bCs/>
          <w:szCs w:val="32"/>
          <w:u w:val="none" w:color="000000"/>
          <w:rtl/>
        </w:rPr>
        <w:t xml:space="preserve"> </w:t>
      </w:r>
    </w:p>
    <w:p w:rsidR="008C01AC" w:rsidRDefault="00706213">
      <w:pPr>
        <w:bidi w:val="0"/>
        <w:spacing w:after="343"/>
        <w:ind w:left="-60" w:right="2675"/>
        <w:jc w:val="center"/>
      </w:pPr>
      <w:r>
        <w:rPr>
          <w:noProof/>
        </w:rPr>
        <w:drawing>
          <wp:inline distT="0" distB="0" distL="0" distR="0">
            <wp:extent cx="4361688" cy="417576"/>
            <wp:effectExtent l="0" t="0" r="0" b="0"/>
            <wp:docPr id="36618" name="Picture 36618"/>
            <wp:cNvGraphicFramePr/>
            <a:graphic xmlns:a="http://schemas.openxmlformats.org/drawingml/2006/main">
              <a:graphicData uri="http://schemas.openxmlformats.org/drawingml/2006/picture">
                <pic:pic xmlns:pic="http://schemas.openxmlformats.org/drawingml/2006/picture">
                  <pic:nvPicPr>
                    <pic:cNvPr id="36618" name="Picture 36618"/>
                    <pic:cNvPicPr/>
                  </pic:nvPicPr>
                  <pic:blipFill>
                    <a:blip r:embed="rId24"/>
                    <a:stretch>
                      <a:fillRect/>
                    </a:stretch>
                  </pic:blipFill>
                  <pic:spPr>
                    <a:xfrm>
                      <a:off x="0" y="0"/>
                      <a:ext cx="4361688" cy="417576"/>
                    </a:xfrm>
                    <a:prstGeom prst="rect">
                      <a:avLst/>
                    </a:prstGeom>
                  </pic:spPr>
                </pic:pic>
              </a:graphicData>
            </a:graphic>
          </wp:inline>
        </w:drawing>
      </w:r>
      <w:r>
        <w:rPr>
          <w:rFonts w:ascii="Times New Roman" w:eastAsia="Times New Roman" w:hAnsi="Times New Roman" w:cs="Times New Roman"/>
          <w:b/>
          <w:sz w:val="32"/>
        </w:rPr>
        <w:t xml:space="preserve"> </w:t>
      </w:r>
    </w:p>
    <w:p w:rsidR="008C01AC" w:rsidRDefault="00706213">
      <w:pPr>
        <w:spacing w:after="291" w:line="216" w:lineRule="auto"/>
        <w:ind w:left="2009" w:right="2073" w:firstLine="482"/>
      </w:pPr>
      <w:r>
        <w:rPr>
          <w:noProof/>
        </w:rPr>
        <mc:AlternateContent>
          <mc:Choice Requires="wpg">
            <w:drawing>
              <wp:inline distT="0" distB="0" distL="0" distR="0">
                <wp:extent cx="39228" cy="178309"/>
                <wp:effectExtent l="0" t="0" r="0" b="0"/>
                <wp:docPr id="36631" name="Group 36631"/>
                <wp:cNvGraphicFramePr/>
                <a:graphic xmlns:a="http://schemas.openxmlformats.org/drawingml/2006/main">
                  <a:graphicData uri="http://schemas.microsoft.com/office/word/2010/wordprocessingGroup">
                    <wpg:wgp>
                      <wpg:cNvGrpSpPr/>
                      <wpg:grpSpPr>
                        <a:xfrm>
                          <a:off x="0" y="0"/>
                          <a:ext cx="39228" cy="178309"/>
                          <a:chOff x="0" y="0"/>
                          <a:chExt cx="39228" cy="178309"/>
                        </a:xfrm>
                      </wpg:grpSpPr>
                      <wps:wsp>
                        <wps:cNvPr id="4995" name="Rectangle 4995"/>
                        <wps:cNvSpPr/>
                        <wps:spPr>
                          <a:xfrm>
                            <a:off x="0" y="0"/>
                            <a:ext cx="52173" cy="237150"/>
                          </a:xfrm>
                          <a:prstGeom prst="rect">
                            <a:avLst/>
                          </a:prstGeom>
                          <a:ln>
                            <a:noFill/>
                          </a:ln>
                        </wps:spPr>
                        <wps:txbx>
                          <w:txbxContent>
                            <w:p w:rsidR="008C01AC" w:rsidRDefault="00706213">
                              <w:pPr>
                                <w:bidi w:val="0"/>
                                <w:jc w:val="left"/>
                              </w:pPr>
                              <w:r>
                                <w:rPr>
                                  <w:rFonts w:ascii="Cambria Math" w:eastAsia="Cambria Math" w:hAnsi="Cambria Math" w:cs="Cambria Math"/>
                                  <w:sz w:val="28"/>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oup 36631" o:spid="_x0000_s1030" style="width:3.1pt;height:14.05pt;mso-position-horizontal-relative:char;mso-position-vertical-relative:line" coordsize="39228,17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">
                <v:rect id="Rectangle 4995" o:spid="_x0000_s1031" style="position:absolute;width:52173;height:23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" filled="f" stroked="f">
                  <v:textbox inset="0,0,0,0">
                    <w:txbxContent>
                      <w:p w:rsidR="008C01AC" w:rsidRDefault="00706213">
                        <w:pPr>
                          <w:bidi w:val="0"/>
                          <w:jc w:val="left"/>
                        </w:pPr>
                        <w:r>
                          <w:rPr>
                            <w:rFonts w:ascii="Cambria Math" w:eastAsia="Cambria Math" w:hAnsi="Cambria Math" w:cs="Cambria Math"/>
                            <w:sz w:val="28"/>
                          </w:rPr>
                          <w:t xml:space="preserve"> </w:t>
                        </w:r>
                      </w:p>
                    </w:txbxContent>
                  </v:textbox>
                </v:rect>
                <w10:wrap anchorx="page"/>
                <w10:anchorlock/>
              </v:group>
            </w:pict>
          </mc:Fallback>
        </mc:AlternateContent>
      </w:r>
    </w:p>
    <w:p w:rsidR="008C01AC" w:rsidRDefault="00706213">
      <w:pPr>
        <w:bidi w:val="0"/>
        <w:spacing w:after="328"/>
        <w:ind w:left="-60" w:right="3153"/>
        <w:jc w:val="center"/>
      </w:pPr>
      <w:r>
        <w:rPr>
          <w:noProof/>
        </w:rPr>
        <w:drawing>
          <wp:inline distT="0" distB="0" distL="0" distR="0">
            <wp:extent cx="4056888" cy="417576"/>
            <wp:effectExtent l="0" t="0" r="0" b="0"/>
            <wp:docPr id="36636" name="Picture 36636"/>
            <wp:cNvGraphicFramePr/>
            <a:graphic xmlns:a="http://schemas.openxmlformats.org/drawingml/2006/main">
              <a:graphicData uri="http://schemas.openxmlformats.org/drawingml/2006/picture">
                <pic:pic xmlns:pic="http://schemas.openxmlformats.org/drawingml/2006/picture">
                  <pic:nvPicPr>
                    <pic:cNvPr id="36636" name="Picture 36636"/>
                    <pic:cNvPicPr/>
                  </pic:nvPicPr>
                  <pic:blipFill>
                    <a:blip r:embed="rId25"/>
                    <a:stretch>
                      <a:fillRect/>
                    </a:stretch>
                  </pic:blipFill>
                  <pic:spPr>
                    <a:xfrm>
                      <a:off x="0" y="0"/>
                      <a:ext cx="4056888" cy="417576"/>
                    </a:xfrm>
                    <a:prstGeom prst="rect">
                      <a:avLst/>
                    </a:prstGeom>
                  </pic:spPr>
                </pic:pic>
              </a:graphicData>
            </a:graphic>
          </wp:inline>
        </w:drawing>
      </w:r>
      <w:r>
        <w:rPr>
          <w:rFonts w:ascii="Times New Roman" w:eastAsia="Times New Roman" w:hAnsi="Times New Roman" w:cs="Times New Roman"/>
          <w:b/>
          <w:sz w:val="32"/>
        </w:rPr>
        <w:t xml:space="preserve"> </w:t>
      </w:r>
    </w:p>
    <w:p w:rsidR="005427A0" w:rsidRPr="005427A0" w:rsidRDefault="00706213" w:rsidP="003F1B78">
      <w:pPr>
        <w:spacing w:after="333" w:line="216" w:lineRule="auto"/>
        <w:ind w:left="2623" w:right="2073" w:hanging="10"/>
        <w:rPr>
          <w:rFonts w:cstheme="minorBidi"/>
          <w:rtl/>
          <w:lang w:bidi="ar-IQ"/>
        </w:rPr>
      </w:pPr>
      <w:r>
        <w:rPr>
          <w:noProof/>
        </w:rPr>
        <mc:AlternateContent>
          <mc:Choice Requires="wpg">
            <w:drawing>
              <wp:inline distT="0" distB="0" distL="0" distR="0">
                <wp:extent cx="39228" cy="178309"/>
                <wp:effectExtent l="0" t="0" r="0" b="0"/>
                <wp:docPr id="36649" name="Group 36649"/>
                <wp:cNvGraphicFramePr/>
                <a:graphic xmlns:a="http://schemas.openxmlformats.org/drawingml/2006/main">
                  <a:graphicData uri="http://schemas.microsoft.com/office/word/2010/wordprocessingGroup">
                    <wpg:wgp>
                      <wpg:cNvGrpSpPr/>
                      <wpg:grpSpPr>
                        <a:xfrm>
                          <a:off x="0" y="0"/>
                          <a:ext cx="39228" cy="178309"/>
                          <a:chOff x="0" y="0"/>
                          <a:chExt cx="39228" cy="178309"/>
                        </a:xfrm>
                      </wpg:grpSpPr>
                      <wps:wsp>
                        <wps:cNvPr id="5049" name="Rectangle 5049"/>
                        <wps:cNvSpPr/>
                        <wps:spPr>
                          <a:xfrm>
                            <a:off x="0" y="0"/>
                            <a:ext cx="52173" cy="237150"/>
                          </a:xfrm>
                          <a:prstGeom prst="rect">
                            <a:avLst/>
                          </a:prstGeom>
                          <a:ln>
                            <a:noFill/>
                          </a:ln>
                        </wps:spPr>
                        <wps:txbx>
                          <w:txbxContent>
                            <w:p w:rsidR="008C01AC" w:rsidRDefault="00706213">
                              <w:pPr>
                                <w:bidi w:val="0"/>
                                <w:jc w:val="left"/>
                              </w:pPr>
                              <w:r>
                                <w:rPr>
                                  <w:rFonts w:ascii="Cambria Math" w:eastAsia="Cambria Math" w:hAnsi="Cambria Math" w:cs="Cambria Math"/>
                                  <w:sz w:val="28"/>
                                </w:rPr>
                                <w:t xml:space="preserve"> </w:t>
                              </w:r>
                            </w:p>
                          </w:txbxContent>
                        </wps:txbx>
                        <wps:bodyPr horzOverflow="overflow" vert="horz" lIns="0" tIns="0" rIns="0" bIns="0" rtlCol="0">
                          <a:noAutofit/>
                        </wps:bodyPr>
                      </wps:wsp>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id="Group 36649" o:spid="_x0000_s1032" style="width:3.1pt;height:14.05pt;mso-position-horizontal-relative:char;mso-position-vertical-relative:line" coordsize="39228,1783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">
                <v:rect id="Rectangle 5049" o:spid="_x0000_s1033" style="position:absolute;width:52173;height:2371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" filled="f" stroked="f">
                  <v:textbox inset="0,0,0,0">
                    <w:txbxContent>
                      <w:p w:rsidR="008C01AC" w:rsidRDefault="00706213">
                        <w:pPr>
                          <w:bidi w:val="0"/>
                          <w:jc w:val="left"/>
                        </w:pPr>
                        <w:r>
                          <w:rPr>
                            <w:rFonts w:ascii="Cambria Math" w:eastAsia="Cambria Math" w:hAnsi="Cambria Math" w:cs="Cambria Math"/>
                            <w:sz w:val="28"/>
                          </w:rPr>
                          <w:t xml:space="preserve"> </w:t>
                        </w:r>
                      </w:p>
                    </w:txbxContent>
                  </v:textbox>
                </v:rect>
                <w10:wrap anchorx="page"/>
                <w10:anchorlock/>
              </v:group>
            </w:pict>
          </mc:Fallback>
        </mc:AlternateContent>
      </w:r>
    </w:p>
    <w:p w:rsidR="005427A0" w:rsidRDefault="00706213">
      <w:pPr>
        <w:bidi w:val="0"/>
        <w:spacing w:after="77" w:line="407" w:lineRule="auto"/>
        <w:ind w:left="4376" w:hanging="4391"/>
        <w:jc w:val="left"/>
        <w:rPr>
          <w:rFonts w:ascii="Times New Roman" w:eastAsia="Times New Roman" w:hAnsi="Times New Roman" w:cs="Times New Roman"/>
          <w:b/>
          <w:sz w:val="32"/>
        </w:rPr>
      </w:pPr>
      <w:r>
        <w:rPr>
          <w:rFonts w:ascii="Times New Roman" w:eastAsia="Times New Roman" w:hAnsi="Times New Roman" w:cs="Times New Roman"/>
          <w:b/>
          <w:color w:val="7030A0"/>
          <w:sz w:val="32"/>
        </w:rPr>
        <w:t>Ex: Calculate the Equivalent weight for</w:t>
      </w:r>
      <w:r>
        <w:rPr>
          <w:rFonts w:ascii="Times New Roman" w:eastAsia="Times New Roman" w:hAnsi="Times New Roman" w:cs="Times New Roman"/>
          <w:b/>
          <w:color w:val="7030A0"/>
          <w:sz w:val="32"/>
          <w:vertAlign w:val="subscript"/>
        </w:rPr>
        <w:t xml:space="preserve"> </w:t>
      </w:r>
      <w:r>
        <w:rPr>
          <w:rFonts w:ascii="Times New Roman" w:eastAsia="Times New Roman" w:hAnsi="Times New Roman" w:cs="Times New Roman"/>
          <w:b/>
          <w:color w:val="7030A0"/>
          <w:sz w:val="32"/>
        </w:rPr>
        <w:t>KMnO</w:t>
      </w:r>
      <w:r>
        <w:rPr>
          <w:rFonts w:ascii="Times New Roman" w:eastAsia="Times New Roman" w:hAnsi="Times New Roman" w:cs="Times New Roman"/>
          <w:b/>
          <w:color w:val="7030A0"/>
          <w:sz w:val="32"/>
          <w:vertAlign w:val="subscript"/>
        </w:rPr>
        <w:t>4</w:t>
      </w:r>
      <w:r>
        <w:rPr>
          <w:rFonts w:ascii="Times New Roman" w:eastAsia="Times New Roman" w:hAnsi="Times New Roman" w:cs="Times New Roman"/>
          <w:b/>
          <w:color w:val="7030A0"/>
          <w:sz w:val="32"/>
        </w:rPr>
        <w:t xml:space="preserve">   </w:t>
      </w:r>
      <w:r>
        <w:rPr>
          <w:rFonts w:ascii="Times New Roman" w:eastAsia="Times New Roman" w:hAnsi="Times New Roman" w:cs="Times New Roman"/>
          <w:b/>
          <w:sz w:val="28"/>
        </w:rPr>
        <w:t xml:space="preserve"> </w:t>
      </w:r>
    </w:p>
    <w:p w:rsidR="008C01AC" w:rsidRDefault="00706213" w:rsidP="005427A0">
      <w:pPr>
        <w:bidi w:val="0"/>
        <w:spacing w:after="77" w:line="407" w:lineRule="auto"/>
        <w:ind w:left="4376" w:hanging="4391"/>
        <w:jc w:val="left"/>
      </w:pPr>
      <w:r>
        <w:rPr>
          <w:rFonts w:ascii="Times New Roman" w:eastAsia="Times New Roman" w:hAnsi="Times New Roman" w:cs="Times New Roman"/>
          <w:b/>
          <w:sz w:val="32"/>
        </w:rPr>
        <w:t xml:space="preserve">  </w:t>
      </w:r>
      <w:r>
        <w:rPr>
          <w:rFonts w:ascii="Times New Roman" w:eastAsia="Times New Roman" w:hAnsi="Times New Roman" w:cs="Times New Roman"/>
          <w:b/>
          <w:sz w:val="28"/>
        </w:rPr>
        <w:t>Atomic Weight =</w:t>
      </w:r>
      <w:r>
        <w:rPr>
          <w:rFonts w:ascii="Times New Roman" w:eastAsia="Times New Roman" w:hAnsi="Times New Roman" w:cs="Times New Roman"/>
          <w:b/>
          <w:sz w:val="32"/>
        </w:rPr>
        <w:t xml:space="preserve"> </w:t>
      </w:r>
      <w:r>
        <w:rPr>
          <w:rFonts w:ascii="Times New Roman" w:eastAsia="Times New Roman" w:hAnsi="Times New Roman" w:cs="Times New Roman"/>
          <w:b/>
          <w:sz w:val="28"/>
        </w:rPr>
        <w:t>K= 39</w:t>
      </w:r>
      <w:r>
        <w:rPr>
          <w:rFonts w:ascii="Times New Roman" w:eastAsia="Times New Roman" w:hAnsi="Times New Roman" w:cs="Times New Roman"/>
          <w:b/>
          <w:sz w:val="32"/>
        </w:rPr>
        <w:t xml:space="preserve"> </w:t>
      </w:r>
      <w:r w:rsidR="006F3509">
        <w:rPr>
          <w:rFonts w:ascii="Times New Roman" w:eastAsia="Times New Roman" w:hAnsi="Times New Roman" w:cs="Times New Roman"/>
          <w:b/>
          <w:sz w:val="32"/>
        </w:rPr>
        <w:t xml:space="preserve">  ,</w:t>
      </w:r>
      <w:r>
        <w:rPr>
          <w:rFonts w:ascii="Times New Roman" w:eastAsia="Times New Roman" w:hAnsi="Times New Roman" w:cs="Times New Roman"/>
          <w:b/>
          <w:sz w:val="32"/>
        </w:rPr>
        <w:t xml:space="preserve"> </w:t>
      </w:r>
      <w:proofErr w:type="spellStart"/>
      <w:r>
        <w:rPr>
          <w:rFonts w:ascii="Times New Roman" w:eastAsia="Times New Roman" w:hAnsi="Times New Roman" w:cs="Times New Roman"/>
          <w:b/>
          <w:sz w:val="28"/>
        </w:rPr>
        <w:t>Mn</w:t>
      </w:r>
      <w:proofErr w:type="spellEnd"/>
      <w:r>
        <w:rPr>
          <w:rFonts w:ascii="Times New Roman" w:eastAsia="Times New Roman" w:hAnsi="Times New Roman" w:cs="Times New Roman"/>
          <w:b/>
          <w:sz w:val="28"/>
        </w:rPr>
        <w:t xml:space="preserve"> =55   </w:t>
      </w:r>
      <w:r w:rsidR="006F3509">
        <w:rPr>
          <w:rFonts w:ascii="Times New Roman" w:eastAsia="Times New Roman" w:hAnsi="Times New Roman" w:cs="Times New Roman"/>
          <w:b/>
          <w:sz w:val="28"/>
        </w:rPr>
        <w:t>,</w:t>
      </w:r>
      <w:r>
        <w:rPr>
          <w:rFonts w:ascii="Times New Roman" w:eastAsia="Times New Roman" w:hAnsi="Times New Roman" w:cs="Times New Roman"/>
          <w:b/>
          <w:sz w:val="28"/>
        </w:rPr>
        <w:t xml:space="preserve">   O=16</w:t>
      </w:r>
    </w:p>
    <w:p w:rsidR="008C01AC" w:rsidRPr="00595765" w:rsidRDefault="00595765" w:rsidP="00595765">
      <w:pPr>
        <w:spacing w:after="0" w:line="551" w:lineRule="auto"/>
        <w:ind w:left="7" w:firstLine="4045"/>
        <w:rPr>
          <w:b/>
        </w:rPr>
      </w:pPr>
      <w:r w:rsidRPr="00595765">
        <w:rPr>
          <w:rFonts w:ascii="Times New Roman" w:eastAsia="Times New Roman" w:hAnsi="Times New Roman" w:cs="Times New Roman"/>
          <w:b/>
          <w:sz w:val="28"/>
          <w:szCs w:val="28"/>
          <w:lang w:bidi="ar-IQ"/>
        </w:rPr>
        <w:t>8H</w:t>
      </w:r>
      <w:r w:rsidRPr="00595765">
        <w:rPr>
          <w:rFonts w:ascii="Times New Roman" w:eastAsia="Times New Roman" w:hAnsi="Times New Roman" w:cs="Times New Roman"/>
          <w:b/>
          <w:sz w:val="28"/>
          <w:szCs w:val="28"/>
          <w:vertAlign w:val="superscript"/>
          <w:lang w:bidi="ar-IQ"/>
        </w:rPr>
        <w:t xml:space="preserve">+ </w:t>
      </w:r>
      <w:r w:rsidRPr="00595765">
        <w:rPr>
          <w:rFonts w:ascii="Times New Roman" w:eastAsia="Times New Roman" w:hAnsi="Times New Roman" w:cs="Times New Roman"/>
          <w:b/>
          <w:sz w:val="28"/>
          <w:szCs w:val="28"/>
          <w:lang w:bidi="ar-IQ"/>
        </w:rPr>
        <w:t>+ 5 e</w:t>
      </w:r>
      <w:r w:rsidRPr="00595765">
        <w:rPr>
          <w:rFonts w:ascii="Times New Roman" w:eastAsia="Times New Roman" w:hAnsi="Times New Roman" w:cs="Times New Roman"/>
          <w:b/>
          <w:sz w:val="28"/>
          <w:szCs w:val="28"/>
          <w:vertAlign w:val="superscript"/>
          <w:lang w:bidi="ar-IQ"/>
        </w:rPr>
        <w:t xml:space="preserve">- </w:t>
      </w:r>
      <w:r w:rsidRPr="00595765">
        <w:rPr>
          <w:rFonts w:ascii="Times New Roman" w:eastAsia="Times New Roman" w:hAnsi="Times New Roman" w:cs="Times New Roman"/>
          <w:b/>
          <w:sz w:val="28"/>
          <w:szCs w:val="28"/>
          <w:lang w:bidi="ar-IQ"/>
        </w:rPr>
        <w:t>&lt;====</w:t>
      </w:r>
      <w:r w:rsidRPr="00595765">
        <w:rPr>
          <w:rFonts w:ascii="Times New Roman" w:eastAsia="Times New Roman" w:hAnsi="Times New Roman" w:cs="Times New Roman"/>
          <w:b/>
          <w:sz w:val="28"/>
          <w:szCs w:val="28"/>
          <w:lang w:bidi="ar-IQ"/>
        </w:rPr>
        <w:sym w:font="Wingdings" w:char="F0E8"/>
      </w:r>
      <w:r w:rsidRPr="00595765">
        <w:rPr>
          <w:rFonts w:ascii="Times New Roman" w:eastAsia="Times New Roman" w:hAnsi="Times New Roman" w:cs="Times New Roman"/>
          <w:b/>
          <w:sz w:val="28"/>
          <w:szCs w:val="28"/>
          <w:lang w:bidi="ar-IQ"/>
        </w:rPr>
        <w:t>Mn</w:t>
      </w:r>
      <w:r w:rsidRPr="00595765">
        <w:rPr>
          <w:rFonts w:ascii="Times New Roman" w:eastAsia="Times New Roman" w:hAnsi="Times New Roman" w:cs="Times New Roman"/>
          <w:b/>
          <w:sz w:val="28"/>
          <w:szCs w:val="28"/>
          <w:vertAlign w:val="superscript"/>
          <w:lang w:bidi="ar-IQ"/>
        </w:rPr>
        <w:t xml:space="preserve">2+ </w:t>
      </w:r>
      <w:r w:rsidRPr="00595765">
        <w:rPr>
          <w:rFonts w:ascii="Times New Roman" w:eastAsia="Times New Roman" w:hAnsi="Times New Roman" w:cs="Times New Roman"/>
          <w:b/>
          <w:sz w:val="28"/>
          <w:szCs w:val="28"/>
          <w:lang w:bidi="ar-IQ"/>
        </w:rPr>
        <w:t>+ 4H</w:t>
      </w:r>
      <w:r w:rsidRPr="00595765">
        <w:rPr>
          <w:rFonts w:ascii="Times New Roman" w:eastAsia="Times New Roman" w:hAnsi="Times New Roman" w:cs="Times New Roman"/>
          <w:b/>
          <w:sz w:val="28"/>
          <w:szCs w:val="28"/>
          <w:vertAlign w:val="subscript"/>
          <w:lang w:bidi="ar-IQ"/>
        </w:rPr>
        <w:t>2</w:t>
      </w:r>
      <w:r w:rsidRPr="00595765">
        <w:rPr>
          <w:rFonts w:ascii="Times New Roman" w:eastAsia="Times New Roman" w:hAnsi="Times New Roman" w:cs="Times New Roman"/>
          <w:b/>
          <w:sz w:val="28"/>
          <w:szCs w:val="28"/>
          <w:lang w:bidi="ar-IQ"/>
        </w:rPr>
        <w:t>O</w:t>
      </w:r>
      <w:r w:rsidRPr="00595765">
        <w:rPr>
          <w:rFonts w:ascii="Times New Roman" w:eastAsia="Times New Roman" w:hAnsi="Times New Roman" w:cs="Times New Roman" w:hint="cs"/>
          <w:b/>
          <w:sz w:val="28"/>
          <w:rtl/>
          <w:lang w:bidi="ar-IQ"/>
        </w:rPr>
        <w:t xml:space="preserve"> </w:t>
      </w:r>
      <w:r w:rsidRPr="00595765">
        <w:rPr>
          <w:rFonts w:ascii="Times New Roman" w:eastAsia="Times New Roman" w:hAnsi="Times New Roman" w:cs="Times New Roman"/>
          <w:b/>
          <w:sz w:val="28"/>
        </w:rPr>
        <w:t>MnO</w:t>
      </w:r>
      <w:r w:rsidRPr="00595765">
        <w:rPr>
          <w:rFonts w:ascii="Times New Roman" w:eastAsia="Times New Roman" w:hAnsi="Times New Roman" w:cs="Times New Roman"/>
          <w:b/>
          <w:sz w:val="28"/>
          <w:vertAlign w:val="subscript"/>
        </w:rPr>
        <w:t>4</w:t>
      </w:r>
      <w:r w:rsidRPr="00595765">
        <w:rPr>
          <w:rFonts w:ascii="Times New Roman" w:eastAsia="Times New Roman" w:hAnsi="Times New Roman" w:cs="Times New Roman"/>
          <w:b/>
          <w:sz w:val="28"/>
          <w:vertAlign w:val="superscript"/>
        </w:rPr>
        <w:t xml:space="preserve">- </w:t>
      </w:r>
      <w:r w:rsidRPr="00595765">
        <w:rPr>
          <w:rFonts w:ascii="Times New Roman" w:eastAsia="Times New Roman" w:hAnsi="Times New Roman" w:cs="Times New Roman"/>
          <w:b/>
          <w:sz w:val="28"/>
        </w:rPr>
        <w:t>+</w:t>
      </w:r>
    </w:p>
    <w:p w:rsidR="008C01AC" w:rsidRDefault="00706213">
      <w:pPr>
        <w:bidi w:val="0"/>
        <w:spacing w:after="299"/>
        <w:ind w:left="-60" w:right="2675"/>
        <w:jc w:val="center"/>
      </w:pPr>
      <w:r>
        <w:rPr>
          <w:noProof/>
        </w:rPr>
        <w:drawing>
          <wp:inline distT="0" distB="0" distL="0" distR="0">
            <wp:extent cx="4361688" cy="420624"/>
            <wp:effectExtent l="0" t="0" r="0" b="0"/>
            <wp:docPr id="36654" name="Picture 36654"/>
            <wp:cNvGraphicFramePr/>
            <a:graphic xmlns:a="http://schemas.openxmlformats.org/drawingml/2006/main">
              <a:graphicData uri="http://schemas.openxmlformats.org/drawingml/2006/picture">
                <pic:pic xmlns:pic="http://schemas.openxmlformats.org/drawingml/2006/picture">
                  <pic:nvPicPr>
                    <pic:cNvPr id="36654" name="Picture 36654"/>
                    <pic:cNvPicPr/>
                  </pic:nvPicPr>
                  <pic:blipFill>
                    <a:blip r:embed="rId26"/>
                    <a:stretch>
                      <a:fillRect/>
                    </a:stretch>
                  </pic:blipFill>
                  <pic:spPr>
                    <a:xfrm>
                      <a:off x="0" y="0"/>
                      <a:ext cx="4361688" cy="420624"/>
                    </a:xfrm>
                    <a:prstGeom prst="rect">
                      <a:avLst/>
                    </a:prstGeom>
                  </pic:spPr>
                </pic:pic>
              </a:graphicData>
            </a:graphic>
          </wp:inline>
        </w:drawing>
      </w:r>
      <w:r>
        <w:rPr>
          <w:rFonts w:ascii="Times New Roman" w:eastAsia="Times New Roman" w:hAnsi="Times New Roman" w:cs="Times New Roman"/>
          <w:b/>
          <w:sz w:val="32"/>
        </w:rPr>
        <w:t xml:space="preserve"> </w:t>
      </w:r>
    </w:p>
    <w:p w:rsidR="008C01AC" w:rsidRDefault="00706213">
      <w:pPr>
        <w:bidi w:val="0"/>
        <w:spacing w:after="312"/>
        <w:ind w:left="-5" w:hanging="10"/>
        <w:jc w:val="left"/>
      </w:pPr>
      <w:r>
        <w:rPr>
          <w:rFonts w:ascii="Times New Roman" w:eastAsia="Times New Roman" w:hAnsi="Times New Roman" w:cs="Times New Roman"/>
          <w:b/>
          <w:sz w:val="28"/>
        </w:rPr>
        <w:t>KMnO</w:t>
      </w:r>
      <w:r>
        <w:rPr>
          <w:rFonts w:ascii="Times New Roman" w:eastAsia="Times New Roman" w:hAnsi="Times New Roman" w:cs="Times New Roman"/>
          <w:b/>
          <w:sz w:val="18"/>
        </w:rPr>
        <w:t xml:space="preserve">4   </w:t>
      </w:r>
      <w:r>
        <w:rPr>
          <w:noProof/>
        </w:rPr>
        <w:drawing>
          <wp:inline distT="0" distB="0" distL="0" distR="0">
            <wp:extent cx="3316224" cy="176784"/>
            <wp:effectExtent l="0" t="0" r="0" b="0"/>
            <wp:docPr id="36655" name="Picture 36655"/>
            <wp:cNvGraphicFramePr/>
            <a:graphic xmlns:a="http://schemas.openxmlformats.org/drawingml/2006/main">
              <a:graphicData uri="http://schemas.openxmlformats.org/drawingml/2006/picture">
                <pic:pic xmlns:pic="http://schemas.openxmlformats.org/drawingml/2006/picture">
                  <pic:nvPicPr>
                    <pic:cNvPr id="36655" name="Picture 36655"/>
                    <pic:cNvPicPr/>
                  </pic:nvPicPr>
                  <pic:blipFill>
                    <a:blip r:embed="rId27"/>
                    <a:stretch>
                      <a:fillRect/>
                    </a:stretch>
                  </pic:blipFill>
                  <pic:spPr>
                    <a:xfrm>
                      <a:off x="0" y="0"/>
                      <a:ext cx="3316224" cy="176784"/>
                    </a:xfrm>
                    <a:prstGeom prst="rect">
                      <a:avLst/>
                    </a:prstGeom>
                  </pic:spPr>
                </pic:pic>
              </a:graphicData>
            </a:graphic>
          </wp:inline>
        </w:drawing>
      </w:r>
      <w:r>
        <w:rPr>
          <w:rFonts w:ascii="Times New Roman" w:eastAsia="Times New Roman" w:hAnsi="Times New Roman" w:cs="Times New Roman"/>
          <w:b/>
          <w:sz w:val="28"/>
        </w:rPr>
        <w:t xml:space="preserve"> </w:t>
      </w:r>
    </w:p>
    <w:p w:rsidR="008C01AC" w:rsidRDefault="00706213">
      <w:pPr>
        <w:bidi w:val="0"/>
        <w:spacing w:after="301"/>
        <w:ind w:left="-60"/>
        <w:jc w:val="left"/>
      </w:pPr>
      <w:r>
        <w:rPr>
          <w:noProof/>
        </w:rPr>
        <w:drawing>
          <wp:inline distT="0" distB="0" distL="0" distR="0">
            <wp:extent cx="1962912" cy="441960"/>
            <wp:effectExtent l="0" t="0" r="0" b="0"/>
            <wp:docPr id="36656" name="Picture 36656"/>
            <wp:cNvGraphicFramePr/>
            <a:graphic xmlns:a="http://schemas.openxmlformats.org/drawingml/2006/main">
              <a:graphicData uri="http://schemas.openxmlformats.org/drawingml/2006/picture">
                <pic:pic xmlns:pic="http://schemas.openxmlformats.org/drawingml/2006/picture">
                  <pic:nvPicPr>
                    <pic:cNvPr id="36656" name="Picture 36656"/>
                    <pic:cNvPicPr/>
                  </pic:nvPicPr>
                  <pic:blipFill>
                    <a:blip r:embed="rId28"/>
                    <a:stretch>
                      <a:fillRect/>
                    </a:stretch>
                  </pic:blipFill>
                  <pic:spPr>
                    <a:xfrm>
                      <a:off x="0" y="0"/>
                      <a:ext cx="1962912" cy="441960"/>
                    </a:xfrm>
                    <a:prstGeom prst="rect">
                      <a:avLst/>
                    </a:prstGeom>
                  </pic:spPr>
                </pic:pic>
              </a:graphicData>
            </a:graphic>
          </wp:inline>
        </w:drawing>
      </w:r>
      <w:r>
        <w:rPr>
          <w:rFonts w:ascii="Times New Roman" w:eastAsia="Times New Roman" w:hAnsi="Times New Roman" w:cs="Times New Roman"/>
          <w:b/>
          <w:i/>
          <w:sz w:val="32"/>
        </w:rPr>
        <w:t xml:space="preserve"> </w:t>
      </w:r>
    </w:p>
    <w:p w:rsidR="00C5589C" w:rsidRDefault="00C5589C" w:rsidP="00C5589C">
      <w:pPr>
        <w:bidi w:val="0"/>
        <w:spacing w:after="301"/>
        <w:ind w:left="-60"/>
        <w:jc w:val="left"/>
      </w:pPr>
    </w:p>
    <w:p w:rsidR="008C01AC" w:rsidRDefault="00706213">
      <w:pPr>
        <w:bidi w:val="0"/>
        <w:spacing w:after="198"/>
        <w:ind w:left="-15"/>
        <w:jc w:val="left"/>
      </w:pPr>
      <w:r>
        <w:rPr>
          <w:rFonts w:ascii="Times New Roman" w:eastAsia="Times New Roman" w:hAnsi="Times New Roman" w:cs="Times New Roman"/>
          <w:b/>
          <w:color w:val="7030A0"/>
          <w:sz w:val="32"/>
        </w:rPr>
        <w:t>Ex: Calculate the Equivalent weight for</w:t>
      </w:r>
      <w:r>
        <w:rPr>
          <w:rFonts w:ascii="Times New Roman" w:eastAsia="Times New Roman" w:hAnsi="Times New Roman" w:cs="Times New Roman"/>
          <w:b/>
          <w:color w:val="7030A0"/>
          <w:sz w:val="32"/>
          <w:vertAlign w:val="subscript"/>
        </w:rPr>
        <w:t xml:space="preserve"> </w:t>
      </w:r>
      <w:r>
        <w:rPr>
          <w:rFonts w:ascii="Times New Roman" w:eastAsia="Times New Roman" w:hAnsi="Times New Roman" w:cs="Times New Roman"/>
          <w:b/>
          <w:color w:val="7030A0"/>
          <w:sz w:val="32"/>
        </w:rPr>
        <w:t xml:space="preserve">Compounds below. </w:t>
      </w:r>
    </w:p>
    <w:p w:rsidR="006F3509" w:rsidRDefault="00706213" w:rsidP="006F3509">
      <w:pPr>
        <w:bidi w:val="0"/>
        <w:spacing w:after="227"/>
        <w:ind w:left="-5" w:hanging="10"/>
        <w:jc w:val="both"/>
      </w:pPr>
      <w:proofErr w:type="spellStart"/>
      <w:r>
        <w:rPr>
          <w:rFonts w:ascii="Times New Roman" w:eastAsia="Times New Roman" w:hAnsi="Times New Roman" w:cs="Times New Roman"/>
          <w:b/>
          <w:sz w:val="28"/>
        </w:rPr>
        <w:t>HCl</w:t>
      </w:r>
      <w:proofErr w:type="spellEnd"/>
      <w:r>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rPr>
        <w:t>–</w:t>
      </w:r>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rPr>
        <w:t>H</w:t>
      </w:r>
      <w:r>
        <w:rPr>
          <w:rFonts w:ascii="Times New Roman" w:eastAsia="Times New Roman" w:hAnsi="Times New Roman" w:cs="Times New Roman"/>
          <w:b/>
          <w:sz w:val="28"/>
          <w:vertAlign w:val="subscript"/>
        </w:rPr>
        <w:t>2</w:t>
      </w:r>
      <w:r>
        <w:rPr>
          <w:rFonts w:ascii="Times New Roman" w:eastAsia="Times New Roman" w:hAnsi="Times New Roman" w:cs="Times New Roman"/>
          <w:b/>
          <w:sz w:val="28"/>
        </w:rPr>
        <w:t>SO</w:t>
      </w:r>
      <w:r>
        <w:rPr>
          <w:rFonts w:ascii="Times New Roman" w:eastAsia="Times New Roman" w:hAnsi="Times New Roman" w:cs="Times New Roman"/>
          <w:b/>
          <w:sz w:val="28"/>
          <w:vertAlign w:val="subscript"/>
        </w:rPr>
        <w:t>4</w:t>
      </w:r>
      <w:r>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rPr>
        <w:t>–</w:t>
      </w:r>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NaOH</w:t>
      </w:r>
      <w:proofErr w:type="spellEnd"/>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 </w:t>
      </w:r>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rPr>
        <w:t>Fe(OH)</w:t>
      </w:r>
      <w:r>
        <w:rPr>
          <w:rFonts w:ascii="Times New Roman" w:eastAsia="Times New Roman" w:hAnsi="Times New Roman" w:cs="Times New Roman"/>
          <w:b/>
          <w:sz w:val="28"/>
          <w:vertAlign w:val="subscript"/>
        </w:rPr>
        <w:t>2</w:t>
      </w:r>
      <w:r>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rPr>
        <w:t>–</w:t>
      </w:r>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Fe(OH)</w:t>
      </w:r>
      <w:r>
        <w:rPr>
          <w:rFonts w:ascii="Times New Roman" w:eastAsia="Times New Roman" w:hAnsi="Times New Roman" w:cs="Times New Roman"/>
          <w:b/>
          <w:sz w:val="28"/>
          <w:vertAlign w:val="subscript"/>
        </w:rPr>
        <w:t>3</w:t>
      </w:r>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NH</w:t>
      </w:r>
      <w:r>
        <w:rPr>
          <w:rFonts w:ascii="Times New Roman" w:eastAsia="Times New Roman" w:hAnsi="Times New Roman" w:cs="Times New Roman"/>
          <w:b/>
          <w:sz w:val="28"/>
          <w:vertAlign w:val="subscript"/>
        </w:rPr>
        <w:t>4</w:t>
      </w:r>
      <w:r>
        <w:rPr>
          <w:rFonts w:ascii="Times New Roman" w:eastAsia="Times New Roman" w:hAnsi="Times New Roman" w:cs="Times New Roman"/>
          <w:b/>
          <w:sz w:val="28"/>
        </w:rPr>
        <w:t>OH</w:t>
      </w:r>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rPr>
        <w:t>K</w:t>
      </w:r>
      <w:r>
        <w:rPr>
          <w:rFonts w:ascii="Times New Roman" w:eastAsia="Times New Roman" w:hAnsi="Times New Roman" w:cs="Times New Roman"/>
          <w:b/>
          <w:sz w:val="28"/>
          <w:vertAlign w:val="subscript"/>
        </w:rPr>
        <w:t>2</w:t>
      </w:r>
      <w:r>
        <w:rPr>
          <w:rFonts w:ascii="Times New Roman" w:eastAsia="Times New Roman" w:hAnsi="Times New Roman" w:cs="Times New Roman"/>
          <w:b/>
          <w:sz w:val="28"/>
        </w:rPr>
        <w:t>CrO</w:t>
      </w:r>
      <w:r>
        <w:rPr>
          <w:rFonts w:ascii="Times New Roman" w:eastAsia="Times New Roman" w:hAnsi="Times New Roman" w:cs="Times New Roman"/>
          <w:b/>
          <w:sz w:val="28"/>
          <w:vertAlign w:val="subscript"/>
        </w:rPr>
        <w:t>4</w:t>
      </w:r>
      <w:r w:rsidR="006F3509">
        <w:rPr>
          <w:rFonts w:ascii="Times New Roman" w:eastAsia="Times New Roman" w:hAnsi="Times New Roman" w:cs="Times New Roman"/>
          <w:b/>
          <w:sz w:val="28"/>
          <w:vertAlign w:val="subscript"/>
        </w:rPr>
        <w:t xml:space="preserve">  </w:t>
      </w:r>
      <w:r>
        <w:rPr>
          <w:rFonts w:ascii="Times New Roman" w:eastAsia="Times New Roman" w:hAnsi="Times New Roman" w:cs="Times New Roman"/>
          <w:b/>
          <w:sz w:val="28"/>
          <w:vertAlign w:val="subscript"/>
        </w:rPr>
        <w:t xml:space="preserve"> </w:t>
      </w:r>
      <w:r>
        <w:rPr>
          <w:rFonts w:ascii="Times New Roman" w:eastAsia="Times New Roman" w:hAnsi="Times New Roman" w:cs="Times New Roman"/>
          <w:b/>
          <w:sz w:val="28"/>
        </w:rPr>
        <w:t xml:space="preserve">– </w:t>
      </w:r>
      <w:proofErr w:type="spellStart"/>
      <w:r>
        <w:rPr>
          <w:rFonts w:ascii="Times New Roman" w:eastAsia="Times New Roman" w:hAnsi="Times New Roman" w:cs="Times New Roman"/>
          <w:b/>
          <w:sz w:val="28"/>
        </w:rPr>
        <w:t>NaF</w:t>
      </w:r>
      <w:proofErr w:type="spellEnd"/>
      <w:r>
        <w:rPr>
          <w:rFonts w:ascii="Times New Roman" w:eastAsia="Times New Roman" w:hAnsi="Times New Roman" w:cs="Times New Roman"/>
          <w:b/>
          <w:sz w:val="28"/>
        </w:rPr>
        <w:t xml:space="preserve"> – H</w:t>
      </w:r>
      <w:r>
        <w:rPr>
          <w:rFonts w:ascii="Times New Roman" w:eastAsia="Times New Roman" w:hAnsi="Times New Roman" w:cs="Times New Roman"/>
          <w:b/>
          <w:sz w:val="28"/>
          <w:vertAlign w:val="subscript"/>
        </w:rPr>
        <w:t>3</w:t>
      </w:r>
      <w:r>
        <w:rPr>
          <w:rFonts w:ascii="Times New Roman" w:eastAsia="Times New Roman" w:hAnsi="Times New Roman" w:cs="Times New Roman"/>
          <w:b/>
          <w:sz w:val="28"/>
        </w:rPr>
        <w:t>PO</w:t>
      </w:r>
      <w:r>
        <w:rPr>
          <w:rFonts w:ascii="Times New Roman" w:eastAsia="Times New Roman" w:hAnsi="Times New Roman" w:cs="Times New Roman"/>
          <w:b/>
          <w:sz w:val="28"/>
          <w:vertAlign w:val="subscript"/>
        </w:rPr>
        <w:t xml:space="preserve">4 </w:t>
      </w:r>
      <w:r w:rsidR="006F3509">
        <w:rPr>
          <w:rFonts w:ascii="Times New Roman" w:eastAsia="Times New Roman" w:hAnsi="Times New Roman" w:cs="Times New Roman"/>
          <w:b/>
          <w:sz w:val="28"/>
          <w:vertAlign w:val="subscript"/>
        </w:rPr>
        <w:t xml:space="preserve">   </w:t>
      </w:r>
      <w:r w:rsidR="006F3509">
        <w:rPr>
          <w:rFonts w:ascii="Times New Roman" w:eastAsia="Times New Roman" w:hAnsi="Times New Roman" w:cs="Times New Roman"/>
          <w:b/>
          <w:sz w:val="28"/>
        </w:rPr>
        <w:t xml:space="preserve">-  </w:t>
      </w:r>
      <w:r>
        <w:rPr>
          <w:rFonts w:ascii="Times New Roman" w:eastAsia="Times New Roman" w:hAnsi="Times New Roman" w:cs="Times New Roman"/>
          <w:b/>
          <w:sz w:val="28"/>
          <w:vertAlign w:val="subscript"/>
        </w:rPr>
        <w:t xml:space="preserve"> </w:t>
      </w:r>
      <w:r w:rsidR="006F3509">
        <w:rPr>
          <w:rFonts w:ascii="Times New Roman" w:eastAsia="Times New Roman" w:hAnsi="Times New Roman" w:cs="Times New Roman"/>
          <w:b/>
          <w:sz w:val="28"/>
        </w:rPr>
        <w:t>ZnCl</w:t>
      </w:r>
      <w:r w:rsidR="006F3509">
        <w:rPr>
          <w:rFonts w:ascii="Times New Roman" w:eastAsia="Times New Roman" w:hAnsi="Times New Roman" w:cs="Times New Roman"/>
          <w:b/>
          <w:sz w:val="28"/>
          <w:vertAlign w:val="subscript"/>
        </w:rPr>
        <w:t>2</w:t>
      </w:r>
      <w:r w:rsidR="006F3509">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MgSO</w:t>
      </w:r>
      <w:r w:rsidR="006F3509">
        <w:rPr>
          <w:rFonts w:ascii="Times New Roman" w:eastAsia="Times New Roman" w:hAnsi="Times New Roman" w:cs="Times New Roman"/>
          <w:b/>
          <w:sz w:val="28"/>
          <w:vertAlign w:val="subscript"/>
        </w:rPr>
        <w:t>4</w:t>
      </w:r>
      <w:r w:rsidR="006F3509">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 </w:t>
      </w:r>
      <w:r w:rsidR="006F3509">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AgNO</w:t>
      </w:r>
      <w:r w:rsidR="006F3509">
        <w:rPr>
          <w:rFonts w:ascii="Times New Roman" w:eastAsia="Times New Roman" w:hAnsi="Times New Roman" w:cs="Times New Roman"/>
          <w:b/>
          <w:sz w:val="28"/>
          <w:vertAlign w:val="subscript"/>
        </w:rPr>
        <w:t>3</w:t>
      </w:r>
      <w:r w:rsidR="006F3509">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w:t>
      </w:r>
      <w:proofErr w:type="spellStart"/>
      <w:r w:rsidR="006F3509">
        <w:rPr>
          <w:rFonts w:ascii="Times New Roman" w:eastAsia="Times New Roman" w:hAnsi="Times New Roman" w:cs="Times New Roman"/>
          <w:b/>
          <w:sz w:val="28"/>
        </w:rPr>
        <w:t>Pb</w:t>
      </w:r>
      <w:proofErr w:type="spellEnd"/>
      <w:r w:rsidR="006F3509">
        <w:rPr>
          <w:rFonts w:ascii="Times New Roman" w:eastAsia="Times New Roman" w:hAnsi="Times New Roman" w:cs="Times New Roman"/>
          <w:b/>
          <w:sz w:val="28"/>
        </w:rPr>
        <w:t>(OH)</w:t>
      </w:r>
      <w:r w:rsidR="006F3509">
        <w:rPr>
          <w:rFonts w:ascii="Times New Roman" w:eastAsia="Times New Roman" w:hAnsi="Times New Roman" w:cs="Times New Roman"/>
          <w:b/>
          <w:sz w:val="28"/>
          <w:vertAlign w:val="subscript"/>
        </w:rPr>
        <w:t>2</w:t>
      </w:r>
      <w:r w:rsidR="006F3509">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 xml:space="preserve"> – </w:t>
      </w:r>
      <w:r w:rsidR="006F3509">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rPr>
        <w:t>CH</w:t>
      </w:r>
      <w:r w:rsidR="006F3509">
        <w:rPr>
          <w:rFonts w:ascii="Times New Roman" w:eastAsia="Times New Roman" w:hAnsi="Times New Roman" w:cs="Times New Roman"/>
          <w:b/>
          <w:sz w:val="28"/>
          <w:vertAlign w:val="subscript"/>
        </w:rPr>
        <w:t>3</w:t>
      </w:r>
      <w:r w:rsidR="006F3509">
        <w:rPr>
          <w:rFonts w:ascii="Times New Roman" w:eastAsia="Times New Roman" w:hAnsi="Times New Roman" w:cs="Times New Roman"/>
          <w:b/>
          <w:sz w:val="28"/>
        </w:rPr>
        <w:t>COOH – Na</w:t>
      </w:r>
      <w:r w:rsidR="006F3509">
        <w:rPr>
          <w:rFonts w:ascii="Times New Roman" w:eastAsia="Times New Roman" w:hAnsi="Times New Roman" w:cs="Times New Roman"/>
          <w:b/>
          <w:sz w:val="28"/>
          <w:vertAlign w:val="subscript"/>
        </w:rPr>
        <w:t>2</w:t>
      </w:r>
      <w:r w:rsidR="006F3509">
        <w:rPr>
          <w:rFonts w:ascii="Times New Roman" w:eastAsia="Times New Roman" w:hAnsi="Times New Roman" w:cs="Times New Roman"/>
          <w:b/>
          <w:sz w:val="28"/>
        </w:rPr>
        <w:t>CO</w:t>
      </w:r>
      <w:r w:rsidR="006F3509">
        <w:rPr>
          <w:rFonts w:ascii="Times New Roman" w:eastAsia="Times New Roman" w:hAnsi="Times New Roman" w:cs="Times New Roman"/>
          <w:b/>
          <w:sz w:val="28"/>
          <w:vertAlign w:val="subscript"/>
        </w:rPr>
        <w:t>3</w:t>
      </w:r>
      <w:r w:rsidR="006F3509">
        <w:rPr>
          <w:rFonts w:ascii="Times New Roman" w:eastAsia="Times New Roman" w:hAnsi="Times New Roman" w:cs="Times New Roman"/>
          <w:b/>
          <w:sz w:val="28"/>
        </w:rPr>
        <w:t xml:space="preserve"> – Hg</w:t>
      </w:r>
      <w:r w:rsidR="006F3509">
        <w:rPr>
          <w:rFonts w:ascii="Times New Roman" w:eastAsia="Times New Roman" w:hAnsi="Times New Roman" w:cs="Times New Roman"/>
          <w:b/>
          <w:sz w:val="28"/>
          <w:vertAlign w:val="subscript"/>
        </w:rPr>
        <w:t>2</w:t>
      </w:r>
      <w:r w:rsidR="006F3509">
        <w:rPr>
          <w:rFonts w:ascii="Times New Roman" w:eastAsia="Times New Roman" w:hAnsi="Times New Roman" w:cs="Times New Roman"/>
          <w:b/>
          <w:sz w:val="28"/>
        </w:rPr>
        <w:t>(NO</w:t>
      </w:r>
      <w:r w:rsidR="006F3509">
        <w:rPr>
          <w:rFonts w:ascii="Times New Roman" w:eastAsia="Times New Roman" w:hAnsi="Times New Roman" w:cs="Times New Roman"/>
          <w:b/>
          <w:sz w:val="28"/>
          <w:vertAlign w:val="subscript"/>
        </w:rPr>
        <w:t>3</w:t>
      </w:r>
      <w:r w:rsidR="006F3509">
        <w:rPr>
          <w:rFonts w:ascii="Times New Roman" w:eastAsia="Times New Roman" w:hAnsi="Times New Roman" w:cs="Times New Roman"/>
          <w:b/>
          <w:sz w:val="28"/>
        </w:rPr>
        <w:t>)</w:t>
      </w:r>
      <w:r w:rsidR="006F3509">
        <w:rPr>
          <w:rFonts w:ascii="Times New Roman" w:eastAsia="Times New Roman" w:hAnsi="Times New Roman" w:cs="Times New Roman"/>
          <w:b/>
          <w:sz w:val="28"/>
          <w:vertAlign w:val="subscript"/>
        </w:rPr>
        <w:t>2</w:t>
      </w:r>
      <w:r w:rsidR="006F3509">
        <w:rPr>
          <w:rFonts w:ascii="Times New Roman" w:eastAsia="Times New Roman" w:hAnsi="Times New Roman" w:cs="Times New Roman"/>
          <w:b/>
          <w:sz w:val="28"/>
        </w:rPr>
        <w:t xml:space="preserve"> –</w:t>
      </w:r>
      <w:r w:rsidR="006F3509">
        <w:rPr>
          <w:rFonts w:ascii="Times New Roman" w:eastAsia="Times New Roman" w:hAnsi="Times New Roman" w:cs="Times New Roman"/>
          <w:b/>
          <w:sz w:val="28"/>
          <w:vertAlign w:val="subscript"/>
        </w:rPr>
        <w:t xml:space="preserve"> </w:t>
      </w:r>
      <w:r w:rsidR="006F3509">
        <w:rPr>
          <w:rFonts w:ascii="Times New Roman" w:eastAsia="Times New Roman" w:hAnsi="Times New Roman" w:cs="Times New Roman"/>
          <w:b/>
          <w:sz w:val="28"/>
        </w:rPr>
        <w:t xml:space="preserve">HI </w:t>
      </w:r>
    </w:p>
    <w:p w:rsidR="008C01AC" w:rsidRDefault="008C01AC" w:rsidP="006F3509">
      <w:pPr>
        <w:bidi w:val="0"/>
        <w:spacing w:after="54"/>
        <w:ind w:left="-5" w:hanging="10"/>
        <w:jc w:val="both"/>
      </w:pPr>
    </w:p>
    <w:p w:rsidR="008C01AC" w:rsidRDefault="008C01AC">
      <w:pPr>
        <w:bidi w:val="0"/>
        <w:spacing w:after="0"/>
        <w:ind w:right="233"/>
      </w:pPr>
      <w:bookmarkStart w:id="0" w:name="_GoBack"/>
      <w:bookmarkEnd w:id="0"/>
    </w:p>
    <w:sectPr w:rsidR="008C01AC">
      <w:headerReference w:type="even" r:id="rId29"/>
      <w:headerReference w:type="default" r:id="rId30"/>
      <w:footerReference w:type="even" r:id="rId31"/>
      <w:footerReference w:type="default" r:id="rId32"/>
      <w:headerReference w:type="first" r:id="rId33"/>
      <w:footerReference w:type="first" r:id="rId34"/>
      <w:pgSz w:w="11906" w:h="16838"/>
      <w:pgMar w:top="1050" w:right="1134" w:bottom="1281" w:left="1140" w:header="74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6E54" w:rsidRDefault="00B36E54">
      <w:pPr>
        <w:spacing w:after="0" w:line="240" w:lineRule="auto"/>
      </w:pPr>
      <w:r>
        <w:separator/>
      </w:r>
    </w:p>
  </w:endnote>
  <w:endnote w:type="continuationSeparator" w:id="0">
    <w:p w:rsidR="00B36E54" w:rsidRDefault="00B36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1AC" w:rsidRDefault="00706213">
    <w:pPr>
      <w:bidi w:val="0"/>
      <w:spacing w:after="0"/>
      <w:ind w:right="5"/>
      <w:jc w:val="center"/>
    </w:pPr>
    <w:r>
      <w:fldChar w:fldCharType="begin"/>
    </w:r>
    <w:r>
      <w:instrText xml:space="preserve"> PAGE   \* MERGEFORMAT </w:instrText>
    </w:r>
    <w:r>
      <w:fldChar w:fldCharType="separate"/>
    </w:r>
    <w:r>
      <w:t>1</w:t>
    </w:r>
    <w:r>
      <w:fldChar w:fldCharType="end"/>
    </w:r>
    <w:r>
      <w:t xml:space="preserve"> </w:t>
    </w:r>
  </w:p>
  <w:p w:rsidR="008C01AC" w:rsidRDefault="00706213">
    <w:pPr>
      <w:bidi w:val="0"/>
      <w:spacing w:after="0"/>
      <w:jc w:val="left"/>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1AC" w:rsidRDefault="00706213">
    <w:pPr>
      <w:bidi w:val="0"/>
      <w:spacing w:after="0"/>
      <w:ind w:right="5"/>
      <w:jc w:val="center"/>
    </w:pPr>
    <w:r>
      <w:fldChar w:fldCharType="begin"/>
    </w:r>
    <w:r>
      <w:instrText xml:space="preserve"> PAGE   \* MERGEFORMAT </w:instrText>
    </w:r>
    <w:r>
      <w:fldChar w:fldCharType="separate"/>
    </w:r>
    <w:r w:rsidR="006F3509">
      <w:rPr>
        <w:noProof/>
      </w:rPr>
      <w:t>1</w:t>
    </w:r>
    <w:r>
      <w:fldChar w:fldCharType="end"/>
    </w:r>
    <w:r>
      <w:t xml:space="preserve"> </w:t>
    </w:r>
  </w:p>
  <w:p w:rsidR="008C01AC" w:rsidRDefault="00706213">
    <w:pPr>
      <w:bidi w:val="0"/>
      <w:spacing w:after="0"/>
      <w:jc w:val="left"/>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1AC" w:rsidRDefault="00706213">
    <w:pPr>
      <w:bidi w:val="0"/>
      <w:spacing w:after="0"/>
      <w:ind w:right="5"/>
      <w:jc w:val="center"/>
    </w:pPr>
    <w:r>
      <w:fldChar w:fldCharType="begin"/>
    </w:r>
    <w:r>
      <w:instrText xml:space="preserve"> PAGE   \* MERGEFORMAT </w:instrText>
    </w:r>
    <w:r>
      <w:fldChar w:fldCharType="separate"/>
    </w:r>
    <w:r>
      <w:t>1</w:t>
    </w:r>
    <w:r>
      <w:fldChar w:fldCharType="end"/>
    </w:r>
    <w:r>
      <w:t xml:space="preserve"> </w:t>
    </w:r>
  </w:p>
  <w:p w:rsidR="008C01AC" w:rsidRDefault="00706213">
    <w:pPr>
      <w:bidi w:val="0"/>
      <w:spacing w:after="0"/>
      <w:jc w:val="left"/>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6E54" w:rsidRDefault="00B36E54">
      <w:pPr>
        <w:spacing w:after="0" w:line="240" w:lineRule="auto"/>
      </w:pPr>
      <w:r>
        <w:separator/>
      </w:r>
    </w:p>
  </w:footnote>
  <w:footnote w:type="continuationSeparator" w:id="0">
    <w:p w:rsidR="00B36E54" w:rsidRDefault="00B36E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1AC" w:rsidRDefault="00706213">
    <w:pPr>
      <w:bidi w:val="0"/>
      <w:spacing w:after="44"/>
      <w:ind w:right="6"/>
      <w:jc w:val="center"/>
    </w:pPr>
    <w:r>
      <w:rPr>
        <w:noProof/>
      </w:rPr>
      <mc:AlternateContent>
        <mc:Choice Requires="wpg">
          <w:drawing>
            <wp:anchor distT="0" distB="0" distL="114300" distR="114300" simplePos="0" relativeHeight="251661312" behindDoc="0" locked="0" layoutInCell="1" allowOverlap="1">
              <wp:simplePos x="0" y="0"/>
              <wp:positionH relativeFrom="page">
                <wp:posOffset>705612</wp:posOffset>
              </wp:positionH>
              <wp:positionV relativeFrom="page">
                <wp:posOffset>821436</wp:posOffset>
              </wp:positionV>
              <wp:extent cx="6150864" cy="56388"/>
              <wp:effectExtent l="0" t="0" r="0" b="0"/>
              <wp:wrapSquare wrapText="bothSides"/>
              <wp:docPr id="37034" name="Group 37034"/>
              <wp:cNvGraphicFramePr/>
              <a:graphic xmlns:a="http://schemas.openxmlformats.org/drawingml/2006/main">
                <a:graphicData uri="http://schemas.microsoft.com/office/word/2010/wordprocessingGroup">
                  <wpg:wgp>
                    <wpg:cNvGrpSpPr/>
                    <wpg:grpSpPr>
                      <a:xfrm>
                        <a:off x="0" y="0"/>
                        <a:ext cx="6150864" cy="56388"/>
                        <a:chOff x="0" y="0"/>
                        <a:chExt cx="6150864" cy="56388"/>
                      </a:xfrm>
                    </wpg:grpSpPr>
                    <wps:wsp>
                      <wps:cNvPr id="62057" name="Shape 62057"/>
                      <wps:cNvSpPr/>
                      <wps:spPr>
                        <a:xfrm>
                          <a:off x="0" y="18288"/>
                          <a:ext cx="6150864" cy="38100"/>
                        </a:xfrm>
                        <a:custGeom>
                          <a:avLst/>
                          <a:gdLst/>
                          <a:ahLst/>
                          <a:cxnLst/>
                          <a:rect l="0" t="0" r="0" b="0"/>
                          <a:pathLst>
                            <a:path w="6150864" h="38100">
                              <a:moveTo>
                                <a:pt x="0" y="0"/>
                              </a:moveTo>
                              <a:lnTo>
                                <a:pt x="6150864" y="0"/>
                              </a:lnTo>
                              <a:lnTo>
                                <a:pt x="615086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2058" name="Shape 62058"/>
                      <wps:cNvSpPr/>
                      <wps:spPr>
                        <a:xfrm>
                          <a:off x="0" y="0"/>
                          <a:ext cx="6150864" cy="9144"/>
                        </a:xfrm>
                        <a:custGeom>
                          <a:avLst/>
                          <a:gdLst/>
                          <a:ahLst/>
                          <a:cxnLst/>
                          <a:rect l="0" t="0" r="0" b="0"/>
                          <a:pathLst>
                            <a:path w="6150864" h="9144">
                              <a:moveTo>
                                <a:pt x="0" y="0"/>
                              </a:moveTo>
                              <a:lnTo>
                                <a:pt x="6150864" y="0"/>
                              </a:lnTo>
                              <a:lnTo>
                                <a:pt x="615086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7034" style="width:484.32pt;height:4.44pt;position:absolute;mso-position-horizontal-relative:page;mso-position-horizontal:absolute;margin-left:55.56pt;mso-position-vertical-relative:page;margin-top:64.68pt;" coordsize="61508,563">
              <v:shape id="Shape 62059" style="position:absolute;width:61508;height:381;left:0;top:182;" coordsize="6150864,38100" path="m0,0l6150864,0l6150864,38100l0,38100l0,0">
                <v:stroke weight="0pt" endcap="flat" joinstyle="miter" miterlimit="10" on="false" color="#000000" opacity="0"/>
                <v:fill on="true" color="#622423"/>
              </v:shape>
              <v:shape id="Shape 62060" style="position:absolute;width:61508;height:91;left:0;top:0;" coordsize="6150864,9144" path="m0,0l6150864,0l6150864,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8C01AC" w:rsidRDefault="00706213">
    <w:pPr>
      <w:tabs>
        <w:tab w:val="right" w:pos="9632"/>
      </w:tabs>
      <w:spacing w:after="0"/>
      <w:ind w:left="-729"/>
      <w:jc w:val="left"/>
    </w:pPr>
    <w:r>
      <w:rPr>
        <w:rFonts w:ascii="Cambria" w:eastAsia="Cambria" w:hAnsi="Cambria" w:cs="Cambria"/>
        <w:sz w:val="32"/>
        <w:szCs w:val="32"/>
        <w:rtl/>
      </w:rPr>
      <w:t xml:space="preserve"> </w:t>
    </w:r>
    <w:r>
      <w:rPr>
        <w:rFonts w:ascii="Cambria" w:eastAsia="Cambria" w:hAnsi="Cambria" w:cs="Cambria"/>
        <w:color w:val="002060"/>
        <w:sz w:val="24"/>
        <w:szCs w:val="24"/>
        <w:rtl/>
      </w:rPr>
      <w:t xml:space="preserve">               </w:t>
    </w:r>
    <w:r>
      <w:rPr>
        <w:rFonts w:ascii="Times New Roman" w:eastAsia="Times New Roman" w:hAnsi="Times New Roman" w:cs="Times New Roman"/>
        <w:color w:val="002060"/>
        <w:sz w:val="24"/>
        <w:szCs w:val="24"/>
        <w:rtl/>
      </w:rPr>
      <w:t xml:space="preserve">د. </w:t>
    </w:r>
    <w:r>
      <w:rPr>
        <w:rFonts w:ascii="Times New Roman" w:eastAsia="Times New Roman" w:hAnsi="Times New Roman" w:cs="Times New Roman"/>
        <w:color w:val="002060"/>
        <w:sz w:val="24"/>
        <w:szCs w:val="24"/>
        <w:rtl/>
      </w:rPr>
      <w:tab/>
      <w:t xml:space="preserve"> </w:t>
    </w:r>
    <w:proofErr w:type="spellStart"/>
    <w:r>
      <w:rPr>
        <w:rFonts w:ascii="Times New Roman" w:eastAsia="Times New Roman" w:hAnsi="Times New Roman" w:cs="Times New Roman"/>
        <w:color w:val="002060"/>
        <w:sz w:val="24"/>
        <w:szCs w:val="24"/>
        <w:rtl/>
      </w:rPr>
      <w:t>دا</w:t>
    </w:r>
    <w:proofErr w:type="spellEnd"/>
    <w:r>
      <w:rPr>
        <w:rFonts w:ascii="Times New Roman" w:eastAsia="Times New Roman" w:hAnsi="Times New Roman" w:cs="Times New Roman"/>
        <w:color w:val="002060"/>
        <w:sz w:val="24"/>
        <w:szCs w:val="24"/>
        <w:rtl/>
      </w:rPr>
      <w:t>ٚٚد    د. سافع اٌٌىج١سٟ</w:t>
    </w:r>
    <w:r>
      <w:rPr>
        <w:rFonts w:ascii="Cambria" w:eastAsia="Cambria" w:hAnsi="Cambria" w:cs="Cambria"/>
        <w:color w:val="002060"/>
        <w:sz w:val="24"/>
        <w:szCs w:val="24"/>
        <w:rtl/>
      </w:rPr>
      <w:t xml:space="preserve">                                        </w:t>
    </w:r>
    <w:r>
      <w:rPr>
        <w:rFonts w:ascii="Cambria" w:eastAsia="Cambria" w:hAnsi="Cambria" w:cs="Cambria"/>
        <w:color w:val="002060"/>
        <w:sz w:val="24"/>
        <w:szCs w:val="24"/>
      </w:rPr>
      <w:t>1</w:t>
    </w:r>
    <w:r>
      <w:rPr>
        <w:rFonts w:ascii="Cambria" w:eastAsia="Cambria" w:hAnsi="Cambria" w:cs="Cambria"/>
        <w:color w:val="002060"/>
        <w:sz w:val="24"/>
      </w:rPr>
      <w:t xml:space="preserve">Lecture </w:t>
    </w:r>
    <w:r>
      <w:rPr>
        <w:rFonts w:ascii="Cambria" w:eastAsia="Cambria" w:hAnsi="Cambria" w:cs="Cambria"/>
        <w:color w:val="002060"/>
        <w:sz w:val="24"/>
        <w:szCs w:val="24"/>
        <w:rtl/>
      </w:rPr>
      <w:t xml:space="preserve">                             </w:t>
    </w:r>
    <w:proofErr w:type="spellStart"/>
    <w:r>
      <w:rPr>
        <w:rFonts w:ascii="Times New Roman" w:eastAsia="Times New Roman" w:hAnsi="Times New Roman" w:cs="Times New Roman"/>
        <w:color w:val="002060"/>
        <w:sz w:val="24"/>
        <w:szCs w:val="24"/>
        <w:rtl/>
      </w:rPr>
      <w:t>أ.َ</w:t>
    </w:r>
    <w:proofErr w:type="spellEnd"/>
    <w:r>
      <w:rPr>
        <w:rFonts w:ascii="Times New Roman" w:eastAsia="Times New Roman" w:hAnsi="Times New Roman" w:cs="Times New Roman"/>
        <w:color w:val="002060"/>
        <w:sz w:val="24"/>
        <w:szCs w:val="24"/>
        <w:rtl/>
      </w:rPr>
      <w:t xml:space="preserve">. خبسُ </w:t>
    </w:r>
    <w:proofErr w:type="spellStart"/>
    <w:r>
      <w:rPr>
        <w:rFonts w:ascii="Times New Roman" w:eastAsia="Times New Roman" w:hAnsi="Times New Roman" w:cs="Times New Roman"/>
        <w:color w:val="002060"/>
        <w:sz w:val="24"/>
        <w:szCs w:val="24"/>
        <w:rtl/>
      </w:rPr>
      <w:t>دا</w:t>
    </w:r>
    <w:proofErr w:type="spellEnd"/>
    <w:r>
      <w:rPr>
        <w:rFonts w:ascii="Times New Roman" w:eastAsia="Times New Roman" w:hAnsi="Times New Roman" w:cs="Times New Roman"/>
        <w:color w:val="002060"/>
        <w:sz w:val="24"/>
        <w:szCs w:val="24"/>
        <w:rtl/>
      </w:rPr>
      <w:t>ٚٚد</w:t>
    </w:r>
    <w:r>
      <w:rPr>
        <w:rFonts w:ascii="Cambria" w:eastAsia="Cambria" w:hAnsi="Cambria" w:cs="Cambria"/>
        <w:color w:val="002060"/>
        <w:sz w:val="24"/>
        <w:szCs w:val="24"/>
        <w:rtl/>
      </w:rPr>
      <w:t xml:space="preserve">     </w:t>
    </w:r>
    <w:r>
      <w:rPr>
        <w:rFonts w:ascii="Times New Roman" w:eastAsia="Times New Roman" w:hAnsi="Times New Roman" w:cs="Times New Roman"/>
        <w:color w:val="002060"/>
        <w:sz w:val="24"/>
        <w:szCs w:val="24"/>
        <w:rtl/>
      </w:rPr>
      <w:t xml:space="preserve">د. </w:t>
    </w:r>
    <w:proofErr w:type="spellStart"/>
    <w:r>
      <w:rPr>
        <w:rFonts w:ascii="Times New Roman" w:eastAsia="Times New Roman" w:hAnsi="Times New Roman" w:cs="Times New Roman"/>
        <w:color w:val="002060"/>
        <w:sz w:val="24"/>
        <w:szCs w:val="24"/>
        <w:rtl/>
      </w:rPr>
      <w:t>ععٍ</w:t>
    </w:r>
    <w:proofErr w:type="spellEnd"/>
    <w:r>
      <w:rPr>
        <w:rFonts w:ascii="Times New Roman" w:eastAsia="Times New Roman" w:hAnsi="Times New Roman" w:cs="Times New Roman"/>
        <w:color w:val="002060"/>
        <w:sz w:val="24"/>
        <w:szCs w:val="24"/>
        <w:rtl/>
      </w:rPr>
      <w:t>ٟ خٍ ١ً</w:t>
    </w:r>
  </w:p>
  <w:p w:rsidR="008C01AC" w:rsidRDefault="00706213">
    <w:pPr>
      <w:bidi w:val="0"/>
      <w:spacing w:after="0"/>
      <w:jc w:val="left"/>
    </w:pPr>
    <w:r>
      <w:rPr>
        <w:b/>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1AC" w:rsidRDefault="00706213">
    <w:pPr>
      <w:bidi w:val="0"/>
      <w:spacing w:after="44"/>
      <w:ind w:right="6"/>
      <w:jc w:val="center"/>
    </w:pPr>
    <w:r>
      <w:rPr>
        <w:noProof/>
      </w:rPr>
      <mc:AlternateContent>
        <mc:Choice Requires="wpg">
          <w:drawing>
            <wp:anchor distT="0" distB="0" distL="114300" distR="114300" simplePos="0" relativeHeight="251662336" behindDoc="0" locked="0" layoutInCell="1" allowOverlap="1">
              <wp:simplePos x="0" y="0"/>
              <wp:positionH relativeFrom="page">
                <wp:posOffset>705612</wp:posOffset>
              </wp:positionH>
              <wp:positionV relativeFrom="page">
                <wp:posOffset>821436</wp:posOffset>
              </wp:positionV>
              <wp:extent cx="6150864" cy="56388"/>
              <wp:effectExtent l="0" t="0" r="0" b="0"/>
              <wp:wrapSquare wrapText="bothSides"/>
              <wp:docPr id="36962" name="Group 36962"/>
              <wp:cNvGraphicFramePr/>
              <a:graphic xmlns:a="http://schemas.openxmlformats.org/drawingml/2006/main">
                <a:graphicData uri="http://schemas.microsoft.com/office/word/2010/wordprocessingGroup">
                  <wpg:wgp>
                    <wpg:cNvGrpSpPr/>
                    <wpg:grpSpPr>
                      <a:xfrm>
                        <a:off x="0" y="0"/>
                        <a:ext cx="6150864" cy="56388"/>
                        <a:chOff x="0" y="0"/>
                        <a:chExt cx="6150864" cy="56388"/>
                      </a:xfrm>
                    </wpg:grpSpPr>
                    <wps:wsp>
                      <wps:cNvPr id="61973" name="Shape 61973"/>
                      <wps:cNvSpPr/>
                      <wps:spPr>
                        <a:xfrm>
                          <a:off x="0" y="18288"/>
                          <a:ext cx="6150864" cy="38100"/>
                        </a:xfrm>
                        <a:custGeom>
                          <a:avLst/>
                          <a:gdLst/>
                          <a:ahLst/>
                          <a:cxnLst/>
                          <a:rect l="0" t="0" r="0" b="0"/>
                          <a:pathLst>
                            <a:path w="6150864" h="38100">
                              <a:moveTo>
                                <a:pt x="0" y="0"/>
                              </a:moveTo>
                              <a:lnTo>
                                <a:pt x="6150864" y="0"/>
                              </a:lnTo>
                              <a:lnTo>
                                <a:pt x="615086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1974" name="Shape 61974"/>
                      <wps:cNvSpPr/>
                      <wps:spPr>
                        <a:xfrm>
                          <a:off x="0" y="0"/>
                          <a:ext cx="6150864" cy="9144"/>
                        </a:xfrm>
                        <a:custGeom>
                          <a:avLst/>
                          <a:gdLst/>
                          <a:ahLst/>
                          <a:cxnLst/>
                          <a:rect l="0" t="0" r="0" b="0"/>
                          <a:pathLst>
                            <a:path w="6150864" h="9144">
                              <a:moveTo>
                                <a:pt x="0" y="0"/>
                              </a:moveTo>
                              <a:lnTo>
                                <a:pt x="6150864" y="0"/>
                              </a:lnTo>
                              <a:lnTo>
                                <a:pt x="615086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6962" style="width:484.32pt;height:4.44pt;position:absolute;mso-position-horizontal-relative:page;mso-position-horizontal:absolute;margin-left:55.56pt;mso-position-vertical-relative:page;margin-top:64.68pt;" coordsize="61508,563">
              <v:shape id="Shape 61975" style="position:absolute;width:61508;height:381;left:0;top:182;" coordsize="6150864,38100" path="m0,0l6150864,0l6150864,38100l0,38100l0,0">
                <v:stroke weight="0pt" endcap="flat" joinstyle="miter" miterlimit="10" on="false" color="#000000" opacity="0"/>
                <v:fill on="true" color="#622423"/>
              </v:shape>
              <v:shape id="Shape 61976" style="position:absolute;width:61508;height:91;left:0;top:0;" coordsize="6150864,9144" path="m0,0l6150864,0l6150864,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8C01AC" w:rsidRDefault="00706213" w:rsidP="005427A0">
    <w:pPr>
      <w:tabs>
        <w:tab w:val="right" w:pos="9632"/>
      </w:tabs>
      <w:spacing w:after="0"/>
      <w:ind w:left="-729"/>
      <w:jc w:val="left"/>
      <w:rPr>
        <w:lang w:bidi="ar-IQ"/>
      </w:rPr>
    </w:pPr>
    <w:r>
      <w:rPr>
        <w:rFonts w:ascii="Cambria" w:eastAsia="Cambria" w:hAnsi="Cambria" w:cs="Cambria"/>
        <w:color w:val="002060"/>
        <w:sz w:val="24"/>
        <w:szCs w:val="24"/>
      </w:rPr>
      <w:t>1</w:t>
    </w:r>
    <w:r>
      <w:rPr>
        <w:rFonts w:ascii="Cambria" w:eastAsia="Cambria" w:hAnsi="Cambria" w:cs="Cambria"/>
        <w:color w:val="002060"/>
        <w:sz w:val="24"/>
      </w:rPr>
      <w:t>Lecture</w:t>
    </w:r>
    <w:r w:rsidR="005427A0">
      <w:rPr>
        <w:rFonts w:ascii="Cambria" w:eastAsia="Cambria" w:hAnsi="Cambria" w:cs="Cambria"/>
        <w:color w:val="002060"/>
        <w:sz w:val="24"/>
      </w:rPr>
      <w:t xml:space="preserve">                                                                                            </w:t>
    </w:r>
    <w:r>
      <w:rPr>
        <w:rFonts w:ascii="Cambria" w:eastAsia="Cambria" w:hAnsi="Cambria" w:cs="Cambria"/>
        <w:color w:val="002060"/>
        <w:sz w:val="24"/>
      </w:rPr>
      <w:t xml:space="preserve"> </w:t>
    </w:r>
    <w:r>
      <w:rPr>
        <w:rFonts w:ascii="Cambria" w:eastAsia="Cambria" w:hAnsi="Cambria" w:cs="Cambria"/>
        <w:color w:val="002060"/>
        <w:sz w:val="24"/>
        <w:szCs w:val="24"/>
        <w:rtl/>
      </w:rPr>
      <w:t xml:space="preserve">                             </w:t>
    </w:r>
  </w:p>
  <w:p w:rsidR="008C01AC" w:rsidRDefault="00706213">
    <w:pPr>
      <w:bidi w:val="0"/>
      <w:spacing w:after="0"/>
      <w:jc w:val="left"/>
    </w:pPr>
    <w:r>
      <w:rPr>
        <w:b/>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01AC" w:rsidRDefault="00706213">
    <w:pPr>
      <w:bidi w:val="0"/>
      <w:spacing w:after="44"/>
      <w:ind w:right="6"/>
      <w:jc w:val="center"/>
    </w:pPr>
    <w:r>
      <w:rPr>
        <w:noProof/>
      </w:rPr>
      <mc:AlternateContent>
        <mc:Choice Requires="wpg">
          <w:drawing>
            <wp:anchor distT="0" distB="0" distL="114300" distR="114300" simplePos="0" relativeHeight="251663360" behindDoc="0" locked="0" layoutInCell="1" allowOverlap="1">
              <wp:simplePos x="0" y="0"/>
              <wp:positionH relativeFrom="page">
                <wp:posOffset>705612</wp:posOffset>
              </wp:positionH>
              <wp:positionV relativeFrom="page">
                <wp:posOffset>821436</wp:posOffset>
              </wp:positionV>
              <wp:extent cx="6150864" cy="56388"/>
              <wp:effectExtent l="0" t="0" r="0" b="0"/>
              <wp:wrapSquare wrapText="bothSides"/>
              <wp:docPr id="36890" name="Group 36890"/>
              <wp:cNvGraphicFramePr/>
              <a:graphic xmlns:a="http://schemas.openxmlformats.org/drawingml/2006/main">
                <a:graphicData uri="http://schemas.microsoft.com/office/word/2010/wordprocessingGroup">
                  <wpg:wgp>
                    <wpg:cNvGrpSpPr/>
                    <wpg:grpSpPr>
                      <a:xfrm>
                        <a:off x="0" y="0"/>
                        <a:ext cx="6150864" cy="56388"/>
                        <a:chOff x="0" y="0"/>
                        <a:chExt cx="6150864" cy="56388"/>
                      </a:xfrm>
                    </wpg:grpSpPr>
                    <wps:wsp>
                      <wps:cNvPr id="61889" name="Shape 61889"/>
                      <wps:cNvSpPr/>
                      <wps:spPr>
                        <a:xfrm>
                          <a:off x="0" y="18288"/>
                          <a:ext cx="6150864" cy="38100"/>
                        </a:xfrm>
                        <a:custGeom>
                          <a:avLst/>
                          <a:gdLst/>
                          <a:ahLst/>
                          <a:cxnLst/>
                          <a:rect l="0" t="0" r="0" b="0"/>
                          <a:pathLst>
                            <a:path w="6150864" h="38100">
                              <a:moveTo>
                                <a:pt x="0" y="0"/>
                              </a:moveTo>
                              <a:lnTo>
                                <a:pt x="6150864" y="0"/>
                              </a:lnTo>
                              <a:lnTo>
                                <a:pt x="6150864"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61890" name="Shape 61890"/>
                      <wps:cNvSpPr/>
                      <wps:spPr>
                        <a:xfrm>
                          <a:off x="0" y="0"/>
                          <a:ext cx="6150864" cy="9144"/>
                        </a:xfrm>
                        <a:custGeom>
                          <a:avLst/>
                          <a:gdLst/>
                          <a:ahLst/>
                          <a:cxnLst/>
                          <a:rect l="0" t="0" r="0" b="0"/>
                          <a:pathLst>
                            <a:path w="6150864" h="9144">
                              <a:moveTo>
                                <a:pt x="0" y="0"/>
                              </a:moveTo>
                              <a:lnTo>
                                <a:pt x="6150864" y="0"/>
                              </a:lnTo>
                              <a:lnTo>
                                <a:pt x="6150864"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36890" style="width:484.32pt;height:4.44pt;position:absolute;mso-position-horizontal-relative:page;mso-position-horizontal:absolute;margin-left:55.56pt;mso-position-vertical-relative:page;margin-top:64.68pt;" coordsize="61508,563">
              <v:shape id="Shape 61891" style="position:absolute;width:61508;height:381;left:0;top:182;" coordsize="6150864,38100" path="m0,0l6150864,0l6150864,38100l0,38100l0,0">
                <v:stroke weight="0pt" endcap="flat" joinstyle="miter" miterlimit="10" on="false" color="#000000" opacity="0"/>
                <v:fill on="true" color="#622423"/>
              </v:shape>
              <v:shape id="Shape 61892" style="position:absolute;width:61508;height:91;left:0;top:0;" coordsize="6150864,9144" path="m0,0l6150864,0l6150864,9144l0,9144l0,0">
                <v:stroke weight="0pt" endcap="flat" joinstyle="miter" miterlimit="10" on="false" color="#000000" opacity="0"/>
                <v:fill on="true" color="#622423"/>
              </v:shape>
              <w10:wrap type="square"/>
            </v:group>
          </w:pict>
        </mc:Fallback>
      </mc:AlternateContent>
    </w:r>
    <w:r>
      <w:rPr>
        <w:rFonts w:ascii="Cambria" w:eastAsia="Cambria" w:hAnsi="Cambria" w:cs="Cambria"/>
        <w:color w:val="002060"/>
        <w:sz w:val="24"/>
      </w:rPr>
      <w:t xml:space="preserve">College of </w:t>
    </w:r>
    <w:proofErr w:type="spellStart"/>
    <w:r>
      <w:rPr>
        <w:rFonts w:ascii="Cambria" w:eastAsia="Cambria" w:hAnsi="Cambria" w:cs="Cambria"/>
        <w:color w:val="002060"/>
        <w:sz w:val="24"/>
      </w:rPr>
      <w:t>Ibn</w:t>
    </w:r>
    <w:proofErr w:type="spellEnd"/>
    <w:r>
      <w:rPr>
        <w:rFonts w:ascii="Cambria" w:eastAsia="Cambria" w:hAnsi="Cambria" w:cs="Cambria"/>
        <w:color w:val="002060"/>
        <w:sz w:val="24"/>
      </w:rPr>
      <w:t xml:space="preserve"> Al-</w:t>
    </w:r>
    <w:proofErr w:type="spellStart"/>
    <w:r>
      <w:rPr>
        <w:rFonts w:ascii="Cambria" w:eastAsia="Cambria" w:hAnsi="Cambria" w:cs="Cambria"/>
        <w:color w:val="002060"/>
        <w:sz w:val="24"/>
      </w:rPr>
      <w:t>Haitham</w:t>
    </w:r>
    <w:proofErr w:type="spellEnd"/>
    <w:r>
      <w:rPr>
        <w:rFonts w:ascii="Cambria" w:eastAsia="Cambria" w:hAnsi="Cambria" w:cs="Cambria"/>
        <w:color w:val="002060"/>
        <w:sz w:val="24"/>
      </w:rPr>
      <w:t xml:space="preserve">           (Analytical Chemistry)           Department of Chemistry                </w:t>
    </w:r>
  </w:p>
  <w:p w:rsidR="008C01AC" w:rsidRDefault="00706213">
    <w:pPr>
      <w:tabs>
        <w:tab w:val="right" w:pos="9632"/>
      </w:tabs>
      <w:spacing w:after="0"/>
      <w:ind w:left="-729"/>
      <w:jc w:val="left"/>
    </w:pPr>
    <w:r>
      <w:rPr>
        <w:rFonts w:ascii="Cambria" w:eastAsia="Cambria" w:hAnsi="Cambria" w:cs="Cambria"/>
        <w:sz w:val="32"/>
        <w:szCs w:val="32"/>
        <w:rtl/>
      </w:rPr>
      <w:t xml:space="preserve"> </w:t>
    </w:r>
    <w:r>
      <w:rPr>
        <w:rFonts w:ascii="Cambria" w:eastAsia="Cambria" w:hAnsi="Cambria" w:cs="Cambria"/>
        <w:color w:val="002060"/>
        <w:sz w:val="24"/>
        <w:szCs w:val="24"/>
        <w:rtl/>
      </w:rPr>
      <w:t xml:space="preserve">               </w:t>
    </w:r>
    <w:r>
      <w:rPr>
        <w:rFonts w:ascii="Times New Roman" w:eastAsia="Times New Roman" w:hAnsi="Times New Roman" w:cs="Times New Roman"/>
        <w:color w:val="002060"/>
        <w:sz w:val="24"/>
        <w:szCs w:val="24"/>
        <w:rtl/>
      </w:rPr>
      <w:t xml:space="preserve">د. </w:t>
    </w:r>
    <w:r>
      <w:rPr>
        <w:rFonts w:ascii="Times New Roman" w:eastAsia="Times New Roman" w:hAnsi="Times New Roman" w:cs="Times New Roman"/>
        <w:color w:val="002060"/>
        <w:sz w:val="24"/>
        <w:szCs w:val="24"/>
        <w:rtl/>
      </w:rPr>
      <w:tab/>
      <w:t xml:space="preserve"> </w:t>
    </w:r>
    <w:proofErr w:type="spellStart"/>
    <w:r>
      <w:rPr>
        <w:rFonts w:ascii="Times New Roman" w:eastAsia="Times New Roman" w:hAnsi="Times New Roman" w:cs="Times New Roman"/>
        <w:color w:val="002060"/>
        <w:sz w:val="24"/>
        <w:szCs w:val="24"/>
        <w:rtl/>
      </w:rPr>
      <w:t>دا</w:t>
    </w:r>
    <w:proofErr w:type="spellEnd"/>
    <w:r>
      <w:rPr>
        <w:rFonts w:ascii="Times New Roman" w:eastAsia="Times New Roman" w:hAnsi="Times New Roman" w:cs="Times New Roman"/>
        <w:color w:val="002060"/>
        <w:sz w:val="24"/>
        <w:szCs w:val="24"/>
        <w:rtl/>
      </w:rPr>
      <w:t>ٚٚد    د. سافع اٌٌىج١سٟ</w:t>
    </w:r>
    <w:r>
      <w:rPr>
        <w:rFonts w:ascii="Cambria" w:eastAsia="Cambria" w:hAnsi="Cambria" w:cs="Cambria"/>
        <w:color w:val="002060"/>
        <w:sz w:val="24"/>
        <w:szCs w:val="24"/>
        <w:rtl/>
      </w:rPr>
      <w:t xml:space="preserve">                                        </w:t>
    </w:r>
    <w:r>
      <w:rPr>
        <w:rFonts w:ascii="Cambria" w:eastAsia="Cambria" w:hAnsi="Cambria" w:cs="Cambria"/>
        <w:color w:val="002060"/>
        <w:sz w:val="24"/>
        <w:szCs w:val="24"/>
      </w:rPr>
      <w:t>1</w:t>
    </w:r>
    <w:r>
      <w:rPr>
        <w:rFonts w:ascii="Cambria" w:eastAsia="Cambria" w:hAnsi="Cambria" w:cs="Cambria"/>
        <w:color w:val="002060"/>
        <w:sz w:val="24"/>
      </w:rPr>
      <w:t xml:space="preserve">Lecture </w:t>
    </w:r>
    <w:r>
      <w:rPr>
        <w:rFonts w:ascii="Cambria" w:eastAsia="Cambria" w:hAnsi="Cambria" w:cs="Cambria"/>
        <w:color w:val="002060"/>
        <w:sz w:val="24"/>
        <w:szCs w:val="24"/>
        <w:rtl/>
      </w:rPr>
      <w:t xml:space="preserve">                             </w:t>
    </w:r>
    <w:proofErr w:type="spellStart"/>
    <w:r>
      <w:rPr>
        <w:rFonts w:ascii="Times New Roman" w:eastAsia="Times New Roman" w:hAnsi="Times New Roman" w:cs="Times New Roman"/>
        <w:color w:val="002060"/>
        <w:sz w:val="24"/>
        <w:szCs w:val="24"/>
        <w:rtl/>
      </w:rPr>
      <w:t>أ.َ</w:t>
    </w:r>
    <w:proofErr w:type="spellEnd"/>
    <w:r>
      <w:rPr>
        <w:rFonts w:ascii="Times New Roman" w:eastAsia="Times New Roman" w:hAnsi="Times New Roman" w:cs="Times New Roman"/>
        <w:color w:val="002060"/>
        <w:sz w:val="24"/>
        <w:szCs w:val="24"/>
        <w:rtl/>
      </w:rPr>
      <w:t xml:space="preserve">. خبسُ </w:t>
    </w:r>
    <w:proofErr w:type="spellStart"/>
    <w:r>
      <w:rPr>
        <w:rFonts w:ascii="Times New Roman" w:eastAsia="Times New Roman" w:hAnsi="Times New Roman" w:cs="Times New Roman"/>
        <w:color w:val="002060"/>
        <w:sz w:val="24"/>
        <w:szCs w:val="24"/>
        <w:rtl/>
      </w:rPr>
      <w:t>دا</w:t>
    </w:r>
    <w:proofErr w:type="spellEnd"/>
    <w:r>
      <w:rPr>
        <w:rFonts w:ascii="Times New Roman" w:eastAsia="Times New Roman" w:hAnsi="Times New Roman" w:cs="Times New Roman"/>
        <w:color w:val="002060"/>
        <w:sz w:val="24"/>
        <w:szCs w:val="24"/>
        <w:rtl/>
      </w:rPr>
      <w:t>ٚٚد</w:t>
    </w:r>
    <w:r>
      <w:rPr>
        <w:rFonts w:ascii="Cambria" w:eastAsia="Cambria" w:hAnsi="Cambria" w:cs="Cambria"/>
        <w:color w:val="002060"/>
        <w:sz w:val="24"/>
        <w:szCs w:val="24"/>
        <w:rtl/>
      </w:rPr>
      <w:t xml:space="preserve">     </w:t>
    </w:r>
    <w:r>
      <w:rPr>
        <w:rFonts w:ascii="Times New Roman" w:eastAsia="Times New Roman" w:hAnsi="Times New Roman" w:cs="Times New Roman"/>
        <w:color w:val="002060"/>
        <w:sz w:val="24"/>
        <w:szCs w:val="24"/>
        <w:rtl/>
      </w:rPr>
      <w:t xml:space="preserve">د. </w:t>
    </w:r>
    <w:proofErr w:type="spellStart"/>
    <w:r>
      <w:rPr>
        <w:rFonts w:ascii="Times New Roman" w:eastAsia="Times New Roman" w:hAnsi="Times New Roman" w:cs="Times New Roman"/>
        <w:color w:val="002060"/>
        <w:sz w:val="24"/>
        <w:szCs w:val="24"/>
        <w:rtl/>
      </w:rPr>
      <w:t>ععٍ</w:t>
    </w:r>
    <w:proofErr w:type="spellEnd"/>
    <w:r>
      <w:rPr>
        <w:rFonts w:ascii="Times New Roman" w:eastAsia="Times New Roman" w:hAnsi="Times New Roman" w:cs="Times New Roman"/>
        <w:color w:val="002060"/>
        <w:sz w:val="24"/>
        <w:szCs w:val="24"/>
        <w:rtl/>
      </w:rPr>
      <w:t>ٟ خٍ ١ً</w:t>
    </w:r>
  </w:p>
  <w:p w:rsidR="008C01AC" w:rsidRDefault="00706213">
    <w:pPr>
      <w:bidi w:val="0"/>
      <w:spacing w:after="0"/>
      <w:jc w:val="left"/>
    </w:pPr>
    <w:r>
      <w:rPr>
        <w:b/>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144BB"/>
    <w:multiLevelType w:val="hybridMultilevel"/>
    <w:tmpl w:val="0DE0B7F8"/>
    <w:lvl w:ilvl="0" w:tplc="31F886A6">
      <w:start w:val="1"/>
      <w:numFmt w:val="upperLetter"/>
      <w:lvlText w:val="%1"/>
      <w:lvlJc w:val="left"/>
      <w:pPr>
        <w:ind w:left="1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546AB70">
      <w:start w:val="1"/>
      <w:numFmt w:val="lowerLetter"/>
      <w:lvlText w:val="%2"/>
      <w:lvlJc w:val="left"/>
      <w:pPr>
        <w:ind w:left="11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8AFC8ADC">
      <w:start w:val="1"/>
      <w:numFmt w:val="lowerRoman"/>
      <w:lvlText w:val="%3"/>
      <w:lvlJc w:val="left"/>
      <w:pPr>
        <w:ind w:left="18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B6C643C6">
      <w:start w:val="1"/>
      <w:numFmt w:val="decimal"/>
      <w:lvlText w:val="%4"/>
      <w:lvlJc w:val="left"/>
      <w:pPr>
        <w:ind w:left="25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897822A6">
      <w:start w:val="1"/>
      <w:numFmt w:val="lowerLetter"/>
      <w:lvlText w:val="%5"/>
      <w:lvlJc w:val="left"/>
      <w:pPr>
        <w:ind w:left="33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ABF454DE">
      <w:start w:val="1"/>
      <w:numFmt w:val="lowerRoman"/>
      <w:lvlText w:val="%6"/>
      <w:lvlJc w:val="left"/>
      <w:pPr>
        <w:ind w:left="40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486F64E">
      <w:start w:val="1"/>
      <w:numFmt w:val="decimal"/>
      <w:lvlText w:val="%7"/>
      <w:lvlJc w:val="left"/>
      <w:pPr>
        <w:ind w:left="47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F666072">
      <w:start w:val="1"/>
      <w:numFmt w:val="lowerLetter"/>
      <w:lvlText w:val="%8"/>
      <w:lvlJc w:val="left"/>
      <w:pPr>
        <w:ind w:left="54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58285E10">
      <w:start w:val="1"/>
      <w:numFmt w:val="lowerRoman"/>
      <w:lvlText w:val="%9"/>
      <w:lvlJc w:val="left"/>
      <w:pPr>
        <w:ind w:left="61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nsid w:val="18E3017B"/>
    <w:multiLevelType w:val="hybridMultilevel"/>
    <w:tmpl w:val="F50EA4EC"/>
    <w:lvl w:ilvl="0" w:tplc="981878F2">
      <w:start w:val="1"/>
      <w:numFmt w:val="decimal"/>
      <w:lvlText w:val="%1)"/>
      <w:lvlJc w:val="left"/>
      <w:pPr>
        <w:ind w:left="425"/>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5C56D03E">
      <w:start w:val="1"/>
      <w:numFmt w:val="lowerLetter"/>
      <w:lvlText w:val="%2"/>
      <w:lvlJc w:val="left"/>
      <w:pPr>
        <w:ind w:left="11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5FFCBCBE">
      <w:start w:val="1"/>
      <w:numFmt w:val="lowerRoman"/>
      <w:lvlText w:val="%3"/>
      <w:lvlJc w:val="left"/>
      <w:pPr>
        <w:ind w:left="18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3578C7D4">
      <w:start w:val="1"/>
      <w:numFmt w:val="decimal"/>
      <w:lvlText w:val="%4"/>
      <w:lvlJc w:val="left"/>
      <w:pPr>
        <w:ind w:left="25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901E7090">
      <w:start w:val="1"/>
      <w:numFmt w:val="lowerLetter"/>
      <w:lvlText w:val="%5"/>
      <w:lvlJc w:val="left"/>
      <w:pPr>
        <w:ind w:left="326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DF542CC4">
      <w:start w:val="1"/>
      <w:numFmt w:val="lowerRoman"/>
      <w:lvlText w:val="%6"/>
      <w:lvlJc w:val="left"/>
      <w:pPr>
        <w:ind w:left="398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AB125D4C">
      <w:start w:val="1"/>
      <w:numFmt w:val="decimal"/>
      <w:lvlText w:val="%7"/>
      <w:lvlJc w:val="left"/>
      <w:pPr>
        <w:ind w:left="470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CA884D1A">
      <w:start w:val="1"/>
      <w:numFmt w:val="lowerLetter"/>
      <w:lvlText w:val="%8"/>
      <w:lvlJc w:val="left"/>
      <w:pPr>
        <w:ind w:left="542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4C98C598">
      <w:start w:val="1"/>
      <w:numFmt w:val="lowerRoman"/>
      <w:lvlText w:val="%9"/>
      <w:lvlJc w:val="left"/>
      <w:pPr>
        <w:ind w:left="61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2">
    <w:nsid w:val="66DC4B04"/>
    <w:multiLevelType w:val="hybridMultilevel"/>
    <w:tmpl w:val="5B8ED7BE"/>
    <w:lvl w:ilvl="0" w:tplc="3F367AE4">
      <w:start w:val="1"/>
      <w:numFmt w:val="decimal"/>
      <w:lvlText w:val="%1)"/>
      <w:lvlJc w:val="left"/>
      <w:pPr>
        <w:ind w:left="90"/>
      </w:pPr>
      <w:rPr>
        <w:rFonts w:ascii="Times New Roman" w:eastAsia="Times New Roman" w:hAnsi="Times New Roman" w:cs="Times New Roman"/>
        <w:b/>
        <w:bCs/>
        <w:i w:val="0"/>
        <w:strike w:val="0"/>
        <w:dstrike w:val="0"/>
        <w:color w:val="7030A0"/>
        <w:sz w:val="32"/>
        <w:szCs w:val="32"/>
        <w:u w:val="single" w:color="7030A0"/>
        <w:bdr w:val="none" w:sz="0" w:space="0" w:color="auto"/>
        <w:shd w:val="clear" w:color="auto" w:fill="auto"/>
        <w:vertAlign w:val="baseline"/>
      </w:rPr>
    </w:lvl>
    <w:lvl w:ilvl="1" w:tplc="0F348260">
      <w:start w:val="1"/>
      <w:numFmt w:val="lowerLetter"/>
      <w:lvlText w:val="%2"/>
      <w:lvlJc w:val="left"/>
      <w:pPr>
        <w:ind w:left="885"/>
      </w:pPr>
      <w:rPr>
        <w:rFonts w:ascii="Times New Roman" w:eastAsia="Times New Roman" w:hAnsi="Times New Roman" w:cs="Times New Roman"/>
        <w:b/>
        <w:bCs/>
        <w:i w:val="0"/>
        <w:strike w:val="0"/>
        <w:dstrike w:val="0"/>
        <w:color w:val="7030A0"/>
        <w:sz w:val="32"/>
        <w:szCs w:val="32"/>
        <w:u w:val="single" w:color="7030A0"/>
        <w:bdr w:val="none" w:sz="0" w:space="0" w:color="auto"/>
        <w:shd w:val="clear" w:color="auto" w:fill="auto"/>
        <w:vertAlign w:val="baseline"/>
      </w:rPr>
    </w:lvl>
    <w:lvl w:ilvl="2" w:tplc="40F4335A">
      <w:start w:val="1"/>
      <w:numFmt w:val="lowerRoman"/>
      <w:lvlText w:val="%3"/>
      <w:lvlJc w:val="left"/>
      <w:pPr>
        <w:ind w:left="1605"/>
      </w:pPr>
      <w:rPr>
        <w:rFonts w:ascii="Times New Roman" w:eastAsia="Times New Roman" w:hAnsi="Times New Roman" w:cs="Times New Roman"/>
        <w:b/>
        <w:bCs/>
        <w:i w:val="0"/>
        <w:strike w:val="0"/>
        <w:dstrike w:val="0"/>
        <w:color w:val="7030A0"/>
        <w:sz w:val="32"/>
        <w:szCs w:val="32"/>
        <w:u w:val="single" w:color="7030A0"/>
        <w:bdr w:val="none" w:sz="0" w:space="0" w:color="auto"/>
        <w:shd w:val="clear" w:color="auto" w:fill="auto"/>
        <w:vertAlign w:val="baseline"/>
      </w:rPr>
    </w:lvl>
    <w:lvl w:ilvl="3" w:tplc="5858BD60">
      <w:start w:val="1"/>
      <w:numFmt w:val="decimal"/>
      <w:lvlText w:val="%4"/>
      <w:lvlJc w:val="left"/>
      <w:pPr>
        <w:ind w:left="2325"/>
      </w:pPr>
      <w:rPr>
        <w:rFonts w:ascii="Times New Roman" w:eastAsia="Times New Roman" w:hAnsi="Times New Roman" w:cs="Times New Roman"/>
        <w:b/>
        <w:bCs/>
        <w:i w:val="0"/>
        <w:strike w:val="0"/>
        <w:dstrike w:val="0"/>
        <w:color w:val="7030A0"/>
        <w:sz w:val="32"/>
        <w:szCs w:val="32"/>
        <w:u w:val="single" w:color="7030A0"/>
        <w:bdr w:val="none" w:sz="0" w:space="0" w:color="auto"/>
        <w:shd w:val="clear" w:color="auto" w:fill="auto"/>
        <w:vertAlign w:val="baseline"/>
      </w:rPr>
    </w:lvl>
    <w:lvl w:ilvl="4" w:tplc="9E3496A6">
      <w:start w:val="1"/>
      <w:numFmt w:val="lowerLetter"/>
      <w:lvlText w:val="%5"/>
      <w:lvlJc w:val="left"/>
      <w:pPr>
        <w:ind w:left="3045"/>
      </w:pPr>
      <w:rPr>
        <w:rFonts w:ascii="Times New Roman" w:eastAsia="Times New Roman" w:hAnsi="Times New Roman" w:cs="Times New Roman"/>
        <w:b/>
        <w:bCs/>
        <w:i w:val="0"/>
        <w:strike w:val="0"/>
        <w:dstrike w:val="0"/>
        <w:color w:val="7030A0"/>
        <w:sz w:val="32"/>
        <w:szCs w:val="32"/>
        <w:u w:val="single" w:color="7030A0"/>
        <w:bdr w:val="none" w:sz="0" w:space="0" w:color="auto"/>
        <w:shd w:val="clear" w:color="auto" w:fill="auto"/>
        <w:vertAlign w:val="baseline"/>
      </w:rPr>
    </w:lvl>
    <w:lvl w:ilvl="5" w:tplc="F7725818">
      <w:start w:val="1"/>
      <w:numFmt w:val="lowerRoman"/>
      <w:lvlText w:val="%6"/>
      <w:lvlJc w:val="left"/>
      <w:pPr>
        <w:ind w:left="3765"/>
      </w:pPr>
      <w:rPr>
        <w:rFonts w:ascii="Times New Roman" w:eastAsia="Times New Roman" w:hAnsi="Times New Roman" w:cs="Times New Roman"/>
        <w:b/>
        <w:bCs/>
        <w:i w:val="0"/>
        <w:strike w:val="0"/>
        <w:dstrike w:val="0"/>
        <w:color w:val="7030A0"/>
        <w:sz w:val="32"/>
        <w:szCs w:val="32"/>
        <w:u w:val="single" w:color="7030A0"/>
        <w:bdr w:val="none" w:sz="0" w:space="0" w:color="auto"/>
        <w:shd w:val="clear" w:color="auto" w:fill="auto"/>
        <w:vertAlign w:val="baseline"/>
      </w:rPr>
    </w:lvl>
    <w:lvl w:ilvl="6" w:tplc="23A601B6">
      <w:start w:val="1"/>
      <w:numFmt w:val="decimal"/>
      <w:lvlText w:val="%7"/>
      <w:lvlJc w:val="left"/>
      <w:pPr>
        <w:ind w:left="4485"/>
      </w:pPr>
      <w:rPr>
        <w:rFonts w:ascii="Times New Roman" w:eastAsia="Times New Roman" w:hAnsi="Times New Roman" w:cs="Times New Roman"/>
        <w:b/>
        <w:bCs/>
        <w:i w:val="0"/>
        <w:strike w:val="0"/>
        <w:dstrike w:val="0"/>
        <w:color w:val="7030A0"/>
        <w:sz w:val="32"/>
        <w:szCs w:val="32"/>
        <w:u w:val="single" w:color="7030A0"/>
        <w:bdr w:val="none" w:sz="0" w:space="0" w:color="auto"/>
        <w:shd w:val="clear" w:color="auto" w:fill="auto"/>
        <w:vertAlign w:val="baseline"/>
      </w:rPr>
    </w:lvl>
    <w:lvl w:ilvl="7" w:tplc="0BD89832">
      <w:start w:val="1"/>
      <w:numFmt w:val="lowerLetter"/>
      <w:lvlText w:val="%8"/>
      <w:lvlJc w:val="left"/>
      <w:pPr>
        <w:ind w:left="5205"/>
      </w:pPr>
      <w:rPr>
        <w:rFonts w:ascii="Times New Roman" w:eastAsia="Times New Roman" w:hAnsi="Times New Roman" w:cs="Times New Roman"/>
        <w:b/>
        <w:bCs/>
        <w:i w:val="0"/>
        <w:strike w:val="0"/>
        <w:dstrike w:val="0"/>
        <w:color w:val="7030A0"/>
        <w:sz w:val="32"/>
        <w:szCs w:val="32"/>
        <w:u w:val="single" w:color="7030A0"/>
        <w:bdr w:val="none" w:sz="0" w:space="0" w:color="auto"/>
        <w:shd w:val="clear" w:color="auto" w:fill="auto"/>
        <w:vertAlign w:val="baseline"/>
      </w:rPr>
    </w:lvl>
    <w:lvl w:ilvl="8" w:tplc="50B217EC">
      <w:start w:val="1"/>
      <w:numFmt w:val="lowerRoman"/>
      <w:lvlText w:val="%9"/>
      <w:lvlJc w:val="left"/>
      <w:pPr>
        <w:ind w:left="5925"/>
      </w:pPr>
      <w:rPr>
        <w:rFonts w:ascii="Times New Roman" w:eastAsia="Times New Roman" w:hAnsi="Times New Roman" w:cs="Times New Roman"/>
        <w:b/>
        <w:bCs/>
        <w:i w:val="0"/>
        <w:strike w:val="0"/>
        <w:dstrike w:val="0"/>
        <w:color w:val="7030A0"/>
        <w:sz w:val="32"/>
        <w:szCs w:val="32"/>
        <w:u w:val="single" w:color="7030A0"/>
        <w:bdr w:val="none" w:sz="0" w:space="0" w:color="auto"/>
        <w:shd w:val="clear" w:color="auto" w:fill="auto"/>
        <w:vertAlign w:val="baseline"/>
      </w:rPr>
    </w:lvl>
  </w:abstractNum>
  <w:abstractNum w:abstractNumId="3">
    <w:nsid w:val="678C325E"/>
    <w:multiLevelType w:val="hybridMultilevel"/>
    <w:tmpl w:val="7EE0B5BE"/>
    <w:lvl w:ilvl="0" w:tplc="F8BE1F42">
      <w:start w:val="1"/>
      <w:numFmt w:val="lowerLetter"/>
      <w:lvlText w:val="%1."/>
      <w:lvlJc w:val="left"/>
      <w:pPr>
        <w:ind w:left="360" w:hanging="360"/>
      </w:pPr>
      <w:rPr>
        <w:rFonts w:hint="default"/>
      </w:rPr>
    </w:lvl>
    <w:lvl w:ilvl="1" w:tplc="04090019" w:tentative="1">
      <w:start w:val="1"/>
      <w:numFmt w:val="lowerLetter"/>
      <w:lvlText w:val="%2."/>
      <w:lvlJc w:val="left"/>
      <w:pPr>
        <w:ind w:left="1085" w:hanging="360"/>
      </w:pPr>
    </w:lvl>
    <w:lvl w:ilvl="2" w:tplc="0409001B" w:tentative="1">
      <w:start w:val="1"/>
      <w:numFmt w:val="lowerRoman"/>
      <w:lvlText w:val="%3."/>
      <w:lvlJc w:val="right"/>
      <w:pPr>
        <w:ind w:left="1805" w:hanging="180"/>
      </w:pPr>
    </w:lvl>
    <w:lvl w:ilvl="3" w:tplc="0409000F" w:tentative="1">
      <w:start w:val="1"/>
      <w:numFmt w:val="decimal"/>
      <w:lvlText w:val="%4."/>
      <w:lvlJc w:val="left"/>
      <w:pPr>
        <w:ind w:left="2525" w:hanging="360"/>
      </w:pPr>
    </w:lvl>
    <w:lvl w:ilvl="4" w:tplc="04090019" w:tentative="1">
      <w:start w:val="1"/>
      <w:numFmt w:val="lowerLetter"/>
      <w:lvlText w:val="%5."/>
      <w:lvlJc w:val="left"/>
      <w:pPr>
        <w:ind w:left="3245" w:hanging="360"/>
      </w:pPr>
    </w:lvl>
    <w:lvl w:ilvl="5" w:tplc="0409001B" w:tentative="1">
      <w:start w:val="1"/>
      <w:numFmt w:val="lowerRoman"/>
      <w:lvlText w:val="%6."/>
      <w:lvlJc w:val="right"/>
      <w:pPr>
        <w:ind w:left="3965" w:hanging="180"/>
      </w:pPr>
    </w:lvl>
    <w:lvl w:ilvl="6" w:tplc="0409000F" w:tentative="1">
      <w:start w:val="1"/>
      <w:numFmt w:val="decimal"/>
      <w:lvlText w:val="%7."/>
      <w:lvlJc w:val="left"/>
      <w:pPr>
        <w:ind w:left="4685" w:hanging="360"/>
      </w:pPr>
    </w:lvl>
    <w:lvl w:ilvl="7" w:tplc="04090019" w:tentative="1">
      <w:start w:val="1"/>
      <w:numFmt w:val="lowerLetter"/>
      <w:lvlText w:val="%8."/>
      <w:lvlJc w:val="left"/>
      <w:pPr>
        <w:ind w:left="5405" w:hanging="360"/>
      </w:pPr>
    </w:lvl>
    <w:lvl w:ilvl="8" w:tplc="0409001B" w:tentative="1">
      <w:start w:val="1"/>
      <w:numFmt w:val="lowerRoman"/>
      <w:lvlText w:val="%9."/>
      <w:lvlJc w:val="right"/>
      <w:pPr>
        <w:ind w:left="6125" w:hanging="180"/>
      </w:pPr>
    </w:lvl>
  </w:abstractNum>
  <w:abstractNum w:abstractNumId="4">
    <w:nsid w:val="759D688D"/>
    <w:multiLevelType w:val="hybridMultilevel"/>
    <w:tmpl w:val="7F66E0A8"/>
    <w:lvl w:ilvl="0" w:tplc="2DC66B14">
      <w:start w:val="1"/>
      <w:numFmt w:val="decimal"/>
      <w:lvlText w:val="%1."/>
      <w:lvlJc w:val="left"/>
      <w:pPr>
        <w:ind w:left="379"/>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7022326A">
      <w:start w:val="1"/>
      <w:numFmt w:val="lowerLetter"/>
      <w:lvlText w:val="%2"/>
      <w:lvlJc w:val="left"/>
      <w:pPr>
        <w:ind w:left="10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6B1C8902">
      <w:start w:val="1"/>
      <w:numFmt w:val="lowerRoman"/>
      <w:lvlText w:val="%3"/>
      <w:lvlJc w:val="left"/>
      <w:pPr>
        <w:ind w:left="18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90A8FC00">
      <w:start w:val="1"/>
      <w:numFmt w:val="decimal"/>
      <w:lvlText w:val="%4"/>
      <w:lvlJc w:val="left"/>
      <w:pPr>
        <w:ind w:left="25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2B3890E2">
      <w:start w:val="1"/>
      <w:numFmt w:val="lowerLetter"/>
      <w:lvlText w:val="%5"/>
      <w:lvlJc w:val="left"/>
      <w:pPr>
        <w:ind w:left="325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C464BB8A">
      <w:start w:val="1"/>
      <w:numFmt w:val="lowerRoman"/>
      <w:lvlText w:val="%6"/>
      <w:lvlJc w:val="left"/>
      <w:pPr>
        <w:ind w:left="397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15E444B4">
      <w:start w:val="1"/>
      <w:numFmt w:val="decimal"/>
      <w:lvlText w:val="%7"/>
      <w:lvlJc w:val="left"/>
      <w:pPr>
        <w:ind w:left="469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FA04167A">
      <w:start w:val="1"/>
      <w:numFmt w:val="lowerLetter"/>
      <w:lvlText w:val="%8"/>
      <w:lvlJc w:val="left"/>
      <w:pPr>
        <w:ind w:left="541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CDF861F4">
      <w:start w:val="1"/>
      <w:numFmt w:val="lowerRoman"/>
      <w:lvlText w:val="%9"/>
      <w:lvlJc w:val="left"/>
      <w:pPr>
        <w:ind w:left="6137"/>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1AC"/>
    <w:rsid w:val="000B78CC"/>
    <w:rsid w:val="001E3D49"/>
    <w:rsid w:val="003B504A"/>
    <w:rsid w:val="003F1B78"/>
    <w:rsid w:val="005427A0"/>
    <w:rsid w:val="00595765"/>
    <w:rsid w:val="005C1D8F"/>
    <w:rsid w:val="006F3509"/>
    <w:rsid w:val="00706213"/>
    <w:rsid w:val="00721805"/>
    <w:rsid w:val="0082591A"/>
    <w:rsid w:val="008A04ED"/>
    <w:rsid w:val="008C01AC"/>
    <w:rsid w:val="008C6069"/>
    <w:rsid w:val="009310BC"/>
    <w:rsid w:val="00A744C0"/>
    <w:rsid w:val="00B36E54"/>
    <w:rsid w:val="00B67A18"/>
    <w:rsid w:val="00C5589C"/>
    <w:rsid w:val="00CF6959"/>
    <w:rsid w:val="00E952D3"/>
    <w:rsid w:val="00F700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81"/>
      <w:ind w:left="13"/>
      <w:jc w:val="center"/>
      <w:outlineLvl w:val="0"/>
    </w:pPr>
    <w:rPr>
      <w:rFonts w:ascii="Times New Roman" w:eastAsia="Times New Roman" w:hAnsi="Times New Roman" w:cs="Times New Roman"/>
      <w:b/>
      <w:color w:val="7030A0"/>
      <w:sz w:val="36"/>
    </w:rPr>
  </w:style>
  <w:style w:type="paragraph" w:styleId="Heading2">
    <w:name w:val="heading 2"/>
    <w:next w:val="Normal"/>
    <w:link w:val="Heading2Char"/>
    <w:uiPriority w:val="9"/>
    <w:unhideWhenUsed/>
    <w:qFormat/>
    <w:pPr>
      <w:keepNext/>
      <w:keepLines/>
      <w:bidi/>
      <w:spacing w:after="214" w:line="267" w:lineRule="auto"/>
      <w:ind w:left="10" w:right="20" w:hanging="10"/>
      <w:jc w:val="right"/>
      <w:outlineLvl w:val="1"/>
    </w:pPr>
    <w:rPr>
      <w:rFonts w:ascii="Times New Roman" w:eastAsia="Times New Roman" w:hAnsi="Times New Roman" w:cs="Times New Roman"/>
      <w:b/>
      <w:color w:val="FF0000"/>
      <w:sz w:val="32"/>
      <w:u w:val="single" w:color="FF0000"/>
    </w:rPr>
  </w:style>
  <w:style w:type="paragraph" w:styleId="Heading3">
    <w:name w:val="heading 3"/>
    <w:next w:val="Normal"/>
    <w:link w:val="Heading3Char"/>
    <w:uiPriority w:val="9"/>
    <w:unhideWhenUsed/>
    <w:qFormat/>
    <w:pPr>
      <w:keepNext/>
      <w:keepLines/>
      <w:bidi/>
      <w:spacing w:after="214" w:line="267" w:lineRule="auto"/>
      <w:ind w:left="10" w:right="20" w:hanging="10"/>
      <w:jc w:val="right"/>
      <w:outlineLvl w:val="2"/>
    </w:pPr>
    <w:rPr>
      <w:rFonts w:ascii="Times New Roman" w:eastAsia="Times New Roman" w:hAnsi="Times New Roman" w:cs="Times New Roman"/>
      <w:b/>
      <w:color w:val="FF0000"/>
      <w:sz w:val="32"/>
      <w:u w:val="single" w:color="FF0000"/>
    </w:rPr>
  </w:style>
  <w:style w:type="paragraph" w:styleId="Heading4">
    <w:name w:val="heading 4"/>
    <w:next w:val="Normal"/>
    <w:link w:val="Heading4Char"/>
    <w:uiPriority w:val="9"/>
    <w:unhideWhenUsed/>
    <w:qFormat/>
    <w:pPr>
      <w:keepNext/>
      <w:keepLines/>
      <w:spacing w:after="0"/>
      <w:ind w:left="10" w:hanging="10"/>
      <w:outlineLvl w:val="3"/>
    </w:pPr>
    <w:rPr>
      <w:rFonts w:ascii="Calibri" w:eastAsia="Calibri" w:hAnsi="Calibri" w:cs="Calibri"/>
      <w:b/>
      <w:i/>
      <w:color w:val="000000"/>
      <w:sz w:val="28"/>
    </w:rPr>
  </w:style>
  <w:style w:type="paragraph" w:styleId="Heading5">
    <w:name w:val="heading 5"/>
    <w:next w:val="Normal"/>
    <w:link w:val="Heading5Char"/>
    <w:uiPriority w:val="9"/>
    <w:unhideWhenUsed/>
    <w:qFormat/>
    <w:pPr>
      <w:keepNext/>
      <w:keepLines/>
      <w:bidi/>
      <w:spacing w:after="214" w:line="267" w:lineRule="auto"/>
      <w:ind w:left="10" w:right="20" w:hanging="10"/>
      <w:jc w:val="right"/>
      <w:outlineLvl w:val="4"/>
    </w:pPr>
    <w:rPr>
      <w:rFonts w:ascii="Times New Roman" w:eastAsia="Times New Roman" w:hAnsi="Times New Roman" w:cs="Times New Roman"/>
      <w:b/>
      <w:color w:val="FF0000"/>
      <w:sz w:val="32"/>
      <w:u w:val="single" w:color="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i/>
      <w:color w:val="000000"/>
      <w:sz w:val="28"/>
    </w:rPr>
  </w:style>
  <w:style w:type="character" w:customStyle="1" w:styleId="Heading1Char">
    <w:name w:val="Heading 1 Char"/>
    <w:link w:val="Heading1"/>
    <w:rPr>
      <w:rFonts w:ascii="Times New Roman" w:eastAsia="Times New Roman" w:hAnsi="Times New Roman" w:cs="Times New Roman"/>
      <w:b/>
      <w:color w:val="7030A0"/>
      <w:sz w:val="36"/>
    </w:rPr>
  </w:style>
  <w:style w:type="character" w:customStyle="1" w:styleId="Heading2Char">
    <w:name w:val="Heading 2 Char"/>
    <w:link w:val="Heading2"/>
    <w:rPr>
      <w:rFonts w:ascii="Times New Roman" w:eastAsia="Times New Roman" w:hAnsi="Times New Roman" w:cs="Times New Roman"/>
      <w:b/>
      <w:color w:val="FF0000"/>
      <w:sz w:val="32"/>
      <w:u w:val="single" w:color="FF0000"/>
    </w:rPr>
  </w:style>
  <w:style w:type="character" w:customStyle="1" w:styleId="Heading3Char">
    <w:name w:val="Heading 3 Char"/>
    <w:link w:val="Heading3"/>
    <w:rPr>
      <w:rFonts w:ascii="Times New Roman" w:eastAsia="Times New Roman" w:hAnsi="Times New Roman" w:cs="Times New Roman"/>
      <w:b/>
      <w:color w:val="FF0000"/>
      <w:sz w:val="32"/>
      <w:u w:val="single" w:color="FF0000"/>
    </w:rPr>
  </w:style>
  <w:style w:type="character" w:customStyle="1" w:styleId="Heading5Char">
    <w:name w:val="Heading 5 Char"/>
    <w:link w:val="Heading5"/>
    <w:rPr>
      <w:rFonts w:ascii="Times New Roman" w:eastAsia="Times New Roman" w:hAnsi="Times New Roman" w:cs="Times New Roman"/>
      <w:b/>
      <w:color w:val="FF0000"/>
      <w:sz w:val="32"/>
      <w:u w:val="single" w:color="FF0000"/>
    </w:rPr>
  </w:style>
  <w:style w:type="paragraph" w:styleId="ListParagraph">
    <w:name w:val="List Paragraph"/>
    <w:basedOn w:val="Normal"/>
    <w:uiPriority w:val="34"/>
    <w:qFormat/>
    <w:rsid w:val="00B67A18"/>
    <w:pPr>
      <w:ind w:left="720"/>
      <w:contextualSpacing/>
    </w:pPr>
  </w:style>
  <w:style w:type="character" w:styleId="PlaceholderText">
    <w:name w:val="Placeholder Text"/>
    <w:basedOn w:val="DefaultParagraphFont"/>
    <w:uiPriority w:val="99"/>
    <w:semiHidden/>
    <w:rsid w:val="009310BC"/>
    <w:rPr>
      <w:color w:val="808080"/>
    </w:rPr>
  </w:style>
  <w:style w:type="paragraph" w:styleId="BalloonText">
    <w:name w:val="Balloon Text"/>
    <w:basedOn w:val="Normal"/>
    <w:link w:val="BalloonTextChar"/>
    <w:uiPriority w:val="99"/>
    <w:semiHidden/>
    <w:unhideWhenUsed/>
    <w:rsid w:val="00CF6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9"/>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jc w:val="right"/>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81"/>
      <w:ind w:left="13"/>
      <w:jc w:val="center"/>
      <w:outlineLvl w:val="0"/>
    </w:pPr>
    <w:rPr>
      <w:rFonts w:ascii="Times New Roman" w:eastAsia="Times New Roman" w:hAnsi="Times New Roman" w:cs="Times New Roman"/>
      <w:b/>
      <w:color w:val="7030A0"/>
      <w:sz w:val="36"/>
    </w:rPr>
  </w:style>
  <w:style w:type="paragraph" w:styleId="Heading2">
    <w:name w:val="heading 2"/>
    <w:next w:val="Normal"/>
    <w:link w:val="Heading2Char"/>
    <w:uiPriority w:val="9"/>
    <w:unhideWhenUsed/>
    <w:qFormat/>
    <w:pPr>
      <w:keepNext/>
      <w:keepLines/>
      <w:bidi/>
      <w:spacing w:after="214" w:line="267" w:lineRule="auto"/>
      <w:ind w:left="10" w:right="20" w:hanging="10"/>
      <w:jc w:val="right"/>
      <w:outlineLvl w:val="1"/>
    </w:pPr>
    <w:rPr>
      <w:rFonts w:ascii="Times New Roman" w:eastAsia="Times New Roman" w:hAnsi="Times New Roman" w:cs="Times New Roman"/>
      <w:b/>
      <w:color w:val="FF0000"/>
      <w:sz w:val="32"/>
      <w:u w:val="single" w:color="FF0000"/>
    </w:rPr>
  </w:style>
  <w:style w:type="paragraph" w:styleId="Heading3">
    <w:name w:val="heading 3"/>
    <w:next w:val="Normal"/>
    <w:link w:val="Heading3Char"/>
    <w:uiPriority w:val="9"/>
    <w:unhideWhenUsed/>
    <w:qFormat/>
    <w:pPr>
      <w:keepNext/>
      <w:keepLines/>
      <w:bidi/>
      <w:spacing w:after="214" w:line="267" w:lineRule="auto"/>
      <w:ind w:left="10" w:right="20" w:hanging="10"/>
      <w:jc w:val="right"/>
      <w:outlineLvl w:val="2"/>
    </w:pPr>
    <w:rPr>
      <w:rFonts w:ascii="Times New Roman" w:eastAsia="Times New Roman" w:hAnsi="Times New Roman" w:cs="Times New Roman"/>
      <w:b/>
      <w:color w:val="FF0000"/>
      <w:sz w:val="32"/>
      <w:u w:val="single" w:color="FF0000"/>
    </w:rPr>
  </w:style>
  <w:style w:type="paragraph" w:styleId="Heading4">
    <w:name w:val="heading 4"/>
    <w:next w:val="Normal"/>
    <w:link w:val="Heading4Char"/>
    <w:uiPriority w:val="9"/>
    <w:unhideWhenUsed/>
    <w:qFormat/>
    <w:pPr>
      <w:keepNext/>
      <w:keepLines/>
      <w:spacing w:after="0"/>
      <w:ind w:left="10" w:hanging="10"/>
      <w:outlineLvl w:val="3"/>
    </w:pPr>
    <w:rPr>
      <w:rFonts w:ascii="Calibri" w:eastAsia="Calibri" w:hAnsi="Calibri" w:cs="Calibri"/>
      <w:b/>
      <w:i/>
      <w:color w:val="000000"/>
      <w:sz w:val="28"/>
    </w:rPr>
  </w:style>
  <w:style w:type="paragraph" w:styleId="Heading5">
    <w:name w:val="heading 5"/>
    <w:next w:val="Normal"/>
    <w:link w:val="Heading5Char"/>
    <w:uiPriority w:val="9"/>
    <w:unhideWhenUsed/>
    <w:qFormat/>
    <w:pPr>
      <w:keepNext/>
      <w:keepLines/>
      <w:bidi/>
      <w:spacing w:after="214" w:line="267" w:lineRule="auto"/>
      <w:ind w:left="10" w:right="20" w:hanging="10"/>
      <w:jc w:val="right"/>
      <w:outlineLvl w:val="4"/>
    </w:pPr>
    <w:rPr>
      <w:rFonts w:ascii="Times New Roman" w:eastAsia="Times New Roman" w:hAnsi="Times New Roman" w:cs="Times New Roman"/>
      <w:b/>
      <w:color w:val="FF0000"/>
      <w:sz w:val="32"/>
      <w:u w:val="single" w:color="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i/>
      <w:color w:val="000000"/>
      <w:sz w:val="28"/>
    </w:rPr>
  </w:style>
  <w:style w:type="character" w:customStyle="1" w:styleId="Heading1Char">
    <w:name w:val="Heading 1 Char"/>
    <w:link w:val="Heading1"/>
    <w:rPr>
      <w:rFonts w:ascii="Times New Roman" w:eastAsia="Times New Roman" w:hAnsi="Times New Roman" w:cs="Times New Roman"/>
      <w:b/>
      <w:color w:val="7030A0"/>
      <w:sz w:val="36"/>
    </w:rPr>
  </w:style>
  <w:style w:type="character" w:customStyle="1" w:styleId="Heading2Char">
    <w:name w:val="Heading 2 Char"/>
    <w:link w:val="Heading2"/>
    <w:rPr>
      <w:rFonts w:ascii="Times New Roman" w:eastAsia="Times New Roman" w:hAnsi="Times New Roman" w:cs="Times New Roman"/>
      <w:b/>
      <w:color w:val="FF0000"/>
      <w:sz w:val="32"/>
      <w:u w:val="single" w:color="FF0000"/>
    </w:rPr>
  </w:style>
  <w:style w:type="character" w:customStyle="1" w:styleId="Heading3Char">
    <w:name w:val="Heading 3 Char"/>
    <w:link w:val="Heading3"/>
    <w:rPr>
      <w:rFonts w:ascii="Times New Roman" w:eastAsia="Times New Roman" w:hAnsi="Times New Roman" w:cs="Times New Roman"/>
      <w:b/>
      <w:color w:val="FF0000"/>
      <w:sz w:val="32"/>
      <w:u w:val="single" w:color="FF0000"/>
    </w:rPr>
  </w:style>
  <w:style w:type="character" w:customStyle="1" w:styleId="Heading5Char">
    <w:name w:val="Heading 5 Char"/>
    <w:link w:val="Heading5"/>
    <w:rPr>
      <w:rFonts w:ascii="Times New Roman" w:eastAsia="Times New Roman" w:hAnsi="Times New Roman" w:cs="Times New Roman"/>
      <w:b/>
      <w:color w:val="FF0000"/>
      <w:sz w:val="32"/>
      <w:u w:val="single" w:color="FF0000"/>
    </w:rPr>
  </w:style>
  <w:style w:type="paragraph" w:styleId="ListParagraph">
    <w:name w:val="List Paragraph"/>
    <w:basedOn w:val="Normal"/>
    <w:uiPriority w:val="34"/>
    <w:qFormat/>
    <w:rsid w:val="00B67A18"/>
    <w:pPr>
      <w:ind w:left="720"/>
      <w:contextualSpacing/>
    </w:pPr>
  </w:style>
  <w:style w:type="character" w:styleId="PlaceholderText">
    <w:name w:val="Placeholder Text"/>
    <w:basedOn w:val="DefaultParagraphFont"/>
    <w:uiPriority w:val="99"/>
    <w:semiHidden/>
    <w:rsid w:val="009310BC"/>
    <w:rPr>
      <w:color w:val="808080"/>
    </w:rPr>
  </w:style>
  <w:style w:type="paragraph" w:styleId="BalloonText">
    <w:name w:val="Balloon Text"/>
    <w:basedOn w:val="Normal"/>
    <w:link w:val="BalloonTextChar"/>
    <w:uiPriority w:val="99"/>
    <w:semiHidden/>
    <w:unhideWhenUsed/>
    <w:rsid w:val="00CF69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959"/>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header" Target="header2.xml"/><Relationship Id="rId35"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7</Pages>
  <Words>1243</Words>
  <Characters>7091</Characters>
  <Application>Microsoft Office Word</Application>
  <DocSecurity>0</DocSecurity>
  <Lines>59</Lines>
  <Paragraphs>16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College of Ibn Al-Haitham           (Analytical Chemistry)           Department of Chemistry                د. علي خليل     أ.م. جاسم داود                             Lecture 1                                        د. انتظار داود    د. رافع الكبيسي</vt:lpstr>
      <vt:lpstr>College of Ibn Al-Haitham           (Analytical Chemistry)           Department of Chemistry                د. علي خليل     أ.م. جاسم داود                             Lecture 1                                        د. انتظار داود    د. رافع الكبيسي</vt:lpstr>
    </vt:vector>
  </TitlesOfParts>
  <Company/>
  <LinksUpToDate>false</LinksUpToDate>
  <CharactersWithSpaces>8318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of Ibn Al-Haitham           (Analytical Chemistry)           Department of Chemistry                د. علي خليل     أ.م. جاسم داود                             Lecture 1                                        د. انتظار داود    د. رافع الكبيسي</dc:title>
  <dc:subject/>
  <dc:creator>ALHAMMAMI</dc:creator>
  <cp:keywords/>
  <cp:lastModifiedBy>Maher</cp:lastModifiedBy>
  <cp:revision>11</cp:revision>
  <dcterms:created xsi:type="dcterms:W3CDTF">2019-10-07T15:14:00Z</dcterms:created>
  <dcterms:modified xsi:type="dcterms:W3CDTF">2020-01-03T13:16:00Z</dcterms:modified>
</cp:coreProperties>
</file>