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007" w:rsidRDefault="00923B34" w:rsidP="00194A3C">
      <w:pPr>
        <w:tabs>
          <w:tab w:val="center" w:pos="481"/>
          <w:tab w:val="center" w:pos="2005"/>
          <w:tab w:val="right" w:pos="9106"/>
        </w:tabs>
        <w:bidi/>
        <w:spacing w:after="136" w:line="259" w:lineRule="auto"/>
        <w:ind w:right="-3" w:firstLine="0"/>
        <w:jc w:val="left"/>
      </w:pPr>
      <m:oMath>
        <m:box>
          <m:boxPr>
            <m:opEmu m:val="1"/>
            <m:ctrlPr>
              <w:rPr>
                <w:rFonts w:ascii="Cambria Math" w:eastAsia="Calibri" w:hAnsi="Cambria Math" w:cs="Calibri"/>
                <w:sz w:val="22"/>
              </w:rPr>
            </m:ctrlPr>
          </m:boxPr>
          <m:e>
            <m:groupChr>
              <m:groupChrPr>
                <m:chr m:val="⇔"/>
                <m:pos m:val="top"/>
                <m:ctrlPr>
                  <w:rPr>
                    <w:rFonts w:ascii="Cambria Math" w:eastAsia="Calibri" w:hAnsi="Cambria Math" w:cs="Calibri"/>
                    <w:sz w:val="22"/>
                  </w:rPr>
                </m:ctrlPr>
              </m:groupChrPr>
              <m:e/>
            </m:groupChr>
          </m:e>
        </m:box>
      </m:oMath>
      <w:r w:rsidR="00BA5B7A">
        <w:rPr>
          <w:rFonts w:ascii="Calibri" w:eastAsia="Calibri" w:hAnsi="Calibri" w:cs="Calibri"/>
          <w:sz w:val="22"/>
          <w:rtl/>
        </w:rPr>
        <w:tab/>
      </w:r>
    </w:p>
    <w:p w:rsidR="00E34007" w:rsidRDefault="00BA5B7A">
      <w:pPr>
        <w:pStyle w:val="Heading1"/>
      </w:pPr>
      <w:r>
        <w:t>Chemical equilibrium</w:t>
      </w:r>
      <w:r>
        <w:rPr>
          <w:u w:val="none" w:color="000000"/>
        </w:rPr>
        <w:t xml:space="preserve"> </w:t>
      </w:r>
    </w:p>
    <w:p w:rsidR="00E34007" w:rsidRDefault="00BA5B7A">
      <w:pPr>
        <w:tabs>
          <w:tab w:val="right" w:pos="9106"/>
        </w:tabs>
        <w:bidi/>
        <w:spacing w:after="165" w:line="259" w:lineRule="auto"/>
        <w:ind w:right="0" w:firstLine="0"/>
        <w:jc w:val="left"/>
      </w:pPr>
      <w:r>
        <w:rPr>
          <w:b/>
          <w:color w:val="FF0000"/>
          <w:u w:val="single" w:color="FF0000"/>
        </w:rPr>
        <w:t>Chemical Reactions Divided into:</w:t>
      </w:r>
      <w:r w:rsidR="006E1279">
        <w:rPr>
          <w:b/>
          <w:color w:val="FF0000"/>
        </w:rPr>
        <w:t xml:space="preserve">    </w:t>
      </w:r>
      <w:r w:rsidR="006E1279" w:rsidRPr="006E1279">
        <w:rPr>
          <w:b/>
          <w:color w:val="FF0000"/>
        </w:rPr>
        <w:t xml:space="preserve">                                                    </w:t>
      </w:r>
    </w:p>
    <w:p w:rsidR="00E34007" w:rsidRDefault="00BA5B7A" w:rsidP="00194A3C">
      <w:pPr>
        <w:spacing w:after="172" w:line="259" w:lineRule="auto"/>
        <w:ind w:right="19" w:firstLine="0"/>
      </w:pPr>
      <w:r>
        <w:rPr>
          <w:b/>
          <w:color w:val="FF0000"/>
        </w:rPr>
        <w:t xml:space="preserve">                 </w:t>
      </w:r>
    </w:p>
    <w:p w:rsidR="00E34007" w:rsidRDefault="00BA5B7A" w:rsidP="006E1279">
      <w:pPr>
        <w:pStyle w:val="Heading2"/>
        <w:spacing w:after="161" w:line="255" w:lineRule="auto"/>
        <w:ind w:left="12"/>
      </w:pPr>
      <w:r>
        <w:rPr>
          <w:sz w:val="32"/>
        </w:rPr>
        <w:t xml:space="preserve"> 1-  </w:t>
      </w:r>
      <w:hyperlink r:id="rId8" w:anchor="Irreversible_Reactions">
        <w:r>
          <w:rPr>
            <w:sz w:val="32"/>
          </w:rPr>
          <w:t>Irreversible Reactions</w:t>
        </w:r>
      </w:hyperlink>
      <w:hyperlink r:id="rId9" w:anchor="Irreversible_Reactions">
        <w:r>
          <w:rPr>
            <w:color w:val="000000"/>
            <w:sz w:val="32"/>
          </w:rPr>
          <w:t>:</w:t>
        </w:r>
      </w:hyperlink>
      <w:r>
        <w:rPr>
          <w:color w:val="000000"/>
          <w:sz w:val="32"/>
        </w:rPr>
        <w:t xml:space="preserve">                                  </w:t>
      </w:r>
      <w:r>
        <w:t xml:space="preserve">          </w:t>
      </w:r>
    </w:p>
    <w:p w:rsidR="006E1279" w:rsidRPr="00990834" w:rsidRDefault="00194A3C" w:rsidP="005D01DD">
      <w:pPr>
        <w:spacing w:after="36" w:line="359" w:lineRule="auto"/>
        <w:ind w:left="2" w:right="12"/>
        <w:rPr>
          <w:b/>
          <w:sz w:val="28"/>
          <w:szCs w:val="28"/>
        </w:rPr>
      </w:pPr>
      <w:r>
        <w:t xml:space="preserve">    </w:t>
      </w:r>
      <w:r w:rsidR="00BA5B7A" w:rsidRPr="00990834">
        <w:rPr>
          <w:sz w:val="28"/>
          <w:szCs w:val="28"/>
        </w:rPr>
        <w:t>A chemical reaction that can occur in one direction reactions, so that the reactants are completely consumed in the reaction and shown by one arrow.</w:t>
      </w:r>
    </w:p>
    <w:p w:rsidR="00E34007" w:rsidRDefault="00194A3C" w:rsidP="00990834">
      <w:pPr>
        <w:bidi/>
        <w:spacing w:after="0" w:line="383" w:lineRule="auto"/>
        <w:ind w:left="130" w:right="0" w:hanging="135"/>
        <w:jc w:val="right"/>
        <w:rPr>
          <w:b/>
          <w:color w:val="FF0000"/>
        </w:rPr>
      </w:pPr>
      <w:r>
        <w:rPr>
          <w:b/>
        </w:rPr>
        <w:t xml:space="preserve">                   </w:t>
      </w:r>
      <w:proofErr w:type="spellStart"/>
      <w:r w:rsidR="00BA5B7A">
        <w:rPr>
          <w:b/>
          <w:color w:val="FF0000"/>
        </w:rPr>
        <w:t>HCl</w:t>
      </w:r>
      <w:proofErr w:type="spellEnd"/>
      <w:r w:rsidR="00BA5B7A">
        <w:rPr>
          <w:b/>
          <w:color w:val="FF0000"/>
        </w:rPr>
        <w:t xml:space="preserve"> + </w:t>
      </w:r>
      <w:proofErr w:type="spellStart"/>
      <w:r w:rsidR="00BA5B7A">
        <w:rPr>
          <w:b/>
          <w:color w:val="FF0000"/>
        </w:rPr>
        <w:t>NaOH</w:t>
      </w:r>
      <w:proofErr w:type="spellEnd"/>
      <w:r w:rsidR="00990834">
        <w:rPr>
          <w:b/>
          <w:color w:val="FF0000"/>
        </w:rPr>
        <w:t xml:space="preserve">  </w:t>
      </w:r>
      <w:r w:rsidR="00BA5B7A">
        <w:rPr>
          <w:b/>
          <w:color w:val="FF0000"/>
        </w:rPr>
        <w:t xml:space="preserve"> </w:t>
      </w:r>
      <w:r w:rsidR="00990834">
        <w:rPr>
          <w:b/>
          <w:color w:val="FF0000"/>
        </w:rPr>
        <w:t>--</w:t>
      </w:r>
      <w:r w:rsidR="00990834">
        <w:rPr>
          <w:b/>
          <w:strike/>
          <w:color w:val="FF0000"/>
        </w:rPr>
        <w:t>→</w:t>
      </w:r>
      <w:r w:rsidR="00BA5B7A">
        <w:rPr>
          <w:b/>
          <w:color w:val="FF0000"/>
        </w:rPr>
        <w:t xml:space="preserve">   </w:t>
      </w:r>
      <w:proofErr w:type="spellStart"/>
      <w:r w:rsidR="00BA5B7A">
        <w:rPr>
          <w:b/>
          <w:color w:val="FF0000"/>
        </w:rPr>
        <w:t>NaCl</w:t>
      </w:r>
      <w:proofErr w:type="spellEnd"/>
      <w:r w:rsidR="00BA5B7A">
        <w:rPr>
          <w:b/>
          <w:color w:val="FF0000"/>
        </w:rPr>
        <w:t xml:space="preserve"> + H</w:t>
      </w:r>
      <w:r w:rsidR="00BA5B7A">
        <w:rPr>
          <w:b/>
          <w:color w:val="FF0000"/>
          <w:vertAlign w:val="subscript"/>
        </w:rPr>
        <w:t>2</w:t>
      </w:r>
      <w:r w:rsidR="00BA5B7A">
        <w:rPr>
          <w:b/>
          <w:color w:val="FF0000"/>
        </w:rPr>
        <w:t>O</w:t>
      </w:r>
    </w:p>
    <w:p w:rsidR="00194A3C" w:rsidRDefault="00194A3C" w:rsidP="00194A3C">
      <w:pPr>
        <w:bidi/>
        <w:spacing w:after="0" w:line="383" w:lineRule="auto"/>
        <w:ind w:left="130" w:right="0" w:hanging="135"/>
        <w:jc w:val="right"/>
      </w:pPr>
    </w:p>
    <w:p w:rsidR="00E34007" w:rsidRDefault="00BA5B7A" w:rsidP="006E1279">
      <w:pPr>
        <w:pStyle w:val="Heading2"/>
        <w:spacing w:after="161" w:line="255" w:lineRule="auto"/>
        <w:ind w:left="-52"/>
      </w:pPr>
      <w:r>
        <w:rPr>
          <w:sz w:val="32"/>
        </w:rPr>
        <w:t xml:space="preserve"> </w:t>
      </w:r>
      <w:r>
        <w:rPr>
          <w:rFonts w:ascii="Book Antiqua" w:eastAsia="Book Antiqua" w:hAnsi="Book Antiqua" w:cs="Book Antiqua"/>
          <w:b w:val="0"/>
          <w:sz w:val="36"/>
        </w:rPr>
        <w:t xml:space="preserve"> 2</w:t>
      </w:r>
      <w:r>
        <w:rPr>
          <w:sz w:val="32"/>
        </w:rPr>
        <w:t xml:space="preserve">-  Reversible Reactions:                                       </w:t>
      </w:r>
    </w:p>
    <w:p w:rsidR="00DE6E29" w:rsidRPr="00DE6E29" w:rsidRDefault="00BA5B7A">
      <w:pPr>
        <w:spacing w:after="73" w:line="351" w:lineRule="auto"/>
        <w:ind w:left="2" w:right="12"/>
        <w:rPr>
          <w:sz w:val="28"/>
          <w:szCs w:val="28"/>
        </w:rPr>
      </w:pPr>
      <w:r>
        <w:t xml:space="preserve">     </w:t>
      </w:r>
      <w:r w:rsidRPr="00DE6E29">
        <w:rPr>
          <w:sz w:val="28"/>
          <w:szCs w:val="28"/>
        </w:rPr>
        <w:t>A chemical reaction that can occur in both directions (the forward and backward directions), so that the reactants are incompletely consumed in the reaction and shown by two arrows</w:t>
      </w:r>
      <w:r w:rsidR="00DE6E29" w:rsidRPr="00DE6E29">
        <w:rPr>
          <w:sz w:val="28"/>
          <w:szCs w:val="28"/>
        </w:rPr>
        <w:t>.</w:t>
      </w:r>
    </w:p>
    <w:p w:rsidR="00E34007" w:rsidRPr="00DE6E29" w:rsidRDefault="00E34007" w:rsidP="00165402">
      <w:pPr>
        <w:spacing w:after="73" w:line="351" w:lineRule="auto"/>
        <w:ind w:right="12"/>
        <w:rPr>
          <w:sz w:val="28"/>
          <w:szCs w:val="28"/>
        </w:rPr>
      </w:pPr>
    </w:p>
    <w:p w:rsidR="00E34007" w:rsidRDefault="00194A3C" w:rsidP="006E1279">
      <w:pPr>
        <w:pStyle w:val="Heading2"/>
        <w:tabs>
          <w:tab w:val="center" w:pos="5543"/>
        </w:tabs>
        <w:spacing w:after="244"/>
        <w:ind w:left="0" w:firstLine="0"/>
      </w:pPr>
      <w:r>
        <w:rPr>
          <w:color w:val="FF0000"/>
          <w:sz w:val="32"/>
        </w:rPr>
        <w:t xml:space="preserve">             </w:t>
      </w:r>
      <w:r w:rsidR="00BA5B7A">
        <w:rPr>
          <w:color w:val="FF0000"/>
          <w:sz w:val="32"/>
        </w:rPr>
        <w:t>CH</w:t>
      </w:r>
      <w:r w:rsidR="00BA5B7A">
        <w:rPr>
          <w:color w:val="FF0000"/>
          <w:sz w:val="32"/>
          <w:vertAlign w:val="subscript"/>
        </w:rPr>
        <w:t>3</w:t>
      </w:r>
      <w:r w:rsidR="00BA5B7A">
        <w:rPr>
          <w:color w:val="FF0000"/>
          <w:sz w:val="32"/>
        </w:rPr>
        <w:t xml:space="preserve">COOH + </w:t>
      </w:r>
      <w:proofErr w:type="spellStart"/>
      <w:r w:rsidR="00BA5B7A">
        <w:rPr>
          <w:color w:val="FF0000"/>
          <w:sz w:val="32"/>
        </w:rPr>
        <w:t>NaOH</w:t>
      </w:r>
      <w:proofErr w:type="spellEnd"/>
      <w:r w:rsidR="006E1279">
        <w:rPr>
          <w:color w:val="FF0000"/>
          <w:sz w:val="32"/>
        </w:rPr>
        <w:t>&lt;</w:t>
      </w:r>
      <w:r w:rsidR="00BA5B7A">
        <w:rPr>
          <w:dstrike/>
          <w:color w:val="FF0000"/>
          <w:sz w:val="32"/>
        </w:rPr>
        <w:t xml:space="preserve">              </w:t>
      </w:r>
      <w:r w:rsidR="006E1279">
        <w:rPr>
          <w:color w:val="FF0000"/>
          <w:sz w:val="32"/>
        </w:rPr>
        <w:t>&gt;</w:t>
      </w:r>
      <w:r w:rsidR="00BA5B7A">
        <w:rPr>
          <w:color w:val="FF0000"/>
          <w:sz w:val="32"/>
        </w:rPr>
        <w:t xml:space="preserve">       CH</w:t>
      </w:r>
      <w:r w:rsidR="00BA5B7A">
        <w:rPr>
          <w:color w:val="FF0000"/>
          <w:sz w:val="32"/>
          <w:vertAlign w:val="subscript"/>
        </w:rPr>
        <w:t>3</w:t>
      </w:r>
      <w:r w:rsidR="00BA5B7A">
        <w:rPr>
          <w:color w:val="FF0000"/>
          <w:sz w:val="32"/>
        </w:rPr>
        <w:t>COONa + H</w:t>
      </w:r>
      <w:r w:rsidR="00BA5B7A">
        <w:rPr>
          <w:color w:val="FF0000"/>
          <w:sz w:val="32"/>
          <w:vertAlign w:val="subscript"/>
        </w:rPr>
        <w:t>2</w:t>
      </w:r>
      <w:r w:rsidR="00BA5B7A">
        <w:rPr>
          <w:color w:val="FF0000"/>
          <w:sz w:val="32"/>
        </w:rPr>
        <w:t xml:space="preserve">O </w:t>
      </w:r>
    </w:p>
    <w:p w:rsidR="00E34007" w:rsidRDefault="00BA5B7A">
      <w:pPr>
        <w:spacing w:after="146" w:line="259" w:lineRule="auto"/>
        <w:ind w:left="97" w:right="0" w:firstLine="0"/>
        <w:jc w:val="center"/>
      </w:pPr>
      <w:r>
        <w:rPr>
          <w:b/>
          <w:color w:val="7030A0"/>
          <w:sz w:val="40"/>
        </w:rPr>
        <w:t xml:space="preserve"> </w:t>
      </w:r>
    </w:p>
    <w:p w:rsidR="00E34007" w:rsidRPr="00E2538A" w:rsidRDefault="00BA5B7A" w:rsidP="00E2538A">
      <w:pPr>
        <w:ind w:left="2" w:right="12"/>
        <w:rPr>
          <w:sz w:val="28"/>
          <w:szCs w:val="28"/>
          <w:rtl/>
        </w:rPr>
      </w:pPr>
      <w:r w:rsidRPr="00DE6E29">
        <w:rPr>
          <w:sz w:val="28"/>
          <w:szCs w:val="28"/>
        </w:rPr>
        <w:t xml:space="preserve">        Most of the reactions that are useful for chemical analysis proceed rapidly to a state of chemical equilibrium in which reactants and products exist in constant ratios. The knowledge of this ratio permits the chemists to decide whether the reaction is suitable for chemical analysis or not. Equilibrium constant expressions are algebraic equations that relate to the concentrations of reactants or </w:t>
      </w:r>
      <w:r w:rsidR="006E1279" w:rsidRPr="00DE6E29">
        <w:rPr>
          <w:sz w:val="28"/>
          <w:szCs w:val="28"/>
        </w:rPr>
        <w:t xml:space="preserve">products .in a chemical reaction to one another in means of numerical quantity called equilibrium constant. </w:t>
      </w:r>
    </w:p>
    <w:p w:rsidR="00165402" w:rsidRDefault="00E2538A" w:rsidP="00165402">
      <w:pPr>
        <w:spacing w:after="218"/>
        <w:ind w:left="-269" w:right="12"/>
        <w:rPr>
          <w:sz w:val="28"/>
          <w:szCs w:val="28"/>
        </w:rPr>
      </w:pPr>
      <w:r>
        <w:rPr>
          <w:lang w:bidi="ar-IQ"/>
        </w:rPr>
        <w:t xml:space="preserve">     </w:t>
      </w:r>
      <w:r w:rsidR="00165402">
        <w:rPr>
          <w:sz w:val="28"/>
          <w:szCs w:val="28"/>
        </w:rPr>
        <w:t>M</w:t>
      </w:r>
      <w:r w:rsidR="00BA5B7A" w:rsidRPr="00E2538A">
        <w:rPr>
          <w:sz w:val="28"/>
          <w:szCs w:val="28"/>
        </w:rPr>
        <w:t>ost of the reactions</w:t>
      </w:r>
      <w:r w:rsidR="00165402">
        <w:rPr>
          <w:sz w:val="28"/>
          <w:szCs w:val="28"/>
        </w:rPr>
        <w:t xml:space="preserve"> theoretically </w:t>
      </w:r>
      <w:r w:rsidR="00BA5B7A" w:rsidRPr="00E2538A">
        <w:rPr>
          <w:sz w:val="28"/>
          <w:szCs w:val="28"/>
        </w:rPr>
        <w:t xml:space="preserve"> regarded as reveres reactions</w:t>
      </w:r>
      <w:r w:rsidR="00194A3C" w:rsidRPr="00E2538A">
        <w:rPr>
          <w:sz w:val="28"/>
          <w:szCs w:val="28"/>
        </w:rPr>
        <w:t xml:space="preserve"> </w:t>
      </w:r>
    </w:p>
    <w:p w:rsidR="00E34007" w:rsidRPr="00E2538A" w:rsidRDefault="00165402" w:rsidP="00165402">
      <w:pPr>
        <w:spacing w:after="218"/>
        <w:ind w:left="-269" w:right="12"/>
        <w:rPr>
          <w:sz w:val="28"/>
          <w:szCs w:val="28"/>
        </w:rPr>
      </w:pPr>
      <w:r>
        <w:rPr>
          <w:sz w:val="28"/>
          <w:szCs w:val="28"/>
        </w:rPr>
        <w:t>Let</w:t>
      </w:r>
      <w:r w:rsidRPr="00165402">
        <w:rPr>
          <w:rFonts w:hint="cs"/>
          <w:sz w:val="28"/>
          <w:szCs w:val="28"/>
          <w:vertAlign w:val="superscript"/>
          <w:rtl/>
          <w:lang w:bidi="ar-IQ"/>
        </w:rPr>
        <w:t>,</w:t>
      </w:r>
      <w:r>
        <w:rPr>
          <w:sz w:val="28"/>
          <w:szCs w:val="28"/>
        </w:rPr>
        <w:t>s take</w:t>
      </w:r>
      <w:r w:rsidR="00E2538A" w:rsidRPr="00E2538A">
        <w:rPr>
          <w:sz w:val="28"/>
          <w:szCs w:val="28"/>
        </w:rPr>
        <w:t xml:space="preserve"> this simple reaction;</w:t>
      </w:r>
    </w:p>
    <w:p w:rsidR="00E34007" w:rsidRDefault="00BA5B7A" w:rsidP="006E1279">
      <w:pPr>
        <w:pStyle w:val="Heading2"/>
        <w:spacing w:after="197"/>
        <w:ind w:left="12"/>
      </w:pPr>
      <w:r>
        <w:rPr>
          <w:color w:val="FF0000"/>
          <w:sz w:val="32"/>
        </w:rPr>
        <w:t xml:space="preserve">  </w:t>
      </w:r>
      <w:r w:rsidR="00194A3C">
        <w:rPr>
          <w:color w:val="FF0000"/>
          <w:sz w:val="32"/>
        </w:rPr>
        <w:t xml:space="preserve">                 </w:t>
      </w:r>
      <w:r>
        <w:rPr>
          <w:color w:val="FF0000"/>
          <w:sz w:val="32"/>
        </w:rPr>
        <w:t xml:space="preserve">  </w:t>
      </w:r>
      <w:proofErr w:type="spellStart"/>
      <w:r w:rsidR="006E1279">
        <w:rPr>
          <w:color w:val="FF0000"/>
          <w:sz w:val="32"/>
        </w:rPr>
        <w:t>a</w:t>
      </w:r>
      <w:r>
        <w:rPr>
          <w:color w:val="FF0000"/>
          <w:sz w:val="32"/>
        </w:rPr>
        <w:t>A</w:t>
      </w:r>
      <w:proofErr w:type="spellEnd"/>
      <w:r>
        <w:rPr>
          <w:color w:val="FF0000"/>
          <w:sz w:val="32"/>
        </w:rPr>
        <w:t xml:space="preserve"> + </w:t>
      </w:r>
      <w:proofErr w:type="spellStart"/>
      <w:r w:rsidR="006E1279">
        <w:rPr>
          <w:color w:val="FF0000"/>
          <w:sz w:val="32"/>
        </w:rPr>
        <w:t>b</w:t>
      </w:r>
      <w:r>
        <w:rPr>
          <w:color w:val="FF0000"/>
          <w:sz w:val="32"/>
        </w:rPr>
        <w:t>B</w:t>
      </w:r>
      <w:proofErr w:type="spellEnd"/>
      <w:r>
        <w:rPr>
          <w:color w:val="FF0000"/>
          <w:sz w:val="32"/>
        </w:rPr>
        <w:t xml:space="preserve">  </w:t>
      </w:r>
      <w:r>
        <w:rPr>
          <w:strike/>
          <w:color w:val="FF0000"/>
          <w:sz w:val="32"/>
        </w:rPr>
        <w:t xml:space="preserve"> </w:t>
      </w:r>
      <w:r>
        <w:rPr>
          <w:rFonts w:ascii="Calibri" w:eastAsia="Calibri" w:hAnsi="Calibri" w:cs="Calibri"/>
          <w:noProof/>
          <w:sz w:val="22"/>
        </w:rPr>
        <mc:AlternateContent>
          <mc:Choice Requires="wpg">
            <w:drawing>
              <wp:inline distT="0" distB="0" distL="0" distR="0">
                <wp:extent cx="668020" cy="149225"/>
                <wp:effectExtent l="0" t="0" r="17780" b="22225"/>
                <wp:docPr id="29690" name="Group 29690"/>
                <wp:cNvGraphicFramePr/>
                <a:graphic xmlns:a="http://schemas.openxmlformats.org/drawingml/2006/main">
                  <a:graphicData uri="http://schemas.microsoft.com/office/word/2010/wordprocessingGroup">
                    <wpg:wgp>
                      <wpg:cNvGrpSpPr/>
                      <wpg:grpSpPr>
                        <a:xfrm>
                          <a:off x="0" y="0"/>
                          <a:ext cx="668020" cy="149225"/>
                          <a:chOff x="0" y="78740"/>
                          <a:chExt cx="668020" cy="149225"/>
                        </a:xfrm>
                      </wpg:grpSpPr>
                      <wps:wsp>
                        <wps:cNvPr id="860" name="Shape 860"/>
                        <wps:cNvSpPr/>
                        <wps:spPr>
                          <a:xfrm>
                            <a:off x="0" y="149225"/>
                            <a:ext cx="668020" cy="0"/>
                          </a:xfrm>
                          <a:custGeom>
                            <a:avLst/>
                            <a:gdLst/>
                            <a:ahLst/>
                            <a:cxnLst/>
                            <a:rect l="0" t="0" r="0" b="0"/>
                            <a:pathLst>
                              <a:path w="668020">
                                <a:moveTo>
                                  <a:pt x="0" y="0"/>
                                </a:moveTo>
                                <a:lnTo>
                                  <a:pt x="66802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862" name="Shape 862"/>
                        <wps:cNvSpPr/>
                        <wps:spPr>
                          <a:xfrm>
                            <a:off x="0" y="149225"/>
                            <a:ext cx="140335" cy="78740"/>
                          </a:xfrm>
                          <a:custGeom>
                            <a:avLst/>
                            <a:gdLst/>
                            <a:ahLst/>
                            <a:cxnLst/>
                            <a:rect l="0" t="0" r="0" b="0"/>
                            <a:pathLst>
                              <a:path w="140335" h="78740">
                                <a:moveTo>
                                  <a:pt x="140335" y="78740"/>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863" name="Shape 863"/>
                        <wps:cNvSpPr/>
                        <wps:spPr>
                          <a:xfrm>
                            <a:off x="518160" y="78740"/>
                            <a:ext cx="140335" cy="78740"/>
                          </a:xfrm>
                          <a:custGeom>
                            <a:avLst/>
                            <a:gdLst/>
                            <a:ahLst/>
                            <a:cxnLst/>
                            <a:rect l="0" t="0" r="0" b="0"/>
                            <a:pathLst>
                              <a:path w="140335" h="78740">
                                <a:moveTo>
                                  <a:pt x="140335" y="78740"/>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E9016D8" id="Group 29690" o:spid="_x0000_s1026" style="width:52.6pt;height:11.75pt;mso-position-horizontal-relative:char;mso-position-vertical-relative:line" coordorigin=",787" coordsize="6680,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m/0wIAAAIMAAAOAAAAZHJzL2Uyb0RvYy54bWzsVs1u2zAMvg/YOwi+r/5JmiZGkh7WrZdh&#10;K9buARRZ/gFsSZDUOHn7UbRle9laYO22w5AcHFomKfIjP0rr60NTkz3XppJiE8QXUUC4YDKrRLEJ&#10;vj18fLcMiLFUZLSWgm+CIzfB9fbtm3WrUp7IUtYZ1wScCJO2ahOU1qo0DA0reUPNhVRcwMdc6oZa&#10;eNVFmGnagvemDpMoWoSt1JnSknFjYPWm+xhs0X+ec2a/5LnhltSbAGKz+NT43LlnuF3TtNBUlRXr&#10;w6AviKKhlYBNB1c31FLyqKufXDUV09LI3F4w2YQyzyvGMQfIJo5OsrnV8lFhLkXaFmqACaA9wenF&#10;btnn/Z0mVbYJktViBQgJ2kCZcGfSLQFErSpS0LzV6l7d6X6h6N5c1odcN+4f8iEHBPc4gMsPljBY&#10;XCyWUQIbMPgUz1dJctmBz0qo0Gh1tbya92Vh5YdnbUO/cejiG8JpFbSSGdEyr0PrvqSKYxGMw6BH&#10;a7kYsEIF4hYQGNQaYDKpAcSexGgKxK+AQp9DnjRlj8becolg0/0nY7v+zbxESy+xg/CiBhY82/+K&#10;WmfnonQiaYdquaVG7vmDxI92rJOPbPxai6mWL7dvBEiiUwDBbbJd9wJuDPI0tVq4GFaX0COEURgL&#10;WmRILyCEyCBn9AZ/rtYdwCjZY81doLX4ynPoami7GO2MLnbva0321M0B/LlqoRtQdTZ5VdeDVfSk&#10;lVOltSpp76t302+ALntPTpPjCDp1y/poujkEbIZe8tMIQhqMMCwp7GAvYIbihpNsnbiT2RF5iYBA&#10;8zvK/hMWJH5ieBYkf4gF8TyazVz5oYGGmQDg+FEzbZe/ygQfSOnjcFUZu14hJ7zSSbCj2o/kgHqf&#10;ecHGvu7p9h/xYnbKi9lv8eIyXsbuhJn2EwyG/jj03XbmxuQ4PJ8ZSKjXnBl4j4KLJp5i/aXY3WSn&#10;7yBPr+7b7wAAAP//AwBQSwMEFAAGAAgAAAAhABHawtXbAAAABAEAAA8AAABkcnMvZG93bnJldi54&#10;bWxMj0FrwkAQhe9C/8MyBW+6SSSlpNmISOtJCtVC6W3MjkkwOxuyaxL/fdde2svA4z3e+yZfT6YV&#10;A/WusawgXkYgiEurG64UfB7fFs8gnEfW2FomBTdysC4eZjlm2o78QcPBVyKUsMtQQe19l0npypoM&#10;uqXtiIN3tr1BH2RfSd3jGMpNK5MoepIGGw4LNXa0ram8HK5GwW7EcbOKX4f95by9fR/T9699TErN&#10;H6fNCwhPk/8Lwx0/oEMRmE72ytqJVkF4xP/euxelCYiTgmSVgixy+R+++AEAAP//AwBQSwECLQAU&#10;AAYACAAAACEAtoM4kv4AAADhAQAAEwAAAAAAAAAAAAAAAAAAAAAAW0NvbnRlbnRfVHlwZXNdLnht&#10;bFBLAQItABQABgAIAAAAIQA4/SH/1gAAAJQBAAALAAAAAAAAAAAAAAAAAC8BAABfcmVscy8ucmVs&#10;c1BLAQItABQABgAIAAAAIQCqM1m/0wIAAAIMAAAOAAAAAAAAAAAAAAAAAC4CAABkcnMvZTJvRG9j&#10;LnhtbFBLAQItABQABgAIAAAAIQAR2sLV2wAAAAQBAAAPAAAAAAAAAAAAAAAAAC0FAABkcnMvZG93&#10;bnJldi54bWxQSwUGAAAAAAQABADzAAAANQYAAAAA&#10;">
                <v:shape id="Shape 860" o:spid="_x0000_s1027" style="position:absolute;top:1492;width:6680;height:0;visibility:visible;mso-wrap-style:square;v-text-anchor:top" coordsize="66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w2vwAAANwAAAAPAAAAZHJzL2Rvd25yZXYueG1sRE9Ni8Iw&#10;EL0v+B/CCN7WVAXRalqkqHhasF32PDRjW20mpYla/705LHh8vO9tOphWPKh3jWUFs2kEgri0uuFK&#10;wW9x+F6BcB5ZY2uZFLzIQZqMvrYYa/vkMz1yX4kQwi5GBbX3XSylK2sy6Ka2Iw7cxfYGfYB9JXWP&#10;zxBuWjmPoqU02HBoqLGjrKbylt+Ngv0xo59F0eRrr8n+XctsXRW5UpPxsNuA8DT4j/jffdIKVssw&#10;P5wJR0AmbwAAAP//AwBQSwECLQAUAAYACAAAACEA2+H2y+4AAACFAQAAEwAAAAAAAAAAAAAAAAAA&#10;AAAAW0NvbnRlbnRfVHlwZXNdLnhtbFBLAQItABQABgAIAAAAIQBa9CxbvwAAABUBAAALAAAAAAAA&#10;AAAAAAAAAB8BAABfcmVscy8ucmVsc1BLAQItABQABgAIAAAAIQBpJHw2vwAAANwAAAAPAAAAAAAA&#10;AAAAAAAAAAcCAABkcnMvZG93bnJldi54bWxQSwUGAAAAAAMAAwC3AAAA8wIAAAAA&#10;" path="m,l668020,e" filled="f">
                  <v:stroke endcap="round"/>
                  <v:path arrowok="t" textboxrect="0,0,668020,0"/>
                </v:shape>
                <v:shape id="Shape 862" o:spid="_x0000_s1028" style="position:absolute;top:1492;width:1403;height:787;visibility:visible;mso-wrap-style:square;v-text-anchor:top" coordsize="140335,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n8zyAAAANwAAAAPAAAAZHJzL2Rvd25yZXYueG1sRI9Ba8JA&#10;FITvBf/D8oReRDemEiR1lVZoKUgVbRG8PbKvSUj2bchuTfTXd4WCx2FmvmEWq97U4kytKy0rmE4i&#10;EMSZ1SXnCr6/3sZzEM4ja6wtk4ILOVgtBw8LTLXteE/ng89FgLBLUUHhfZNK6bKCDLqJbYiD92Nb&#10;gz7INpe6xS7ATS3jKEqkwZLDQoENrQvKqsOvUfA5ql53s6f3U7I3s3hzHXXV9pgr9TjsX55BeOr9&#10;Pfzf/tAK5kkMtzPhCMjlHwAAAP//AwBQSwECLQAUAAYACAAAACEA2+H2y+4AAACFAQAAEwAAAAAA&#10;AAAAAAAAAAAAAAAAW0NvbnRlbnRfVHlwZXNdLnhtbFBLAQItABQABgAIAAAAIQBa9CxbvwAAABUB&#10;AAALAAAAAAAAAAAAAAAAAB8BAABfcmVscy8ucmVsc1BLAQItABQABgAIAAAAIQAyJn8zyAAAANwA&#10;AAAPAAAAAAAAAAAAAAAAAAcCAABkcnMvZG93bnJldi54bWxQSwUGAAAAAAMAAwC3AAAA/AIAAAAA&#10;" path="m140335,78740l,e" filled="f">
                  <v:stroke endcap="round"/>
                  <v:path arrowok="t" textboxrect="0,0,140335,78740"/>
                </v:shape>
                <v:shape id="Shape 863" o:spid="_x0000_s1029" style="position:absolute;left:5181;top:787;width:1403;height:787;visibility:visible;mso-wrap-style:square;v-text-anchor:top" coordsize="140335,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tqoxwAAANwAAAAPAAAAZHJzL2Rvd25yZXYueG1sRI9Ba8JA&#10;FITvQv/D8gpepG6qEiS6SitYCqJFK4K3R/Y1Ccm+DdnVxP56tyD0OMzMN8x82ZlKXKlxhWUFr8MI&#10;BHFqdcGZguP3+mUKwnlkjZVlUnAjB8vFU2+OibYt7+l68JkIEHYJKsi9rxMpXZqTQTe0NXHwfmxj&#10;0AfZZFI32Aa4qeQoimJpsOCwkGNNq5zS8nAxCraD8v1rMv44x3szGW1+B225O2VK9Z+7txkIT53/&#10;Dz/an1rBNB7D35lwBOTiDgAA//8DAFBLAQItABQABgAIAAAAIQDb4fbL7gAAAIUBAAATAAAAAAAA&#10;AAAAAAAAAAAAAABbQ29udGVudF9UeXBlc10ueG1sUEsBAi0AFAAGAAgAAAAhAFr0LFu/AAAAFQEA&#10;AAsAAAAAAAAAAAAAAAAAHwEAAF9yZWxzLy5yZWxzUEsBAi0AFAAGAAgAAAAhAF1q2qjHAAAA3AAA&#10;AA8AAAAAAAAAAAAAAAAABwIAAGRycy9kb3ducmV2LnhtbFBLBQYAAAAAAwADALcAAAD7AgAAAAA=&#10;" path="m140335,78740l,e" filled="f">
                  <v:stroke endcap="round"/>
                  <v:path arrowok="t" textboxrect="0,0,140335,78740"/>
                </v:shape>
                <w10:wrap anchorx="page"/>
                <w10:anchorlock/>
              </v:group>
            </w:pict>
          </mc:Fallback>
        </mc:AlternateContent>
      </w:r>
      <w:r>
        <w:rPr>
          <w:strike/>
          <w:color w:val="FF0000"/>
          <w:sz w:val="32"/>
        </w:rPr>
        <w:t xml:space="preserve"> </w:t>
      </w:r>
      <w:r>
        <w:rPr>
          <w:color w:val="FF0000"/>
          <w:sz w:val="32"/>
        </w:rPr>
        <w:t xml:space="preserve">      </w:t>
      </w:r>
      <w:proofErr w:type="spellStart"/>
      <w:r w:rsidR="006E1279">
        <w:rPr>
          <w:color w:val="FF0000"/>
          <w:sz w:val="32"/>
        </w:rPr>
        <w:t>c</w:t>
      </w:r>
      <w:r>
        <w:rPr>
          <w:color w:val="FF0000"/>
          <w:sz w:val="32"/>
        </w:rPr>
        <w:t>C</w:t>
      </w:r>
      <w:proofErr w:type="spellEnd"/>
      <w:r>
        <w:rPr>
          <w:color w:val="FF0000"/>
          <w:sz w:val="32"/>
        </w:rPr>
        <w:t xml:space="preserve"> + </w:t>
      </w:r>
      <w:proofErr w:type="spellStart"/>
      <w:r w:rsidR="006E1279">
        <w:rPr>
          <w:color w:val="FF0000"/>
          <w:sz w:val="32"/>
        </w:rPr>
        <w:t>d</w:t>
      </w:r>
      <w:r>
        <w:rPr>
          <w:color w:val="FF0000"/>
          <w:sz w:val="32"/>
        </w:rPr>
        <w:t>D</w:t>
      </w:r>
      <w:proofErr w:type="spellEnd"/>
      <w:r>
        <w:rPr>
          <w:color w:val="FF0000"/>
          <w:sz w:val="32"/>
        </w:rPr>
        <w:t xml:space="preserve"> </w:t>
      </w:r>
    </w:p>
    <w:p w:rsidR="00E34007" w:rsidRDefault="00194A3C">
      <w:pPr>
        <w:pStyle w:val="Heading3"/>
        <w:spacing w:after="196" w:line="255" w:lineRule="auto"/>
        <w:ind w:left="12"/>
        <w:jc w:val="left"/>
      </w:pPr>
      <w:r>
        <w:rPr>
          <w:rFonts w:ascii="Times New Roman" w:eastAsia="Times New Roman" w:hAnsi="Times New Roman" w:cs="Times New Roman"/>
        </w:rPr>
        <w:t xml:space="preserve">              </w:t>
      </w:r>
      <w:r w:rsidR="00BA5B7A">
        <w:rPr>
          <w:rFonts w:ascii="Times New Roman" w:eastAsia="Times New Roman" w:hAnsi="Times New Roman" w:cs="Times New Roman"/>
        </w:rPr>
        <w:t>V</w:t>
      </w:r>
      <w:r w:rsidR="00BA5B7A">
        <w:rPr>
          <w:rFonts w:ascii="Times New Roman" w:eastAsia="Times New Roman" w:hAnsi="Times New Roman" w:cs="Times New Roman"/>
          <w:vertAlign w:val="subscript"/>
        </w:rPr>
        <w:t xml:space="preserve">1 </w:t>
      </w:r>
      <w:r w:rsidR="00BA5B7A">
        <w:rPr>
          <w:rFonts w:ascii="Times New Roman" w:eastAsia="Times New Roman" w:hAnsi="Times New Roman" w:cs="Times New Roman"/>
        </w:rPr>
        <w:t>= k</w:t>
      </w:r>
      <w:r w:rsidR="00BA5B7A">
        <w:rPr>
          <w:rFonts w:ascii="Times New Roman" w:eastAsia="Times New Roman" w:hAnsi="Times New Roman" w:cs="Times New Roman"/>
          <w:vertAlign w:val="subscript"/>
        </w:rPr>
        <w:t>1</w:t>
      </w:r>
      <w:r w:rsidR="00BA5B7A">
        <w:rPr>
          <w:rFonts w:ascii="Times New Roman" w:eastAsia="Times New Roman" w:hAnsi="Times New Roman" w:cs="Times New Roman"/>
        </w:rPr>
        <w:t xml:space="preserve"> .C</w:t>
      </w:r>
      <w:r w:rsidR="00BA5B7A">
        <w:rPr>
          <w:rFonts w:ascii="Times New Roman" w:eastAsia="Times New Roman" w:hAnsi="Times New Roman" w:cs="Times New Roman"/>
          <w:vertAlign w:val="subscript"/>
        </w:rPr>
        <w:t>A</w:t>
      </w:r>
      <w:r w:rsidR="00BA5B7A">
        <w:rPr>
          <w:rFonts w:ascii="Times New Roman" w:eastAsia="Times New Roman" w:hAnsi="Times New Roman" w:cs="Times New Roman"/>
        </w:rPr>
        <w:t>. C</w:t>
      </w:r>
      <w:r w:rsidR="00BA5B7A">
        <w:rPr>
          <w:rFonts w:ascii="Times New Roman" w:eastAsia="Times New Roman" w:hAnsi="Times New Roman" w:cs="Times New Roman"/>
          <w:vertAlign w:val="subscript"/>
        </w:rPr>
        <w:t>B</w:t>
      </w:r>
      <w:r w:rsidR="00BA5B7A">
        <w:rPr>
          <w:rFonts w:ascii="Times New Roman" w:eastAsia="Times New Roman" w:hAnsi="Times New Roman" w:cs="Times New Roman"/>
        </w:rPr>
        <w:t xml:space="preserve">                  V</w:t>
      </w:r>
      <w:r w:rsidR="00BA5B7A">
        <w:rPr>
          <w:rFonts w:ascii="Times New Roman" w:eastAsia="Times New Roman" w:hAnsi="Times New Roman" w:cs="Times New Roman"/>
          <w:vertAlign w:val="subscript"/>
        </w:rPr>
        <w:t xml:space="preserve">2 </w:t>
      </w:r>
      <w:r w:rsidR="00BA5B7A">
        <w:rPr>
          <w:rFonts w:ascii="Times New Roman" w:eastAsia="Times New Roman" w:hAnsi="Times New Roman" w:cs="Times New Roman"/>
        </w:rPr>
        <w:t>=  k</w:t>
      </w:r>
      <w:r w:rsidR="00BA5B7A">
        <w:rPr>
          <w:rFonts w:ascii="Times New Roman" w:eastAsia="Times New Roman" w:hAnsi="Times New Roman" w:cs="Times New Roman"/>
          <w:vertAlign w:val="subscript"/>
        </w:rPr>
        <w:t>2</w:t>
      </w:r>
      <w:r w:rsidR="00BA5B7A">
        <w:rPr>
          <w:rFonts w:ascii="Times New Roman" w:eastAsia="Times New Roman" w:hAnsi="Times New Roman" w:cs="Times New Roman"/>
        </w:rPr>
        <w:t>. C</w:t>
      </w:r>
      <w:r w:rsidR="00BA5B7A">
        <w:rPr>
          <w:rFonts w:ascii="Times New Roman" w:eastAsia="Times New Roman" w:hAnsi="Times New Roman" w:cs="Times New Roman"/>
          <w:vertAlign w:val="subscript"/>
        </w:rPr>
        <w:t>C</w:t>
      </w:r>
      <w:r w:rsidR="00BA5B7A">
        <w:rPr>
          <w:rFonts w:ascii="Times New Roman" w:eastAsia="Times New Roman" w:hAnsi="Times New Roman" w:cs="Times New Roman"/>
        </w:rPr>
        <w:t>. C</w:t>
      </w:r>
      <w:r w:rsidR="00BA5B7A">
        <w:rPr>
          <w:rFonts w:ascii="Times New Roman" w:eastAsia="Times New Roman" w:hAnsi="Times New Roman" w:cs="Times New Roman"/>
          <w:vertAlign w:val="subscript"/>
        </w:rPr>
        <w:t>D</w:t>
      </w:r>
      <w:r w:rsidR="00BA5B7A">
        <w:rPr>
          <w:rFonts w:ascii="Times New Roman" w:eastAsia="Times New Roman" w:hAnsi="Times New Roman" w:cs="Times New Roman"/>
        </w:rPr>
        <w:t xml:space="preserve"> </w:t>
      </w:r>
    </w:p>
    <w:p w:rsidR="002A73A2" w:rsidRPr="002A73A2" w:rsidRDefault="002A73A2" w:rsidP="002A73A2"/>
    <w:p w:rsidR="00E34007" w:rsidRPr="00B5330A" w:rsidRDefault="00194A3C" w:rsidP="00194A3C">
      <w:pPr>
        <w:tabs>
          <w:tab w:val="center" w:pos="1922"/>
          <w:tab w:val="right" w:pos="9106"/>
        </w:tabs>
        <w:spacing w:after="20" w:line="259" w:lineRule="auto"/>
        <w:ind w:right="0" w:firstLine="0"/>
        <w:jc w:val="left"/>
        <w:rPr>
          <w:color w:val="7030A0"/>
          <w:sz w:val="28"/>
          <w:szCs w:val="28"/>
        </w:rPr>
      </w:pPr>
      <w:r w:rsidRPr="00B5330A">
        <w:rPr>
          <w:b/>
          <w:color w:val="7030A0"/>
          <w:sz w:val="28"/>
          <w:szCs w:val="28"/>
        </w:rPr>
        <w:lastRenderedPageBreak/>
        <w:t>V</w:t>
      </w:r>
      <w:r w:rsidRPr="00B5330A">
        <w:rPr>
          <w:b/>
          <w:color w:val="7030A0"/>
          <w:sz w:val="28"/>
          <w:szCs w:val="28"/>
          <w:vertAlign w:val="subscript"/>
        </w:rPr>
        <w:t xml:space="preserve">1 </w:t>
      </w:r>
      <w:r w:rsidRPr="00B5330A">
        <w:rPr>
          <w:b/>
          <w:color w:val="7030A0"/>
          <w:sz w:val="28"/>
          <w:szCs w:val="28"/>
        </w:rPr>
        <w:t xml:space="preserve">=  </w:t>
      </w:r>
      <w:r w:rsidR="00BA5B7A" w:rsidRPr="00B5330A">
        <w:rPr>
          <w:b/>
          <w:color w:val="7030A0"/>
          <w:sz w:val="28"/>
          <w:szCs w:val="28"/>
        </w:rPr>
        <w:t>Rate of forward reaction</w:t>
      </w:r>
    </w:p>
    <w:p w:rsidR="00E34007" w:rsidRPr="00B5330A" w:rsidRDefault="00194A3C" w:rsidP="00194A3C">
      <w:pPr>
        <w:tabs>
          <w:tab w:val="center" w:pos="1829"/>
          <w:tab w:val="right" w:pos="9106"/>
        </w:tabs>
        <w:spacing w:after="20" w:line="259" w:lineRule="auto"/>
        <w:ind w:right="0" w:firstLine="0"/>
        <w:jc w:val="left"/>
        <w:rPr>
          <w:color w:val="7030A0"/>
          <w:sz w:val="28"/>
          <w:szCs w:val="28"/>
        </w:rPr>
      </w:pPr>
      <w:r w:rsidRPr="00B5330A">
        <w:rPr>
          <w:b/>
          <w:color w:val="7030A0"/>
          <w:sz w:val="28"/>
          <w:szCs w:val="28"/>
        </w:rPr>
        <w:t>V</w:t>
      </w:r>
      <w:r w:rsidRPr="00B5330A">
        <w:rPr>
          <w:b/>
          <w:color w:val="7030A0"/>
          <w:sz w:val="28"/>
          <w:szCs w:val="28"/>
          <w:vertAlign w:val="subscript"/>
        </w:rPr>
        <w:t xml:space="preserve">2  </w:t>
      </w:r>
      <w:r w:rsidRPr="00B5330A">
        <w:rPr>
          <w:b/>
          <w:color w:val="7030A0"/>
          <w:sz w:val="28"/>
          <w:szCs w:val="28"/>
        </w:rPr>
        <w:t xml:space="preserve">=  </w:t>
      </w:r>
      <w:r w:rsidR="00BA5B7A" w:rsidRPr="00B5330A">
        <w:rPr>
          <w:b/>
          <w:color w:val="7030A0"/>
          <w:sz w:val="28"/>
          <w:szCs w:val="28"/>
        </w:rPr>
        <w:t xml:space="preserve"> Rate of backward reaction</w:t>
      </w:r>
    </w:p>
    <w:p w:rsidR="00E34007" w:rsidRPr="00B5330A" w:rsidRDefault="00194A3C" w:rsidP="00194A3C">
      <w:pPr>
        <w:spacing w:after="26" w:line="259" w:lineRule="auto"/>
        <w:ind w:left="68" w:right="-6" w:hanging="10"/>
        <w:jc w:val="left"/>
        <w:rPr>
          <w:color w:val="7030A0"/>
          <w:sz w:val="28"/>
          <w:szCs w:val="28"/>
        </w:rPr>
      </w:pPr>
      <w:r w:rsidRPr="00B5330A">
        <w:rPr>
          <w:b/>
          <w:color w:val="7030A0"/>
          <w:sz w:val="28"/>
          <w:szCs w:val="28"/>
        </w:rPr>
        <w:t>K</w:t>
      </w:r>
      <w:r w:rsidRPr="00B5330A">
        <w:rPr>
          <w:b/>
          <w:color w:val="7030A0"/>
          <w:sz w:val="28"/>
          <w:szCs w:val="28"/>
          <w:vertAlign w:val="subscript"/>
        </w:rPr>
        <w:t xml:space="preserve">1 </w:t>
      </w:r>
      <w:r w:rsidRPr="00B5330A">
        <w:rPr>
          <w:b/>
          <w:color w:val="7030A0"/>
          <w:sz w:val="28"/>
          <w:szCs w:val="28"/>
        </w:rPr>
        <w:t>=</w:t>
      </w:r>
      <w:r w:rsidR="00BA5B7A" w:rsidRPr="00B5330A">
        <w:rPr>
          <w:b/>
          <w:color w:val="7030A0"/>
          <w:sz w:val="28"/>
          <w:szCs w:val="28"/>
        </w:rPr>
        <w:t xml:space="preserve">  Rate Constant of forward reaction  </w:t>
      </w:r>
    </w:p>
    <w:p w:rsidR="00E34007" w:rsidRPr="00B5330A" w:rsidRDefault="00BA5B7A" w:rsidP="00194A3C">
      <w:pPr>
        <w:spacing w:after="26" w:line="259" w:lineRule="auto"/>
        <w:ind w:left="-125" w:right="-6" w:hanging="10"/>
        <w:jc w:val="left"/>
        <w:rPr>
          <w:color w:val="7030A0"/>
          <w:sz w:val="28"/>
          <w:szCs w:val="28"/>
        </w:rPr>
      </w:pPr>
      <w:r w:rsidRPr="00B5330A">
        <w:rPr>
          <w:b/>
          <w:color w:val="7030A0"/>
          <w:sz w:val="28"/>
          <w:szCs w:val="28"/>
        </w:rPr>
        <w:t xml:space="preserve">   </w:t>
      </w:r>
      <w:r w:rsidR="00194A3C" w:rsidRPr="00B5330A">
        <w:rPr>
          <w:b/>
          <w:color w:val="7030A0"/>
          <w:sz w:val="28"/>
          <w:szCs w:val="28"/>
        </w:rPr>
        <w:t>K</w:t>
      </w:r>
      <w:r w:rsidR="00194A3C" w:rsidRPr="00B5330A">
        <w:rPr>
          <w:b/>
          <w:color w:val="7030A0"/>
          <w:sz w:val="28"/>
          <w:szCs w:val="28"/>
          <w:vertAlign w:val="subscript"/>
        </w:rPr>
        <w:t xml:space="preserve"> 2 </w:t>
      </w:r>
      <w:r w:rsidR="00194A3C" w:rsidRPr="00B5330A">
        <w:rPr>
          <w:b/>
          <w:color w:val="7030A0"/>
          <w:sz w:val="28"/>
          <w:szCs w:val="28"/>
        </w:rPr>
        <w:t>=</w:t>
      </w:r>
      <w:r w:rsidRPr="00B5330A">
        <w:rPr>
          <w:b/>
          <w:color w:val="7030A0"/>
          <w:sz w:val="28"/>
          <w:szCs w:val="28"/>
        </w:rPr>
        <w:t xml:space="preserve"> Rate</w:t>
      </w:r>
      <w:r w:rsidR="006E1279" w:rsidRPr="00B5330A">
        <w:rPr>
          <w:b/>
          <w:color w:val="7030A0"/>
          <w:sz w:val="28"/>
          <w:szCs w:val="28"/>
        </w:rPr>
        <w:t xml:space="preserve"> Constant of backward reaction </w:t>
      </w:r>
      <w:r w:rsidRPr="00B5330A">
        <w:rPr>
          <w:b/>
          <w:color w:val="7030A0"/>
          <w:sz w:val="28"/>
          <w:szCs w:val="28"/>
        </w:rPr>
        <w:t xml:space="preserve"> </w:t>
      </w:r>
      <w:r w:rsidR="006E1279" w:rsidRPr="00B5330A">
        <w:rPr>
          <w:b/>
          <w:color w:val="7030A0"/>
          <w:sz w:val="28"/>
          <w:szCs w:val="28"/>
        </w:rPr>
        <w:t xml:space="preserve"> </w:t>
      </w:r>
    </w:p>
    <w:p w:rsidR="00194A3C" w:rsidRDefault="00BA5B7A" w:rsidP="006E1279">
      <w:pPr>
        <w:spacing w:after="37" w:line="360" w:lineRule="auto"/>
        <w:ind w:left="2" w:right="12" w:firstLine="240"/>
        <w:rPr>
          <w:color w:val="7030A0"/>
          <w:sz w:val="28"/>
          <w:szCs w:val="28"/>
        </w:rPr>
      </w:pPr>
      <w:r w:rsidRPr="00B5330A">
        <w:rPr>
          <w:b/>
          <w:color w:val="7030A0"/>
          <w:sz w:val="28"/>
          <w:szCs w:val="28"/>
        </w:rPr>
        <w:t xml:space="preserve">  Molar Concentration of: A,B,C,D </w:t>
      </w:r>
    </w:p>
    <w:p w:rsidR="002A73A2" w:rsidRPr="00B5330A" w:rsidRDefault="002A73A2" w:rsidP="006E1279">
      <w:pPr>
        <w:spacing w:after="37" w:line="360" w:lineRule="auto"/>
        <w:ind w:left="2" w:right="12" w:firstLine="240"/>
        <w:rPr>
          <w:color w:val="7030A0"/>
          <w:sz w:val="28"/>
          <w:szCs w:val="28"/>
        </w:rPr>
      </w:pPr>
    </w:p>
    <w:p w:rsidR="00B5330A" w:rsidRDefault="00BA5B7A" w:rsidP="006E1279">
      <w:pPr>
        <w:spacing w:after="37" w:line="360" w:lineRule="auto"/>
        <w:ind w:left="2" w:right="12" w:firstLine="240"/>
        <w:rPr>
          <w:sz w:val="28"/>
          <w:szCs w:val="28"/>
        </w:rPr>
      </w:pPr>
      <w:r w:rsidRPr="00026A1A">
        <w:rPr>
          <w:sz w:val="28"/>
          <w:szCs w:val="28"/>
        </w:rPr>
        <w:t>These double arrows refer to the reverse reaction At start, Rate of backward reaction equal zero, and when the reaction occur the concentration of C and D will increase, that's  lead to an increase the Rate Constant of backward reaction, until reached the Equilibrium, the rate of both reactions become equals.</w:t>
      </w:r>
    </w:p>
    <w:p w:rsidR="00E34007" w:rsidRPr="00026A1A" w:rsidRDefault="00BA5B7A" w:rsidP="006E1279">
      <w:pPr>
        <w:spacing w:after="37" w:line="360" w:lineRule="auto"/>
        <w:ind w:left="2" w:right="12" w:firstLine="240"/>
        <w:rPr>
          <w:sz w:val="28"/>
          <w:szCs w:val="28"/>
        </w:rPr>
      </w:pPr>
      <w:r w:rsidRPr="00026A1A">
        <w:rPr>
          <w:sz w:val="28"/>
          <w:szCs w:val="28"/>
        </w:rPr>
        <w:t xml:space="preserve">   </w:t>
      </w:r>
      <w:r w:rsidRPr="00026A1A">
        <w:rPr>
          <w:color w:val="00B050"/>
          <w:sz w:val="28"/>
          <w:szCs w:val="28"/>
        </w:rPr>
        <w:t xml:space="preserve">    </w:t>
      </w:r>
    </w:p>
    <w:p w:rsidR="002A73A2" w:rsidRDefault="00194A3C" w:rsidP="000A1181">
      <w:pPr>
        <w:spacing w:after="220" w:line="255" w:lineRule="auto"/>
        <w:ind w:left="12" w:right="0" w:hanging="10"/>
        <w:jc w:val="left"/>
        <w:rPr>
          <w:b/>
          <w:color w:val="0070C0"/>
          <w:szCs w:val="32"/>
          <w:vertAlign w:val="subscript"/>
        </w:rPr>
      </w:pPr>
      <w:r w:rsidRPr="00194A3C">
        <w:rPr>
          <w:b/>
          <w:color w:val="0070C0"/>
          <w:szCs w:val="32"/>
        </w:rPr>
        <w:t>at Equilibrium</w:t>
      </w:r>
      <w:r w:rsidR="000A1181">
        <w:rPr>
          <w:b/>
          <w:color w:val="0070C0"/>
          <w:szCs w:val="32"/>
        </w:rPr>
        <w:t>; V</w:t>
      </w:r>
      <w:r w:rsidR="000A1181">
        <w:rPr>
          <w:b/>
          <w:color w:val="0070C0"/>
          <w:szCs w:val="32"/>
          <w:vertAlign w:val="subscript"/>
        </w:rPr>
        <w:t>1</w:t>
      </w:r>
      <w:r w:rsidR="000A1181">
        <w:rPr>
          <w:b/>
          <w:color w:val="0070C0"/>
          <w:szCs w:val="32"/>
        </w:rPr>
        <w:t xml:space="preserve"> = V</w:t>
      </w:r>
      <w:r w:rsidR="000A1181">
        <w:rPr>
          <w:b/>
          <w:color w:val="0070C0"/>
          <w:szCs w:val="32"/>
          <w:vertAlign w:val="subscript"/>
        </w:rPr>
        <w:t>2</w:t>
      </w:r>
      <w:r w:rsidR="000A1181">
        <w:rPr>
          <w:b/>
          <w:color w:val="0070C0"/>
          <w:szCs w:val="32"/>
        </w:rPr>
        <w:t xml:space="preserve"> ==</w:t>
      </w:r>
      <w:r w:rsidR="000A1181" w:rsidRPr="000A1181">
        <w:rPr>
          <w:b/>
          <w:color w:val="0070C0"/>
          <w:szCs w:val="32"/>
        </w:rPr>
        <w:sym w:font="Wingdings" w:char="F0E8"/>
      </w:r>
      <w:r w:rsidRPr="00194A3C">
        <w:rPr>
          <w:b/>
          <w:color w:val="0070C0"/>
          <w:szCs w:val="32"/>
        </w:rPr>
        <w:t xml:space="preserve">      </w:t>
      </w:r>
      <w:r>
        <w:rPr>
          <w:b/>
          <w:color w:val="0070C0"/>
          <w:szCs w:val="32"/>
        </w:rPr>
        <w:t xml:space="preserve"> </w:t>
      </w:r>
      <w:r w:rsidR="00BA5B7A" w:rsidRPr="00194A3C">
        <w:rPr>
          <w:b/>
          <w:color w:val="0070C0"/>
          <w:szCs w:val="32"/>
        </w:rPr>
        <w:t>k</w:t>
      </w:r>
      <w:r w:rsidR="00BA5B7A" w:rsidRPr="00194A3C">
        <w:rPr>
          <w:b/>
          <w:color w:val="0070C0"/>
          <w:szCs w:val="32"/>
          <w:vertAlign w:val="subscript"/>
        </w:rPr>
        <w:t>1</w:t>
      </w:r>
      <w:r w:rsidR="00BA5B7A" w:rsidRPr="00194A3C">
        <w:rPr>
          <w:b/>
          <w:color w:val="0070C0"/>
          <w:szCs w:val="32"/>
        </w:rPr>
        <w:t xml:space="preserve"> . C</w:t>
      </w:r>
      <w:r w:rsidR="00BA5B7A" w:rsidRPr="00194A3C">
        <w:rPr>
          <w:b/>
          <w:color w:val="0070C0"/>
          <w:szCs w:val="32"/>
          <w:vertAlign w:val="subscript"/>
        </w:rPr>
        <w:t xml:space="preserve">A   </w:t>
      </w:r>
      <w:r w:rsidR="000A1181">
        <w:rPr>
          <w:b/>
          <w:color w:val="0070C0"/>
          <w:szCs w:val="32"/>
        </w:rPr>
        <w:t>.</w:t>
      </w:r>
      <w:r w:rsidR="00BA5B7A" w:rsidRPr="00194A3C">
        <w:rPr>
          <w:b/>
          <w:color w:val="0070C0"/>
          <w:szCs w:val="32"/>
        </w:rPr>
        <w:t xml:space="preserve">  C</w:t>
      </w:r>
      <w:r w:rsidR="00BA5B7A" w:rsidRPr="00194A3C">
        <w:rPr>
          <w:b/>
          <w:color w:val="0070C0"/>
          <w:szCs w:val="32"/>
          <w:vertAlign w:val="subscript"/>
        </w:rPr>
        <w:t>B</w:t>
      </w:r>
      <w:r w:rsidR="00BA5B7A" w:rsidRPr="00194A3C">
        <w:rPr>
          <w:b/>
          <w:color w:val="0070C0"/>
          <w:szCs w:val="32"/>
        </w:rPr>
        <w:t xml:space="preserve"> = k</w:t>
      </w:r>
      <w:r w:rsidR="00BA5B7A" w:rsidRPr="00194A3C">
        <w:rPr>
          <w:b/>
          <w:color w:val="0070C0"/>
          <w:szCs w:val="32"/>
          <w:vertAlign w:val="subscript"/>
        </w:rPr>
        <w:t>2</w:t>
      </w:r>
      <w:r w:rsidR="00BA5B7A" w:rsidRPr="00194A3C">
        <w:rPr>
          <w:b/>
          <w:color w:val="0070C0"/>
          <w:szCs w:val="32"/>
        </w:rPr>
        <w:t>. C</w:t>
      </w:r>
      <w:r w:rsidR="00BA5B7A" w:rsidRPr="00194A3C">
        <w:rPr>
          <w:b/>
          <w:color w:val="0070C0"/>
          <w:szCs w:val="32"/>
          <w:vertAlign w:val="subscript"/>
        </w:rPr>
        <w:t xml:space="preserve">C </w:t>
      </w:r>
      <w:r w:rsidR="00BA5B7A" w:rsidRPr="00194A3C">
        <w:rPr>
          <w:b/>
          <w:color w:val="0070C0"/>
          <w:szCs w:val="32"/>
        </w:rPr>
        <w:t xml:space="preserve"> </w:t>
      </w:r>
      <w:r w:rsidR="000A1181">
        <w:rPr>
          <w:b/>
          <w:color w:val="0070C0"/>
          <w:szCs w:val="32"/>
        </w:rPr>
        <w:t>.</w:t>
      </w:r>
      <w:r w:rsidR="00BA5B7A" w:rsidRPr="00194A3C">
        <w:rPr>
          <w:b/>
          <w:color w:val="0070C0"/>
          <w:szCs w:val="32"/>
        </w:rPr>
        <w:t xml:space="preserve">  C</w:t>
      </w:r>
      <w:r w:rsidR="00BA5B7A" w:rsidRPr="00194A3C">
        <w:rPr>
          <w:b/>
          <w:color w:val="0070C0"/>
          <w:szCs w:val="32"/>
          <w:vertAlign w:val="subscript"/>
        </w:rPr>
        <w:t xml:space="preserve">D  </w:t>
      </w:r>
    </w:p>
    <w:p w:rsidR="00E34007" w:rsidRPr="00B5330A" w:rsidRDefault="00BA5B7A">
      <w:pPr>
        <w:ind w:left="2" w:right="12"/>
        <w:rPr>
          <w:sz w:val="28"/>
          <w:szCs w:val="28"/>
        </w:rPr>
      </w:pPr>
      <w:r>
        <w:t xml:space="preserve">   </w:t>
      </w:r>
      <w:r w:rsidRPr="00B5330A">
        <w:rPr>
          <w:sz w:val="28"/>
          <w:szCs w:val="28"/>
        </w:rPr>
        <w:t xml:space="preserve">At this point the reaction is called in equilibrium and no changes can be detected at this point in the system. Although it looks like the reaction is stopped but it is continuous in both sides. </w:t>
      </w:r>
    </w:p>
    <w:p w:rsidR="00E34007" w:rsidRDefault="00BA5B7A" w:rsidP="00D1452C">
      <w:pPr>
        <w:spacing w:after="210"/>
        <w:ind w:left="-269" w:right="12" w:firstLine="288"/>
        <w:rPr>
          <w:sz w:val="28"/>
          <w:szCs w:val="28"/>
        </w:rPr>
      </w:pPr>
      <w:r w:rsidRPr="00B5330A">
        <w:rPr>
          <w:sz w:val="28"/>
          <w:szCs w:val="28"/>
        </w:rPr>
        <w:t xml:space="preserve">       Chemical equilibrium is dynamic in nature and chemical constant  (k) is presented as follows : </w:t>
      </w:r>
      <w:r w:rsidR="00D1452C" w:rsidRPr="00B5330A">
        <w:rPr>
          <w:sz w:val="28"/>
          <w:szCs w:val="28"/>
        </w:rPr>
        <w:t>[  ]=Concentration</w:t>
      </w:r>
    </w:p>
    <w:p w:rsidR="002A73A2" w:rsidRPr="002A73A2" w:rsidRDefault="00B5330A" w:rsidP="002A73A2">
      <w:pPr>
        <w:spacing w:after="210"/>
        <w:ind w:left="-269" w:right="12" w:firstLine="288"/>
        <w:jc w:val="center"/>
        <w:rPr>
          <w:sz w:val="36"/>
          <w:szCs w:val="36"/>
          <w:vertAlign w:val="subscript"/>
        </w:rPr>
      </w:pPr>
      <w:r w:rsidRPr="00B5330A">
        <w:rPr>
          <w:sz w:val="36"/>
          <w:szCs w:val="36"/>
        </w:rPr>
        <w:t>K = k</w:t>
      </w:r>
      <w:r w:rsidRPr="00B5330A">
        <w:rPr>
          <w:sz w:val="36"/>
          <w:szCs w:val="36"/>
          <w:vertAlign w:val="subscript"/>
        </w:rPr>
        <w:t xml:space="preserve">1 </w:t>
      </w:r>
      <w:r w:rsidRPr="00B5330A">
        <w:rPr>
          <w:sz w:val="36"/>
          <w:szCs w:val="36"/>
        </w:rPr>
        <w:t>/ k</w:t>
      </w:r>
      <w:r w:rsidRPr="00B5330A">
        <w:rPr>
          <w:sz w:val="36"/>
          <w:szCs w:val="36"/>
          <w:vertAlign w:val="subscript"/>
        </w:rPr>
        <w:t>2</w:t>
      </w:r>
    </w:p>
    <w:p w:rsidR="002A73A2" w:rsidRDefault="002A73A2" w:rsidP="00B5330A">
      <w:pPr>
        <w:tabs>
          <w:tab w:val="center" w:pos="2436"/>
          <w:tab w:val="right" w:pos="9106"/>
        </w:tabs>
        <w:spacing w:after="176" w:line="259" w:lineRule="auto"/>
        <w:ind w:right="0" w:firstLine="0"/>
        <w:jc w:val="center"/>
        <w:rPr>
          <w:sz w:val="24"/>
          <w:szCs w:val="24"/>
        </w:rPr>
      </w:pPr>
    </w:p>
    <w:p w:rsidR="00E34007" w:rsidRPr="00B5330A" w:rsidRDefault="00BA5B7A" w:rsidP="00B5330A">
      <w:pPr>
        <w:tabs>
          <w:tab w:val="center" w:pos="2436"/>
          <w:tab w:val="right" w:pos="9106"/>
        </w:tabs>
        <w:spacing w:after="176" w:line="259" w:lineRule="auto"/>
        <w:ind w:right="0" w:firstLine="0"/>
        <w:jc w:val="center"/>
        <w:rPr>
          <w:sz w:val="24"/>
          <w:szCs w:val="24"/>
        </w:rPr>
      </w:pPr>
      <w:r w:rsidRPr="00B5330A">
        <w:rPr>
          <w:noProof/>
          <w:sz w:val="24"/>
          <w:szCs w:val="24"/>
        </w:rPr>
        <w:drawing>
          <wp:inline distT="0" distB="0" distL="0" distR="0">
            <wp:extent cx="1322832" cy="466344"/>
            <wp:effectExtent l="0" t="0" r="0" b="0"/>
            <wp:docPr id="34841" name="Picture 34841"/>
            <wp:cNvGraphicFramePr/>
            <a:graphic xmlns:a="http://schemas.openxmlformats.org/drawingml/2006/main">
              <a:graphicData uri="http://schemas.openxmlformats.org/drawingml/2006/picture">
                <pic:pic xmlns:pic="http://schemas.openxmlformats.org/drawingml/2006/picture">
                  <pic:nvPicPr>
                    <pic:cNvPr id="34841" name="Picture 34841"/>
                    <pic:cNvPicPr/>
                  </pic:nvPicPr>
                  <pic:blipFill>
                    <a:blip r:embed="rId10"/>
                    <a:stretch>
                      <a:fillRect/>
                    </a:stretch>
                  </pic:blipFill>
                  <pic:spPr>
                    <a:xfrm>
                      <a:off x="0" y="0"/>
                      <a:ext cx="1322832" cy="466344"/>
                    </a:xfrm>
                    <a:prstGeom prst="rect">
                      <a:avLst/>
                    </a:prstGeom>
                  </pic:spPr>
                </pic:pic>
              </a:graphicData>
            </a:graphic>
          </wp:inline>
        </w:drawing>
      </w:r>
    </w:p>
    <w:p w:rsidR="002A73A2" w:rsidRPr="002A73A2" w:rsidRDefault="002A73A2" w:rsidP="002A73A2">
      <w:pPr>
        <w:bidi/>
        <w:rPr>
          <w:rtl/>
          <w:lang w:bidi="ar-IQ"/>
        </w:rPr>
      </w:pPr>
    </w:p>
    <w:p w:rsidR="002A73A2" w:rsidRPr="002A73A2" w:rsidRDefault="002A73A2" w:rsidP="002A73A2">
      <w:pPr>
        <w:pStyle w:val="Heading2"/>
        <w:tabs>
          <w:tab w:val="right" w:pos="9106"/>
        </w:tabs>
        <w:bidi/>
        <w:spacing w:after="216"/>
        <w:ind w:left="-72" w:firstLine="0"/>
        <w:jc w:val="right"/>
        <w:rPr>
          <w:color w:val="7030A0"/>
          <w:sz w:val="32"/>
          <w:szCs w:val="32"/>
          <w:u w:val="single" w:color="7030A0"/>
        </w:rPr>
      </w:pPr>
      <w:r w:rsidRPr="002A73A2">
        <w:rPr>
          <w:color w:val="7030A0"/>
          <w:sz w:val="32"/>
          <w:szCs w:val="32"/>
          <w:u w:val="single" w:color="7030A0"/>
        </w:rPr>
        <w:t>Kinds of chemical equilibrium</w:t>
      </w:r>
    </w:p>
    <w:p w:rsidR="00E34007" w:rsidRPr="007D1B97" w:rsidRDefault="00BA5B7A" w:rsidP="00B34C33">
      <w:pPr>
        <w:numPr>
          <w:ilvl w:val="0"/>
          <w:numId w:val="1"/>
        </w:numPr>
        <w:spacing w:after="227" w:line="259" w:lineRule="auto"/>
        <w:ind w:right="496" w:hanging="360"/>
        <w:jc w:val="left"/>
        <w:rPr>
          <w:i/>
          <w:iCs/>
          <w:szCs w:val="32"/>
        </w:rPr>
      </w:pPr>
      <w:r w:rsidRPr="007D1B97">
        <w:rPr>
          <w:i/>
          <w:iCs/>
          <w:color w:val="FF0000"/>
          <w:szCs w:val="32"/>
          <w:u w:val="single" w:color="FF0000"/>
        </w:rPr>
        <w:t xml:space="preserve">Homogeneous system </w:t>
      </w:r>
    </w:p>
    <w:p w:rsidR="00E34007" w:rsidRPr="007D1B97" w:rsidRDefault="00165402" w:rsidP="00165402">
      <w:pPr>
        <w:spacing w:after="276"/>
        <w:ind w:left="2" w:right="12"/>
        <w:rPr>
          <w:sz w:val="28"/>
          <w:szCs w:val="28"/>
        </w:rPr>
      </w:pPr>
      <w:r>
        <w:rPr>
          <w:sz w:val="28"/>
          <w:szCs w:val="28"/>
        </w:rPr>
        <w:t>This</w:t>
      </w:r>
      <w:r w:rsidR="00BA5B7A" w:rsidRPr="007D1B97">
        <w:rPr>
          <w:sz w:val="28"/>
          <w:szCs w:val="28"/>
        </w:rPr>
        <w:t xml:space="preserve"> system </w:t>
      </w:r>
      <w:r>
        <w:rPr>
          <w:sz w:val="28"/>
          <w:szCs w:val="28"/>
        </w:rPr>
        <w:t>occur in one phase of reactants and products .</w:t>
      </w:r>
    </w:p>
    <w:p w:rsidR="00E34007" w:rsidRDefault="00BA5B7A" w:rsidP="00923B34">
      <w:pPr>
        <w:bidi/>
        <w:spacing w:after="14" w:line="419" w:lineRule="auto"/>
        <w:ind w:left="2337" w:right="2739" w:hanging="2735"/>
        <w:jc w:val="right"/>
        <w:rPr>
          <w:rtl/>
          <w:lang w:bidi="ar-IQ"/>
        </w:rPr>
      </w:pPr>
      <w:r>
        <w:rPr>
          <w:color w:val="FF0000"/>
        </w:rPr>
        <w:t>H</w:t>
      </w:r>
      <w:r>
        <w:rPr>
          <w:color w:val="FF0000"/>
          <w:vertAlign w:val="subscript"/>
        </w:rPr>
        <w:t>2</w:t>
      </w:r>
      <w:r>
        <w:rPr>
          <w:color w:val="FF0000"/>
        </w:rPr>
        <w:t xml:space="preserve"> (g) + I</w:t>
      </w:r>
      <w:r>
        <w:rPr>
          <w:color w:val="FF0000"/>
          <w:vertAlign w:val="subscript"/>
        </w:rPr>
        <w:t>2</w:t>
      </w:r>
      <w:r>
        <w:rPr>
          <w:color w:val="FF0000"/>
        </w:rPr>
        <w:t xml:space="preserve"> (g)</w:t>
      </w:r>
      <w:r w:rsidR="00923B34">
        <w:rPr>
          <w:color w:val="FF0000"/>
        </w:rPr>
        <w:t xml:space="preserve">        </w:t>
      </w:r>
      <w:r>
        <w:rPr>
          <w:color w:val="FF0000"/>
        </w:rPr>
        <w:t xml:space="preserve"> </w:t>
      </w:r>
      <w:r w:rsidR="00923B34">
        <w:rPr>
          <w:color w:val="FF0000"/>
        </w:rPr>
        <w:t xml:space="preserve"> </w:t>
      </w:r>
      <w:r>
        <w:rPr>
          <w:color w:val="FF0000"/>
        </w:rPr>
        <w:t>2HI (g)</w:t>
      </w:r>
    </w:p>
    <w:p w:rsidR="00E34007" w:rsidRDefault="00BA5B7A">
      <w:pPr>
        <w:spacing w:after="275" w:line="259" w:lineRule="auto"/>
        <w:ind w:left="10" w:right="4" w:hanging="10"/>
        <w:jc w:val="center"/>
        <w:rPr>
          <w:color w:val="FF0000"/>
        </w:rP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2319604</wp:posOffset>
                </wp:positionH>
                <wp:positionV relativeFrom="paragraph">
                  <wp:posOffset>-329921</wp:posOffset>
                </wp:positionV>
                <wp:extent cx="1009650" cy="625475"/>
                <wp:effectExtent l="0" t="0" r="0" b="0"/>
                <wp:wrapNone/>
                <wp:docPr id="27019" name="Group 27019"/>
                <wp:cNvGraphicFramePr/>
                <a:graphic xmlns:a="http://schemas.openxmlformats.org/drawingml/2006/main">
                  <a:graphicData uri="http://schemas.microsoft.com/office/word/2010/wordprocessingGroup">
                    <wpg:wgp>
                      <wpg:cNvGrpSpPr/>
                      <wpg:grpSpPr>
                        <a:xfrm>
                          <a:off x="0" y="0"/>
                          <a:ext cx="1009650" cy="625475"/>
                          <a:chOff x="0" y="0"/>
                          <a:chExt cx="1009650" cy="625475"/>
                        </a:xfrm>
                      </wpg:grpSpPr>
                      <wps:wsp>
                        <wps:cNvPr id="1410" name="Shape 1410"/>
                        <wps:cNvSpPr/>
                        <wps:spPr>
                          <a:xfrm>
                            <a:off x="647700" y="57150"/>
                            <a:ext cx="361950" cy="9525"/>
                          </a:xfrm>
                          <a:custGeom>
                            <a:avLst/>
                            <a:gdLst/>
                            <a:ahLst/>
                            <a:cxnLst/>
                            <a:rect l="0" t="0" r="0" b="0"/>
                            <a:pathLst>
                              <a:path w="361950" h="9525">
                                <a:moveTo>
                                  <a:pt x="0" y="9525"/>
                                </a:moveTo>
                                <a:lnTo>
                                  <a:pt x="36195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412" name="Shape 1412"/>
                        <wps:cNvSpPr/>
                        <wps:spPr>
                          <a:xfrm>
                            <a:off x="828675" y="0"/>
                            <a:ext cx="180975" cy="66675"/>
                          </a:xfrm>
                          <a:custGeom>
                            <a:avLst/>
                            <a:gdLst/>
                            <a:ahLst/>
                            <a:cxnLst/>
                            <a:rect l="0" t="0" r="0" b="0"/>
                            <a:pathLst>
                              <a:path w="180975" h="66675">
                                <a:moveTo>
                                  <a:pt x="180975" y="66675"/>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413" name="Shape 1413"/>
                        <wps:cNvSpPr/>
                        <wps:spPr>
                          <a:xfrm>
                            <a:off x="647700" y="133350"/>
                            <a:ext cx="180975" cy="76200"/>
                          </a:xfrm>
                          <a:custGeom>
                            <a:avLst/>
                            <a:gdLst/>
                            <a:ahLst/>
                            <a:cxnLst/>
                            <a:rect l="0" t="0" r="0" b="0"/>
                            <a:pathLst>
                              <a:path w="180975" h="76200">
                                <a:moveTo>
                                  <a:pt x="0" y="0"/>
                                </a:moveTo>
                                <a:lnTo>
                                  <a:pt x="180975" y="7620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414" name="Shape 1414"/>
                        <wps:cNvSpPr/>
                        <wps:spPr>
                          <a:xfrm>
                            <a:off x="0" y="444500"/>
                            <a:ext cx="466725" cy="0"/>
                          </a:xfrm>
                          <a:custGeom>
                            <a:avLst/>
                            <a:gdLst/>
                            <a:ahLst/>
                            <a:cxnLst/>
                            <a:rect l="0" t="0" r="0" b="0"/>
                            <a:pathLst>
                              <a:path w="466725">
                                <a:moveTo>
                                  <a:pt x="0" y="0"/>
                                </a:moveTo>
                                <a:lnTo>
                                  <a:pt x="46672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416" name="Shape 1416"/>
                        <wps:cNvSpPr/>
                        <wps:spPr>
                          <a:xfrm>
                            <a:off x="285750" y="377825"/>
                            <a:ext cx="180975" cy="66675"/>
                          </a:xfrm>
                          <a:custGeom>
                            <a:avLst/>
                            <a:gdLst/>
                            <a:ahLst/>
                            <a:cxnLst/>
                            <a:rect l="0" t="0" r="0" b="0"/>
                            <a:pathLst>
                              <a:path w="180975" h="66675">
                                <a:moveTo>
                                  <a:pt x="180975" y="66675"/>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417" name="Shape 1417"/>
                        <wps:cNvSpPr/>
                        <wps:spPr>
                          <a:xfrm>
                            <a:off x="0" y="530225"/>
                            <a:ext cx="190500" cy="95250"/>
                          </a:xfrm>
                          <a:custGeom>
                            <a:avLst/>
                            <a:gdLst/>
                            <a:ahLst/>
                            <a:cxnLst/>
                            <a:rect l="0" t="0" r="0" b="0"/>
                            <a:pathLst>
                              <a:path w="190500" h="95250">
                                <a:moveTo>
                                  <a:pt x="0" y="0"/>
                                </a:moveTo>
                                <a:lnTo>
                                  <a:pt x="190500" y="9525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7019" style="width:79.5pt;height:49.25pt;position:absolute;z-index:-2147483463;mso-position-horizontal-relative:text;mso-position-horizontal:absolute;margin-left:182.646pt;mso-position-vertical-relative:text;margin-top:-25.9781pt;" coordsize="10096,6254">
                <v:shape id="Shape 1410" style="position:absolute;width:3619;height:95;left:6477;top:571;" coordsize="361950,9525" path="m0,9525l361950,0">
                  <v:stroke weight="0.75pt" endcap="round" joinstyle="round" on="true" color="#000000"/>
                  <v:fill on="false" color="#000000" opacity="0"/>
                </v:shape>
                <v:shape id="Shape 1412" style="position:absolute;width:1809;height:666;left:8286;top:0;" coordsize="180975,66675" path="m180975,66675l0,0">
                  <v:stroke weight="0.75pt" endcap="round" joinstyle="round" on="true" color="#000000"/>
                  <v:fill on="false" color="#000000" opacity="0"/>
                </v:shape>
                <v:shape id="Shape 1413" style="position:absolute;width:1809;height:762;left:6477;top:1333;" coordsize="180975,76200" path="m0,0l180975,76200">
                  <v:stroke weight="0.75pt" endcap="round" joinstyle="round" on="true" color="#000000"/>
                  <v:fill on="false" color="#000000" opacity="0"/>
                </v:shape>
                <v:shape id="Shape 1414" style="position:absolute;width:4667;height:0;left:0;top:4445;" coordsize="466725,0" path="m0,0l466725,0">
                  <v:stroke weight="0.75pt" endcap="round" joinstyle="round" on="true" color="#000000"/>
                  <v:fill on="false" color="#000000" opacity="0"/>
                </v:shape>
                <v:shape id="Shape 1416" style="position:absolute;width:1809;height:666;left:2857;top:3778;" coordsize="180975,66675" path="m180975,66675l0,0">
                  <v:stroke weight="0.75pt" endcap="round" joinstyle="round" on="true" color="#000000"/>
                  <v:fill on="false" color="#000000" opacity="0"/>
                </v:shape>
                <v:shape id="Shape 1417" style="position:absolute;width:1905;height:952;left:0;top:5302;" coordsize="190500,95250" path="m0,0l190500,95250">
                  <v:stroke weight="0.75pt" endcap="round" joinstyle="round" on="true" color="#000000"/>
                  <v:fill on="false" color="#000000" opacity="0"/>
                </v:shape>
              </v:group>
            </w:pict>
          </mc:Fallback>
        </mc:AlternateContent>
      </w:r>
      <w:r>
        <w:rPr>
          <w:color w:val="FF0000"/>
        </w:rPr>
        <w:t>PCl</w:t>
      </w:r>
      <w:r>
        <w:rPr>
          <w:color w:val="FF0000"/>
          <w:vertAlign w:val="subscript"/>
        </w:rPr>
        <w:t>5</w:t>
      </w:r>
      <w:r>
        <w:rPr>
          <w:color w:val="FF0000"/>
        </w:rPr>
        <w:t xml:space="preserve"> (g)</w:t>
      </w:r>
      <w:r w:rsidR="00B34C33">
        <w:rPr>
          <w:color w:val="FF0000"/>
        </w:rPr>
        <w:t xml:space="preserve"> </w:t>
      </w:r>
      <w:r w:rsidR="00D1452C">
        <w:rPr>
          <w:color w:val="FF0000"/>
        </w:rPr>
        <w:t xml:space="preserve"> </w:t>
      </w:r>
      <w:r>
        <w:rPr>
          <w:color w:val="FF0000"/>
        </w:rPr>
        <w:t xml:space="preserve">  </w:t>
      </w:r>
      <w:r>
        <w:rPr>
          <w:color w:val="FF0000"/>
          <w:u w:val="single" w:color="000000"/>
        </w:rPr>
        <w:t xml:space="preserve">         </w:t>
      </w:r>
      <w:r>
        <w:rPr>
          <w:color w:val="FF0000"/>
        </w:rPr>
        <w:t xml:space="preserve"> PCl</w:t>
      </w:r>
      <w:r>
        <w:rPr>
          <w:color w:val="FF0000"/>
          <w:vertAlign w:val="subscript"/>
        </w:rPr>
        <w:t>3</w:t>
      </w:r>
      <w:r>
        <w:rPr>
          <w:color w:val="FF0000"/>
        </w:rPr>
        <w:t xml:space="preserve"> (g) +Cl</w:t>
      </w:r>
      <w:r>
        <w:rPr>
          <w:color w:val="FF0000"/>
          <w:vertAlign w:val="subscript"/>
        </w:rPr>
        <w:t>2</w:t>
      </w:r>
      <w:r>
        <w:rPr>
          <w:color w:val="FF0000"/>
        </w:rPr>
        <w:t xml:space="preserve"> (g) </w:t>
      </w:r>
    </w:p>
    <w:p w:rsidR="00165402" w:rsidRDefault="00165402">
      <w:pPr>
        <w:spacing w:after="275" w:line="259" w:lineRule="auto"/>
        <w:ind w:left="10" w:right="4" w:hanging="10"/>
        <w:jc w:val="center"/>
      </w:pPr>
    </w:p>
    <w:p w:rsidR="00E34007" w:rsidRPr="00165402" w:rsidRDefault="00BA5B7A" w:rsidP="00B34C33">
      <w:pPr>
        <w:numPr>
          <w:ilvl w:val="0"/>
          <w:numId w:val="1"/>
        </w:numPr>
        <w:spacing w:after="229" w:line="259" w:lineRule="auto"/>
        <w:ind w:right="496" w:hanging="360"/>
        <w:jc w:val="left"/>
        <w:rPr>
          <w:u w:val="single"/>
        </w:rPr>
      </w:pPr>
      <w:r w:rsidRPr="00165402">
        <w:rPr>
          <w:i/>
          <w:iCs/>
          <w:color w:val="FF0000"/>
          <w:u w:val="single"/>
        </w:rPr>
        <w:lastRenderedPageBreak/>
        <w:t>Heterogeneous system</w:t>
      </w:r>
      <w:r w:rsidRPr="00165402">
        <w:rPr>
          <w:color w:val="FF0000"/>
          <w:u w:val="single"/>
        </w:rPr>
        <w:t xml:space="preserve"> : </w:t>
      </w:r>
    </w:p>
    <w:p w:rsidR="00165402" w:rsidRDefault="007D1B97" w:rsidP="00165402">
      <w:pPr>
        <w:spacing w:after="229" w:line="259" w:lineRule="auto"/>
        <w:ind w:right="496" w:firstLine="0"/>
        <w:rPr>
          <w:sz w:val="28"/>
          <w:szCs w:val="28"/>
        </w:rPr>
      </w:pPr>
      <w:r>
        <w:rPr>
          <w:sz w:val="28"/>
          <w:szCs w:val="28"/>
        </w:rPr>
        <w:t xml:space="preserve">       </w:t>
      </w:r>
      <w:r w:rsidR="00165402">
        <w:rPr>
          <w:sz w:val="28"/>
          <w:szCs w:val="28"/>
        </w:rPr>
        <w:t>This</w:t>
      </w:r>
      <w:r w:rsidRPr="007D1B97">
        <w:rPr>
          <w:sz w:val="28"/>
          <w:szCs w:val="28"/>
        </w:rPr>
        <w:t xml:space="preserve"> system </w:t>
      </w:r>
      <w:r w:rsidR="00165402">
        <w:rPr>
          <w:sz w:val="28"/>
          <w:szCs w:val="28"/>
        </w:rPr>
        <w:t>occur in more than one phase of reactants and products .</w:t>
      </w:r>
    </w:p>
    <w:p w:rsidR="007D1B97" w:rsidRPr="007D1B97" w:rsidRDefault="00165402" w:rsidP="00165402">
      <w:pPr>
        <w:spacing w:after="229" w:line="259" w:lineRule="auto"/>
        <w:ind w:right="496" w:firstLine="0"/>
        <w:rPr>
          <w:sz w:val="28"/>
          <w:szCs w:val="28"/>
        </w:rPr>
      </w:pPr>
      <w:r>
        <w:rPr>
          <w:sz w:val="28"/>
          <w:szCs w:val="28"/>
        </w:rPr>
        <w:t xml:space="preserve">     </w:t>
      </w:r>
      <w:r w:rsidR="00860D74">
        <w:rPr>
          <w:sz w:val="28"/>
          <w:szCs w:val="28"/>
        </w:rPr>
        <w:t>(</w:t>
      </w:r>
      <w:r w:rsidR="00860D74" w:rsidRPr="00860D74">
        <w:rPr>
          <w:color w:val="FF0000"/>
          <w:sz w:val="28"/>
          <w:szCs w:val="28"/>
        </w:rPr>
        <w:t xml:space="preserve">Where   </w:t>
      </w:r>
      <w:proofErr w:type="spellStart"/>
      <w:r w:rsidR="00860D74" w:rsidRPr="00860D74">
        <w:rPr>
          <w:color w:val="FF0000"/>
          <w:sz w:val="28"/>
          <w:szCs w:val="28"/>
        </w:rPr>
        <w:t>aq</w:t>
      </w:r>
      <w:proofErr w:type="spellEnd"/>
      <w:r w:rsidR="00860D74" w:rsidRPr="00860D74">
        <w:rPr>
          <w:color w:val="FF0000"/>
          <w:sz w:val="28"/>
          <w:szCs w:val="28"/>
        </w:rPr>
        <w:t>= aqueous</w:t>
      </w:r>
      <w:r>
        <w:rPr>
          <w:sz w:val="28"/>
          <w:szCs w:val="28"/>
        </w:rPr>
        <w:t>)</w:t>
      </w:r>
    </w:p>
    <w:p w:rsidR="007D1B97" w:rsidRDefault="00BA5B7A" w:rsidP="007D1B97">
      <w:pPr>
        <w:spacing w:after="0" w:line="467" w:lineRule="auto"/>
        <w:ind w:left="1954" w:right="992" w:hanging="574"/>
        <w:jc w:val="left"/>
        <w:rPr>
          <w:color w:val="FF0000"/>
        </w:r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2086559</wp:posOffset>
                </wp:positionH>
                <wp:positionV relativeFrom="paragraph">
                  <wp:posOffset>-29505</wp:posOffset>
                </wp:positionV>
                <wp:extent cx="1240155" cy="626745"/>
                <wp:effectExtent l="0" t="0" r="0" b="0"/>
                <wp:wrapNone/>
                <wp:docPr id="27018" name="Group 27018"/>
                <wp:cNvGraphicFramePr/>
                <a:graphic xmlns:a="http://schemas.openxmlformats.org/drawingml/2006/main">
                  <a:graphicData uri="http://schemas.microsoft.com/office/word/2010/wordprocessingGroup">
                    <wpg:wgp>
                      <wpg:cNvGrpSpPr/>
                      <wpg:grpSpPr>
                        <a:xfrm>
                          <a:off x="0" y="0"/>
                          <a:ext cx="1240155" cy="626745"/>
                          <a:chOff x="0" y="0"/>
                          <a:chExt cx="1240155" cy="626745"/>
                        </a:xfrm>
                      </wpg:grpSpPr>
                      <wps:wsp>
                        <wps:cNvPr id="1373" name="Shape 1373"/>
                        <wps:cNvSpPr/>
                        <wps:spPr>
                          <a:xfrm>
                            <a:off x="31115" y="498475"/>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374" name="Shape 1374"/>
                        <wps:cNvSpPr/>
                        <wps:spPr>
                          <a:xfrm>
                            <a:off x="31115" y="565150"/>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375" name="Shape 1375"/>
                        <wps:cNvSpPr/>
                        <wps:spPr>
                          <a:xfrm>
                            <a:off x="0" y="565150"/>
                            <a:ext cx="276225" cy="61595"/>
                          </a:xfrm>
                          <a:custGeom>
                            <a:avLst/>
                            <a:gdLst/>
                            <a:ahLst/>
                            <a:cxnLst/>
                            <a:rect l="0" t="0" r="0" b="0"/>
                            <a:pathLst>
                              <a:path w="276225" h="61595">
                                <a:moveTo>
                                  <a:pt x="0" y="0"/>
                                </a:moveTo>
                                <a:lnTo>
                                  <a:pt x="276225" y="6159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376" name="Shape 1376"/>
                        <wps:cNvSpPr/>
                        <wps:spPr>
                          <a:xfrm>
                            <a:off x="307340" y="421640"/>
                            <a:ext cx="267335" cy="76835"/>
                          </a:xfrm>
                          <a:custGeom>
                            <a:avLst/>
                            <a:gdLst/>
                            <a:ahLst/>
                            <a:cxnLst/>
                            <a:rect l="0" t="0" r="0" b="0"/>
                            <a:pathLst>
                              <a:path w="267335" h="76835">
                                <a:moveTo>
                                  <a:pt x="267335" y="76835"/>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377" name="Shape 1377"/>
                        <wps:cNvSpPr/>
                        <wps:spPr>
                          <a:xfrm>
                            <a:off x="696595" y="76835"/>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378" name="Shape 1378"/>
                        <wps:cNvSpPr/>
                        <wps:spPr>
                          <a:xfrm>
                            <a:off x="696595" y="143510"/>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379" name="Shape 1379"/>
                        <wps:cNvSpPr/>
                        <wps:spPr>
                          <a:xfrm>
                            <a:off x="696595" y="143510"/>
                            <a:ext cx="276225" cy="61595"/>
                          </a:xfrm>
                          <a:custGeom>
                            <a:avLst/>
                            <a:gdLst/>
                            <a:ahLst/>
                            <a:cxnLst/>
                            <a:rect l="0" t="0" r="0" b="0"/>
                            <a:pathLst>
                              <a:path w="276225" h="61595">
                                <a:moveTo>
                                  <a:pt x="0" y="0"/>
                                </a:moveTo>
                                <a:lnTo>
                                  <a:pt x="276225" y="6159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380" name="Shape 1380"/>
                        <wps:cNvSpPr/>
                        <wps:spPr>
                          <a:xfrm>
                            <a:off x="972820" y="0"/>
                            <a:ext cx="267335" cy="76835"/>
                          </a:xfrm>
                          <a:custGeom>
                            <a:avLst/>
                            <a:gdLst/>
                            <a:ahLst/>
                            <a:cxnLst/>
                            <a:rect l="0" t="0" r="0" b="0"/>
                            <a:pathLst>
                              <a:path w="267335" h="76835">
                                <a:moveTo>
                                  <a:pt x="267335" y="76835"/>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7018" style="width:97.65pt;height:49.35pt;position:absolute;z-index:-2147483500;mso-position-horizontal-relative:text;mso-position-horizontal:absolute;margin-left:164.296pt;mso-position-vertical-relative:text;margin-top:-2.3233pt;" coordsize="12401,6267">
                <v:shape id="Shape 1373" style="position:absolute;width:5435;height:0;left:311;top:4984;" coordsize="543560,0" path="m0,0l543560,0">
                  <v:stroke weight="0.75pt" endcap="round" joinstyle="round" on="true" color="#000000"/>
                  <v:fill on="false" color="#000000" opacity="0"/>
                </v:shape>
                <v:shape id="Shape 1374" style="position:absolute;width:5435;height:0;left:311;top:5651;" coordsize="543560,0" path="m0,0l543560,0">
                  <v:stroke weight="0.75pt" endcap="round" joinstyle="round" on="true" color="#000000"/>
                  <v:fill on="false" color="#000000" opacity="0"/>
                </v:shape>
                <v:shape id="Shape 1375" style="position:absolute;width:2762;height:615;left:0;top:5651;" coordsize="276225,61595" path="m0,0l276225,61595">
                  <v:stroke weight="0.75pt" endcap="round" joinstyle="round" on="true" color="#000000"/>
                  <v:fill on="false" color="#000000" opacity="0"/>
                </v:shape>
                <v:shape id="Shape 1376" style="position:absolute;width:2673;height:768;left:3073;top:4216;" coordsize="267335,76835" path="m267335,76835l0,0">
                  <v:stroke weight="0.75pt" endcap="round" joinstyle="round" on="true" color="#000000"/>
                  <v:fill on="false" color="#000000" opacity="0"/>
                </v:shape>
                <v:shape id="Shape 1377" style="position:absolute;width:5435;height:0;left:6965;top:768;" coordsize="543560,0" path="m0,0l543560,0">
                  <v:stroke weight="0.75pt" endcap="round" joinstyle="round" on="true" color="#000000"/>
                  <v:fill on="false" color="#000000" opacity="0"/>
                </v:shape>
                <v:shape id="Shape 1378" style="position:absolute;width:5435;height:0;left:6965;top:1435;" coordsize="543560,0" path="m0,0l543560,0">
                  <v:stroke weight="0.75pt" endcap="round" joinstyle="round" on="true" color="#000000"/>
                  <v:fill on="false" color="#000000" opacity="0"/>
                </v:shape>
                <v:shape id="Shape 1379" style="position:absolute;width:2762;height:615;left:6965;top:1435;" coordsize="276225,61595" path="m0,0l276225,61595">
                  <v:stroke weight="0.75pt" endcap="round" joinstyle="round" on="true" color="#000000"/>
                  <v:fill on="false" color="#000000" opacity="0"/>
                </v:shape>
                <v:shape id="Shape 1380" style="position:absolute;width:2673;height:768;left:9728;top:0;" coordsize="267335,76835" path="m267335,76835l0,0">
                  <v:stroke weight="0.75pt" endcap="round" joinstyle="round" on="true" color="#000000"/>
                  <v:fill on="false" color="#000000" opacity="0"/>
                </v:shape>
              </v:group>
            </w:pict>
          </mc:Fallback>
        </mc:AlternateContent>
      </w:r>
      <w:r>
        <w:rPr>
          <w:color w:val="FF0000"/>
        </w:rPr>
        <w:t xml:space="preserve">     </w:t>
      </w:r>
      <w:proofErr w:type="spellStart"/>
      <w:r>
        <w:rPr>
          <w:color w:val="FF0000"/>
        </w:rPr>
        <w:t>CaO</w:t>
      </w:r>
      <w:proofErr w:type="spellEnd"/>
      <w:r>
        <w:rPr>
          <w:color w:val="FF0000"/>
        </w:rPr>
        <w:t xml:space="preserve"> (s) +CO</w:t>
      </w:r>
      <w:r>
        <w:rPr>
          <w:color w:val="FF0000"/>
          <w:vertAlign w:val="subscript"/>
        </w:rPr>
        <w:t>2</w:t>
      </w:r>
      <w:r>
        <w:rPr>
          <w:color w:val="FF0000"/>
        </w:rPr>
        <w:t xml:space="preserve"> (g)</w:t>
      </w:r>
      <w:r>
        <w:rPr>
          <w:color w:val="FF0000"/>
        </w:rPr>
        <w:tab/>
      </w:r>
      <w:r w:rsidR="00B34C33">
        <w:rPr>
          <w:color w:val="FF0000"/>
        </w:rPr>
        <w:t xml:space="preserve">             </w:t>
      </w:r>
      <w:r>
        <w:rPr>
          <w:color w:val="FF0000"/>
        </w:rPr>
        <w:t>CaCO</w:t>
      </w:r>
      <w:r>
        <w:rPr>
          <w:color w:val="FF0000"/>
          <w:vertAlign w:val="subscript"/>
        </w:rPr>
        <w:t>3</w:t>
      </w:r>
      <w:r>
        <w:rPr>
          <w:color w:val="FF0000"/>
        </w:rPr>
        <w:t xml:space="preserve"> (s)           </w:t>
      </w:r>
      <w:proofErr w:type="spellStart"/>
      <w:r>
        <w:rPr>
          <w:color w:val="FF0000"/>
        </w:rPr>
        <w:t>AgC</w:t>
      </w:r>
      <w:r>
        <w:rPr>
          <w:rFonts w:ascii="Arial" w:eastAsia="Arial" w:hAnsi="Arial" w:cs="Arial"/>
          <w:color w:val="FF0000"/>
        </w:rPr>
        <w:t>l</w:t>
      </w:r>
      <w:proofErr w:type="spellEnd"/>
      <w:r>
        <w:rPr>
          <w:color w:val="FF0000"/>
        </w:rPr>
        <w:t xml:space="preserve"> (s) </w:t>
      </w:r>
      <w:r>
        <w:rPr>
          <w:color w:val="FF0000"/>
        </w:rPr>
        <w:tab/>
      </w:r>
      <w:r w:rsidR="00B34C33">
        <w:rPr>
          <w:color w:val="FF0000"/>
        </w:rPr>
        <w:t xml:space="preserve">           </w:t>
      </w:r>
      <w:r>
        <w:rPr>
          <w:color w:val="FF0000"/>
        </w:rPr>
        <w:t>Ag</w:t>
      </w:r>
      <w:r w:rsidR="007D1B97">
        <w:rPr>
          <w:color w:val="FF0000"/>
          <w:vertAlign w:val="superscript"/>
        </w:rPr>
        <w:t>+</w:t>
      </w:r>
      <w:r w:rsidR="007D1B97">
        <w:rPr>
          <w:color w:val="FF0000"/>
          <w:vertAlign w:val="subscript"/>
        </w:rPr>
        <w:t>(</w:t>
      </w:r>
      <w:proofErr w:type="spellStart"/>
      <w:r w:rsidR="007D1B97">
        <w:rPr>
          <w:color w:val="FF0000"/>
          <w:vertAlign w:val="subscript"/>
        </w:rPr>
        <w:t>aq</w:t>
      </w:r>
      <w:proofErr w:type="spellEnd"/>
      <w:r w:rsidR="007D1B97">
        <w:rPr>
          <w:color w:val="FF0000"/>
          <w:vertAlign w:val="subscript"/>
        </w:rPr>
        <w:t>)</w:t>
      </w:r>
      <w:r>
        <w:rPr>
          <w:color w:val="FF0000"/>
        </w:rPr>
        <w:t xml:space="preserve"> +</w:t>
      </w:r>
      <w:r w:rsidR="007D1B97">
        <w:rPr>
          <w:color w:val="FF0000"/>
        </w:rPr>
        <w:t xml:space="preserve"> </w:t>
      </w:r>
      <w:proofErr w:type="spellStart"/>
      <w:r>
        <w:rPr>
          <w:color w:val="FF0000"/>
        </w:rPr>
        <w:t>C</w:t>
      </w:r>
      <w:r>
        <w:rPr>
          <w:rFonts w:ascii="Arial" w:eastAsia="Arial" w:hAnsi="Arial" w:cs="Arial"/>
          <w:color w:val="FF0000"/>
        </w:rPr>
        <w:t>l</w:t>
      </w:r>
      <w:proofErr w:type="spellEnd"/>
      <w:r>
        <w:rPr>
          <w:color w:val="FF0000"/>
          <w:vertAlign w:val="superscript"/>
        </w:rPr>
        <w:t>-</w:t>
      </w:r>
      <w:r>
        <w:rPr>
          <w:color w:val="FF0000"/>
        </w:rPr>
        <w:t xml:space="preserve"> </w:t>
      </w:r>
      <w:r w:rsidR="007D1B97">
        <w:rPr>
          <w:color w:val="FF0000"/>
          <w:vertAlign w:val="subscript"/>
        </w:rPr>
        <w:t>(</w:t>
      </w:r>
      <w:proofErr w:type="spellStart"/>
      <w:r w:rsidR="007D1B97">
        <w:rPr>
          <w:color w:val="FF0000"/>
          <w:vertAlign w:val="subscript"/>
        </w:rPr>
        <w:t>aq</w:t>
      </w:r>
      <w:proofErr w:type="spellEnd"/>
      <w:r w:rsidR="007D1B97">
        <w:rPr>
          <w:color w:val="FF0000"/>
          <w:vertAlign w:val="subscript"/>
        </w:rPr>
        <w:t>)</w:t>
      </w:r>
      <w:r>
        <w:rPr>
          <w:color w:val="FF0000"/>
        </w:rPr>
        <w:t xml:space="preserve"> </w:t>
      </w:r>
      <w:r w:rsidR="00860D74">
        <w:rPr>
          <w:color w:val="FF0000"/>
        </w:rPr>
        <w:t xml:space="preserve"> </w:t>
      </w:r>
    </w:p>
    <w:p w:rsidR="00165402" w:rsidRDefault="00BA5B7A" w:rsidP="00B34C33">
      <w:pPr>
        <w:spacing w:after="0" w:line="259" w:lineRule="auto"/>
        <w:ind w:left="-67" w:right="0" w:firstLine="0"/>
        <w:jc w:val="left"/>
        <w:rPr>
          <w:b/>
          <w:bCs/>
          <w:color w:val="7030A0"/>
          <w:sz w:val="36"/>
          <w:szCs w:val="36"/>
          <w:u w:val="single" w:color="7030A0"/>
          <w:rtl/>
          <w:lang w:bidi="ar-IQ"/>
        </w:rPr>
      </w:pPr>
      <w:r>
        <w:rPr>
          <w:b/>
          <w:color w:val="7030A0"/>
          <w:sz w:val="36"/>
        </w:rPr>
        <w:t xml:space="preserve">  </w:t>
      </w:r>
      <w:r>
        <w:rPr>
          <w:b/>
          <w:color w:val="7030A0"/>
          <w:sz w:val="36"/>
          <w:u w:val="single" w:color="7030A0"/>
        </w:rPr>
        <w:t>Mass action law</w:t>
      </w:r>
    </w:p>
    <w:p w:rsidR="00165402" w:rsidRPr="00860D74" w:rsidRDefault="00357AB6" w:rsidP="00165402">
      <w:pPr>
        <w:spacing w:after="203"/>
        <w:ind w:left="2" w:right="12"/>
        <w:rPr>
          <w:sz w:val="28"/>
          <w:szCs w:val="28"/>
        </w:rPr>
      </w:pPr>
      <w:r>
        <w:rPr>
          <w:color w:val="auto"/>
          <w:sz w:val="28"/>
          <w:szCs w:val="28"/>
        </w:rPr>
        <w:t xml:space="preserve">    </w:t>
      </w:r>
      <w:r w:rsidR="00165402" w:rsidRPr="00165402">
        <w:rPr>
          <w:color w:val="auto"/>
          <w:sz w:val="28"/>
          <w:szCs w:val="28"/>
        </w:rPr>
        <w:t>This</w:t>
      </w:r>
      <w:r w:rsidR="00165402">
        <w:rPr>
          <w:color w:val="auto"/>
          <w:sz w:val="28"/>
          <w:szCs w:val="28"/>
        </w:rPr>
        <w:t xml:space="preserve"> </w:t>
      </w:r>
      <w:r w:rsidR="00165402" w:rsidRPr="00860D74">
        <w:rPr>
          <w:sz w:val="28"/>
          <w:szCs w:val="28"/>
        </w:rPr>
        <w:t>law is called also general law of chemical equilibrium.</w:t>
      </w:r>
      <w:r w:rsidR="00A8167B" w:rsidRPr="00A8167B">
        <w:rPr>
          <w:sz w:val="28"/>
          <w:szCs w:val="28"/>
        </w:rPr>
        <w:t xml:space="preserve"> </w:t>
      </w:r>
      <w:r w:rsidR="00A8167B" w:rsidRPr="00860D74">
        <w:rPr>
          <w:sz w:val="28"/>
          <w:szCs w:val="28"/>
        </w:rPr>
        <w:t>An equilibrium shift is brought about by changing the amount of one of the participant</w:t>
      </w:r>
      <w:r w:rsidR="00A8167B">
        <w:rPr>
          <w:sz w:val="28"/>
          <w:szCs w:val="28"/>
        </w:rPr>
        <w:t>s</w:t>
      </w:r>
      <w:r w:rsidR="00A8167B" w:rsidRPr="00860D74">
        <w:rPr>
          <w:sz w:val="28"/>
          <w:szCs w:val="28"/>
        </w:rPr>
        <w:t xml:space="preserve"> reactants or products is called mass action effect</w:t>
      </w:r>
      <w:r w:rsidR="00A8167B">
        <w:rPr>
          <w:sz w:val="28"/>
          <w:szCs w:val="28"/>
        </w:rPr>
        <w:t xml:space="preserve"> , in the reverse reaction in their generalized equation .</w:t>
      </w:r>
      <w:r w:rsidR="00165402" w:rsidRPr="00860D74">
        <w:rPr>
          <w:sz w:val="28"/>
          <w:szCs w:val="28"/>
        </w:rPr>
        <w:t xml:space="preserve"> </w:t>
      </w:r>
    </w:p>
    <w:p w:rsidR="00E34007" w:rsidRDefault="00BA5B7A" w:rsidP="00A8167B">
      <w:pPr>
        <w:spacing w:after="203"/>
        <w:ind w:right="12"/>
      </w:pPr>
      <w:r>
        <w:t xml:space="preserve">  </w:t>
      </w:r>
      <w:r w:rsidR="00D1452C">
        <w:t xml:space="preserve">                                 </w:t>
      </w:r>
      <w:r>
        <w:t xml:space="preserve"> </w:t>
      </w:r>
      <w:proofErr w:type="spellStart"/>
      <w:r>
        <w:rPr>
          <w:color w:val="FF0000"/>
        </w:rPr>
        <w:t>mM</w:t>
      </w:r>
      <w:proofErr w:type="spellEnd"/>
      <w:r>
        <w:rPr>
          <w:color w:val="FF0000"/>
        </w:rPr>
        <w:t xml:space="preserve"> + </w:t>
      </w:r>
      <w:proofErr w:type="spellStart"/>
      <w:r>
        <w:rPr>
          <w:color w:val="FF0000"/>
        </w:rPr>
        <w:t>nN</w:t>
      </w:r>
      <w:proofErr w:type="spellEnd"/>
      <w:r>
        <w:rPr>
          <w:color w:val="FF0000"/>
        </w:rPr>
        <w:t xml:space="preserve">  </w:t>
      </w:r>
      <w:r>
        <w:rPr>
          <w:rFonts w:ascii="Calibri" w:eastAsia="Calibri" w:hAnsi="Calibri" w:cs="Calibri"/>
          <w:noProof/>
          <w:sz w:val="22"/>
        </w:rPr>
        <mc:AlternateContent>
          <mc:Choice Requires="wpg">
            <w:drawing>
              <wp:inline distT="0" distB="0" distL="0" distR="0">
                <wp:extent cx="543560" cy="205105"/>
                <wp:effectExtent l="0" t="0" r="0" b="0"/>
                <wp:docPr id="28133" name="Group 28133"/>
                <wp:cNvGraphicFramePr/>
                <a:graphic xmlns:a="http://schemas.openxmlformats.org/drawingml/2006/main">
                  <a:graphicData uri="http://schemas.microsoft.com/office/word/2010/wordprocessingGroup">
                    <wpg:wgp>
                      <wpg:cNvGrpSpPr/>
                      <wpg:grpSpPr>
                        <a:xfrm>
                          <a:off x="0" y="0"/>
                          <a:ext cx="543560" cy="205105"/>
                          <a:chOff x="0" y="0"/>
                          <a:chExt cx="543560" cy="205105"/>
                        </a:xfrm>
                      </wpg:grpSpPr>
                      <wps:wsp>
                        <wps:cNvPr id="1958" name="Shape 1958"/>
                        <wps:cNvSpPr/>
                        <wps:spPr>
                          <a:xfrm>
                            <a:off x="0" y="76835"/>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59" name="Shape 1959"/>
                        <wps:cNvSpPr/>
                        <wps:spPr>
                          <a:xfrm>
                            <a:off x="0" y="143510"/>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60" name="Shape 1960"/>
                        <wps:cNvSpPr/>
                        <wps:spPr>
                          <a:xfrm>
                            <a:off x="0" y="143510"/>
                            <a:ext cx="276225" cy="61595"/>
                          </a:xfrm>
                          <a:custGeom>
                            <a:avLst/>
                            <a:gdLst/>
                            <a:ahLst/>
                            <a:cxnLst/>
                            <a:rect l="0" t="0" r="0" b="0"/>
                            <a:pathLst>
                              <a:path w="276225" h="61595">
                                <a:moveTo>
                                  <a:pt x="0" y="0"/>
                                </a:moveTo>
                                <a:lnTo>
                                  <a:pt x="276225" y="6159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61" name="Shape 1961"/>
                        <wps:cNvSpPr/>
                        <wps:spPr>
                          <a:xfrm>
                            <a:off x="276225" y="0"/>
                            <a:ext cx="267335" cy="76835"/>
                          </a:xfrm>
                          <a:custGeom>
                            <a:avLst/>
                            <a:gdLst/>
                            <a:ahLst/>
                            <a:cxnLst/>
                            <a:rect l="0" t="0" r="0" b="0"/>
                            <a:pathLst>
                              <a:path w="267335" h="76835">
                                <a:moveTo>
                                  <a:pt x="267335" y="76835"/>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8133" style="width:42.8pt;height:16.15pt;mso-position-horizontal-relative:char;mso-position-vertical-relative:line" coordsize="5435,2051">
                <v:shape id="Shape 1958" style="position:absolute;width:5435;height:0;left:0;top:768;" coordsize="543560,0" path="m0,0l543560,0">
                  <v:stroke weight="0.75pt" endcap="round" joinstyle="round" on="true" color="#000000"/>
                  <v:fill on="false" color="#000000" opacity="0"/>
                </v:shape>
                <v:shape id="Shape 1959" style="position:absolute;width:5435;height:0;left:0;top:1435;" coordsize="543560,0" path="m0,0l543560,0">
                  <v:stroke weight="0.75pt" endcap="round" joinstyle="round" on="true" color="#000000"/>
                  <v:fill on="false" color="#000000" opacity="0"/>
                </v:shape>
                <v:shape id="Shape 1960" style="position:absolute;width:2762;height:615;left:0;top:1435;" coordsize="276225,61595" path="m0,0l276225,61595">
                  <v:stroke weight="0.75pt" endcap="round" joinstyle="round" on="true" color="#000000"/>
                  <v:fill on="false" color="#000000" opacity="0"/>
                </v:shape>
                <v:shape id="Shape 1961" style="position:absolute;width:2673;height:768;left:2762;top:0;" coordsize="267335,76835" path="m267335,76835l0,0">
                  <v:stroke weight="0.75pt" endcap="round" joinstyle="round" on="true" color="#000000"/>
                  <v:fill on="false" color="#000000" opacity="0"/>
                </v:shape>
              </v:group>
            </w:pict>
          </mc:Fallback>
        </mc:AlternateContent>
      </w:r>
      <w:r>
        <w:rPr>
          <w:color w:val="FF0000"/>
        </w:rPr>
        <w:t xml:space="preserve"> </w:t>
      </w:r>
      <w:proofErr w:type="spellStart"/>
      <w:r>
        <w:rPr>
          <w:color w:val="FF0000"/>
        </w:rPr>
        <w:t>pP</w:t>
      </w:r>
      <w:proofErr w:type="spellEnd"/>
      <w:r>
        <w:rPr>
          <w:color w:val="FF0000"/>
        </w:rPr>
        <w:t xml:space="preserve"> +</w:t>
      </w:r>
      <w:proofErr w:type="spellStart"/>
      <w:r>
        <w:rPr>
          <w:color w:val="FF0000"/>
        </w:rPr>
        <w:t>qQ</w:t>
      </w:r>
      <w:proofErr w:type="spellEnd"/>
      <w:r>
        <w:rPr>
          <w:color w:val="FF0000"/>
        </w:rPr>
        <w:t xml:space="preserve"> </w:t>
      </w:r>
    </w:p>
    <w:p w:rsidR="00860D74" w:rsidRDefault="00BA5B7A" w:rsidP="00860D74">
      <w:pPr>
        <w:ind w:left="2" w:right="12"/>
        <w:rPr>
          <w:sz w:val="28"/>
          <w:szCs w:val="28"/>
        </w:rPr>
      </w:pPr>
      <w:r>
        <w:t xml:space="preserve">       </w:t>
      </w:r>
      <w:r w:rsidRPr="00860D74">
        <w:rPr>
          <w:sz w:val="28"/>
          <w:szCs w:val="28"/>
        </w:rPr>
        <w:t>Capital letters represents formula of participating chemical species and the small letters represent the numbers required for the equation balance</w:t>
      </w:r>
      <w:r w:rsidR="00860D74" w:rsidRPr="00860D74">
        <w:rPr>
          <w:sz w:val="28"/>
          <w:szCs w:val="28"/>
        </w:rPr>
        <w:t xml:space="preserve"> (number of moles)</w:t>
      </w:r>
      <w:r w:rsidRPr="00860D74">
        <w:rPr>
          <w:sz w:val="28"/>
          <w:szCs w:val="28"/>
        </w:rPr>
        <w:t xml:space="preserve">. </w:t>
      </w:r>
      <w:r w:rsidR="00860D74">
        <w:rPr>
          <w:sz w:val="28"/>
          <w:szCs w:val="28"/>
        </w:rPr>
        <w:t xml:space="preserve">                                                                          </w:t>
      </w:r>
    </w:p>
    <w:p w:rsidR="00E34007" w:rsidRPr="00860D74" w:rsidRDefault="00860D74" w:rsidP="00860D74">
      <w:pPr>
        <w:ind w:left="2" w:right="12"/>
        <w:rPr>
          <w:sz w:val="28"/>
          <w:szCs w:val="28"/>
        </w:rPr>
      </w:pPr>
      <w:r>
        <w:rPr>
          <w:sz w:val="28"/>
          <w:szCs w:val="28"/>
        </w:rPr>
        <w:t xml:space="preserve">        </w:t>
      </w:r>
      <w:r w:rsidRPr="00860D74">
        <w:rPr>
          <w:sz w:val="28"/>
          <w:szCs w:val="28"/>
        </w:rPr>
        <w:t>The approximate chemical equilibrium (equilibrium constant K) for this reaction is :</w:t>
      </w:r>
    </w:p>
    <w:p w:rsidR="00E34007" w:rsidRDefault="00D1452C">
      <w:pPr>
        <w:pStyle w:val="Heading2"/>
        <w:spacing w:after="144"/>
        <w:ind w:left="12"/>
      </w:pPr>
      <w:r>
        <w:t xml:space="preserve">                              </w:t>
      </w:r>
      <w:r w:rsidR="00BA5B7A">
        <w:t>K =</w:t>
      </w:r>
      <w:r w:rsidR="00BA5B7A">
        <w:rPr>
          <w:noProof/>
        </w:rPr>
        <w:drawing>
          <wp:inline distT="0" distB="0" distL="0" distR="0">
            <wp:extent cx="877824" cy="469392"/>
            <wp:effectExtent l="0" t="0" r="0" b="0"/>
            <wp:docPr id="34842" name="Picture 34842"/>
            <wp:cNvGraphicFramePr/>
            <a:graphic xmlns:a="http://schemas.openxmlformats.org/drawingml/2006/main">
              <a:graphicData uri="http://schemas.openxmlformats.org/drawingml/2006/picture">
                <pic:pic xmlns:pic="http://schemas.openxmlformats.org/drawingml/2006/picture">
                  <pic:nvPicPr>
                    <pic:cNvPr id="34842" name="Picture 34842"/>
                    <pic:cNvPicPr/>
                  </pic:nvPicPr>
                  <pic:blipFill>
                    <a:blip r:embed="rId11"/>
                    <a:stretch>
                      <a:fillRect/>
                    </a:stretch>
                  </pic:blipFill>
                  <pic:spPr>
                    <a:xfrm>
                      <a:off x="0" y="0"/>
                      <a:ext cx="877824" cy="469392"/>
                    </a:xfrm>
                    <a:prstGeom prst="rect">
                      <a:avLst/>
                    </a:prstGeom>
                  </pic:spPr>
                </pic:pic>
              </a:graphicData>
            </a:graphic>
          </wp:inline>
        </w:drawing>
      </w:r>
      <w:r w:rsidR="00BA5B7A">
        <w:t xml:space="preserve">   </w:t>
      </w:r>
    </w:p>
    <w:p w:rsidR="00E34007" w:rsidRPr="00860D74" w:rsidRDefault="00BA5B7A" w:rsidP="00A8167B">
      <w:pPr>
        <w:ind w:left="2" w:right="12"/>
        <w:rPr>
          <w:sz w:val="28"/>
          <w:szCs w:val="28"/>
        </w:rPr>
      </w:pPr>
      <w:r w:rsidRPr="00AF753B">
        <w:rPr>
          <w:sz w:val="28"/>
          <w:szCs w:val="28"/>
        </w:rPr>
        <w:t xml:space="preserve">     </w:t>
      </w:r>
      <w:r w:rsidR="00A8167B">
        <w:rPr>
          <w:sz w:val="28"/>
          <w:szCs w:val="28"/>
        </w:rPr>
        <w:t>B</w:t>
      </w:r>
      <w:r w:rsidRPr="00AF753B">
        <w:rPr>
          <w:sz w:val="28"/>
          <w:szCs w:val="28"/>
        </w:rPr>
        <w:t>rackets</w:t>
      </w:r>
      <w:r w:rsidRPr="00860D74">
        <w:rPr>
          <w:sz w:val="28"/>
          <w:szCs w:val="28"/>
        </w:rPr>
        <w:t xml:space="preserve"> represent molar concentration of dissolved solutes or partial pressure in atmosphere. Equilibrium constant (K) is a temperature dependent value. Each concentration is raised to the power that is identical integer that accompanies the formula of the species in the balanced equation .In reverse reactions the multiply yield of the activities of the products divided by the multiply yield of the reactants at certain temperature gives a constant value called equilibrium constant (K). </w:t>
      </w:r>
    </w:p>
    <w:p w:rsidR="00E34007" w:rsidRDefault="00D1452C">
      <w:pPr>
        <w:spacing w:after="229" w:line="259" w:lineRule="auto"/>
        <w:ind w:left="12" w:right="992" w:hanging="10"/>
        <w:jc w:val="left"/>
      </w:pPr>
      <w:r>
        <w:rPr>
          <w:color w:val="FF0000"/>
        </w:rPr>
        <w:t xml:space="preserve">                      </w:t>
      </w:r>
      <w:proofErr w:type="spellStart"/>
      <w:r w:rsidR="00BA5B7A">
        <w:rPr>
          <w:color w:val="FF0000"/>
        </w:rPr>
        <w:t>aA</w:t>
      </w:r>
      <w:proofErr w:type="spellEnd"/>
      <w:r w:rsidR="00BA5B7A">
        <w:rPr>
          <w:color w:val="FF0000"/>
        </w:rPr>
        <w:t xml:space="preserve"> + </w:t>
      </w:r>
      <w:proofErr w:type="spellStart"/>
      <w:r w:rsidR="00BA5B7A">
        <w:rPr>
          <w:color w:val="FF0000"/>
        </w:rPr>
        <w:t>bB</w:t>
      </w:r>
      <w:proofErr w:type="spellEnd"/>
      <w:r w:rsidR="00BA5B7A">
        <w:rPr>
          <w:color w:val="FF0000"/>
        </w:rPr>
        <w:t xml:space="preserve"> </w:t>
      </w:r>
      <w:r w:rsidR="00BA5B7A">
        <w:rPr>
          <w:rFonts w:ascii="Calibri" w:eastAsia="Calibri" w:hAnsi="Calibri" w:cs="Calibri"/>
          <w:noProof/>
          <w:sz w:val="22"/>
        </w:rPr>
        <mc:AlternateContent>
          <mc:Choice Requires="wpg">
            <w:drawing>
              <wp:inline distT="0" distB="0" distL="0" distR="0">
                <wp:extent cx="543560" cy="205105"/>
                <wp:effectExtent l="0" t="0" r="0" b="0"/>
                <wp:docPr id="28132" name="Group 28132"/>
                <wp:cNvGraphicFramePr/>
                <a:graphic xmlns:a="http://schemas.openxmlformats.org/drawingml/2006/main">
                  <a:graphicData uri="http://schemas.microsoft.com/office/word/2010/wordprocessingGroup">
                    <wpg:wgp>
                      <wpg:cNvGrpSpPr/>
                      <wpg:grpSpPr>
                        <a:xfrm>
                          <a:off x="0" y="0"/>
                          <a:ext cx="543560" cy="205105"/>
                          <a:chOff x="0" y="0"/>
                          <a:chExt cx="543560" cy="205105"/>
                        </a:xfrm>
                      </wpg:grpSpPr>
                      <wps:wsp>
                        <wps:cNvPr id="1954" name="Shape 1954"/>
                        <wps:cNvSpPr/>
                        <wps:spPr>
                          <a:xfrm>
                            <a:off x="0" y="76836"/>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55" name="Shape 1955"/>
                        <wps:cNvSpPr/>
                        <wps:spPr>
                          <a:xfrm>
                            <a:off x="0" y="143511"/>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56" name="Shape 1956"/>
                        <wps:cNvSpPr/>
                        <wps:spPr>
                          <a:xfrm>
                            <a:off x="0" y="143511"/>
                            <a:ext cx="276225" cy="61595"/>
                          </a:xfrm>
                          <a:custGeom>
                            <a:avLst/>
                            <a:gdLst/>
                            <a:ahLst/>
                            <a:cxnLst/>
                            <a:rect l="0" t="0" r="0" b="0"/>
                            <a:pathLst>
                              <a:path w="276225" h="61595">
                                <a:moveTo>
                                  <a:pt x="0" y="0"/>
                                </a:moveTo>
                                <a:lnTo>
                                  <a:pt x="276225" y="6159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57" name="Shape 1957"/>
                        <wps:cNvSpPr/>
                        <wps:spPr>
                          <a:xfrm>
                            <a:off x="276225" y="0"/>
                            <a:ext cx="267335" cy="76836"/>
                          </a:xfrm>
                          <a:custGeom>
                            <a:avLst/>
                            <a:gdLst/>
                            <a:ahLst/>
                            <a:cxnLst/>
                            <a:rect l="0" t="0" r="0" b="0"/>
                            <a:pathLst>
                              <a:path w="267335" h="76836">
                                <a:moveTo>
                                  <a:pt x="267335" y="76836"/>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8132" style="width:42.8pt;height:16.15pt;mso-position-horizontal-relative:char;mso-position-vertical-relative:line" coordsize="5435,2051">
                <v:shape id="Shape 1954" style="position:absolute;width:5435;height:0;left:0;top:768;" coordsize="543560,0" path="m0,0l543560,0">
                  <v:stroke weight="0.75pt" endcap="round" joinstyle="round" on="true" color="#000000"/>
                  <v:fill on="false" color="#000000" opacity="0"/>
                </v:shape>
                <v:shape id="Shape 1955" style="position:absolute;width:5435;height:0;left:0;top:1435;" coordsize="543560,0" path="m0,0l543560,0">
                  <v:stroke weight="0.75pt" endcap="round" joinstyle="round" on="true" color="#000000"/>
                  <v:fill on="false" color="#000000" opacity="0"/>
                </v:shape>
                <v:shape id="Shape 1956" style="position:absolute;width:2762;height:615;left:0;top:1435;" coordsize="276225,61595" path="m0,0l276225,61595">
                  <v:stroke weight="0.75pt" endcap="round" joinstyle="round" on="true" color="#000000"/>
                  <v:fill on="false" color="#000000" opacity="0"/>
                </v:shape>
                <v:shape id="Shape 1957" style="position:absolute;width:2673;height:768;left:2762;top:0;" coordsize="267335,76836" path="m267335,76836l0,0">
                  <v:stroke weight="0.75pt" endcap="round" joinstyle="round" on="true" color="#000000"/>
                  <v:fill on="false" color="#000000" opacity="0"/>
                </v:shape>
              </v:group>
            </w:pict>
          </mc:Fallback>
        </mc:AlternateContent>
      </w:r>
      <w:r w:rsidR="00BA5B7A">
        <w:rPr>
          <w:color w:val="FF0000"/>
        </w:rPr>
        <w:t xml:space="preserve">  </w:t>
      </w:r>
      <w:proofErr w:type="spellStart"/>
      <w:r w:rsidR="00BA5B7A">
        <w:rPr>
          <w:color w:val="FF0000"/>
        </w:rPr>
        <w:t>cC</w:t>
      </w:r>
      <w:proofErr w:type="spellEnd"/>
      <w:r w:rsidR="00BA5B7A">
        <w:rPr>
          <w:color w:val="FF0000"/>
        </w:rPr>
        <w:t xml:space="preserve"> +</w:t>
      </w:r>
      <w:proofErr w:type="spellStart"/>
      <w:r w:rsidR="00BA5B7A">
        <w:rPr>
          <w:color w:val="FF0000"/>
        </w:rPr>
        <w:t>dD</w:t>
      </w:r>
      <w:proofErr w:type="spellEnd"/>
      <w:r w:rsidR="00BA5B7A">
        <w:rPr>
          <w:color w:val="FF0000"/>
        </w:rPr>
        <w:t xml:space="preserve"> </w:t>
      </w:r>
    </w:p>
    <w:p w:rsidR="00A8167B" w:rsidRDefault="00A8167B">
      <w:r>
        <w:rPr>
          <w:noProof/>
        </w:rPr>
        <w:drawing>
          <wp:anchor distT="0" distB="0" distL="114300" distR="114300" simplePos="0" relativeHeight="251660288" behindDoc="0" locked="0" layoutInCell="1" allowOverlap="1">
            <wp:simplePos x="0" y="0"/>
            <wp:positionH relativeFrom="column">
              <wp:posOffset>1416685</wp:posOffset>
            </wp:positionH>
            <wp:positionV relativeFrom="paragraph">
              <wp:posOffset>276860</wp:posOffset>
            </wp:positionV>
            <wp:extent cx="2857500" cy="542925"/>
            <wp:effectExtent l="0" t="0" r="0" b="9525"/>
            <wp:wrapSquare wrapText="bothSides"/>
            <wp:docPr id="34843" name="Picture 34843"/>
            <wp:cNvGraphicFramePr/>
            <a:graphic xmlns:a="http://schemas.openxmlformats.org/drawingml/2006/main">
              <a:graphicData uri="http://schemas.openxmlformats.org/drawingml/2006/picture">
                <pic:pic xmlns:pic="http://schemas.openxmlformats.org/drawingml/2006/picture">
                  <pic:nvPicPr>
                    <pic:cNvPr id="34843" name="Picture 3484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57500" cy="542925"/>
                    </a:xfrm>
                    <a:prstGeom prst="rect">
                      <a:avLst/>
                    </a:prstGeom>
                  </pic:spPr>
                </pic:pic>
              </a:graphicData>
            </a:graphic>
            <wp14:sizeRelH relativeFrom="margin">
              <wp14:pctWidth>0</wp14:pctWidth>
            </wp14:sizeRelH>
            <wp14:sizeRelV relativeFrom="margin">
              <wp14:pctHeight>0</wp14:pctHeight>
            </wp14:sizeRelV>
          </wp:anchor>
        </w:drawing>
      </w:r>
      <w:r>
        <w:t>=</w:t>
      </w:r>
    </w:p>
    <w:p w:rsidR="00B34C33" w:rsidRPr="00A8167B" w:rsidRDefault="00A8167B" w:rsidP="00A8167B">
      <w:pPr>
        <w:jc w:val="right"/>
        <w:rPr>
          <w:color w:val="0070C0"/>
          <w:sz w:val="36"/>
          <w:szCs w:val="36"/>
        </w:rPr>
      </w:pPr>
      <w:r w:rsidRPr="00A8167B">
        <w:rPr>
          <w:color w:val="0070C0"/>
          <w:sz w:val="36"/>
          <w:szCs w:val="36"/>
        </w:rPr>
        <w:t>K=</w:t>
      </w:r>
    </w:p>
    <w:p w:rsidR="00A8167B" w:rsidRPr="00A8167B" w:rsidRDefault="00A8167B" w:rsidP="00A8167B">
      <w:pPr>
        <w:jc w:val="right"/>
      </w:pPr>
    </w:p>
    <w:p w:rsidR="00E34007" w:rsidRPr="00DD3F71" w:rsidRDefault="00BA5B7A" w:rsidP="00DD3F71">
      <w:pPr>
        <w:pStyle w:val="Heading2"/>
        <w:tabs>
          <w:tab w:val="center" w:pos="1870"/>
        </w:tabs>
        <w:spacing w:after="181"/>
        <w:ind w:left="12"/>
        <w:jc w:val="both"/>
        <w:rPr>
          <w:sz w:val="28"/>
          <w:szCs w:val="28"/>
        </w:rPr>
      </w:pPr>
      <w:r w:rsidRPr="00DD3F71">
        <w:rPr>
          <w:b w:val="0"/>
          <w:color w:val="000000"/>
          <w:sz w:val="28"/>
          <w:szCs w:val="28"/>
        </w:rPr>
        <w:t xml:space="preserve">a = c . f a = activity  </w:t>
      </w:r>
    </w:p>
    <w:p w:rsidR="00E34007" w:rsidRPr="00DD3F71" w:rsidRDefault="00BA5B7A" w:rsidP="00B34C33">
      <w:pPr>
        <w:tabs>
          <w:tab w:val="center" w:pos="4482"/>
        </w:tabs>
        <w:spacing w:after="190"/>
        <w:ind w:right="0" w:firstLine="0"/>
        <w:jc w:val="left"/>
        <w:rPr>
          <w:sz w:val="28"/>
          <w:szCs w:val="28"/>
        </w:rPr>
      </w:pPr>
      <w:r w:rsidRPr="00DD3F71">
        <w:rPr>
          <w:sz w:val="28"/>
          <w:szCs w:val="28"/>
        </w:rPr>
        <w:t xml:space="preserve">c = molar concentration  </w:t>
      </w:r>
      <w:r w:rsidRPr="00DD3F71">
        <w:rPr>
          <w:sz w:val="28"/>
          <w:szCs w:val="28"/>
          <w:rtl/>
        </w:rPr>
        <w:tab/>
      </w:r>
      <w:r w:rsidRPr="00DD3F71">
        <w:rPr>
          <w:sz w:val="28"/>
          <w:szCs w:val="28"/>
        </w:rPr>
        <w:t xml:space="preserve"> </w:t>
      </w:r>
    </w:p>
    <w:p w:rsidR="00E34007" w:rsidRPr="00DD3F71" w:rsidRDefault="00BA5B7A" w:rsidP="00B34C33">
      <w:pPr>
        <w:spacing w:after="157"/>
        <w:ind w:left="2" w:right="12"/>
        <w:rPr>
          <w:sz w:val="28"/>
          <w:szCs w:val="28"/>
        </w:rPr>
      </w:pPr>
      <w:r w:rsidRPr="00DD3F71">
        <w:rPr>
          <w:sz w:val="28"/>
          <w:szCs w:val="28"/>
        </w:rPr>
        <w:t xml:space="preserve">f = activity factor    </w:t>
      </w:r>
    </w:p>
    <w:p w:rsidR="00E34007" w:rsidRDefault="00BA5B7A">
      <w:pPr>
        <w:ind w:left="2" w:right="12"/>
        <w:rPr>
          <w:sz w:val="28"/>
          <w:szCs w:val="28"/>
        </w:rPr>
      </w:pPr>
      <w:r w:rsidRPr="00DD3F71">
        <w:rPr>
          <w:sz w:val="28"/>
          <w:szCs w:val="28"/>
        </w:rPr>
        <w:t xml:space="preserve">     The value of </w:t>
      </w:r>
      <w:r w:rsidR="00DD3F71">
        <w:rPr>
          <w:sz w:val="28"/>
          <w:szCs w:val="28"/>
        </w:rPr>
        <w:t>(</w:t>
      </w:r>
      <w:r w:rsidRPr="00DD3F71">
        <w:rPr>
          <w:sz w:val="28"/>
          <w:szCs w:val="28"/>
        </w:rPr>
        <w:t>f</w:t>
      </w:r>
      <w:r w:rsidR="00DD3F71">
        <w:rPr>
          <w:sz w:val="28"/>
          <w:szCs w:val="28"/>
        </w:rPr>
        <w:t>)</w:t>
      </w:r>
      <w:r w:rsidRPr="00DD3F71">
        <w:rPr>
          <w:sz w:val="28"/>
          <w:szCs w:val="28"/>
        </w:rPr>
        <w:t xml:space="preserve"> at diluted solution is approximately one and hence molar concentration is used instead of activity, also in gas reactions partial pressure is used instead of activity. </w:t>
      </w:r>
    </w:p>
    <w:p w:rsidR="00923B34" w:rsidRPr="00923B34" w:rsidRDefault="00923B34" w:rsidP="00923B34">
      <w:pPr>
        <w:ind w:left="2" w:right="12"/>
        <w:rPr>
          <w:sz w:val="36"/>
          <w:szCs w:val="36"/>
        </w:rPr>
      </w:pPr>
      <m:oMathPara>
        <m:oMathParaPr>
          <m:jc m:val="center"/>
        </m:oMathParaPr>
        <m:oMath>
          <m:sSub>
            <m:sSubPr>
              <m:ctrlPr>
                <w:rPr>
                  <w:rFonts w:ascii="Cambria Math" w:hAnsi="Cambria Math"/>
                  <w:i/>
                  <w:sz w:val="36"/>
                  <w:szCs w:val="36"/>
                </w:rPr>
              </m:ctrlPr>
            </m:sSubPr>
            <m:e>
              <m:r>
                <w:rPr>
                  <w:rFonts w:ascii="Cambria Math" w:hAnsi="Cambria Math"/>
                  <w:sz w:val="36"/>
                  <w:szCs w:val="36"/>
                </w:rPr>
                <m:t>K</m:t>
              </m:r>
            </m:e>
            <m:sub>
              <m:r>
                <w:rPr>
                  <w:rFonts w:ascii="Cambria Math" w:hAnsi="Cambria Math"/>
                  <w:sz w:val="36"/>
                  <w:szCs w:val="36"/>
                </w:rPr>
                <m:t>p</m:t>
              </m:r>
            </m:sub>
          </m:sSub>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P</m:t>
              </m:r>
              <m:sSup>
                <m:sSupPr>
                  <m:ctrlPr>
                    <w:rPr>
                      <w:rFonts w:ascii="Cambria Math" w:hAnsi="Cambria Math"/>
                      <w:i/>
                      <w:sz w:val="36"/>
                      <w:szCs w:val="36"/>
                    </w:rPr>
                  </m:ctrlPr>
                </m:sSupPr>
                <m:e>
                  <m:r>
                    <w:rPr>
                      <w:rFonts w:ascii="Cambria Math" w:hAnsi="Cambria Math"/>
                      <w:sz w:val="36"/>
                      <w:szCs w:val="36"/>
                    </w:rPr>
                    <m:t>C</m:t>
                  </m:r>
                </m:e>
                <m:sup>
                  <m:r>
                    <w:rPr>
                      <w:rFonts w:ascii="Cambria Math" w:hAnsi="Cambria Math"/>
                      <w:sz w:val="36"/>
                      <w:szCs w:val="36"/>
                    </w:rPr>
                    <m:t>c</m:t>
                  </m:r>
                </m:sup>
              </m:sSup>
              <m:r>
                <w:rPr>
                  <w:rFonts w:ascii="Cambria Math" w:hAnsi="Cambria Math"/>
                  <w:sz w:val="36"/>
                  <w:szCs w:val="36"/>
                </w:rPr>
                <m:t>. P</m:t>
              </m:r>
              <m:sSup>
                <m:sSupPr>
                  <m:ctrlPr>
                    <w:rPr>
                      <w:rFonts w:ascii="Cambria Math" w:hAnsi="Cambria Math"/>
                      <w:i/>
                      <w:sz w:val="36"/>
                      <w:szCs w:val="36"/>
                    </w:rPr>
                  </m:ctrlPr>
                </m:sSupPr>
                <m:e>
                  <m:r>
                    <w:rPr>
                      <w:rFonts w:ascii="Cambria Math" w:hAnsi="Cambria Math"/>
                      <w:sz w:val="36"/>
                      <w:szCs w:val="36"/>
                    </w:rPr>
                    <m:t>D</m:t>
                  </m:r>
                </m:e>
                <m:sup>
                  <m:r>
                    <w:rPr>
                      <w:rFonts w:ascii="Cambria Math" w:hAnsi="Cambria Math"/>
                      <w:sz w:val="36"/>
                      <w:szCs w:val="36"/>
                    </w:rPr>
                    <m:t>d</m:t>
                  </m:r>
                </m:sup>
              </m:sSup>
            </m:num>
            <m:den>
              <m:r>
                <w:rPr>
                  <w:rFonts w:ascii="Cambria Math" w:hAnsi="Cambria Math"/>
                  <w:sz w:val="36"/>
                  <w:szCs w:val="36"/>
                </w:rPr>
                <m:t>P</m:t>
              </m:r>
              <m:sSup>
                <m:sSupPr>
                  <m:ctrlPr>
                    <w:rPr>
                      <w:rFonts w:ascii="Cambria Math" w:hAnsi="Cambria Math"/>
                      <w:i/>
                      <w:sz w:val="36"/>
                      <w:szCs w:val="36"/>
                    </w:rPr>
                  </m:ctrlPr>
                </m:sSupPr>
                <m:e>
                  <m:r>
                    <w:rPr>
                      <w:rFonts w:ascii="Cambria Math" w:hAnsi="Cambria Math"/>
                      <w:sz w:val="36"/>
                      <w:szCs w:val="36"/>
                    </w:rPr>
                    <m:t>A</m:t>
                  </m:r>
                </m:e>
                <m:sup>
                  <m:r>
                    <w:rPr>
                      <w:rFonts w:ascii="Cambria Math" w:hAnsi="Cambria Math"/>
                      <w:sz w:val="36"/>
                      <w:szCs w:val="36"/>
                    </w:rPr>
                    <m:t>a</m:t>
                  </m:r>
                </m:sup>
              </m:sSup>
              <m:r>
                <w:rPr>
                  <w:rFonts w:ascii="Cambria Math" w:hAnsi="Cambria Math"/>
                  <w:sz w:val="36"/>
                  <w:szCs w:val="36"/>
                </w:rPr>
                <m:t>.P</m:t>
              </m:r>
              <m:sSup>
                <m:sSupPr>
                  <m:ctrlPr>
                    <w:rPr>
                      <w:rFonts w:ascii="Cambria Math" w:hAnsi="Cambria Math"/>
                      <w:i/>
                      <w:sz w:val="36"/>
                      <w:szCs w:val="36"/>
                    </w:rPr>
                  </m:ctrlPr>
                </m:sSupPr>
                <m:e>
                  <m:r>
                    <w:rPr>
                      <w:rFonts w:ascii="Cambria Math" w:hAnsi="Cambria Math"/>
                      <w:sz w:val="36"/>
                      <w:szCs w:val="36"/>
                    </w:rPr>
                    <m:t>B</m:t>
                  </m:r>
                </m:e>
                <m:sup>
                  <m:r>
                    <w:rPr>
                      <w:rFonts w:ascii="Cambria Math" w:hAnsi="Cambria Math"/>
                      <w:sz w:val="36"/>
                      <w:szCs w:val="36"/>
                    </w:rPr>
                    <m:t>b</m:t>
                  </m:r>
                </m:sup>
              </m:sSup>
            </m:den>
          </m:f>
        </m:oMath>
      </m:oMathPara>
    </w:p>
    <w:p w:rsidR="00E34007" w:rsidRPr="00DD3F71" w:rsidRDefault="00BA5B7A">
      <w:pPr>
        <w:pStyle w:val="Heading3"/>
        <w:spacing w:after="170"/>
        <w:ind w:left="0" w:right="3953"/>
        <w:rPr>
          <w:sz w:val="28"/>
          <w:szCs w:val="28"/>
        </w:rPr>
      </w:pPr>
      <w:r w:rsidRPr="00DD3F71">
        <w:rPr>
          <w:sz w:val="28"/>
          <w:szCs w:val="28"/>
        </w:rPr>
        <w:t xml:space="preserve">Partial pressures of </w:t>
      </w:r>
      <w:proofErr w:type="spellStart"/>
      <w:r w:rsidRPr="00DD3F71">
        <w:rPr>
          <w:sz w:val="28"/>
          <w:szCs w:val="28"/>
        </w:rPr>
        <w:t>P</w:t>
      </w:r>
      <w:r w:rsidRPr="00DD3F71">
        <w:rPr>
          <w:sz w:val="28"/>
          <w:szCs w:val="28"/>
          <w:vertAlign w:val="subscript"/>
        </w:rPr>
        <w:t>A</w:t>
      </w:r>
      <w:r w:rsidRPr="00DD3F71">
        <w:rPr>
          <w:sz w:val="28"/>
          <w:szCs w:val="28"/>
          <w:vertAlign w:val="superscript"/>
        </w:rPr>
        <w:t>a</w:t>
      </w:r>
      <w:proofErr w:type="spellEnd"/>
      <w:r w:rsidRPr="00DD3F71">
        <w:rPr>
          <w:sz w:val="28"/>
          <w:szCs w:val="28"/>
        </w:rPr>
        <w:t xml:space="preserve"> , </w:t>
      </w:r>
      <w:proofErr w:type="spellStart"/>
      <w:r w:rsidRPr="00DD3F71">
        <w:rPr>
          <w:sz w:val="28"/>
          <w:szCs w:val="28"/>
        </w:rPr>
        <w:t>P</w:t>
      </w:r>
      <w:r w:rsidRPr="00DD3F71">
        <w:rPr>
          <w:sz w:val="28"/>
          <w:szCs w:val="28"/>
          <w:vertAlign w:val="subscript"/>
        </w:rPr>
        <w:t>B</w:t>
      </w:r>
      <w:r w:rsidRPr="00DD3F71">
        <w:rPr>
          <w:sz w:val="28"/>
          <w:szCs w:val="28"/>
          <w:vertAlign w:val="superscript"/>
        </w:rPr>
        <w:t>b</w:t>
      </w:r>
      <w:proofErr w:type="spellEnd"/>
      <w:r w:rsidRPr="00DD3F71">
        <w:rPr>
          <w:sz w:val="28"/>
          <w:szCs w:val="28"/>
        </w:rPr>
        <w:t xml:space="preserve">  P</w:t>
      </w:r>
      <w:r w:rsidRPr="00DD3F71">
        <w:rPr>
          <w:sz w:val="28"/>
          <w:szCs w:val="28"/>
          <w:vertAlign w:val="subscript"/>
        </w:rPr>
        <w:t>C</w:t>
      </w:r>
      <w:r w:rsidRPr="00DD3F71">
        <w:rPr>
          <w:sz w:val="28"/>
          <w:szCs w:val="28"/>
          <w:vertAlign w:val="superscript"/>
        </w:rPr>
        <w:t>C</w:t>
      </w:r>
      <w:r w:rsidRPr="00DD3F71">
        <w:rPr>
          <w:sz w:val="28"/>
          <w:szCs w:val="28"/>
        </w:rPr>
        <w:t xml:space="preserve"> , </w:t>
      </w:r>
      <w:proofErr w:type="spellStart"/>
      <w:r w:rsidRPr="00DD3F71">
        <w:rPr>
          <w:sz w:val="28"/>
          <w:szCs w:val="28"/>
        </w:rPr>
        <w:t>P</w:t>
      </w:r>
      <w:r w:rsidRPr="00DD3F71">
        <w:rPr>
          <w:sz w:val="28"/>
          <w:szCs w:val="28"/>
          <w:vertAlign w:val="subscript"/>
        </w:rPr>
        <w:t>D</w:t>
      </w:r>
      <w:r w:rsidRPr="00DD3F71">
        <w:rPr>
          <w:sz w:val="28"/>
          <w:szCs w:val="28"/>
          <w:vertAlign w:val="superscript"/>
        </w:rPr>
        <w:t>d</w:t>
      </w:r>
      <w:proofErr w:type="spellEnd"/>
      <w:r w:rsidRPr="00DD3F71">
        <w:rPr>
          <w:rFonts w:ascii="Times New Roman" w:eastAsia="Times New Roman" w:hAnsi="Times New Roman" w:cs="Times New Roman"/>
          <w:color w:val="000000"/>
          <w:sz w:val="28"/>
          <w:szCs w:val="28"/>
        </w:rPr>
        <w:t xml:space="preserve"> </w:t>
      </w:r>
    </w:p>
    <w:p w:rsidR="00D474A7" w:rsidRDefault="00BA5B7A" w:rsidP="00D474A7">
      <w:pPr>
        <w:spacing w:after="295"/>
        <w:ind w:left="2" w:right="12"/>
      </w:pPr>
      <w:proofErr w:type="spellStart"/>
      <w:r w:rsidRPr="00DD3F71">
        <w:rPr>
          <w:sz w:val="28"/>
          <w:szCs w:val="28"/>
        </w:rPr>
        <w:t>Kc</w:t>
      </w:r>
      <w:proofErr w:type="spellEnd"/>
      <w:r w:rsidRPr="00DD3F71">
        <w:rPr>
          <w:sz w:val="28"/>
          <w:szCs w:val="28"/>
        </w:rPr>
        <w:t xml:space="preserve"> or </w:t>
      </w:r>
      <w:proofErr w:type="spellStart"/>
      <w:r w:rsidRPr="00DD3F71">
        <w:rPr>
          <w:sz w:val="28"/>
          <w:szCs w:val="28"/>
        </w:rPr>
        <w:t>Kp</w:t>
      </w:r>
      <w:proofErr w:type="spellEnd"/>
      <w:r w:rsidRPr="00DD3F71">
        <w:rPr>
          <w:sz w:val="28"/>
          <w:szCs w:val="28"/>
        </w:rPr>
        <w:t xml:space="preserve"> is constant at certain temperature</w:t>
      </w:r>
      <w:r>
        <w:t xml:space="preserve">. </w:t>
      </w:r>
      <w:r w:rsidR="00D474A7">
        <w:t xml:space="preserve"> </w:t>
      </w:r>
    </w:p>
    <w:p w:rsidR="00E34007" w:rsidRDefault="00BA5B7A" w:rsidP="00D474A7">
      <w:pPr>
        <w:spacing w:after="295"/>
        <w:ind w:left="2" w:right="12"/>
        <w:rPr>
          <w:b/>
          <w:bCs/>
          <w:color w:val="0070C0"/>
          <w:sz w:val="36"/>
          <w:szCs w:val="36"/>
          <w:u w:val="single"/>
        </w:rPr>
      </w:pPr>
      <w:r w:rsidRPr="00CF5005">
        <w:rPr>
          <w:rFonts w:ascii="Castellar" w:eastAsia="Castellar" w:hAnsi="Castellar" w:cs="Castellar"/>
          <w:b/>
          <w:bCs/>
          <w:color w:val="0070C0"/>
          <w:sz w:val="36"/>
          <w:szCs w:val="36"/>
          <w:u w:val="single"/>
        </w:rPr>
        <w:t xml:space="preserve"> </w:t>
      </w:r>
      <w:proofErr w:type="spellStart"/>
      <w:r w:rsidR="00CF5005" w:rsidRPr="00CF5005">
        <w:rPr>
          <w:b/>
          <w:bCs/>
          <w:color w:val="0070C0"/>
          <w:sz w:val="36"/>
          <w:szCs w:val="36"/>
          <w:u w:val="single"/>
        </w:rPr>
        <w:t>Lechateliers</w:t>
      </w:r>
      <w:proofErr w:type="spellEnd"/>
      <w:r w:rsidR="00CF5005" w:rsidRPr="00CF5005">
        <w:rPr>
          <w:b/>
          <w:bCs/>
          <w:color w:val="0070C0"/>
          <w:sz w:val="36"/>
          <w:szCs w:val="36"/>
          <w:u w:val="single"/>
        </w:rPr>
        <w:t xml:space="preserve"> </w:t>
      </w:r>
      <w:proofErr w:type="spellStart"/>
      <w:r w:rsidR="00CF5005" w:rsidRPr="00CF5005">
        <w:rPr>
          <w:b/>
          <w:bCs/>
          <w:color w:val="0070C0"/>
          <w:sz w:val="36"/>
          <w:szCs w:val="36"/>
          <w:u w:val="single"/>
        </w:rPr>
        <w:t>Prenciple</w:t>
      </w:r>
      <w:proofErr w:type="spellEnd"/>
    </w:p>
    <w:p w:rsidR="00CF5005" w:rsidRDefault="00CF5005" w:rsidP="00266E7A">
      <w:pPr>
        <w:spacing w:after="295"/>
        <w:ind w:left="2" w:right="12"/>
        <w:rPr>
          <w:color w:val="auto"/>
          <w:sz w:val="28"/>
          <w:szCs w:val="28"/>
        </w:rPr>
      </w:pPr>
      <w:r>
        <w:rPr>
          <w:color w:val="auto"/>
          <w:sz w:val="28"/>
          <w:szCs w:val="28"/>
        </w:rPr>
        <w:t xml:space="preserve">   </w:t>
      </w:r>
      <w:r w:rsidRPr="00CF5005">
        <w:rPr>
          <w:color w:val="auto"/>
          <w:sz w:val="28"/>
          <w:szCs w:val="28"/>
        </w:rPr>
        <w:t>When</w:t>
      </w:r>
      <w:r>
        <w:rPr>
          <w:color w:val="auto"/>
          <w:sz w:val="28"/>
          <w:szCs w:val="28"/>
        </w:rPr>
        <w:t xml:space="preserve"> the system in equilibrium any change in the values of equilibrium factors lead to a deviation in the system in a way to decrease the effect of this change . These factors are temperature, pressure , concentration , </w:t>
      </w:r>
      <w:proofErr w:type="spellStart"/>
      <w:r>
        <w:rPr>
          <w:color w:val="auto"/>
          <w:sz w:val="28"/>
          <w:szCs w:val="28"/>
        </w:rPr>
        <w:t>amont</w:t>
      </w:r>
      <w:proofErr w:type="spellEnd"/>
      <w:r>
        <w:rPr>
          <w:color w:val="auto"/>
          <w:sz w:val="28"/>
          <w:szCs w:val="28"/>
        </w:rPr>
        <w:t xml:space="preserve"> of solvent etc…</w:t>
      </w:r>
    </w:p>
    <w:p w:rsidR="005C7CBD" w:rsidRDefault="00CF5005" w:rsidP="00266E7A">
      <w:pPr>
        <w:spacing w:after="295"/>
        <w:ind w:left="2" w:right="12"/>
        <w:rPr>
          <w:color w:val="auto"/>
          <w:sz w:val="28"/>
          <w:szCs w:val="28"/>
        </w:rPr>
      </w:pPr>
      <w:r>
        <w:rPr>
          <w:color w:val="auto"/>
          <w:sz w:val="28"/>
          <w:szCs w:val="28"/>
        </w:rPr>
        <w:t xml:space="preserve">    When the system is subjected to such potential it direct the reaction toward the side decreases the effect of this potential.</w:t>
      </w:r>
    </w:p>
    <w:p w:rsidR="00CF5005" w:rsidRPr="005C7CBD" w:rsidRDefault="005C7CBD" w:rsidP="00266E7A">
      <w:pPr>
        <w:spacing w:after="295"/>
        <w:ind w:left="2" w:right="12"/>
        <w:jc w:val="center"/>
        <w:rPr>
          <w:b/>
          <w:bCs/>
          <w:color w:val="0070C0"/>
          <w:sz w:val="36"/>
          <w:szCs w:val="36"/>
          <w:u w:val="single"/>
        </w:rPr>
      </w:pPr>
      <w:r w:rsidRPr="005C7CBD">
        <w:rPr>
          <w:b/>
          <w:bCs/>
          <w:color w:val="0070C0"/>
          <w:sz w:val="36"/>
          <w:szCs w:val="36"/>
          <w:u w:val="single"/>
        </w:rPr>
        <w:t>Factors affecting the reaction equilibrium</w:t>
      </w:r>
    </w:p>
    <w:p w:rsidR="005C7CBD" w:rsidRDefault="005C7CBD" w:rsidP="005C7CBD">
      <w:pPr>
        <w:pStyle w:val="ListParagraph"/>
        <w:numPr>
          <w:ilvl w:val="0"/>
          <w:numId w:val="4"/>
        </w:numPr>
        <w:spacing w:after="275" w:line="259" w:lineRule="auto"/>
        <w:ind w:right="72"/>
        <w:rPr>
          <w:b/>
          <w:bCs/>
          <w:color w:val="FF0000"/>
          <w:sz w:val="36"/>
          <w:szCs w:val="36"/>
          <w:u w:val="single"/>
        </w:rPr>
      </w:pPr>
      <w:r w:rsidRPr="005C7CBD">
        <w:rPr>
          <w:b/>
          <w:bCs/>
          <w:color w:val="FF0000"/>
          <w:sz w:val="36"/>
          <w:szCs w:val="36"/>
          <w:u w:val="single"/>
        </w:rPr>
        <w:t>Temperature</w:t>
      </w:r>
    </w:p>
    <w:p w:rsidR="005C7CBD" w:rsidRDefault="005C7CBD" w:rsidP="005C7CBD">
      <w:pPr>
        <w:spacing w:after="275" w:line="259" w:lineRule="auto"/>
        <w:ind w:left="345" w:right="72" w:firstLine="0"/>
        <w:rPr>
          <w:color w:val="auto"/>
          <w:sz w:val="28"/>
          <w:szCs w:val="28"/>
        </w:rPr>
      </w:pPr>
      <w:r w:rsidRPr="005C7CBD">
        <w:rPr>
          <w:b/>
          <w:bCs/>
          <w:color w:val="FF0000"/>
          <w:sz w:val="36"/>
          <w:szCs w:val="36"/>
          <w:u w:val="single"/>
        </w:rPr>
        <w:t xml:space="preserve"> </w:t>
      </w:r>
      <w:r>
        <w:rPr>
          <w:color w:val="auto"/>
          <w:sz w:val="28"/>
          <w:szCs w:val="28"/>
        </w:rPr>
        <w:t>Reaction are two types ;-</w:t>
      </w:r>
    </w:p>
    <w:p w:rsidR="005C7CBD" w:rsidRPr="005C7CBD" w:rsidRDefault="005C7CBD" w:rsidP="005C7CBD">
      <w:pPr>
        <w:spacing w:after="275" w:line="259" w:lineRule="auto"/>
        <w:ind w:left="345" w:right="72" w:firstLine="0"/>
        <w:rPr>
          <w:color w:val="auto"/>
          <w:szCs w:val="32"/>
        </w:rPr>
      </w:pPr>
      <w:proofErr w:type="spellStart"/>
      <w:r w:rsidRPr="005C7CBD">
        <w:rPr>
          <w:color w:val="auto"/>
          <w:szCs w:val="32"/>
        </w:rPr>
        <w:t>Exothemic</w:t>
      </w:r>
      <w:proofErr w:type="spellEnd"/>
      <w:r w:rsidRPr="005C7CBD">
        <w:rPr>
          <w:color w:val="auto"/>
          <w:szCs w:val="32"/>
        </w:rPr>
        <w:t xml:space="preserve">      </w:t>
      </w:r>
      <w:r w:rsidRPr="005C7CBD">
        <w:rPr>
          <w:color w:val="FF0000"/>
          <w:szCs w:val="32"/>
        </w:rPr>
        <w:t>∆H=( -</w:t>
      </w:r>
      <w:r w:rsidRPr="005C7CBD">
        <w:rPr>
          <w:color w:val="auto"/>
          <w:szCs w:val="32"/>
        </w:rPr>
        <w:t>) negative   ,</w:t>
      </w:r>
      <w:r>
        <w:rPr>
          <w:color w:val="auto"/>
          <w:szCs w:val="32"/>
        </w:rPr>
        <w:t xml:space="preserve"> </w:t>
      </w:r>
      <w:r w:rsidRPr="005C7CBD">
        <w:rPr>
          <w:color w:val="auto"/>
          <w:szCs w:val="32"/>
        </w:rPr>
        <w:t xml:space="preserve"> </w:t>
      </w:r>
      <w:r>
        <w:rPr>
          <w:color w:val="auto"/>
          <w:szCs w:val="32"/>
        </w:rPr>
        <w:t>E</w:t>
      </w:r>
      <w:r w:rsidRPr="005C7CBD">
        <w:rPr>
          <w:color w:val="auto"/>
          <w:szCs w:val="32"/>
        </w:rPr>
        <w:t xml:space="preserve">ndothermic  </w:t>
      </w:r>
      <w:r w:rsidRPr="005C7CBD">
        <w:rPr>
          <w:color w:val="FF0000"/>
          <w:szCs w:val="32"/>
        </w:rPr>
        <w:t xml:space="preserve">∆H=( </w:t>
      </w:r>
      <w:r w:rsidRPr="005C7CBD">
        <w:rPr>
          <w:color w:val="auto"/>
          <w:szCs w:val="32"/>
        </w:rPr>
        <w:t xml:space="preserve">+) positive </w:t>
      </w:r>
    </w:p>
    <w:p w:rsidR="00E34007" w:rsidRPr="00DD3F71" w:rsidRDefault="00BA5B7A" w:rsidP="00DD3F71">
      <w:pPr>
        <w:spacing w:after="275" w:line="259" w:lineRule="auto"/>
        <w:ind w:right="72" w:firstLine="0"/>
        <w:rPr>
          <w:sz w:val="28"/>
          <w:szCs w:val="28"/>
        </w:rPr>
      </w:pPr>
      <w:r w:rsidRPr="00DD3F71">
        <w:rPr>
          <w:color w:val="FF0000"/>
          <w:sz w:val="28"/>
          <w:szCs w:val="28"/>
        </w:rPr>
        <w:t xml:space="preserve">    </w:t>
      </w:r>
      <w:r w:rsidR="00DD3F71" w:rsidRPr="00DD3F71">
        <w:rPr>
          <w:color w:val="FF0000"/>
          <w:sz w:val="28"/>
          <w:szCs w:val="28"/>
        </w:rPr>
        <w:t>For example;</w:t>
      </w:r>
      <w:r w:rsidRPr="00DD3F71">
        <w:rPr>
          <w:color w:val="FF0000"/>
          <w:sz w:val="28"/>
          <w:szCs w:val="28"/>
        </w:rPr>
        <w:t xml:space="preserve">  </w:t>
      </w:r>
    </w:p>
    <w:p w:rsidR="00335932" w:rsidRDefault="00BA5B7A" w:rsidP="005C7CBD">
      <w:pPr>
        <w:spacing w:after="252" w:line="259" w:lineRule="auto"/>
        <w:ind w:left="-175" w:right="992" w:hanging="10"/>
        <w:jc w:val="center"/>
        <w:rPr>
          <w:color w:val="FF0000"/>
          <w:sz w:val="28"/>
          <w:szCs w:val="28"/>
        </w:rPr>
      </w:pPr>
      <w:r w:rsidRPr="00DD3F71">
        <w:rPr>
          <w:color w:val="FF0000"/>
          <w:sz w:val="28"/>
          <w:szCs w:val="28"/>
        </w:rPr>
        <w:t>CO +2H</w:t>
      </w:r>
      <w:r w:rsidRPr="00DD3F71">
        <w:rPr>
          <w:color w:val="FF0000"/>
          <w:sz w:val="28"/>
          <w:szCs w:val="28"/>
          <w:vertAlign w:val="subscript"/>
        </w:rPr>
        <w:t>2</w:t>
      </w:r>
      <w:r w:rsidRPr="00DD3F71">
        <w:rPr>
          <w:color w:val="FF0000"/>
          <w:sz w:val="28"/>
          <w:szCs w:val="28"/>
        </w:rPr>
        <w:t xml:space="preserve"> </w:t>
      </w:r>
      <w:r w:rsidRPr="00DD3F71">
        <w:rPr>
          <w:rFonts w:ascii="Calibri" w:eastAsia="Calibri" w:hAnsi="Calibri" w:cs="Calibri"/>
          <w:noProof/>
          <w:sz w:val="28"/>
          <w:szCs w:val="28"/>
        </w:rPr>
        <mc:AlternateContent>
          <mc:Choice Requires="wpg">
            <w:drawing>
              <wp:inline distT="0" distB="0" distL="0" distR="0">
                <wp:extent cx="543560" cy="205105"/>
                <wp:effectExtent l="0" t="0" r="0" b="0"/>
                <wp:docPr id="27978" name="Group 27978"/>
                <wp:cNvGraphicFramePr/>
                <a:graphic xmlns:a="http://schemas.openxmlformats.org/drawingml/2006/main">
                  <a:graphicData uri="http://schemas.microsoft.com/office/word/2010/wordprocessingGroup">
                    <wpg:wgp>
                      <wpg:cNvGrpSpPr/>
                      <wpg:grpSpPr>
                        <a:xfrm>
                          <a:off x="0" y="0"/>
                          <a:ext cx="543560" cy="205105"/>
                          <a:chOff x="0" y="0"/>
                          <a:chExt cx="543560" cy="205105"/>
                        </a:xfrm>
                      </wpg:grpSpPr>
                      <wps:wsp>
                        <wps:cNvPr id="2947" name="Shape 2947"/>
                        <wps:cNvSpPr/>
                        <wps:spPr>
                          <a:xfrm>
                            <a:off x="0" y="76835"/>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48" name="Shape 2948"/>
                        <wps:cNvSpPr/>
                        <wps:spPr>
                          <a:xfrm>
                            <a:off x="0" y="143510"/>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49" name="Shape 2949"/>
                        <wps:cNvSpPr/>
                        <wps:spPr>
                          <a:xfrm>
                            <a:off x="0" y="143510"/>
                            <a:ext cx="276225" cy="61595"/>
                          </a:xfrm>
                          <a:custGeom>
                            <a:avLst/>
                            <a:gdLst/>
                            <a:ahLst/>
                            <a:cxnLst/>
                            <a:rect l="0" t="0" r="0" b="0"/>
                            <a:pathLst>
                              <a:path w="276225" h="61595">
                                <a:moveTo>
                                  <a:pt x="0" y="0"/>
                                </a:moveTo>
                                <a:lnTo>
                                  <a:pt x="276225" y="6159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50" name="Shape 2950"/>
                        <wps:cNvSpPr/>
                        <wps:spPr>
                          <a:xfrm>
                            <a:off x="276225" y="0"/>
                            <a:ext cx="267335" cy="76835"/>
                          </a:xfrm>
                          <a:custGeom>
                            <a:avLst/>
                            <a:gdLst/>
                            <a:ahLst/>
                            <a:cxnLst/>
                            <a:rect l="0" t="0" r="0" b="0"/>
                            <a:pathLst>
                              <a:path w="267335" h="76835">
                                <a:moveTo>
                                  <a:pt x="267335" y="76835"/>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7978" style="width:42.8pt;height:16.15pt;mso-position-horizontal-relative:char;mso-position-vertical-relative:line" coordsize="5435,2051">
                <v:shape id="Shape 2947" style="position:absolute;width:5435;height:0;left:0;top:768;" coordsize="543560,0" path="m0,0l543560,0">
                  <v:stroke weight="0.75pt" endcap="round" joinstyle="round" on="true" color="#000000"/>
                  <v:fill on="false" color="#000000" opacity="0"/>
                </v:shape>
                <v:shape id="Shape 2948" style="position:absolute;width:5435;height:0;left:0;top:1435;" coordsize="543560,0" path="m0,0l543560,0">
                  <v:stroke weight="0.75pt" endcap="round" joinstyle="round" on="true" color="#000000"/>
                  <v:fill on="false" color="#000000" opacity="0"/>
                </v:shape>
                <v:shape id="Shape 2949" style="position:absolute;width:2762;height:615;left:0;top:1435;" coordsize="276225,61595" path="m0,0l276225,61595">
                  <v:stroke weight="0.75pt" endcap="round" joinstyle="round" on="true" color="#000000"/>
                  <v:fill on="false" color="#000000" opacity="0"/>
                </v:shape>
                <v:shape id="Shape 2950" style="position:absolute;width:2673;height:768;left:2762;top:0;" coordsize="267335,76835" path="m267335,76835l0,0">
                  <v:stroke weight="0.75pt" endcap="round" joinstyle="round" on="true" color="#000000"/>
                  <v:fill on="false" color="#000000" opacity="0"/>
                </v:shape>
              </v:group>
            </w:pict>
          </mc:Fallback>
        </mc:AlternateContent>
      </w:r>
      <w:r w:rsidRPr="00DD3F71">
        <w:rPr>
          <w:color w:val="FF0000"/>
          <w:sz w:val="28"/>
          <w:szCs w:val="28"/>
        </w:rPr>
        <w:t xml:space="preserve">   CH</w:t>
      </w:r>
      <w:r w:rsidRPr="00DD3F71">
        <w:rPr>
          <w:color w:val="FF0000"/>
          <w:sz w:val="28"/>
          <w:szCs w:val="28"/>
          <w:vertAlign w:val="subscript"/>
        </w:rPr>
        <w:t>3</w:t>
      </w:r>
      <w:r w:rsidRPr="00DD3F71">
        <w:rPr>
          <w:color w:val="FF0000"/>
          <w:sz w:val="28"/>
          <w:szCs w:val="28"/>
        </w:rPr>
        <w:t>OH      ∆H= -</w:t>
      </w:r>
      <w:r w:rsidRPr="00DD3F71">
        <w:rPr>
          <w:color w:val="FF0000"/>
          <w:sz w:val="28"/>
          <w:szCs w:val="28"/>
          <w:vertAlign w:val="superscript"/>
        </w:rPr>
        <w:t xml:space="preserve"> </w:t>
      </w:r>
      <w:r w:rsidRPr="00DD3F71">
        <w:rPr>
          <w:color w:val="FF0000"/>
          <w:sz w:val="28"/>
          <w:szCs w:val="28"/>
        </w:rPr>
        <w:t>92 KJ</w:t>
      </w:r>
    </w:p>
    <w:p w:rsidR="005C7CBD" w:rsidRDefault="005C7CBD" w:rsidP="00266E7A">
      <w:pPr>
        <w:spacing w:after="252" w:line="259" w:lineRule="auto"/>
        <w:ind w:left="-175" w:right="-102" w:hanging="10"/>
        <w:rPr>
          <w:color w:val="FF0000"/>
          <w:sz w:val="28"/>
          <w:szCs w:val="28"/>
        </w:rPr>
      </w:pPr>
      <w:r w:rsidRPr="00266E7A">
        <w:rPr>
          <w:color w:val="auto"/>
          <w:sz w:val="28"/>
          <w:szCs w:val="28"/>
        </w:rPr>
        <w:t xml:space="preserve">This reaction is exothermic (to the left) and of course endothermic (to the right) . Forward reaction  is exothermic and backward reaction is </w:t>
      </w:r>
      <w:r w:rsidR="001C60A8" w:rsidRPr="00266E7A">
        <w:rPr>
          <w:color w:val="auto"/>
          <w:sz w:val="28"/>
          <w:szCs w:val="28"/>
        </w:rPr>
        <w:t xml:space="preserve">when temperature </w:t>
      </w:r>
      <w:r w:rsidR="001C60A8" w:rsidRPr="00266E7A">
        <w:rPr>
          <w:color w:val="auto"/>
          <w:sz w:val="28"/>
          <w:szCs w:val="28"/>
        </w:rPr>
        <w:lastRenderedPageBreak/>
        <w:t xml:space="preserve">increased the reaction proceed to left thus methanol </w:t>
      </w:r>
      <w:r w:rsidR="001C60A8">
        <w:rPr>
          <w:color w:val="auto"/>
          <w:sz w:val="28"/>
          <w:szCs w:val="28"/>
        </w:rPr>
        <w:t xml:space="preserve">concentration increases with decreasing </w:t>
      </w:r>
      <w:r w:rsidR="001C60A8" w:rsidRPr="003903FB">
        <w:rPr>
          <w:color w:val="auto"/>
          <w:sz w:val="28"/>
          <w:szCs w:val="28"/>
        </w:rPr>
        <w:t>temperature and  K value increases also</w:t>
      </w:r>
      <w:r w:rsidR="001C60A8">
        <w:rPr>
          <w:color w:val="auto"/>
          <w:sz w:val="28"/>
          <w:szCs w:val="28"/>
        </w:rPr>
        <w:t xml:space="preserve"> </w:t>
      </w:r>
      <w:r w:rsidRPr="003903FB">
        <w:rPr>
          <w:color w:val="auto"/>
          <w:sz w:val="28"/>
          <w:szCs w:val="28"/>
        </w:rPr>
        <w:t xml:space="preserve">  </w:t>
      </w:r>
    </w:p>
    <w:p w:rsidR="00E34007" w:rsidRPr="00DD3F71" w:rsidRDefault="003903FB" w:rsidP="001C60A8">
      <w:pPr>
        <w:spacing w:after="252" w:line="259" w:lineRule="auto"/>
        <w:ind w:right="-11" w:firstLine="0"/>
        <w:rPr>
          <w:sz w:val="28"/>
          <w:szCs w:val="28"/>
        </w:rPr>
      </w:pPr>
      <w:r>
        <w:rPr>
          <w:color w:val="FF0000"/>
          <w:sz w:val="28"/>
          <w:szCs w:val="28"/>
        </w:rPr>
        <w:t xml:space="preserve">   </w:t>
      </w:r>
    </w:p>
    <w:p w:rsidR="00E34007" w:rsidRPr="00DD3F71" w:rsidRDefault="00BA5B7A" w:rsidP="00B34C33">
      <w:pPr>
        <w:bidi/>
        <w:spacing w:after="59" w:line="365" w:lineRule="auto"/>
        <w:ind w:left="73" w:right="284" w:hanging="73"/>
        <w:jc w:val="right"/>
        <w:rPr>
          <w:sz w:val="28"/>
          <w:szCs w:val="28"/>
          <w:rtl/>
          <w:lang w:bidi="ar-IQ"/>
        </w:rPr>
      </w:pPr>
      <w:r w:rsidRPr="00DD3F71">
        <w:rPr>
          <w:color w:val="FF0000"/>
          <w:sz w:val="28"/>
          <w:szCs w:val="28"/>
          <w:u w:val="single" w:color="FF0000"/>
        </w:rPr>
        <w:t xml:space="preserve">Pressure </w:t>
      </w:r>
      <w:r w:rsidRPr="00DD3F71">
        <w:rPr>
          <w:rFonts w:ascii="Arial" w:eastAsia="Arial" w:hAnsi="Arial" w:cs="Arial"/>
          <w:color w:val="FF0000"/>
          <w:sz w:val="28"/>
          <w:szCs w:val="28"/>
          <w:rtl/>
        </w:rPr>
        <w:t xml:space="preserve"> </w:t>
      </w:r>
      <w:r w:rsidRPr="00DD3F71">
        <w:rPr>
          <w:color w:val="FF0000"/>
          <w:sz w:val="28"/>
          <w:szCs w:val="28"/>
          <w:rtl/>
        </w:rPr>
        <w:t>-</w:t>
      </w:r>
      <w:r w:rsidRPr="00DD3F71">
        <w:rPr>
          <w:color w:val="FF0000"/>
          <w:sz w:val="28"/>
          <w:szCs w:val="28"/>
        </w:rPr>
        <w:t>2</w:t>
      </w:r>
    </w:p>
    <w:p w:rsidR="00E34007" w:rsidRPr="00DD3F71" w:rsidRDefault="00BA5B7A">
      <w:pPr>
        <w:spacing w:after="217"/>
        <w:ind w:left="2" w:right="12"/>
        <w:rPr>
          <w:sz w:val="28"/>
          <w:szCs w:val="28"/>
        </w:rPr>
      </w:pPr>
      <w:r w:rsidRPr="00DD3F71">
        <w:rPr>
          <w:sz w:val="28"/>
          <w:szCs w:val="28"/>
        </w:rPr>
        <w:t xml:space="preserve">         Pressure has the high effect on ( K ) value in gas phase reaction. Increasing the pressure will decrease the volume and direct the reaction to the direction which cause reduction in the system reduction in total number of molecules. </w:t>
      </w:r>
    </w:p>
    <w:p w:rsidR="00E34007" w:rsidRPr="00237367" w:rsidRDefault="00BA5B7A" w:rsidP="00237367">
      <w:pPr>
        <w:bidi/>
        <w:spacing w:after="79" w:line="259" w:lineRule="auto"/>
        <w:ind w:right="710" w:firstLine="0"/>
        <w:jc w:val="center"/>
        <w:rPr>
          <w:sz w:val="28"/>
          <w:szCs w:val="28"/>
          <w:vertAlign w:val="subscript"/>
        </w:rPr>
      </w:pPr>
      <w:r w:rsidRPr="00DD3F71">
        <w:rPr>
          <w:color w:val="FF0000"/>
          <w:sz w:val="28"/>
          <w:szCs w:val="28"/>
          <w:vertAlign w:val="subscript"/>
        </w:rPr>
        <w:t>3</w:t>
      </w:r>
      <w:r w:rsidRPr="00DD3F71">
        <w:rPr>
          <w:color w:val="FF0000"/>
          <w:sz w:val="28"/>
          <w:szCs w:val="28"/>
        </w:rPr>
        <w:t>N</w:t>
      </w:r>
      <w:r w:rsidRPr="00DD3F71">
        <w:rPr>
          <w:color w:val="FF0000"/>
          <w:sz w:val="28"/>
          <w:szCs w:val="28"/>
          <w:vertAlign w:val="subscript"/>
        </w:rPr>
        <w:t>2</w:t>
      </w:r>
      <w:r w:rsidRPr="00DD3F71">
        <w:rPr>
          <w:color w:val="FF0000"/>
          <w:sz w:val="28"/>
          <w:szCs w:val="28"/>
        </w:rPr>
        <w:t xml:space="preserve"> + 3H</w:t>
      </w:r>
      <w:r w:rsidRPr="00DD3F71">
        <w:rPr>
          <w:color w:val="FF0000"/>
          <w:sz w:val="28"/>
          <w:szCs w:val="28"/>
          <w:vertAlign w:val="subscript"/>
        </w:rPr>
        <w:t>2</w:t>
      </w:r>
      <w:r w:rsidRPr="00DD3F71">
        <w:rPr>
          <w:color w:val="FF0000"/>
          <w:sz w:val="28"/>
          <w:szCs w:val="28"/>
        </w:rPr>
        <w:t xml:space="preserve"> </w:t>
      </w:r>
      <w:r w:rsidRPr="00DD3F71">
        <w:rPr>
          <w:rFonts w:ascii="Calibri" w:eastAsia="Calibri" w:hAnsi="Calibri" w:cs="Calibri"/>
          <w:noProof/>
          <w:sz w:val="28"/>
          <w:szCs w:val="28"/>
        </w:rPr>
        <mc:AlternateContent>
          <mc:Choice Requires="wpg">
            <w:drawing>
              <wp:inline distT="0" distB="0" distL="0" distR="0">
                <wp:extent cx="543560" cy="205105"/>
                <wp:effectExtent l="0" t="0" r="0" b="0"/>
                <wp:docPr id="27977" name="Group 27977"/>
                <wp:cNvGraphicFramePr/>
                <a:graphic xmlns:a="http://schemas.openxmlformats.org/drawingml/2006/main">
                  <a:graphicData uri="http://schemas.microsoft.com/office/word/2010/wordprocessingGroup">
                    <wpg:wgp>
                      <wpg:cNvGrpSpPr/>
                      <wpg:grpSpPr>
                        <a:xfrm>
                          <a:off x="0" y="0"/>
                          <a:ext cx="543560" cy="205105"/>
                          <a:chOff x="0" y="0"/>
                          <a:chExt cx="543560" cy="205105"/>
                        </a:xfrm>
                      </wpg:grpSpPr>
                      <wps:wsp>
                        <wps:cNvPr id="2943" name="Shape 2943"/>
                        <wps:cNvSpPr/>
                        <wps:spPr>
                          <a:xfrm>
                            <a:off x="0" y="76835"/>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44" name="Shape 2944"/>
                        <wps:cNvSpPr/>
                        <wps:spPr>
                          <a:xfrm>
                            <a:off x="0" y="143510"/>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45" name="Shape 2945"/>
                        <wps:cNvSpPr/>
                        <wps:spPr>
                          <a:xfrm>
                            <a:off x="0" y="143510"/>
                            <a:ext cx="276225" cy="61595"/>
                          </a:xfrm>
                          <a:custGeom>
                            <a:avLst/>
                            <a:gdLst/>
                            <a:ahLst/>
                            <a:cxnLst/>
                            <a:rect l="0" t="0" r="0" b="0"/>
                            <a:pathLst>
                              <a:path w="276225" h="61595">
                                <a:moveTo>
                                  <a:pt x="0" y="0"/>
                                </a:moveTo>
                                <a:lnTo>
                                  <a:pt x="276225" y="6159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946" name="Shape 2946"/>
                        <wps:cNvSpPr/>
                        <wps:spPr>
                          <a:xfrm>
                            <a:off x="276225" y="0"/>
                            <a:ext cx="267335" cy="76835"/>
                          </a:xfrm>
                          <a:custGeom>
                            <a:avLst/>
                            <a:gdLst/>
                            <a:ahLst/>
                            <a:cxnLst/>
                            <a:rect l="0" t="0" r="0" b="0"/>
                            <a:pathLst>
                              <a:path w="267335" h="76835">
                                <a:moveTo>
                                  <a:pt x="267335" y="76835"/>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7977" style="width:42.8pt;height:16.15pt;mso-position-horizontal-relative:char;mso-position-vertical-relative:line" coordsize="5435,2051">
                <v:shape id="Shape 2943" style="position:absolute;width:5435;height:0;left:0;top:768;" coordsize="543560,0" path="m0,0l543560,0">
                  <v:stroke weight="0.75pt" endcap="round" joinstyle="round" on="true" color="#000000"/>
                  <v:fill on="false" color="#000000" opacity="0"/>
                </v:shape>
                <v:shape id="Shape 2944" style="position:absolute;width:5435;height:0;left:0;top:1435;" coordsize="543560,0" path="m0,0l543560,0">
                  <v:stroke weight="0.75pt" endcap="round" joinstyle="round" on="true" color="#000000"/>
                  <v:fill on="false" color="#000000" opacity="0"/>
                </v:shape>
                <v:shape id="Shape 2945" style="position:absolute;width:2762;height:615;left:0;top:1435;" coordsize="276225,61595" path="m0,0l276225,61595">
                  <v:stroke weight="0.75pt" endcap="round" joinstyle="round" on="true" color="#000000"/>
                  <v:fill on="false" color="#000000" opacity="0"/>
                </v:shape>
                <v:shape id="Shape 2946" style="position:absolute;width:2673;height:768;left:2762;top:0;" coordsize="267335,76835" path="m267335,76835l0,0">
                  <v:stroke weight="0.75pt" endcap="round" joinstyle="round" on="true" color="#000000"/>
                  <v:fill on="false" color="#000000" opacity="0"/>
                </v:shape>
              </v:group>
            </w:pict>
          </mc:Fallback>
        </mc:AlternateContent>
      </w:r>
      <w:r w:rsidRPr="00DD3F71">
        <w:rPr>
          <w:color w:val="FF0000"/>
          <w:sz w:val="28"/>
          <w:szCs w:val="28"/>
        </w:rPr>
        <w:t xml:space="preserve"> 2NH</w:t>
      </w:r>
      <w:r w:rsidR="00237367">
        <w:rPr>
          <w:color w:val="FF0000"/>
          <w:sz w:val="28"/>
          <w:szCs w:val="28"/>
          <w:vertAlign w:val="subscript"/>
        </w:rPr>
        <w:t>3</w:t>
      </w:r>
    </w:p>
    <w:p w:rsidR="00E34007" w:rsidRPr="00DD3F71" w:rsidRDefault="00E34007">
      <w:pPr>
        <w:bidi/>
        <w:spacing w:after="0" w:line="304" w:lineRule="auto"/>
        <w:ind w:right="991" w:hanging="5"/>
        <w:jc w:val="right"/>
        <w:rPr>
          <w:sz w:val="28"/>
          <w:szCs w:val="28"/>
        </w:rPr>
      </w:pPr>
    </w:p>
    <w:p w:rsidR="00E34007" w:rsidRPr="00DD3F71" w:rsidRDefault="00BA5B7A" w:rsidP="001D5D4E">
      <w:pPr>
        <w:spacing w:after="227" w:line="259" w:lineRule="auto"/>
        <w:ind w:left="372" w:right="0" w:hanging="10"/>
        <w:rPr>
          <w:sz w:val="28"/>
          <w:szCs w:val="28"/>
        </w:rPr>
      </w:pPr>
      <w:r w:rsidRPr="00DD3F71">
        <w:rPr>
          <w:color w:val="FF0000"/>
          <w:sz w:val="28"/>
          <w:szCs w:val="28"/>
        </w:rPr>
        <w:t>3-</w:t>
      </w:r>
      <w:r w:rsidRPr="00DD3F71">
        <w:rPr>
          <w:rFonts w:ascii="Arial" w:eastAsia="Arial" w:hAnsi="Arial" w:cs="Arial"/>
          <w:color w:val="FF0000"/>
          <w:sz w:val="28"/>
          <w:szCs w:val="28"/>
        </w:rPr>
        <w:t xml:space="preserve"> </w:t>
      </w:r>
      <w:r w:rsidRPr="00DD3F71">
        <w:rPr>
          <w:color w:val="FF0000"/>
          <w:sz w:val="28"/>
          <w:szCs w:val="28"/>
          <w:u w:val="single" w:color="FF0000"/>
        </w:rPr>
        <w:t xml:space="preserve">Concentration </w:t>
      </w:r>
    </w:p>
    <w:p w:rsidR="00E34007" w:rsidRPr="00266E7A" w:rsidRDefault="00BA5B7A" w:rsidP="001D5D4E">
      <w:pPr>
        <w:tabs>
          <w:tab w:val="center" w:pos="1519"/>
          <w:tab w:val="right" w:pos="9079"/>
        </w:tabs>
        <w:bidi/>
        <w:spacing w:after="51" w:line="259" w:lineRule="auto"/>
        <w:ind w:right="-3" w:firstLine="0"/>
        <w:rPr>
          <w:sz w:val="28"/>
          <w:szCs w:val="28"/>
          <w:rtl/>
          <w:lang w:bidi="ar-IQ"/>
        </w:rPr>
      </w:pPr>
      <w:r w:rsidRPr="00DD3F71">
        <w:rPr>
          <w:rFonts w:ascii="Calibri" w:eastAsia="Calibri" w:hAnsi="Calibri" w:cs="Calibri"/>
          <w:sz w:val="28"/>
          <w:szCs w:val="28"/>
          <w:rtl/>
        </w:rPr>
        <w:tab/>
      </w:r>
      <w:r w:rsidRPr="00DD3F71">
        <w:rPr>
          <w:color w:val="002060"/>
          <w:sz w:val="28"/>
          <w:szCs w:val="28"/>
          <w:rtl/>
        </w:rPr>
        <w:tab/>
      </w:r>
      <w:r w:rsidR="00266E7A">
        <w:rPr>
          <w:rFonts w:hint="cs"/>
          <w:color w:val="002060"/>
          <w:sz w:val="28"/>
          <w:szCs w:val="28"/>
          <w:rtl/>
        </w:rPr>
        <w:t xml:space="preserve">  </w:t>
      </w:r>
      <w:r w:rsidR="00237367">
        <w:rPr>
          <w:sz w:val="28"/>
          <w:szCs w:val="28"/>
        </w:rPr>
        <w:t>The</w:t>
      </w:r>
      <w:r w:rsidRPr="00DD3F71">
        <w:rPr>
          <w:sz w:val="28"/>
          <w:szCs w:val="28"/>
        </w:rPr>
        <w:t xml:space="preserve"> K value depended on concentration of reactions and</w:t>
      </w:r>
      <w:r w:rsidR="00237367">
        <w:rPr>
          <w:sz w:val="28"/>
          <w:szCs w:val="28"/>
        </w:rPr>
        <w:t xml:space="preserve">  produ</w:t>
      </w:r>
      <w:r w:rsidR="00266E7A">
        <w:rPr>
          <w:sz w:val="28"/>
          <w:szCs w:val="28"/>
        </w:rPr>
        <w:t>c</w:t>
      </w:r>
      <w:r w:rsidR="00237367">
        <w:rPr>
          <w:sz w:val="28"/>
          <w:szCs w:val="28"/>
        </w:rPr>
        <w:t>ts.</w:t>
      </w:r>
      <w:r w:rsidRPr="00DD3F71">
        <w:rPr>
          <w:sz w:val="28"/>
          <w:szCs w:val="28"/>
        </w:rPr>
        <w:t xml:space="preserve"> </w:t>
      </w:r>
      <w:r w:rsidR="00266E7A">
        <w:rPr>
          <w:rFonts w:hint="cs"/>
          <w:sz w:val="28"/>
          <w:szCs w:val="28"/>
          <w:rtl/>
          <w:lang w:bidi="ar-IQ"/>
        </w:rPr>
        <w:t xml:space="preserve"> </w:t>
      </w:r>
    </w:p>
    <w:p w:rsidR="00E34007" w:rsidRPr="00DD3F71" w:rsidRDefault="00BA5B7A" w:rsidP="001D5D4E">
      <w:pPr>
        <w:spacing w:after="226"/>
        <w:ind w:left="2" w:right="12"/>
        <w:rPr>
          <w:sz w:val="28"/>
          <w:szCs w:val="28"/>
        </w:rPr>
      </w:pPr>
      <w:r w:rsidRPr="00DD3F71">
        <w:rPr>
          <w:sz w:val="28"/>
          <w:szCs w:val="28"/>
        </w:rPr>
        <w:t>Using le</w:t>
      </w:r>
      <w:r w:rsidR="00237367">
        <w:rPr>
          <w:sz w:val="28"/>
          <w:szCs w:val="28"/>
        </w:rPr>
        <w:t xml:space="preserve"> </w:t>
      </w:r>
      <w:proofErr w:type="spellStart"/>
      <w:r w:rsidR="00237367">
        <w:rPr>
          <w:sz w:val="28"/>
          <w:szCs w:val="28"/>
        </w:rPr>
        <w:t>C</w:t>
      </w:r>
      <w:r w:rsidRPr="00DD3F71">
        <w:rPr>
          <w:sz w:val="28"/>
          <w:szCs w:val="28"/>
        </w:rPr>
        <w:t>hatl</w:t>
      </w:r>
      <w:r w:rsidR="00237367">
        <w:rPr>
          <w:sz w:val="28"/>
          <w:szCs w:val="28"/>
        </w:rPr>
        <w:t>iers</w:t>
      </w:r>
      <w:proofErr w:type="spellEnd"/>
      <w:r w:rsidR="00237367">
        <w:rPr>
          <w:sz w:val="28"/>
          <w:szCs w:val="28"/>
        </w:rPr>
        <w:t xml:space="preserve"> </w:t>
      </w:r>
      <w:r w:rsidRPr="00DD3F71">
        <w:rPr>
          <w:sz w:val="28"/>
          <w:szCs w:val="28"/>
        </w:rPr>
        <w:t xml:space="preserve"> principle one can predict the direction of the reaction. </w:t>
      </w:r>
    </w:p>
    <w:p w:rsidR="00E34007" w:rsidRPr="00DD3F71" w:rsidRDefault="00BA5B7A" w:rsidP="00237367">
      <w:pPr>
        <w:spacing w:after="329" w:line="259" w:lineRule="auto"/>
        <w:ind w:left="12" w:right="992" w:hanging="10"/>
        <w:jc w:val="center"/>
        <w:rPr>
          <w:sz w:val="28"/>
          <w:szCs w:val="28"/>
        </w:rPr>
      </w:pPr>
      <w:r w:rsidRPr="00DD3F71">
        <w:rPr>
          <w:color w:val="FF0000"/>
          <w:sz w:val="28"/>
          <w:szCs w:val="28"/>
        </w:rPr>
        <w:t>3I</w:t>
      </w:r>
      <w:r w:rsidRPr="00DD3F71">
        <w:rPr>
          <w:color w:val="FF0000"/>
          <w:sz w:val="28"/>
          <w:szCs w:val="28"/>
          <w:vertAlign w:val="superscript"/>
        </w:rPr>
        <w:t>-</w:t>
      </w:r>
      <w:r w:rsidRPr="00DD3F71">
        <w:rPr>
          <w:color w:val="FF0000"/>
          <w:sz w:val="28"/>
          <w:szCs w:val="28"/>
        </w:rPr>
        <w:t xml:space="preserve"> + 2Fe </w:t>
      </w:r>
      <w:r w:rsidRPr="00DD3F71">
        <w:rPr>
          <w:color w:val="FF0000"/>
          <w:sz w:val="28"/>
          <w:szCs w:val="28"/>
          <w:vertAlign w:val="superscript"/>
        </w:rPr>
        <w:t>3+</w:t>
      </w:r>
      <w:r w:rsidRPr="00DD3F71">
        <w:rPr>
          <w:color w:val="FF0000"/>
          <w:sz w:val="28"/>
          <w:szCs w:val="28"/>
        </w:rPr>
        <w:t xml:space="preserve">  </w:t>
      </w:r>
      <w:r w:rsidRPr="00DD3F71">
        <w:rPr>
          <w:rFonts w:ascii="Calibri" w:eastAsia="Calibri" w:hAnsi="Calibri" w:cs="Calibri"/>
          <w:noProof/>
          <w:sz w:val="28"/>
          <w:szCs w:val="28"/>
        </w:rPr>
        <mc:AlternateContent>
          <mc:Choice Requires="wpg">
            <w:drawing>
              <wp:inline distT="0" distB="0" distL="0" distR="0">
                <wp:extent cx="543560" cy="205105"/>
                <wp:effectExtent l="0" t="0" r="0" b="0"/>
                <wp:docPr id="33539" name="Group 33539"/>
                <wp:cNvGraphicFramePr/>
                <a:graphic xmlns:a="http://schemas.openxmlformats.org/drawingml/2006/main">
                  <a:graphicData uri="http://schemas.microsoft.com/office/word/2010/wordprocessingGroup">
                    <wpg:wgp>
                      <wpg:cNvGrpSpPr/>
                      <wpg:grpSpPr>
                        <a:xfrm>
                          <a:off x="0" y="0"/>
                          <a:ext cx="543560" cy="205105"/>
                          <a:chOff x="0" y="0"/>
                          <a:chExt cx="543560" cy="205105"/>
                        </a:xfrm>
                      </wpg:grpSpPr>
                      <wps:wsp>
                        <wps:cNvPr id="3478" name="Shape 3478"/>
                        <wps:cNvSpPr/>
                        <wps:spPr>
                          <a:xfrm>
                            <a:off x="0" y="76835"/>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479" name="Shape 3479"/>
                        <wps:cNvSpPr/>
                        <wps:spPr>
                          <a:xfrm>
                            <a:off x="0" y="143510"/>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480" name="Shape 3480"/>
                        <wps:cNvSpPr/>
                        <wps:spPr>
                          <a:xfrm>
                            <a:off x="0" y="143510"/>
                            <a:ext cx="276225" cy="61595"/>
                          </a:xfrm>
                          <a:custGeom>
                            <a:avLst/>
                            <a:gdLst/>
                            <a:ahLst/>
                            <a:cxnLst/>
                            <a:rect l="0" t="0" r="0" b="0"/>
                            <a:pathLst>
                              <a:path w="276225" h="61595">
                                <a:moveTo>
                                  <a:pt x="0" y="0"/>
                                </a:moveTo>
                                <a:lnTo>
                                  <a:pt x="276225" y="6159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481" name="Shape 3481"/>
                        <wps:cNvSpPr/>
                        <wps:spPr>
                          <a:xfrm>
                            <a:off x="276225" y="0"/>
                            <a:ext cx="267335" cy="76835"/>
                          </a:xfrm>
                          <a:custGeom>
                            <a:avLst/>
                            <a:gdLst/>
                            <a:ahLst/>
                            <a:cxnLst/>
                            <a:rect l="0" t="0" r="0" b="0"/>
                            <a:pathLst>
                              <a:path w="267335" h="76835">
                                <a:moveTo>
                                  <a:pt x="267335" y="76835"/>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3539" style="width:42.8pt;height:16.15pt;mso-position-horizontal-relative:char;mso-position-vertical-relative:line" coordsize="5435,2051">
                <v:shape id="Shape 3478" style="position:absolute;width:5435;height:0;left:0;top:768;" coordsize="543560,0" path="m0,0l543560,0">
                  <v:stroke weight="0.75pt" endcap="round" joinstyle="round" on="true" color="#000000"/>
                  <v:fill on="false" color="#000000" opacity="0"/>
                </v:shape>
                <v:shape id="Shape 3479" style="position:absolute;width:5435;height:0;left:0;top:1435;" coordsize="543560,0" path="m0,0l543560,0">
                  <v:stroke weight="0.75pt" endcap="round" joinstyle="round" on="true" color="#000000"/>
                  <v:fill on="false" color="#000000" opacity="0"/>
                </v:shape>
                <v:shape id="Shape 3480" style="position:absolute;width:2762;height:615;left:0;top:1435;" coordsize="276225,61595" path="m0,0l276225,61595">
                  <v:stroke weight="0.75pt" endcap="round" joinstyle="round" on="true" color="#000000"/>
                  <v:fill on="false" color="#000000" opacity="0"/>
                </v:shape>
                <v:shape id="Shape 3481" style="position:absolute;width:2673;height:768;left:2762;top:0;" coordsize="267335,76835" path="m267335,76835l0,0">
                  <v:stroke weight="0.75pt" endcap="round" joinstyle="round" on="true" color="#000000"/>
                  <v:fill on="false" color="#000000" opacity="0"/>
                </v:shape>
              </v:group>
            </w:pict>
          </mc:Fallback>
        </mc:AlternateContent>
      </w:r>
      <w:r w:rsidRPr="00DD3F71">
        <w:rPr>
          <w:color w:val="FF0000"/>
          <w:sz w:val="28"/>
          <w:szCs w:val="28"/>
        </w:rPr>
        <w:t xml:space="preserve"> I</w:t>
      </w:r>
      <w:r w:rsidRPr="00DD3F71">
        <w:rPr>
          <w:color w:val="FF0000"/>
          <w:sz w:val="28"/>
          <w:szCs w:val="28"/>
          <w:vertAlign w:val="superscript"/>
        </w:rPr>
        <w:t>-</w:t>
      </w:r>
      <w:r w:rsidRPr="00DD3F71">
        <w:rPr>
          <w:color w:val="FF0000"/>
          <w:sz w:val="28"/>
          <w:szCs w:val="28"/>
          <w:vertAlign w:val="subscript"/>
        </w:rPr>
        <w:t xml:space="preserve">3 </w:t>
      </w:r>
      <w:r w:rsidRPr="00DD3F71">
        <w:rPr>
          <w:color w:val="FF0000"/>
          <w:sz w:val="28"/>
          <w:szCs w:val="28"/>
        </w:rPr>
        <w:t>+2Fe</w:t>
      </w:r>
      <w:r w:rsidRPr="00DD3F71">
        <w:rPr>
          <w:color w:val="FF0000"/>
          <w:sz w:val="28"/>
          <w:szCs w:val="28"/>
          <w:vertAlign w:val="superscript"/>
        </w:rPr>
        <w:t>2+</w:t>
      </w:r>
    </w:p>
    <w:p w:rsidR="00237367" w:rsidRPr="00DD3F71" w:rsidRDefault="00BA5B7A" w:rsidP="008E1481">
      <w:pPr>
        <w:spacing w:after="222" w:line="284" w:lineRule="auto"/>
        <w:ind w:right="0" w:hanging="10"/>
        <w:jc w:val="left"/>
        <w:rPr>
          <w:sz w:val="28"/>
          <w:szCs w:val="28"/>
        </w:rPr>
      </w:pPr>
      <w:r w:rsidRPr="00DD3F71">
        <w:rPr>
          <w:sz w:val="28"/>
          <w:szCs w:val="28"/>
        </w:rPr>
        <w:t xml:space="preserve">       If one of the participant concentrations is changed then the system will search for equilibrium .Adding Fe</w:t>
      </w:r>
      <w:r w:rsidRPr="00DD3F71">
        <w:rPr>
          <w:sz w:val="28"/>
          <w:szCs w:val="28"/>
          <w:vertAlign w:val="superscript"/>
        </w:rPr>
        <w:t xml:space="preserve">2+ </w:t>
      </w:r>
      <w:r w:rsidRPr="00DD3F71">
        <w:rPr>
          <w:sz w:val="28"/>
          <w:szCs w:val="28"/>
        </w:rPr>
        <w:t xml:space="preserve">to the solution will direct the reaction to the left. </w:t>
      </w:r>
    </w:p>
    <w:p w:rsidR="00E34007" w:rsidRPr="00DD3F71" w:rsidRDefault="00BA5B7A" w:rsidP="00B34C33">
      <w:pPr>
        <w:bidi/>
        <w:spacing w:after="225" w:line="259" w:lineRule="auto"/>
        <w:ind w:right="365" w:firstLine="0"/>
        <w:jc w:val="right"/>
        <w:rPr>
          <w:sz w:val="28"/>
          <w:szCs w:val="28"/>
        </w:rPr>
      </w:pPr>
      <w:r w:rsidRPr="008E1481">
        <w:rPr>
          <w:color w:val="FF0000"/>
          <w:sz w:val="28"/>
          <w:szCs w:val="28"/>
          <w:u w:val="single"/>
        </w:rPr>
        <w:t xml:space="preserve">Catalysts </w:t>
      </w:r>
      <w:r w:rsidRPr="00DD3F71">
        <w:rPr>
          <w:rFonts w:ascii="Arial" w:eastAsia="Arial" w:hAnsi="Arial" w:cs="Arial"/>
          <w:color w:val="FF0000"/>
          <w:sz w:val="28"/>
          <w:szCs w:val="28"/>
          <w:rtl/>
        </w:rPr>
        <w:t xml:space="preserve"> </w:t>
      </w:r>
      <w:r w:rsidRPr="00DD3F71">
        <w:rPr>
          <w:color w:val="FF0000"/>
          <w:sz w:val="28"/>
          <w:szCs w:val="28"/>
          <w:rtl/>
        </w:rPr>
        <w:t>-</w:t>
      </w:r>
      <w:r w:rsidRPr="00DD3F71">
        <w:rPr>
          <w:color w:val="FF0000"/>
          <w:sz w:val="28"/>
          <w:szCs w:val="28"/>
        </w:rPr>
        <w:t>4</w:t>
      </w:r>
    </w:p>
    <w:p w:rsidR="00E34007" w:rsidRDefault="00BA5B7A" w:rsidP="00237367">
      <w:pPr>
        <w:spacing w:after="222" w:line="284" w:lineRule="auto"/>
        <w:ind w:right="0" w:hanging="10"/>
        <w:rPr>
          <w:sz w:val="28"/>
          <w:szCs w:val="28"/>
        </w:rPr>
      </w:pPr>
      <w:r w:rsidRPr="00DD3F71">
        <w:rPr>
          <w:sz w:val="28"/>
          <w:szCs w:val="28"/>
        </w:rPr>
        <w:t xml:space="preserve">         Catalysts can increase the velocity of the reaction and decreases the time required for obtaining equilibrium .but </w:t>
      </w:r>
      <w:proofErr w:type="spellStart"/>
      <w:r w:rsidRPr="00DD3F71">
        <w:rPr>
          <w:sz w:val="28"/>
          <w:szCs w:val="28"/>
        </w:rPr>
        <w:t>can not</w:t>
      </w:r>
      <w:proofErr w:type="spellEnd"/>
      <w:r w:rsidRPr="00DD3F71">
        <w:rPr>
          <w:sz w:val="28"/>
          <w:szCs w:val="28"/>
        </w:rPr>
        <w:t xml:space="preserve"> change equilibrium concentrations or constant. </w:t>
      </w:r>
    </w:p>
    <w:p w:rsidR="00D474A7" w:rsidRPr="00DD3F71" w:rsidRDefault="00D474A7" w:rsidP="00237367">
      <w:pPr>
        <w:spacing w:after="222" w:line="284" w:lineRule="auto"/>
        <w:ind w:right="0" w:hanging="10"/>
        <w:rPr>
          <w:sz w:val="28"/>
          <w:szCs w:val="28"/>
        </w:rPr>
      </w:pPr>
    </w:p>
    <w:p w:rsidR="00E34007" w:rsidRPr="00DD3F71" w:rsidRDefault="00BA5B7A" w:rsidP="00B34C33">
      <w:pPr>
        <w:spacing w:after="229" w:line="259" w:lineRule="auto"/>
        <w:ind w:left="375" w:right="992" w:hanging="10"/>
        <w:jc w:val="left"/>
        <w:rPr>
          <w:sz w:val="28"/>
          <w:szCs w:val="28"/>
        </w:rPr>
      </w:pPr>
      <w:r w:rsidRPr="00DD3F71">
        <w:rPr>
          <w:color w:val="FF0000"/>
          <w:sz w:val="28"/>
          <w:szCs w:val="28"/>
        </w:rPr>
        <w:t>5-</w:t>
      </w:r>
      <w:r w:rsidRPr="00DD3F71">
        <w:rPr>
          <w:rFonts w:ascii="Arial" w:eastAsia="Arial" w:hAnsi="Arial" w:cs="Arial"/>
          <w:color w:val="FF0000"/>
          <w:sz w:val="28"/>
          <w:szCs w:val="28"/>
        </w:rPr>
        <w:t xml:space="preserve"> </w:t>
      </w:r>
      <w:r w:rsidRPr="008E1481">
        <w:rPr>
          <w:color w:val="FF0000"/>
          <w:sz w:val="28"/>
          <w:szCs w:val="28"/>
          <w:u w:val="single"/>
        </w:rPr>
        <w:t>Amount of solvent</w:t>
      </w:r>
      <w:r w:rsidRPr="00DD3F71">
        <w:rPr>
          <w:color w:val="FF0000"/>
          <w:sz w:val="28"/>
          <w:szCs w:val="28"/>
        </w:rPr>
        <w:t xml:space="preserve">  </w:t>
      </w:r>
    </w:p>
    <w:p w:rsidR="00237367" w:rsidRDefault="00BA5B7A">
      <w:pPr>
        <w:spacing w:after="321"/>
        <w:ind w:left="2" w:right="12"/>
        <w:rPr>
          <w:sz w:val="28"/>
          <w:szCs w:val="28"/>
        </w:rPr>
      </w:pPr>
      <w:r w:rsidRPr="00DD3F71">
        <w:rPr>
          <w:sz w:val="28"/>
          <w:szCs w:val="28"/>
        </w:rPr>
        <w:t xml:space="preserve">        When the volume of the solvent increases the reaction is directed to the direction was the number of molecules is bigger.</w:t>
      </w:r>
    </w:p>
    <w:p w:rsidR="00D474A7" w:rsidRDefault="00D474A7">
      <w:pPr>
        <w:spacing w:after="321"/>
        <w:ind w:left="2" w:right="12"/>
        <w:rPr>
          <w:sz w:val="28"/>
          <w:szCs w:val="28"/>
        </w:rPr>
      </w:pPr>
    </w:p>
    <w:p w:rsidR="00266E7A" w:rsidRDefault="00266E7A">
      <w:pPr>
        <w:spacing w:after="321"/>
        <w:ind w:left="2" w:right="12"/>
        <w:rPr>
          <w:sz w:val="28"/>
          <w:szCs w:val="28"/>
        </w:rPr>
      </w:pPr>
    </w:p>
    <w:p w:rsidR="00266E7A" w:rsidRDefault="00266E7A">
      <w:pPr>
        <w:spacing w:after="321"/>
        <w:ind w:left="2" w:right="12"/>
        <w:rPr>
          <w:sz w:val="28"/>
          <w:szCs w:val="28"/>
        </w:rPr>
      </w:pPr>
    </w:p>
    <w:p w:rsidR="00266E7A" w:rsidRDefault="00266E7A">
      <w:pPr>
        <w:spacing w:after="321"/>
        <w:ind w:left="2" w:right="12"/>
        <w:rPr>
          <w:sz w:val="28"/>
          <w:szCs w:val="28"/>
        </w:rPr>
      </w:pPr>
    </w:p>
    <w:p w:rsidR="00266E7A" w:rsidRDefault="00266E7A">
      <w:pPr>
        <w:spacing w:after="321"/>
        <w:ind w:left="2" w:right="12"/>
        <w:rPr>
          <w:sz w:val="28"/>
          <w:szCs w:val="28"/>
        </w:rPr>
      </w:pPr>
    </w:p>
    <w:p w:rsidR="00237367" w:rsidRDefault="00237367" w:rsidP="00237367">
      <w:pPr>
        <w:spacing w:after="321"/>
        <w:ind w:left="2" w:right="12"/>
        <w:rPr>
          <w:rFonts w:ascii="Castellar" w:eastAsia="Castellar" w:hAnsi="Castellar" w:cs="Castellar"/>
          <w:color w:val="7030A0"/>
          <w:szCs w:val="32"/>
          <w:u w:val="single" w:color="7030A0"/>
        </w:rPr>
      </w:pPr>
      <w:r w:rsidRPr="00237367">
        <w:rPr>
          <w:b/>
          <w:bCs/>
          <w:i/>
          <w:iCs/>
          <w:szCs w:val="32"/>
          <w:u w:val="single"/>
        </w:rPr>
        <w:t>Types of chemical equilibrium constants;</w:t>
      </w:r>
    </w:p>
    <w:p w:rsidR="006E0BBC" w:rsidRPr="006E0BBC" w:rsidRDefault="006E0BBC" w:rsidP="006E0BBC">
      <w:pPr>
        <w:spacing w:after="321"/>
        <w:ind w:left="2" w:right="12"/>
        <w:rPr>
          <w:rFonts w:ascii="Arial" w:eastAsia="Castellar" w:hAnsi="Arial" w:cs="Arial"/>
          <w:color w:val="auto"/>
          <w:sz w:val="28"/>
          <w:szCs w:val="28"/>
        </w:rPr>
      </w:pPr>
      <w:r>
        <w:rPr>
          <w:rFonts w:ascii="Castellar" w:eastAsia="Castellar" w:hAnsi="Castellar" w:cs="Castellar"/>
          <w:color w:val="7030A0"/>
          <w:szCs w:val="32"/>
        </w:rPr>
        <w:t xml:space="preserve">    </w:t>
      </w:r>
      <w:r w:rsidRPr="006E0BBC">
        <w:rPr>
          <w:rFonts w:ascii="Castellar" w:eastAsia="Castellar" w:hAnsi="Castellar" w:cs="Castellar"/>
          <w:color w:val="auto"/>
          <w:sz w:val="28"/>
          <w:szCs w:val="28"/>
        </w:rPr>
        <w:t xml:space="preserve"># </w:t>
      </w:r>
      <w:r w:rsidRPr="006E0BBC">
        <w:rPr>
          <w:rFonts w:ascii="Arial" w:eastAsia="Castellar" w:hAnsi="Arial" w:cs="Arial"/>
          <w:color w:val="auto"/>
          <w:sz w:val="28"/>
          <w:szCs w:val="28"/>
        </w:rPr>
        <w:t>Solubility product constant (</w:t>
      </w:r>
      <w:proofErr w:type="spellStart"/>
      <w:r w:rsidRPr="006E0BBC">
        <w:rPr>
          <w:rFonts w:ascii="Arial" w:eastAsia="Castellar" w:hAnsi="Arial" w:cs="Arial"/>
          <w:color w:val="auto"/>
          <w:sz w:val="28"/>
          <w:szCs w:val="28"/>
        </w:rPr>
        <w:t>K</w:t>
      </w:r>
      <w:r w:rsidRPr="006E0BBC">
        <w:rPr>
          <w:rFonts w:ascii="Arial" w:eastAsia="Castellar" w:hAnsi="Arial" w:cs="Arial"/>
          <w:color w:val="auto"/>
          <w:sz w:val="28"/>
          <w:szCs w:val="28"/>
          <w:vertAlign w:val="subscript"/>
        </w:rPr>
        <w:t>sp</w:t>
      </w:r>
      <w:proofErr w:type="spellEnd"/>
      <w:r w:rsidRPr="006E0BBC">
        <w:rPr>
          <w:rFonts w:ascii="Arial" w:eastAsia="Castellar" w:hAnsi="Arial" w:cs="Arial"/>
          <w:color w:val="auto"/>
          <w:sz w:val="28"/>
          <w:szCs w:val="28"/>
        </w:rPr>
        <w:t>)</w:t>
      </w:r>
    </w:p>
    <w:p w:rsidR="006E0BBC" w:rsidRPr="006E0BBC" w:rsidRDefault="008D191A" w:rsidP="006E0BBC">
      <w:pPr>
        <w:spacing w:after="321"/>
        <w:ind w:left="2" w:right="12"/>
        <w:rPr>
          <w:rFonts w:ascii="Arial" w:eastAsia="Castellar" w:hAnsi="Arial" w:cs="Arial"/>
          <w:color w:val="auto"/>
          <w:sz w:val="28"/>
          <w:szCs w:val="28"/>
        </w:rPr>
      </w:pPr>
      <w:r>
        <w:rPr>
          <w:rFonts w:ascii="Arial" w:eastAsia="Castellar" w:hAnsi="Arial" w:cs="Arial"/>
          <w:color w:val="auto"/>
          <w:sz w:val="28"/>
          <w:szCs w:val="28"/>
        </w:rPr>
        <w:t xml:space="preserve">    </w:t>
      </w:r>
      <w:r w:rsidR="006E0BBC" w:rsidRPr="006E0BBC">
        <w:rPr>
          <w:rFonts w:ascii="Arial" w:eastAsia="Castellar" w:hAnsi="Arial" w:cs="Arial"/>
          <w:color w:val="auto"/>
          <w:sz w:val="28"/>
          <w:szCs w:val="28"/>
        </w:rPr>
        <w:t xml:space="preserve">  #Ion – product constant of water (K</w:t>
      </w:r>
      <w:r w:rsidR="006E0BBC" w:rsidRPr="006E0BBC">
        <w:rPr>
          <w:rFonts w:ascii="Arial" w:eastAsia="Castellar" w:hAnsi="Arial" w:cs="Arial"/>
          <w:color w:val="auto"/>
          <w:sz w:val="28"/>
          <w:szCs w:val="28"/>
          <w:vertAlign w:val="subscript"/>
        </w:rPr>
        <w:t>w</w:t>
      </w:r>
      <w:r w:rsidR="006E0BBC" w:rsidRPr="006E0BBC">
        <w:rPr>
          <w:rFonts w:ascii="Arial" w:eastAsia="Castellar" w:hAnsi="Arial" w:cs="Arial"/>
          <w:color w:val="auto"/>
          <w:sz w:val="28"/>
          <w:szCs w:val="28"/>
        </w:rPr>
        <w:t>)</w:t>
      </w:r>
    </w:p>
    <w:p w:rsidR="006E0BBC" w:rsidRPr="006E0BBC" w:rsidRDefault="008D191A" w:rsidP="008D191A">
      <w:pPr>
        <w:spacing w:after="321"/>
        <w:ind w:left="2" w:right="12"/>
        <w:rPr>
          <w:rFonts w:ascii="Arial" w:eastAsia="Castellar" w:hAnsi="Arial" w:cs="Arial"/>
          <w:color w:val="auto"/>
          <w:sz w:val="28"/>
          <w:szCs w:val="28"/>
        </w:rPr>
      </w:pPr>
      <w:r>
        <w:rPr>
          <w:rFonts w:ascii="Arial" w:eastAsia="Castellar" w:hAnsi="Arial" w:cs="Arial"/>
          <w:color w:val="auto"/>
          <w:sz w:val="28"/>
          <w:szCs w:val="28"/>
        </w:rPr>
        <w:t xml:space="preserve">      </w:t>
      </w:r>
      <w:r w:rsidR="006E0BBC" w:rsidRPr="006E0BBC">
        <w:rPr>
          <w:rFonts w:ascii="Arial" w:eastAsia="Castellar" w:hAnsi="Arial" w:cs="Arial"/>
          <w:color w:val="auto"/>
          <w:sz w:val="28"/>
          <w:szCs w:val="28"/>
        </w:rPr>
        <w:t># Dissociation constant of weak acid or base (</w:t>
      </w:r>
      <w:proofErr w:type="spellStart"/>
      <w:r w:rsidR="006E0BBC" w:rsidRPr="006E0BBC">
        <w:rPr>
          <w:rFonts w:ascii="Arial" w:eastAsia="Castellar" w:hAnsi="Arial" w:cs="Arial"/>
          <w:color w:val="auto"/>
          <w:sz w:val="28"/>
          <w:szCs w:val="28"/>
        </w:rPr>
        <w:t>K</w:t>
      </w:r>
      <w:r w:rsidR="006E0BBC" w:rsidRPr="006E0BBC">
        <w:rPr>
          <w:rFonts w:ascii="Arial" w:eastAsia="Castellar" w:hAnsi="Arial" w:cs="Arial"/>
          <w:color w:val="auto"/>
          <w:sz w:val="28"/>
          <w:szCs w:val="28"/>
          <w:vertAlign w:val="subscript"/>
        </w:rPr>
        <w:t>a</w:t>
      </w:r>
      <w:proofErr w:type="spellEnd"/>
      <w:r w:rsidR="006E0BBC" w:rsidRPr="006E0BBC">
        <w:rPr>
          <w:rFonts w:ascii="Arial" w:eastAsia="Castellar" w:hAnsi="Arial" w:cs="Arial"/>
          <w:color w:val="auto"/>
          <w:sz w:val="28"/>
          <w:szCs w:val="28"/>
        </w:rPr>
        <w:t>) or (K</w:t>
      </w:r>
      <w:r w:rsidR="006E0BBC" w:rsidRPr="006E0BBC">
        <w:rPr>
          <w:rFonts w:ascii="Arial" w:eastAsia="Castellar" w:hAnsi="Arial" w:cs="Arial"/>
          <w:color w:val="auto"/>
          <w:sz w:val="28"/>
          <w:szCs w:val="28"/>
          <w:vertAlign w:val="subscript"/>
        </w:rPr>
        <w:t>b</w:t>
      </w:r>
      <w:r w:rsidR="006E0BBC" w:rsidRPr="006E0BBC">
        <w:rPr>
          <w:rFonts w:ascii="Arial" w:eastAsia="Castellar" w:hAnsi="Arial" w:cs="Arial"/>
          <w:color w:val="auto"/>
          <w:sz w:val="28"/>
          <w:szCs w:val="28"/>
        </w:rPr>
        <w:t>)</w:t>
      </w:r>
    </w:p>
    <w:p w:rsidR="006E0BBC" w:rsidRPr="006E0BBC" w:rsidRDefault="008D191A" w:rsidP="006E0BBC">
      <w:pPr>
        <w:spacing w:after="321"/>
        <w:ind w:left="2" w:right="12"/>
        <w:rPr>
          <w:rFonts w:ascii="Arial" w:eastAsia="Castellar" w:hAnsi="Arial" w:cs="Arial"/>
          <w:color w:val="auto"/>
          <w:sz w:val="28"/>
          <w:szCs w:val="28"/>
        </w:rPr>
      </w:pPr>
      <w:r>
        <w:rPr>
          <w:rFonts w:ascii="Arial" w:eastAsia="Castellar" w:hAnsi="Arial" w:cs="Arial"/>
          <w:color w:val="auto"/>
          <w:sz w:val="28"/>
          <w:szCs w:val="28"/>
        </w:rPr>
        <w:t xml:space="preserve">       </w:t>
      </w:r>
      <w:r w:rsidR="006E0BBC" w:rsidRPr="006E0BBC">
        <w:rPr>
          <w:rFonts w:ascii="Arial" w:eastAsia="Castellar" w:hAnsi="Arial" w:cs="Arial"/>
          <w:color w:val="auto"/>
          <w:sz w:val="28"/>
          <w:szCs w:val="28"/>
        </w:rPr>
        <w:t xml:space="preserve"># Oxidation / reduction constant ( </w:t>
      </w:r>
      <w:proofErr w:type="spellStart"/>
      <w:r w:rsidR="006E0BBC" w:rsidRPr="006E0BBC">
        <w:rPr>
          <w:rFonts w:ascii="Arial" w:eastAsia="Castellar" w:hAnsi="Arial" w:cs="Arial"/>
          <w:color w:val="auto"/>
          <w:sz w:val="28"/>
          <w:szCs w:val="28"/>
        </w:rPr>
        <w:t>K</w:t>
      </w:r>
      <w:r w:rsidR="006E0BBC" w:rsidRPr="006E0BBC">
        <w:rPr>
          <w:rFonts w:ascii="Arial" w:eastAsia="Castellar" w:hAnsi="Arial" w:cs="Arial"/>
          <w:color w:val="auto"/>
          <w:sz w:val="28"/>
          <w:szCs w:val="28"/>
          <w:vertAlign w:val="subscript"/>
        </w:rPr>
        <w:t>redox</w:t>
      </w:r>
      <w:proofErr w:type="spellEnd"/>
      <w:r w:rsidR="006E0BBC" w:rsidRPr="006E0BBC">
        <w:rPr>
          <w:rFonts w:ascii="Arial" w:eastAsia="Castellar" w:hAnsi="Arial" w:cs="Arial"/>
          <w:color w:val="auto"/>
          <w:sz w:val="28"/>
          <w:szCs w:val="28"/>
        </w:rPr>
        <w:t>)</w:t>
      </w:r>
    </w:p>
    <w:p w:rsidR="006E0BBC" w:rsidRDefault="008D191A" w:rsidP="006E0BBC">
      <w:pPr>
        <w:spacing w:after="321"/>
        <w:ind w:left="2" w:right="12"/>
        <w:rPr>
          <w:rFonts w:ascii="Arial" w:eastAsia="Castellar" w:hAnsi="Arial" w:cs="Arial"/>
          <w:color w:val="auto"/>
          <w:sz w:val="28"/>
          <w:szCs w:val="28"/>
        </w:rPr>
      </w:pPr>
      <w:r>
        <w:rPr>
          <w:rFonts w:ascii="Arial" w:eastAsia="Castellar" w:hAnsi="Arial" w:cs="Arial"/>
          <w:color w:val="auto"/>
          <w:sz w:val="28"/>
          <w:szCs w:val="28"/>
        </w:rPr>
        <w:t xml:space="preserve">       </w:t>
      </w:r>
      <w:r w:rsidR="006E0BBC" w:rsidRPr="006E0BBC">
        <w:rPr>
          <w:rFonts w:ascii="Arial" w:eastAsia="Castellar" w:hAnsi="Arial" w:cs="Arial"/>
          <w:color w:val="auto"/>
          <w:sz w:val="28"/>
          <w:szCs w:val="28"/>
        </w:rPr>
        <w:t># Complex ion formation constant ( β</w:t>
      </w:r>
      <w:r w:rsidR="006E0BBC" w:rsidRPr="006E0BBC">
        <w:rPr>
          <w:rFonts w:ascii="Arial" w:eastAsia="Castellar" w:hAnsi="Arial" w:cs="Arial"/>
          <w:color w:val="auto"/>
          <w:sz w:val="28"/>
          <w:szCs w:val="28"/>
          <w:vertAlign w:val="subscript"/>
        </w:rPr>
        <w:t>n</w:t>
      </w:r>
      <w:r w:rsidR="006E0BBC" w:rsidRPr="006E0BBC">
        <w:rPr>
          <w:rFonts w:ascii="Arial" w:eastAsia="Castellar" w:hAnsi="Arial" w:cs="Arial"/>
          <w:color w:val="auto"/>
          <w:sz w:val="28"/>
          <w:szCs w:val="28"/>
        </w:rPr>
        <w:t>)</w:t>
      </w:r>
    </w:p>
    <w:p w:rsidR="00D474A7" w:rsidRPr="006E0BBC" w:rsidRDefault="00D474A7" w:rsidP="006E0BBC">
      <w:pPr>
        <w:spacing w:after="321"/>
        <w:ind w:left="2" w:right="12"/>
        <w:rPr>
          <w:rFonts w:ascii="Arial" w:eastAsia="Castellar" w:hAnsi="Arial" w:cs="Arial"/>
          <w:color w:val="auto"/>
          <w:sz w:val="28"/>
          <w:szCs w:val="28"/>
        </w:rPr>
      </w:pPr>
    </w:p>
    <w:p w:rsidR="00E34007" w:rsidRPr="00266E7A" w:rsidRDefault="00BA5B7A" w:rsidP="00266E7A">
      <w:pPr>
        <w:spacing w:after="265" w:line="259" w:lineRule="auto"/>
        <w:ind w:left="270" w:right="0" w:firstLine="0"/>
        <w:jc w:val="center"/>
        <w:rPr>
          <w:rFonts w:ascii="Arial" w:hAnsi="Arial" w:cs="Arial"/>
          <w:b/>
          <w:bCs/>
          <w:color w:val="0070C0"/>
          <w:sz w:val="36"/>
          <w:szCs w:val="36"/>
        </w:rPr>
      </w:pPr>
      <w:r w:rsidRPr="00266E7A">
        <w:rPr>
          <w:rFonts w:ascii="Arial" w:eastAsia="Castellar" w:hAnsi="Arial" w:cs="Arial"/>
          <w:b/>
          <w:bCs/>
          <w:color w:val="0070C0"/>
          <w:sz w:val="36"/>
          <w:szCs w:val="36"/>
          <w:u w:val="single" w:color="7030A0"/>
        </w:rPr>
        <w:t>Solubility of precipitates</w:t>
      </w:r>
    </w:p>
    <w:p w:rsidR="00B34C33" w:rsidRPr="00DD3F71" w:rsidRDefault="00BA5B7A" w:rsidP="00B34C33">
      <w:pPr>
        <w:spacing w:after="12"/>
        <w:ind w:left="2" w:right="12"/>
        <w:rPr>
          <w:sz w:val="28"/>
          <w:szCs w:val="28"/>
        </w:rPr>
      </w:pPr>
      <w:r w:rsidRPr="00DD3F71">
        <w:rPr>
          <w:sz w:val="28"/>
          <w:szCs w:val="28"/>
        </w:rPr>
        <w:t xml:space="preserve">         Solubility is defined as the disappearing of atoms or molecules or ions of solute in solvent atoms or molecules. it is the amount of solute that dissolves in certain volume of solvent at certain temperature. Solubility depends on type of solvent and type of solute. All materials has certain solubility and even insoluble materials means the amount dissolved is very little. Water is the magic solvent and can </w:t>
      </w:r>
      <w:r w:rsidR="00B34C33" w:rsidRPr="00DD3F71">
        <w:rPr>
          <w:sz w:val="28"/>
          <w:szCs w:val="28"/>
        </w:rPr>
        <w:t xml:space="preserve">dissolve solute, acids and bases , some other organic materials require </w:t>
      </w:r>
    </w:p>
    <w:p w:rsidR="00B34C33" w:rsidRDefault="00B34C33" w:rsidP="00B34C33">
      <w:pPr>
        <w:ind w:left="2" w:right="12"/>
        <w:rPr>
          <w:sz w:val="28"/>
          <w:szCs w:val="28"/>
        </w:rPr>
      </w:pPr>
      <w:r w:rsidRPr="00DD3F71">
        <w:rPr>
          <w:sz w:val="28"/>
          <w:szCs w:val="28"/>
        </w:rPr>
        <w:t xml:space="preserve">organic solvents. </w:t>
      </w:r>
    </w:p>
    <w:p w:rsidR="00E34007" w:rsidRPr="00DD3F71" w:rsidRDefault="00BA5B7A" w:rsidP="00B34C33">
      <w:pPr>
        <w:tabs>
          <w:tab w:val="center" w:pos="2049"/>
          <w:tab w:val="right" w:pos="9079"/>
        </w:tabs>
        <w:bidi/>
        <w:spacing w:after="51" w:line="259" w:lineRule="auto"/>
        <w:ind w:right="-3" w:firstLine="0"/>
        <w:jc w:val="left"/>
        <w:rPr>
          <w:sz w:val="28"/>
          <w:szCs w:val="28"/>
        </w:rPr>
      </w:pPr>
      <w:r w:rsidRPr="00DD3F71">
        <w:rPr>
          <w:rFonts w:ascii="Calibri" w:eastAsia="Calibri" w:hAnsi="Calibri" w:cs="Calibri"/>
          <w:sz w:val="28"/>
          <w:szCs w:val="28"/>
          <w:rtl/>
        </w:rPr>
        <w:tab/>
      </w:r>
      <w:r w:rsidRPr="00DD3F71">
        <w:rPr>
          <w:color w:val="002060"/>
          <w:sz w:val="28"/>
          <w:szCs w:val="28"/>
          <w:rtl/>
        </w:rPr>
        <w:tab/>
      </w:r>
    </w:p>
    <w:p w:rsidR="00E34007" w:rsidRPr="00266E7A" w:rsidRDefault="00BA5B7A" w:rsidP="00266E7A">
      <w:pPr>
        <w:spacing w:after="226" w:line="259" w:lineRule="auto"/>
        <w:ind w:left="180" w:right="0" w:hanging="90"/>
        <w:jc w:val="center"/>
        <w:rPr>
          <w:rFonts w:ascii="Arial" w:hAnsi="Arial" w:cs="Arial"/>
          <w:b/>
          <w:bCs/>
          <w:color w:val="0070C0"/>
          <w:sz w:val="36"/>
          <w:szCs w:val="36"/>
        </w:rPr>
      </w:pPr>
      <w:r w:rsidRPr="00266E7A">
        <w:rPr>
          <w:rFonts w:ascii="Arial" w:eastAsia="Castellar" w:hAnsi="Arial" w:cs="Arial"/>
          <w:b/>
          <w:bCs/>
          <w:color w:val="0070C0"/>
          <w:sz w:val="36"/>
          <w:szCs w:val="36"/>
          <w:u w:val="single" w:color="7030A0"/>
        </w:rPr>
        <w:t>Solubility product principle</w:t>
      </w:r>
    </w:p>
    <w:p w:rsidR="00E34007" w:rsidRPr="00DD3F71" w:rsidRDefault="00BA5B7A">
      <w:pPr>
        <w:spacing w:after="81"/>
        <w:ind w:left="2" w:right="12"/>
        <w:rPr>
          <w:sz w:val="28"/>
          <w:szCs w:val="28"/>
        </w:rPr>
      </w:pPr>
      <w:r w:rsidRPr="00DD3F71">
        <w:rPr>
          <w:sz w:val="28"/>
          <w:szCs w:val="28"/>
        </w:rPr>
        <w:t xml:space="preserve">       When 0.1M of </w:t>
      </w:r>
      <w:proofErr w:type="spellStart"/>
      <w:r w:rsidRPr="00DD3F71">
        <w:rPr>
          <w:sz w:val="28"/>
          <w:szCs w:val="28"/>
        </w:rPr>
        <w:t>NaCl</w:t>
      </w:r>
      <w:proofErr w:type="spellEnd"/>
      <w:r w:rsidRPr="00DD3F71">
        <w:rPr>
          <w:sz w:val="28"/>
          <w:szCs w:val="28"/>
        </w:rPr>
        <w:t xml:space="preserve"> solution is mixed with 0.1M of AgNO</w:t>
      </w:r>
      <w:r w:rsidRPr="00DD3F71">
        <w:rPr>
          <w:sz w:val="28"/>
          <w:szCs w:val="28"/>
          <w:vertAlign w:val="subscript"/>
        </w:rPr>
        <w:t>3</w:t>
      </w:r>
      <w:r w:rsidRPr="00DD3F71">
        <w:rPr>
          <w:sz w:val="28"/>
          <w:szCs w:val="28"/>
        </w:rPr>
        <w:t xml:space="preserve"> solution, </w:t>
      </w:r>
      <w:proofErr w:type="spellStart"/>
      <w:r w:rsidRPr="00DD3F71">
        <w:rPr>
          <w:sz w:val="28"/>
          <w:szCs w:val="28"/>
        </w:rPr>
        <w:t>AgCl</w:t>
      </w:r>
      <w:proofErr w:type="spellEnd"/>
      <w:r w:rsidRPr="00DD3F71">
        <w:rPr>
          <w:sz w:val="28"/>
          <w:szCs w:val="28"/>
        </w:rPr>
        <w:t xml:space="preserve"> white precipitate is formed and will be in equilibrium with Ag</w:t>
      </w:r>
      <w:r w:rsidRPr="00DD3F71">
        <w:rPr>
          <w:sz w:val="28"/>
          <w:szCs w:val="28"/>
          <w:vertAlign w:val="superscript"/>
        </w:rPr>
        <w:t>+</w:t>
      </w:r>
      <w:r w:rsidRPr="00DD3F71">
        <w:rPr>
          <w:sz w:val="28"/>
          <w:szCs w:val="28"/>
          <w:vertAlign w:val="subscript"/>
        </w:rPr>
        <w:t xml:space="preserve"> </w:t>
      </w:r>
      <w:r w:rsidRPr="00DD3F71">
        <w:rPr>
          <w:sz w:val="28"/>
          <w:szCs w:val="28"/>
        </w:rPr>
        <w:t>and Cl</w:t>
      </w:r>
      <w:r w:rsidRPr="00DD3F71">
        <w:rPr>
          <w:sz w:val="28"/>
          <w:szCs w:val="28"/>
          <w:vertAlign w:val="superscript"/>
        </w:rPr>
        <w:t xml:space="preserve">- </w:t>
      </w:r>
      <w:r w:rsidRPr="00DD3F71">
        <w:rPr>
          <w:sz w:val="28"/>
          <w:szCs w:val="28"/>
        </w:rPr>
        <w:t xml:space="preserve">ions in the solution. This solution is called saturated </w:t>
      </w:r>
      <w:r w:rsidR="001938C6" w:rsidRPr="00DD3F71">
        <w:rPr>
          <w:sz w:val="28"/>
          <w:szCs w:val="28"/>
        </w:rPr>
        <w:t xml:space="preserve">with </w:t>
      </w:r>
      <w:proofErr w:type="spellStart"/>
      <w:r w:rsidR="001938C6" w:rsidRPr="00DD3F71">
        <w:rPr>
          <w:sz w:val="28"/>
          <w:szCs w:val="28"/>
        </w:rPr>
        <w:t>AgCl</w:t>
      </w:r>
      <w:proofErr w:type="spellEnd"/>
      <w:r w:rsidR="001938C6" w:rsidRPr="00DD3F71">
        <w:rPr>
          <w:sz w:val="28"/>
          <w:szCs w:val="28"/>
        </w:rPr>
        <w:t xml:space="preserve"> precipitate</w:t>
      </w:r>
      <w:r w:rsidR="001938C6">
        <w:rPr>
          <w:sz w:val="28"/>
          <w:szCs w:val="28"/>
        </w:rPr>
        <w:t xml:space="preserve"> </w:t>
      </w:r>
    </w:p>
    <w:p w:rsidR="00E34007" w:rsidRDefault="00BA5B7A" w:rsidP="008E1481">
      <w:pPr>
        <w:ind w:left="725" w:right="12"/>
        <w:rPr>
          <w:sz w:val="28"/>
          <w:szCs w:val="28"/>
        </w:rPr>
      </w:pPr>
      <w:r w:rsidRPr="00DD3F71">
        <w:rPr>
          <w:color w:val="FF0000"/>
          <w:sz w:val="28"/>
          <w:szCs w:val="28"/>
        </w:rPr>
        <w:t>Ag</w:t>
      </w:r>
      <w:r w:rsidRPr="00DD3F71">
        <w:rPr>
          <w:color w:val="FF0000"/>
          <w:sz w:val="28"/>
          <w:szCs w:val="28"/>
          <w:vertAlign w:val="superscript"/>
        </w:rPr>
        <w:t xml:space="preserve">+ </w:t>
      </w:r>
      <w:r w:rsidRPr="00DD3F71">
        <w:rPr>
          <w:color w:val="FF0000"/>
          <w:sz w:val="28"/>
          <w:szCs w:val="28"/>
        </w:rPr>
        <w:t xml:space="preserve">+ </w:t>
      </w:r>
      <w:proofErr w:type="spellStart"/>
      <w:r w:rsidRPr="00DD3F71">
        <w:rPr>
          <w:color w:val="FF0000"/>
          <w:sz w:val="28"/>
          <w:szCs w:val="28"/>
        </w:rPr>
        <w:t>Cl</w:t>
      </w:r>
      <w:proofErr w:type="spellEnd"/>
      <w:r w:rsidRPr="00DD3F71">
        <w:rPr>
          <w:color w:val="FF0000"/>
          <w:sz w:val="28"/>
          <w:szCs w:val="28"/>
          <w:vertAlign w:val="superscript"/>
        </w:rPr>
        <w:t xml:space="preserve">- </w:t>
      </w:r>
      <w:r w:rsidRPr="00DD3F71">
        <w:rPr>
          <w:rFonts w:ascii="Calibri" w:eastAsia="Calibri" w:hAnsi="Calibri" w:cs="Calibri"/>
          <w:noProof/>
          <w:sz w:val="28"/>
          <w:szCs w:val="28"/>
        </w:rPr>
        <mc:AlternateContent>
          <mc:Choice Requires="wpg">
            <w:drawing>
              <wp:inline distT="0" distB="0" distL="0" distR="0">
                <wp:extent cx="543560" cy="205105"/>
                <wp:effectExtent l="0" t="0" r="0" b="0"/>
                <wp:docPr id="31384" name="Group 31384"/>
                <wp:cNvGraphicFramePr/>
                <a:graphic xmlns:a="http://schemas.openxmlformats.org/drawingml/2006/main">
                  <a:graphicData uri="http://schemas.microsoft.com/office/word/2010/wordprocessingGroup">
                    <wpg:wgp>
                      <wpg:cNvGrpSpPr/>
                      <wpg:grpSpPr>
                        <a:xfrm>
                          <a:off x="0" y="0"/>
                          <a:ext cx="543560" cy="205105"/>
                          <a:chOff x="0" y="0"/>
                          <a:chExt cx="543560" cy="205105"/>
                        </a:xfrm>
                      </wpg:grpSpPr>
                      <wps:wsp>
                        <wps:cNvPr id="4143" name="Shape 4143"/>
                        <wps:cNvSpPr/>
                        <wps:spPr>
                          <a:xfrm>
                            <a:off x="0" y="76835"/>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144" name="Shape 4144"/>
                        <wps:cNvSpPr/>
                        <wps:spPr>
                          <a:xfrm>
                            <a:off x="0" y="143510"/>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145" name="Shape 4145"/>
                        <wps:cNvSpPr/>
                        <wps:spPr>
                          <a:xfrm>
                            <a:off x="0" y="143510"/>
                            <a:ext cx="276225" cy="61595"/>
                          </a:xfrm>
                          <a:custGeom>
                            <a:avLst/>
                            <a:gdLst/>
                            <a:ahLst/>
                            <a:cxnLst/>
                            <a:rect l="0" t="0" r="0" b="0"/>
                            <a:pathLst>
                              <a:path w="276225" h="61595">
                                <a:moveTo>
                                  <a:pt x="0" y="0"/>
                                </a:moveTo>
                                <a:lnTo>
                                  <a:pt x="276225" y="6159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146" name="Shape 4146"/>
                        <wps:cNvSpPr/>
                        <wps:spPr>
                          <a:xfrm>
                            <a:off x="276225" y="0"/>
                            <a:ext cx="267335" cy="76835"/>
                          </a:xfrm>
                          <a:custGeom>
                            <a:avLst/>
                            <a:gdLst/>
                            <a:ahLst/>
                            <a:cxnLst/>
                            <a:rect l="0" t="0" r="0" b="0"/>
                            <a:pathLst>
                              <a:path w="267335" h="76835">
                                <a:moveTo>
                                  <a:pt x="267335" y="76835"/>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1384" style="width:42.8pt;height:16.15pt;mso-position-horizontal-relative:char;mso-position-vertical-relative:line" coordsize="5435,2051">
                <v:shape id="Shape 4143" style="position:absolute;width:5435;height:0;left:0;top:768;" coordsize="543560,0" path="m0,0l543560,0">
                  <v:stroke weight="0.75pt" endcap="round" joinstyle="round" on="true" color="#000000"/>
                  <v:fill on="false" color="#000000" opacity="0"/>
                </v:shape>
                <v:shape id="Shape 4144" style="position:absolute;width:5435;height:0;left:0;top:1435;" coordsize="543560,0" path="m0,0l543560,0">
                  <v:stroke weight="0.75pt" endcap="round" joinstyle="round" on="true" color="#000000"/>
                  <v:fill on="false" color="#000000" opacity="0"/>
                </v:shape>
                <v:shape id="Shape 4145" style="position:absolute;width:2762;height:615;left:0;top:1435;" coordsize="276225,61595" path="m0,0l276225,61595">
                  <v:stroke weight="0.75pt" endcap="round" joinstyle="round" on="true" color="#000000"/>
                  <v:fill on="false" color="#000000" opacity="0"/>
                </v:shape>
                <v:shape id="Shape 4146" style="position:absolute;width:2673;height:768;left:2762;top:0;" coordsize="267335,76835" path="m267335,76835l0,0">
                  <v:stroke weight="0.75pt" endcap="round" joinstyle="round" on="true" color="#000000"/>
                  <v:fill on="false" color="#000000" opacity="0"/>
                </v:shape>
              </v:group>
            </w:pict>
          </mc:Fallback>
        </mc:AlternateContent>
      </w:r>
      <w:r w:rsidRPr="00DD3F71">
        <w:rPr>
          <w:color w:val="FF0000"/>
          <w:sz w:val="28"/>
          <w:szCs w:val="28"/>
        </w:rPr>
        <w:t xml:space="preserve"> </w:t>
      </w:r>
      <w:proofErr w:type="spellStart"/>
      <w:r w:rsidRPr="00DD3F71">
        <w:rPr>
          <w:color w:val="FF0000"/>
          <w:sz w:val="28"/>
          <w:szCs w:val="28"/>
        </w:rPr>
        <w:t>AgCl</w:t>
      </w:r>
      <w:proofErr w:type="spellEnd"/>
      <w:r w:rsidRPr="00DD3F71">
        <w:rPr>
          <w:sz w:val="28"/>
          <w:szCs w:val="28"/>
        </w:rPr>
        <w:t xml:space="preserve"> ↓ precipitate (in solution) </w:t>
      </w:r>
    </w:p>
    <w:p w:rsidR="00266E7A" w:rsidRDefault="008E1481" w:rsidP="00266E7A">
      <w:pPr>
        <w:spacing w:after="210"/>
        <w:ind w:left="2" w:right="12"/>
        <w:rPr>
          <w:sz w:val="28"/>
          <w:szCs w:val="28"/>
        </w:rPr>
      </w:pPr>
      <w:r>
        <w:rPr>
          <w:sz w:val="28"/>
          <w:szCs w:val="28"/>
        </w:rPr>
        <w:t xml:space="preserve">   </w:t>
      </w:r>
      <w:r w:rsidR="00BA5B7A" w:rsidRPr="00DD3F71">
        <w:rPr>
          <w:sz w:val="28"/>
          <w:szCs w:val="28"/>
        </w:rPr>
        <w:t xml:space="preserve"> In this </w:t>
      </w:r>
      <w:r w:rsidR="00266E7A">
        <w:rPr>
          <w:sz w:val="28"/>
          <w:szCs w:val="28"/>
        </w:rPr>
        <w:t xml:space="preserve"> saturated </w:t>
      </w:r>
      <w:r w:rsidR="00BA5B7A" w:rsidRPr="00DD3F71">
        <w:rPr>
          <w:sz w:val="28"/>
          <w:szCs w:val="28"/>
        </w:rPr>
        <w:t>solution</w:t>
      </w:r>
      <w:r>
        <w:rPr>
          <w:sz w:val="28"/>
          <w:szCs w:val="28"/>
        </w:rPr>
        <w:t xml:space="preserve"> </w:t>
      </w:r>
      <w:r w:rsidR="00266E7A">
        <w:rPr>
          <w:sz w:val="28"/>
          <w:szCs w:val="28"/>
        </w:rPr>
        <w:t>the multiplication yield of [Ag] and [Cl] is constant at certain temperature. This constant value is called solubility product constant (</w:t>
      </w:r>
      <w:proofErr w:type="spellStart"/>
      <w:r w:rsidR="00266E7A">
        <w:rPr>
          <w:sz w:val="28"/>
          <w:szCs w:val="28"/>
        </w:rPr>
        <w:t>K</w:t>
      </w:r>
      <w:r w:rsidR="00266E7A">
        <w:rPr>
          <w:sz w:val="28"/>
          <w:szCs w:val="28"/>
          <w:vertAlign w:val="subscript"/>
        </w:rPr>
        <w:t>sp</w:t>
      </w:r>
      <w:proofErr w:type="spellEnd"/>
      <w:r w:rsidR="00266E7A">
        <w:rPr>
          <w:sz w:val="28"/>
          <w:szCs w:val="28"/>
        </w:rPr>
        <w:t>) (or the solubility product)</w:t>
      </w:r>
      <w:r w:rsidR="004365CF">
        <w:rPr>
          <w:sz w:val="28"/>
          <w:szCs w:val="28"/>
        </w:rPr>
        <w:t xml:space="preserve">. </w:t>
      </w:r>
    </w:p>
    <w:p w:rsidR="004365CF" w:rsidRDefault="004365CF" w:rsidP="004365CF">
      <w:pPr>
        <w:spacing w:after="210"/>
        <w:ind w:left="2" w:right="12"/>
        <w:rPr>
          <w:sz w:val="28"/>
          <w:szCs w:val="28"/>
        </w:rPr>
      </w:pPr>
      <w:r>
        <w:rPr>
          <w:sz w:val="28"/>
          <w:szCs w:val="28"/>
        </w:rPr>
        <w:lastRenderedPageBreak/>
        <w:t xml:space="preserve">   Therefore solubility product of sparingly soluble salt is the multiplication yield of molar </w:t>
      </w:r>
      <w:r w:rsidRPr="00DD3F71">
        <w:rPr>
          <w:sz w:val="28"/>
          <w:szCs w:val="28"/>
        </w:rPr>
        <w:t>concentration of the ions</w:t>
      </w:r>
      <w:r>
        <w:rPr>
          <w:sz w:val="28"/>
          <w:szCs w:val="28"/>
        </w:rPr>
        <w:t xml:space="preserve"> in the solution to the power equals the number of ions moles in the </w:t>
      </w:r>
      <w:r w:rsidRPr="00DD3F71">
        <w:rPr>
          <w:sz w:val="28"/>
          <w:szCs w:val="28"/>
        </w:rPr>
        <w:t>chemical equilibrium equation for the saturated solution</w:t>
      </w:r>
      <w:r>
        <w:rPr>
          <w:sz w:val="28"/>
          <w:szCs w:val="28"/>
        </w:rPr>
        <w:t xml:space="preserve">. </w:t>
      </w:r>
    </w:p>
    <w:p w:rsidR="004365CF" w:rsidRDefault="004365CF" w:rsidP="004365CF">
      <w:pPr>
        <w:spacing w:after="210"/>
        <w:ind w:left="2" w:right="12"/>
        <w:rPr>
          <w:sz w:val="28"/>
          <w:szCs w:val="28"/>
        </w:rPr>
      </w:pPr>
      <w:r>
        <w:rPr>
          <w:sz w:val="28"/>
          <w:szCs w:val="28"/>
        </w:rPr>
        <w:t xml:space="preserve">     From the above equations one can see that the </w:t>
      </w:r>
      <w:r w:rsidRPr="00DD3F71">
        <w:rPr>
          <w:sz w:val="28"/>
          <w:szCs w:val="28"/>
        </w:rPr>
        <w:t>concentration of ions may be changed but multiply yield of these ions is unchanged (constant) if the precipitate of the salt is present and the temperature is constant .</w:t>
      </w:r>
    </w:p>
    <w:p w:rsidR="00D474A7" w:rsidRDefault="00D474A7" w:rsidP="004365CF">
      <w:pPr>
        <w:spacing w:after="210"/>
        <w:ind w:right="12"/>
        <w:rPr>
          <w:sz w:val="28"/>
          <w:szCs w:val="28"/>
        </w:rPr>
      </w:pPr>
    </w:p>
    <w:p w:rsidR="00EE0414" w:rsidRPr="00D474A7" w:rsidRDefault="00D474A7" w:rsidP="00EE0414">
      <w:pPr>
        <w:spacing w:after="210"/>
        <w:ind w:left="2" w:right="12"/>
        <w:rPr>
          <w:sz w:val="28"/>
          <w:szCs w:val="28"/>
        </w:rPr>
      </w:pPr>
      <w:r>
        <w:rPr>
          <w:sz w:val="28"/>
          <w:szCs w:val="28"/>
        </w:rPr>
        <w:t xml:space="preserve">  </w:t>
      </w:r>
      <w:r w:rsidR="00EE0414">
        <w:rPr>
          <w:sz w:val="28"/>
          <w:szCs w:val="28"/>
        </w:rPr>
        <w:t xml:space="preserve">Consider the general equation for a chemical equilibrium of sparingly soluble salt ( </w:t>
      </w:r>
      <w:proofErr w:type="spellStart"/>
      <w:r w:rsidR="00EE0414">
        <w:rPr>
          <w:sz w:val="28"/>
          <w:szCs w:val="28"/>
        </w:rPr>
        <w:t>A</w:t>
      </w:r>
      <w:r w:rsidR="00EE0414">
        <w:rPr>
          <w:sz w:val="28"/>
          <w:szCs w:val="28"/>
          <w:vertAlign w:val="subscript"/>
        </w:rPr>
        <w:t>a</w:t>
      </w:r>
      <w:r>
        <w:rPr>
          <w:sz w:val="28"/>
          <w:szCs w:val="28"/>
        </w:rPr>
        <w:t>B</w:t>
      </w:r>
      <w:r>
        <w:rPr>
          <w:sz w:val="28"/>
          <w:szCs w:val="28"/>
          <w:vertAlign w:val="subscript"/>
        </w:rPr>
        <w:t>b</w:t>
      </w:r>
      <w:proofErr w:type="spellEnd"/>
      <w:r>
        <w:rPr>
          <w:sz w:val="28"/>
          <w:szCs w:val="28"/>
        </w:rPr>
        <w:t xml:space="preserve">) ;- </w:t>
      </w:r>
    </w:p>
    <w:p w:rsidR="00E34007" w:rsidRPr="00DD3F71" w:rsidRDefault="00BA5B7A" w:rsidP="00D474A7">
      <w:pPr>
        <w:pStyle w:val="Heading4"/>
        <w:spacing w:after="357" w:line="259" w:lineRule="auto"/>
        <w:ind w:left="5" w:right="0" w:firstLine="0"/>
        <w:jc w:val="center"/>
        <w:rPr>
          <w:sz w:val="28"/>
          <w:szCs w:val="28"/>
        </w:rPr>
      </w:pPr>
      <w:proofErr w:type="spellStart"/>
      <w:r w:rsidRPr="00DD3F71">
        <w:rPr>
          <w:rFonts w:ascii="Times New Roman" w:eastAsia="Times New Roman" w:hAnsi="Times New Roman" w:cs="Times New Roman"/>
          <w:b w:val="0"/>
          <w:color w:val="FF0000"/>
          <w:sz w:val="28"/>
          <w:szCs w:val="28"/>
          <w:u w:val="none" w:color="000000"/>
        </w:rPr>
        <w:t>A</w:t>
      </w:r>
      <w:r w:rsidRPr="00DD3F71">
        <w:rPr>
          <w:rFonts w:ascii="Times New Roman" w:eastAsia="Times New Roman" w:hAnsi="Times New Roman" w:cs="Times New Roman"/>
          <w:b w:val="0"/>
          <w:color w:val="FF0000"/>
          <w:sz w:val="28"/>
          <w:szCs w:val="28"/>
          <w:u w:val="none" w:color="000000"/>
          <w:vertAlign w:val="subscript"/>
        </w:rPr>
        <w:t>a</w:t>
      </w:r>
      <w:r w:rsidRPr="00DD3F71">
        <w:rPr>
          <w:rFonts w:ascii="Times New Roman" w:eastAsia="Times New Roman" w:hAnsi="Times New Roman" w:cs="Times New Roman"/>
          <w:b w:val="0"/>
          <w:color w:val="FF0000"/>
          <w:sz w:val="28"/>
          <w:szCs w:val="28"/>
          <w:u w:val="none" w:color="000000"/>
        </w:rPr>
        <w:t>B</w:t>
      </w:r>
      <w:r w:rsidRPr="00DD3F71">
        <w:rPr>
          <w:rFonts w:ascii="Times New Roman" w:eastAsia="Times New Roman" w:hAnsi="Times New Roman" w:cs="Times New Roman"/>
          <w:b w:val="0"/>
          <w:color w:val="FF0000"/>
          <w:sz w:val="28"/>
          <w:szCs w:val="28"/>
          <w:u w:val="none" w:color="000000"/>
          <w:vertAlign w:val="subscript"/>
        </w:rPr>
        <w:t>b</w:t>
      </w:r>
      <w:proofErr w:type="spellEnd"/>
      <w:r w:rsidR="000A1738">
        <w:rPr>
          <w:rFonts w:ascii="Times New Roman" w:eastAsia="Times New Roman" w:hAnsi="Times New Roman" w:cs="Times New Roman"/>
          <w:b w:val="0"/>
          <w:color w:val="FF0000"/>
          <w:sz w:val="28"/>
          <w:szCs w:val="28"/>
          <w:u w:val="none" w:color="000000"/>
        </w:rPr>
        <w:t xml:space="preserve">  </w:t>
      </w:r>
      <w:r w:rsidRPr="00DD3F71">
        <w:rPr>
          <w:rFonts w:ascii="Times New Roman" w:eastAsia="Times New Roman" w:hAnsi="Times New Roman" w:cs="Times New Roman"/>
          <w:b w:val="0"/>
          <w:color w:val="FF0000"/>
          <w:sz w:val="28"/>
          <w:szCs w:val="28"/>
          <w:u w:val="none" w:color="000000"/>
        </w:rPr>
        <w:t xml:space="preserve"> </w:t>
      </w:r>
      <w:r w:rsidRPr="00DD3F71">
        <w:rPr>
          <w:noProof/>
          <w:sz w:val="28"/>
          <w:szCs w:val="28"/>
        </w:rPr>
        <mc:AlternateContent>
          <mc:Choice Requires="wpg">
            <w:drawing>
              <wp:inline distT="0" distB="0" distL="0" distR="0">
                <wp:extent cx="543560" cy="205105"/>
                <wp:effectExtent l="0" t="0" r="0" b="0"/>
                <wp:docPr id="31383" name="Group 31383"/>
                <wp:cNvGraphicFramePr/>
                <a:graphic xmlns:a="http://schemas.openxmlformats.org/drawingml/2006/main">
                  <a:graphicData uri="http://schemas.microsoft.com/office/word/2010/wordprocessingGroup">
                    <wpg:wgp>
                      <wpg:cNvGrpSpPr/>
                      <wpg:grpSpPr>
                        <a:xfrm>
                          <a:off x="0" y="0"/>
                          <a:ext cx="543560" cy="205105"/>
                          <a:chOff x="0" y="0"/>
                          <a:chExt cx="543560" cy="205105"/>
                        </a:xfrm>
                      </wpg:grpSpPr>
                      <wps:wsp>
                        <wps:cNvPr id="4139" name="Shape 4139"/>
                        <wps:cNvSpPr/>
                        <wps:spPr>
                          <a:xfrm>
                            <a:off x="0" y="76835"/>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140" name="Shape 4140"/>
                        <wps:cNvSpPr/>
                        <wps:spPr>
                          <a:xfrm>
                            <a:off x="0" y="143510"/>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141" name="Shape 4141"/>
                        <wps:cNvSpPr/>
                        <wps:spPr>
                          <a:xfrm>
                            <a:off x="0" y="143510"/>
                            <a:ext cx="276225" cy="61595"/>
                          </a:xfrm>
                          <a:custGeom>
                            <a:avLst/>
                            <a:gdLst/>
                            <a:ahLst/>
                            <a:cxnLst/>
                            <a:rect l="0" t="0" r="0" b="0"/>
                            <a:pathLst>
                              <a:path w="276225" h="61595">
                                <a:moveTo>
                                  <a:pt x="0" y="0"/>
                                </a:moveTo>
                                <a:lnTo>
                                  <a:pt x="276225" y="6159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142" name="Shape 4142"/>
                        <wps:cNvSpPr/>
                        <wps:spPr>
                          <a:xfrm>
                            <a:off x="276225" y="0"/>
                            <a:ext cx="267335" cy="76835"/>
                          </a:xfrm>
                          <a:custGeom>
                            <a:avLst/>
                            <a:gdLst/>
                            <a:ahLst/>
                            <a:cxnLst/>
                            <a:rect l="0" t="0" r="0" b="0"/>
                            <a:pathLst>
                              <a:path w="267335" h="76835">
                                <a:moveTo>
                                  <a:pt x="267335" y="76835"/>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1383" style="width:42.8pt;height:16.15pt;mso-position-horizontal-relative:char;mso-position-vertical-relative:line" coordsize="5435,2051">
                <v:shape id="Shape 4139" style="position:absolute;width:5435;height:0;left:0;top:768;" coordsize="543560,0" path="m0,0l543560,0">
                  <v:stroke weight="0.75pt" endcap="round" joinstyle="round" on="true" color="#000000"/>
                  <v:fill on="false" color="#000000" opacity="0"/>
                </v:shape>
                <v:shape id="Shape 4140" style="position:absolute;width:5435;height:0;left:0;top:1435;" coordsize="543560,0" path="m0,0l543560,0">
                  <v:stroke weight="0.75pt" endcap="round" joinstyle="round" on="true" color="#000000"/>
                  <v:fill on="false" color="#000000" opacity="0"/>
                </v:shape>
                <v:shape id="Shape 4141" style="position:absolute;width:2762;height:615;left:0;top:1435;" coordsize="276225,61595" path="m0,0l276225,61595">
                  <v:stroke weight="0.75pt" endcap="round" joinstyle="round" on="true" color="#000000"/>
                  <v:fill on="false" color="#000000" opacity="0"/>
                </v:shape>
                <v:shape id="Shape 4142" style="position:absolute;width:2673;height:768;left:2762;top:0;" coordsize="267335,76835" path="m267335,76835l0,0">
                  <v:stroke weight="0.75pt" endcap="round" joinstyle="round" on="true" color="#000000"/>
                  <v:fill on="false" color="#000000" opacity="0"/>
                </v:shape>
              </v:group>
            </w:pict>
          </mc:Fallback>
        </mc:AlternateContent>
      </w:r>
      <w:r w:rsidRPr="00DD3F71">
        <w:rPr>
          <w:rFonts w:ascii="Times New Roman" w:eastAsia="Times New Roman" w:hAnsi="Times New Roman" w:cs="Times New Roman"/>
          <w:b w:val="0"/>
          <w:color w:val="FF0000"/>
          <w:sz w:val="28"/>
          <w:szCs w:val="28"/>
          <w:u w:val="none" w:color="000000"/>
        </w:rPr>
        <w:t xml:space="preserve"> </w:t>
      </w:r>
      <w:proofErr w:type="spellStart"/>
      <w:r w:rsidRPr="00DD3F71">
        <w:rPr>
          <w:rFonts w:ascii="Times New Roman" w:eastAsia="Times New Roman" w:hAnsi="Times New Roman" w:cs="Times New Roman"/>
          <w:b w:val="0"/>
          <w:color w:val="FF0000"/>
          <w:sz w:val="28"/>
          <w:szCs w:val="28"/>
          <w:u w:val="none" w:color="000000"/>
        </w:rPr>
        <w:t>aA</w:t>
      </w:r>
      <w:r w:rsidRPr="00DD3F71">
        <w:rPr>
          <w:rFonts w:ascii="Times New Roman" w:eastAsia="Times New Roman" w:hAnsi="Times New Roman" w:cs="Times New Roman"/>
          <w:b w:val="0"/>
          <w:color w:val="FF0000"/>
          <w:sz w:val="28"/>
          <w:szCs w:val="28"/>
          <w:u w:val="none" w:color="000000"/>
          <w:vertAlign w:val="superscript"/>
        </w:rPr>
        <w:t>b</w:t>
      </w:r>
      <w:proofErr w:type="spellEnd"/>
      <w:r w:rsidRPr="00DD3F71">
        <w:rPr>
          <w:rFonts w:ascii="Times New Roman" w:eastAsia="Times New Roman" w:hAnsi="Times New Roman" w:cs="Times New Roman"/>
          <w:b w:val="0"/>
          <w:color w:val="FF0000"/>
          <w:sz w:val="28"/>
          <w:szCs w:val="28"/>
          <w:u w:val="none" w:color="000000"/>
          <w:vertAlign w:val="superscript"/>
        </w:rPr>
        <w:t>+</w:t>
      </w:r>
      <w:r w:rsidRPr="00DD3F71">
        <w:rPr>
          <w:rFonts w:ascii="Times New Roman" w:eastAsia="Times New Roman" w:hAnsi="Times New Roman" w:cs="Times New Roman"/>
          <w:b w:val="0"/>
          <w:color w:val="FF0000"/>
          <w:sz w:val="28"/>
          <w:szCs w:val="28"/>
          <w:u w:val="none" w:color="000000"/>
        </w:rPr>
        <w:t xml:space="preserve">  +   </w:t>
      </w:r>
      <w:proofErr w:type="spellStart"/>
      <w:r w:rsidRPr="00DD3F71">
        <w:rPr>
          <w:rFonts w:ascii="Times New Roman" w:eastAsia="Times New Roman" w:hAnsi="Times New Roman" w:cs="Times New Roman"/>
          <w:b w:val="0"/>
          <w:color w:val="FF0000"/>
          <w:sz w:val="28"/>
          <w:szCs w:val="28"/>
          <w:u w:val="none" w:color="000000"/>
        </w:rPr>
        <w:t>bB</w:t>
      </w:r>
      <w:r w:rsidRPr="00DD3F71">
        <w:rPr>
          <w:rFonts w:ascii="Times New Roman" w:eastAsia="Times New Roman" w:hAnsi="Times New Roman" w:cs="Times New Roman"/>
          <w:b w:val="0"/>
          <w:color w:val="FF0000"/>
          <w:sz w:val="28"/>
          <w:szCs w:val="28"/>
          <w:u w:val="none" w:color="000000"/>
          <w:vertAlign w:val="superscript"/>
        </w:rPr>
        <w:t>a</w:t>
      </w:r>
      <w:proofErr w:type="spellEnd"/>
      <w:r w:rsidRPr="00DD3F71">
        <w:rPr>
          <w:rFonts w:ascii="Times New Roman" w:eastAsia="Times New Roman" w:hAnsi="Times New Roman" w:cs="Times New Roman"/>
          <w:b w:val="0"/>
          <w:color w:val="FF0000"/>
          <w:sz w:val="28"/>
          <w:szCs w:val="28"/>
          <w:u w:val="none" w:color="000000"/>
          <w:vertAlign w:val="superscript"/>
        </w:rPr>
        <w:t>-</w:t>
      </w:r>
    </w:p>
    <w:p w:rsidR="00E34007" w:rsidRPr="00DD3F71" w:rsidRDefault="00BA5B7A" w:rsidP="00D474A7">
      <w:pPr>
        <w:spacing w:line="365" w:lineRule="auto"/>
        <w:ind w:left="2" w:right="12"/>
        <w:rPr>
          <w:sz w:val="28"/>
          <w:szCs w:val="28"/>
        </w:rPr>
      </w:pPr>
      <w:proofErr w:type="spellStart"/>
      <w:r w:rsidRPr="00DD3F71">
        <w:rPr>
          <w:color w:val="0070C0"/>
          <w:sz w:val="28"/>
          <w:szCs w:val="28"/>
        </w:rPr>
        <w:t>Ksp</w:t>
      </w:r>
      <w:proofErr w:type="spellEnd"/>
      <w:r w:rsidR="00D474A7">
        <w:rPr>
          <w:color w:val="0070C0"/>
          <w:sz w:val="28"/>
          <w:szCs w:val="28"/>
        </w:rPr>
        <w:t xml:space="preserve"> </w:t>
      </w:r>
      <w:r w:rsidRPr="00DD3F71">
        <w:rPr>
          <w:color w:val="0070C0"/>
          <w:sz w:val="28"/>
          <w:szCs w:val="28"/>
        </w:rPr>
        <w:t>(</w:t>
      </w:r>
      <w:proofErr w:type="spellStart"/>
      <w:r w:rsidRPr="00DD3F71">
        <w:rPr>
          <w:color w:val="0070C0"/>
          <w:sz w:val="28"/>
          <w:szCs w:val="28"/>
        </w:rPr>
        <w:t>A</w:t>
      </w:r>
      <w:r w:rsidRPr="00DD3F71">
        <w:rPr>
          <w:color w:val="0070C0"/>
          <w:sz w:val="28"/>
          <w:szCs w:val="28"/>
          <w:vertAlign w:val="subscript"/>
        </w:rPr>
        <w:t>a</w:t>
      </w:r>
      <w:r w:rsidRPr="00DD3F71">
        <w:rPr>
          <w:color w:val="0070C0"/>
          <w:sz w:val="28"/>
          <w:szCs w:val="28"/>
        </w:rPr>
        <w:t>B</w:t>
      </w:r>
      <w:r w:rsidRPr="00DD3F71">
        <w:rPr>
          <w:color w:val="0070C0"/>
          <w:sz w:val="28"/>
          <w:szCs w:val="28"/>
          <w:vertAlign w:val="subscript"/>
        </w:rPr>
        <w:t>b</w:t>
      </w:r>
      <w:proofErr w:type="spellEnd"/>
      <w:r w:rsidRPr="00DD3F71">
        <w:rPr>
          <w:color w:val="0070C0"/>
          <w:sz w:val="28"/>
          <w:szCs w:val="28"/>
        </w:rPr>
        <w:t>) = [</w:t>
      </w:r>
      <w:r w:rsidRPr="00DD3F71">
        <w:rPr>
          <w:rFonts w:ascii="Cambria Math" w:eastAsia="Cambria Math" w:hAnsi="Cambria Math" w:cs="Cambria Math"/>
          <w:color w:val="0070C0"/>
          <w:sz w:val="28"/>
          <w:szCs w:val="28"/>
        </w:rPr>
        <w:t xml:space="preserve"> A </w:t>
      </w:r>
      <w:r w:rsidRPr="00DD3F71">
        <w:rPr>
          <w:rFonts w:ascii="Cambria Math" w:eastAsia="Cambria Math" w:hAnsi="Cambria Math" w:cs="Cambria Math"/>
          <w:color w:val="0070C0"/>
          <w:sz w:val="28"/>
          <w:szCs w:val="28"/>
          <w:vertAlign w:val="superscript"/>
        </w:rPr>
        <w:t>b+</w:t>
      </w:r>
      <w:r w:rsidRPr="00DD3F71">
        <w:rPr>
          <w:rFonts w:ascii="Cambria Math" w:eastAsia="Cambria Math" w:hAnsi="Cambria Math" w:cs="Cambria Math"/>
          <w:color w:val="0070C0"/>
          <w:sz w:val="28"/>
          <w:szCs w:val="28"/>
        </w:rPr>
        <w:t>]</w:t>
      </w:r>
      <w:r w:rsidRPr="00DD3F71">
        <w:rPr>
          <w:rFonts w:ascii="Cambria Math" w:eastAsia="Cambria Math" w:hAnsi="Cambria Math" w:cs="Cambria Math"/>
          <w:color w:val="0070C0"/>
          <w:sz w:val="28"/>
          <w:szCs w:val="28"/>
          <w:vertAlign w:val="superscript"/>
        </w:rPr>
        <w:t>a</w:t>
      </w:r>
      <w:r w:rsidRPr="00DD3F71">
        <w:rPr>
          <w:color w:val="0070C0"/>
          <w:sz w:val="28"/>
          <w:szCs w:val="28"/>
        </w:rPr>
        <w:t>[</w:t>
      </w:r>
      <w:r w:rsidRPr="00DD3F71">
        <w:rPr>
          <w:rFonts w:ascii="Cambria Math" w:eastAsia="Cambria Math" w:hAnsi="Cambria Math" w:cs="Cambria Math"/>
          <w:color w:val="0070C0"/>
          <w:sz w:val="28"/>
          <w:szCs w:val="28"/>
        </w:rPr>
        <w:t xml:space="preserve"> B </w:t>
      </w:r>
      <w:r w:rsidRPr="00DD3F71">
        <w:rPr>
          <w:rFonts w:ascii="Cambria Math" w:eastAsia="Cambria Math" w:hAnsi="Cambria Math" w:cs="Cambria Math"/>
          <w:color w:val="0070C0"/>
          <w:sz w:val="28"/>
          <w:szCs w:val="28"/>
          <w:vertAlign w:val="superscript"/>
        </w:rPr>
        <w:t>a−</w:t>
      </w:r>
      <w:r w:rsidRPr="00DD3F71">
        <w:rPr>
          <w:rFonts w:ascii="Cambria Math" w:eastAsia="Cambria Math" w:hAnsi="Cambria Math" w:cs="Cambria Math"/>
          <w:color w:val="0070C0"/>
          <w:sz w:val="28"/>
          <w:szCs w:val="28"/>
        </w:rPr>
        <w:t>]</w:t>
      </w:r>
      <w:r w:rsidRPr="00DD3F71">
        <w:rPr>
          <w:rFonts w:ascii="Cambria Math" w:eastAsia="Cambria Math" w:hAnsi="Cambria Math" w:cs="Cambria Math"/>
          <w:color w:val="0070C0"/>
          <w:sz w:val="28"/>
          <w:szCs w:val="28"/>
          <w:vertAlign w:val="superscript"/>
        </w:rPr>
        <w:t>b</w:t>
      </w:r>
      <w:r w:rsidRPr="00DD3F71">
        <w:rPr>
          <w:color w:val="0070C0"/>
          <w:sz w:val="28"/>
          <w:szCs w:val="28"/>
        </w:rPr>
        <w:t xml:space="preserve">  </w:t>
      </w:r>
      <w:r w:rsidRPr="00DD3F71">
        <w:rPr>
          <w:sz w:val="28"/>
          <w:szCs w:val="28"/>
        </w:rPr>
        <w:t xml:space="preserve">       </w:t>
      </w:r>
    </w:p>
    <w:p w:rsidR="00E34007" w:rsidRPr="00DD3F71" w:rsidRDefault="00BA5B7A" w:rsidP="00B34C33">
      <w:pPr>
        <w:numPr>
          <w:ilvl w:val="0"/>
          <w:numId w:val="2"/>
        </w:numPr>
        <w:spacing w:after="87" w:line="259" w:lineRule="auto"/>
        <w:ind w:right="0" w:hanging="360"/>
        <w:jc w:val="left"/>
        <w:rPr>
          <w:sz w:val="28"/>
          <w:szCs w:val="28"/>
        </w:rPr>
      </w:pPr>
      <w:r w:rsidRPr="00DD3F71">
        <w:rPr>
          <w:color w:val="0070C0"/>
          <w:sz w:val="28"/>
          <w:szCs w:val="28"/>
        </w:rPr>
        <w:t xml:space="preserve">When  </w:t>
      </w:r>
      <w:r w:rsidRPr="00DD3F71">
        <w:rPr>
          <w:rFonts w:ascii="Cambria Math" w:eastAsia="Cambria Math" w:hAnsi="Cambria Math" w:cs="Cambria Math"/>
          <w:color w:val="0070C0"/>
          <w:sz w:val="28"/>
          <w:szCs w:val="28"/>
        </w:rPr>
        <w:t xml:space="preserve">[A </w:t>
      </w:r>
      <w:r w:rsidRPr="00DD3F71">
        <w:rPr>
          <w:rFonts w:ascii="Cambria Math" w:eastAsia="Cambria Math" w:hAnsi="Cambria Math" w:cs="Cambria Math"/>
          <w:color w:val="0070C0"/>
          <w:sz w:val="28"/>
          <w:szCs w:val="28"/>
          <w:vertAlign w:val="superscript"/>
        </w:rPr>
        <w:t xml:space="preserve"> </w:t>
      </w:r>
      <w:r w:rsidRPr="00DD3F71">
        <w:rPr>
          <w:rFonts w:ascii="Cambria Math" w:eastAsia="Cambria Math" w:hAnsi="Cambria Math" w:cs="Cambria Math"/>
          <w:color w:val="0070C0"/>
          <w:sz w:val="28"/>
          <w:szCs w:val="28"/>
        </w:rPr>
        <w:t>]</w:t>
      </w:r>
      <w:r w:rsidRPr="00DD3F71">
        <w:rPr>
          <w:rFonts w:ascii="Cambria Math" w:eastAsia="Cambria Math" w:hAnsi="Cambria Math" w:cs="Cambria Math"/>
          <w:color w:val="0070C0"/>
          <w:sz w:val="28"/>
          <w:szCs w:val="28"/>
          <w:vertAlign w:val="superscript"/>
        </w:rPr>
        <w:t>a</w:t>
      </w:r>
      <w:r w:rsidRPr="00DD3F71">
        <w:rPr>
          <w:rFonts w:ascii="Cambria Math" w:eastAsia="Cambria Math" w:hAnsi="Cambria Math" w:cs="Cambria Math"/>
          <w:color w:val="0070C0"/>
          <w:sz w:val="28"/>
          <w:szCs w:val="28"/>
        </w:rPr>
        <w:t>[B]</w:t>
      </w:r>
      <w:r w:rsidRPr="00DD3F71">
        <w:rPr>
          <w:rFonts w:ascii="Cambria Math" w:eastAsia="Cambria Math" w:hAnsi="Cambria Math" w:cs="Cambria Math"/>
          <w:color w:val="0070C0"/>
          <w:sz w:val="28"/>
          <w:szCs w:val="28"/>
          <w:vertAlign w:val="superscript"/>
        </w:rPr>
        <w:t>b</w:t>
      </w:r>
      <w:r w:rsidRPr="00DD3F71">
        <w:rPr>
          <w:rFonts w:ascii="Cambria Math" w:eastAsia="Cambria Math" w:hAnsi="Cambria Math" w:cs="Cambria Math"/>
          <w:color w:val="0070C0"/>
          <w:sz w:val="28"/>
          <w:szCs w:val="28"/>
        </w:rPr>
        <w:t xml:space="preserve"> </w:t>
      </w:r>
      <w:r w:rsidRPr="00DD3F71">
        <w:rPr>
          <w:color w:val="0070C0"/>
          <w:sz w:val="28"/>
          <w:szCs w:val="28"/>
        </w:rPr>
        <w:t xml:space="preserve"> ≥  </w:t>
      </w:r>
      <w:proofErr w:type="spellStart"/>
      <w:r w:rsidRPr="00DD3F71">
        <w:rPr>
          <w:color w:val="0070C0"/>
          <w:sz w:val="28"/>
          <w:szCs w:val="28"/>
        </w:rPr>
        <w:t>ksp</w:t>
      </w:r>
      <w:proofErr w:type="spellEnd"/>
      <w:r w:rsidRPr="00DD3F71">
        <w:rPr>
          <w:color w:val="0070C0"/>
          <w:sz w:val="28"/>
          <w:szCs w:val="28"/>
        </w:rPr>
        <w:t xml:space="preserve"> precipitation occur  </w:t>
      </w:r>
    </w:p>
    <w:p w:rsidR="00E34007" w:rsidRPr="00DD3F71" w:rsidRDefault="00BA5B7A" w:rsidP="00B34C33">
      <w:pPr>
        <w:numPr>
          <w:ilvl w:val="0"/>
          <w:numId w:val="2"/>
        </w:numPr>
        <w:spacing w:after="37" w:line="259" w:lineRule="auto"/>
        <w:ind w:right="0" w:hanging="360"/>
        <w:jc w:val="left"/>
        <w:rPr>
          <w:sz w:val="28"/>
          <w:szCs w:val="28"/>
        </w:rPr>
      </w:pPr>
      <w:r w:rsidRPr="00DD3F71">
        <w:rPr>
          <w:color w:val="0070C0"/>
          <w:sz w:val="28"/>
          <w:szCs w:val="28"/>
        </w:rPr>
        <w:t xml:space="preserve">When  </w:t>
      </w:r>
      <w:r w:rsidRPr="00DD3F71">
        <w:rPr>
          <w:rFonts w:ascii="Cambria Math" w:eastAsia="Cambria Math" w:hAnsi="Cambria Math" w:cs="Cambria Math"/>
          <w:color w:val="0070C0"/>
          <w:sz w:val="28"/>
          <w:szCs w:val="28"/>
        </w:rPr>
        <w:t xml:space="preserve">[A </w:t>
      </w:r>
      <w:r w:rsidRPr="00DD3F71">
        <w:rPr>
          <w:rFonts w:ascii="Cambria Math" w:eastAsia="Cambria Math" w:hAnsi="Cambria Math" w:cs="Cambria Math"/>
          <w:color w:val="0070C0"/>
          <w:sz w:val="28"/>
          <w:szCs w:val="28"/>
          <w:vertAlign w:val="superscript"/>
        </w:rPr>
        <w:t xml:space="preserve"> </w:t>
      </w:r>
      <w:r w:rsidRPr="00DD3F71">
        <w:rPr>
          <w:rFonts w:ascii="Cambria Math" w:eastAsia="Cambria Math" w:hAnsi="Cambria Math" w:cs="Cambria Math"/>
          <w:color w:val="0070C0"/>
          <w:sz w:val="28"/>
          <w:szCs w:val="28"/>
        </w:rPr>
        <w:t>]</w:t>
      </w:r>
      <w:r w:rsidRPr="00DD3F71">
        <w:rPr>
          <w:rFonts w:ascii="Cambria Math" w:eastAsia="Cambria Math" w:hAnsi="Cambria Math" w:cs="Cambria Math"/>
          <w:color w:val="0070C0"/>
          <w:sz w:val="28"/>
          <w:szCs w:val="28"/>
          <w:vertAlign w:val="superscript"/>
        </w:rPr>
        <w:t>a</w:t>
      </w:r>
      <w:r w:rsidRPr="00DD3F71">
        <w:rPr>
          <w:rFonts w:ascii="Cambria Math" w:eastAsia="Cambria Math" w:hAnsi="Cambria Math" w:cs="Cambria Math"/>
          <w:color w:val="0070C0"/>
          <w:sz w:val="28"/>
          <w:szCs w:val="28"/>
        </w:rPr>
        <w:t>[B]</w:t>
      </w:r>
      <w:r w:rsidRPr="00DD3F71">
        <w:rPr>
          <w:rFonts w:ascii="Cambria Math" w:eastAsia="Cambria Math" w:hAnsi="Cambria Math" w:cs="Cambria Math"/>
          <w:color w:val="0070C0"/>
          <w:sz w:val="28"/>
          <w:szCs w:val="28"/>
          <w:vertAlign w:val="superscript"/>
        </w:rPr>
        <w:t>b</w:t>
      </w:r>
      <w:r w:rsidRPr="00DD3F71">
        <w:rPr>
          <w:color w:val="0070C0"/>
          <w:sz w:val="28"/>
          <w:szCs w:val="28"/>
        </w:rPr>
        <w:t xml:space="preserve">  &lt;  </w:t>
      </w:r>
      <w:proofErr w:type="spellStart"/>
      <w:r w:rsidRPr="00DD3F71">
        <w:rPr>
          <w:color w:val="0070C0"/>
          <w:sz w:val="28"/>
          <w:szCs w:val="28"/>
        </w:rPr>
        <w:t>ksp</w:t>
      </w:r>
      <w:proofErr w:type="spellEnd"/>
      <w:r w:rsidRPr="00DD3F71">
        <w:rPr>
          <w:color w:val="0070C0"/>
          <w:sz w:val="28"/>
          <w:szCs w:val="28"/>
        </w:rPr>
        <w:t xml:space="preserve">  precipitation not occur  </w:t>
      </w:r>
    </w:p>
    <w:p w:rsidR="006453A0" w:rsidRDefault="006453A0" w:rsidP="00B34C33">
      <w:pPr>
        <w:pStyle w:val="Heading4"/>
        <w:rPr>
          <w:sz w:val="28"/>
          <w:szCs w:val="28"/>
        </w:rPr>
      </w:pPr>
    </w:p>
    <w:p w:rsidR="004365CF" w:rsidRPr="004365CF" w:rsidRDefault="004365CF" w:rsidP="004365CF"/>
    <w:p w:rsidR="00E34007" w:rsidRPr="004365CF" w:rsidRDefault="00BA5B7A" w:rsidP="00B34C33">
      <w:pPr>
        <w:pStyle w:val="Heading4"/>
        <w:rPr>
          <w:szCs w:val="36"/>
        </w:rPr>
      </w:pPr>
      <w:r w:rsidRPr="004365CF">
        <w:rPr>
          <w:szCs w:val="36"/>
        </w:rPr>
        <w:t>Factors affecting the solubility of precipitates</w:t>
      </w:r>
      <w:r w:rsidRPr="004365CF">
        <w:rPr>
          <w:szCs w:val="36"/>
          <w:u w:val="none" w:color="000000"/>
        </w:rPr>
        <w:t xml:space="preserve"> </w:t>
      </w:r>
    </w:p>
    <w:p w:rsidR="00E34007" w:rsidRPr="00DD3F71" w:rsidRDefault="00BA5B7A">
      <w:pPr>
        <w:ind w:left="2" w:right="12"/>
        <w:rPr>
          <w:sz w:val="28"/>
          <w:szCs w:val="28"/>
        </w:rPr>
      </w:pPr>
      <w:r w:rsidRPr="00DD3F71">
        <w:rPr>
          <w:sz w:val="28"/>
          <w:szCs w:val="28"/>
        </w:rPr>
        <w:t xml:space="preserve"> Solubility is important factor in gravimetric analysis which requires pure material. This means there is a need for washing the precipitate to remove impurities and obtain pure precipitate  . </w:t>
      </w:r>
    </w:p>
    <w:p w:rsidR="004365CF" w:rsidRDefault="004365CF" w:rsidP="004365CF">
      <w:pPr>
        <w:ind w:left="180" w:right="12" w:firstLine="0"/>
        <w:rPr>
          <w:sz w:val="28"/>
          <w:szCs w:val="28"/>
        </w:rPr>
      </w:pPr>
      <w:r>
        <w:rPr>
          <w:b/>
          <w:bCs/>
          <w:sz w:val="28"/>
          <w:szCs w:val="28"/>
        </w:rPr>
        <w:t>1</w:t>
      </w:r>
      <w:r w:rsidR="00BA5B7A" w:rsidRPr="004365CF">
        <w:rPr>
          <w:b/>
          <w:bCs/>
          <w:sz w:val="28"/>
          <w:szCs w:val="28"/>
        </w:rPr>
        <w:t xml:space="preserve">- </w:t>
      </w:r>
      <w:r w:rsidR="00BA5B7A" w:rsidRPr="004365CF">
        <w:rPr>
          <w:b/>
          <w:bCs/>
          <w:sz w:val="28"/>
          <w:szCs w:val="28"/>
          <w:u w:val="single"/>
        </w:rPr>
        <w:t>Nature of the precipitate</w:t>
      </w:r>
      <w:r w:rsidR="00BA5B7A" w:rsidRPr="00DD3F71">
        <w:rPr>
          <w:sz w:val="28"/>
          <w:szCs w:val="28"/>
        </w:rPr>
        <w:t>:</w:t>
      </w:r>
    </w:p>
    <w:p w:rsidR="00E34007" w:rsidRDefault="004365CF" w:rsidP="004365CF">
      <w:pPr>
        <w:ind w:left="182" w:right="12" w:firstLine="0"/>
        <w:rPr>
          <w:sz w:val="28"/>
          <w:szCs w:val="28"/>
        </w:rPr>
      </w:pPr>
      <w:r>
        <w:rPr>
          <w:sz w:val="28"/>
          <w:szCs w:val="28"/>
        </w:rPr>
        <w:t xml:space="preserve">   </w:t>
      </w:r>
      <w:r w:rsidR="00BA5B7A" w:rsidRPr="00DD3F71">
        <w:rPr>
          <w:sz w:val="28"/>
          <w:szCs w:val="28"/>
        </w:rPr>
        <w:t xml:space="preserve"> If the attraction between solvent molecules and solute ions is higher than that between solute ions in the crystal then the salt is soluble. </w:t>
      </w:r>
    </w:p>
    <w:p w:rsidR="004365CF" w:rsidRDefault="004365CF" w:rsidP="004365CF">
      <w:pPr>
        <w:ind w:left="182" w:right="12" w:firstLine="0"/>
        <w:rPr>
          <w:sz w:val="28"/>
          <w:szCs w:val="28"/>
        </w:rPr>
      </w:pPr>
    </w:p>
    <w:p w:rsidR="004365CF" w:rsidRDefault="004365CF" w:rsidP="00B34C33">
      <w:pPr>
        <w:spacing w:after="12"/>
        <w:ind w:left="2" w:right="12"/>
        <w:rPr>
          <w:sz w:val="28"/>
          <w:szCs w:val="28"/>
        </w:rPr>
      </w:pPr>
      <w:bookmarkStart w:id="0" w:name="_GoBack"/>
      <w:r w:rsidRPr="004365CF">
        <w:rPr>
          <w:b/>
          <w:bCs/>
          <w:sz w:val="28"/>
          <w:szCs w:val="28"/>
        </w:rPr>
        <w:t>2</w:t>
      </w:r>
      <w:r w:rsidR="00BA5B7A" w:rsidRPr="00D474A7">
        <w:rPr>
          <w:sz w:val="28"/>
          <w:szCs w:val="28"/>
          <w:u w:val="single"/>
        </w:rPr>
        <w:t xml:space="preserve">- </w:t>
      </w:r>
      <w:r w:rsidR="00BA5B7A" w:rsidRPr="004365CF">
        <w:rPr>
          <w:b/>
          <w:bCs/>
          <w:sz w:val="28"/>
          <w:szCs w:val="28"/>
          <w:u w:val="single"/>
        </w:rPr>
        <w:t>Nature of solvent</w:t>
      </w:r>
      <w:r w:rsidR="00BA5B7A" w:rsidRPr="00DD3F71">
        <w:rPr>
          <w:sz w:val="28"/>
          <w:szCs w:val="28"/>
        </w:rPr>
        <w:t>:</w:t>
      </w:r>
    </w:p>
    <w:bookmarkEnd w:id="0"/>
    <w:p w:rsidR="00B34C33" w:rsidRDefault="004365CF" w:rsidP="00B34C33">
      <w:pPr>
        <w:spacing w:after="12"/>
        <w:ind w:left="2" w:right="12"/>
        <w:rPr>
          <w:sz w:val="28"/>
          <w:szCs w:val="28"/>
        </w:rPr>
      </w:pPr>
      <w:r>
        <w:rPr>
          <w:sz w:val="28"/>
          <w:szCs w:val="28"/>
        </w:rPr>
        <w:t xml:space="preserve">    </w:t>
      </w:r>
      <w:r w:rsidR="00BA5B7A" w:rsidRPr="00DD3F71">
        <w:rPr>
          <w:sz w:val="28"/>
          <w:szCs w:val="28"/>
        </w:rPr>
        <w:t xml:space="preserve"> Two properties of the solvent affecting the solubility of the solute, these are polarity and dielectric value . Solvent of more polarity means more attraction between solute ions and solvent molecules. The attraction at crystal surface decreases with higher electric constant of the solvent. Water as  with high </w:t>
      </w:r>
      <w:r w:rsidR="00BA5B7A" w:rsidRPr="00DD3F71">
        <w:rPr>
          <w:sz w:val="28"/>
          <w:szCs w:val="28"/>
        </w:rPr>
        <w:lastRenderedPageBreak/>
        <w:t>polarity and dielectric constant value is a good solvent for nearly all inorganic</w:t>
      </w:r>
      <w:r w:rsidR="00B34C33" w:rsidRPr="00DD3F71">
        <w:rPr>
          <w:sz w:val="28"/>
          <w:szCs w:val="28"/>
        </w:rPr>
        <w:t xml:space="preserve"> ionic salts .Organic solvents such as chloroform, alcohols are good solvents for organic salts (</w:t>
      </w:r>
      <w:proofErr w:type="spellStart"/>
      <w:r w:rsidR="00B34C33" w:rsidRPr="00DD3F71">
        <w:rPr>
          <w:sz w:val="28"/>
          <w:szCs w:val="28"/>
        </w:rPr>
        <w:t>non polar</w:t>
      </w:r>
      <w:proofErr w:type="spellEnd"/>
      <w:r w:rsidR="00B34C33" w:rsidRPr="00DD3F71">
        <w:rPr>
          <w:sz w:val="28"/>
          <w:szCs w:val="28"/>
        </w:rPr>
        <w:t xml:space="preserve"> compounds)</w:t>
      </w:r>
    </w:p>
    <w:p w:rsidR="004365CF" w:rsidRDefault="004365CF" w:rsidP="00B34C33">
      <w:pPr>
        <w:spacing w:after="12"/>
        <w:ind w:left="2" w:right="12"/>
        <w:rPr>
          <w:sz w:val="28"/>
          <w:szCs w:val="28"/>
        </w:rPr>
      </w:pPr>
    </w:p>
    <w:p w:rsidR="004365CF" w:rsidRDefault="00B34C33" w:rsidP="00B34C33">
      <w:pPr>
        <w:ind w:left="2" w:right="12"/>
        <w:rPr>
          <w:sz w:val="28"/>
          <w:szCs w:val="28"/>
        </w:rPr>
      </w:pPr>
      <w:r w:rsidRPr="004365CF">
        <w:rPr>
          <w:b/>
          <w:bCs/>
          <w:sz w:val="28"/>
          <w:szCs w:val="28"/>
        </w:rPr>
        <w:t>3</w:t>
      </w:r>
      <w:r w:rsidRPr="00DD3F71">
        <w:rPr>
          <w:sz w:val="28"/>
          <w:szCs w:val="28"/>
        </w:rPr>
        <w:t xml:space="preserve"> </w:t>
      </w:r>
      <w:r w:rsidR="00BA5B7A" w:rsidRPr="00DD3F71">
        <w:rPr>
          <w:sz w:val="28"/>
          <w:szCs w:val="28"/>
        </w:rPr>
        <w:t xml:space="preserve">- </w:t>
      </w:r>
      <w:r w:rsidR="00BA5B7A" w:rsidRPr="004365CF">
        <w:rPr>
          <w:b/>
          <w:bCs/>
          <w:sz w:val="28"/>
          <w:szCs w:val="28"/>
          <w:u w:val="single"/>
        </w:rPr>
        <w:t>Temperature</w:t>
      </w:r>
      <w:r w:rsidR="00BA5B7A" w:rsidRPr="008E1481">
        <w:rPr>
          <w:sz w:val="28"/>
          <w:szCs w:val="28"/>
          <w:u w:val="single"/>
        </w:rPr>
        <w:t xml:space="preserve"> </w:t>
      </w:r>
      <w:r w:rsidR="00BA5B7A" w:rsidRPr="00DD3F71">
        <w:rPr>
          <w:sz w:val="28"/>
          <w:szCs w:val="28"/>
        </w:rPr>
        <w:t>:</w:t>
      </w:r>
    </w:p>
    <w:p w:rsidR="00E34007" w:rsidRPr="00DD3F71" w:rsidRDefault="004365CF" w:rsidP="00B34C33">
      <w:pPr>
        <w:ind w:left="2" w:right="12"/>
        <w:rPr>
          <w:sz w:val="28"/>
          <w:szCs w:val="28"/>
        </w:rPr>
      </w:pPr>
      <w:r>
        <w:rPr>
          <w:b/>
          <w:bCs/>
          <w:sz w:val="28"/>
          <w:szCs w:val="28"/>
        </w:rPr>
        <w:t xml:space="preserve">   </w:t>
      </w:r>
      <w:r w:rsidR="00BA5B7A" w:rsidRPr="00DD3F71">
        <w:rPr>
          <w:sz w:val="28"/>
          <w:szCs w:val="28"/>
        </w:rPr>
        <w:t xml:space="preserve"> Higher temperature means higher solubility ; in </w:t>
      </w:r>
      <w:r w:rsidR="008E1481">
        <w:rPr>
          <w:sz w:val="28"/>
          <w:szCs w:val="28"/>
        </w:rPr>
        <w:t>water this</w:t>
      </w:r>
      <w:r w:rsidRPr="004365CF">
        <w:rPr>
          <w:sz w:val="28"/>
          <w:szCs w:val="28"/>
        </w:rPr>
        <w:t xml:space="preserve"> </w:t>
      </w:r>
      <w:r w:rsidRPr="00DD3F71">
        <w:rPr>
          <w:sz w:val="28"/>
          <w:szCs w:val="28"/>
        </w:rPr>
        <w:t>solubility process in endothermic</w:t>
      </w:r>
      <w:r>
        <w:rPr>
          <w:sz w:val="28"/>
          <w:szCs w:val="28"/>
        </w:rPr>
        <w:t xml:space="preserve"> . </w:t>
      </w:r>
      <w:r w:rsidR="008E1481">
        <w:rPr>
          <w:sz w:val="28"/>
          <w:szCs w:val="28"/>
        </w:rPr>
        <w:t xml:space="preserve"> </w:t>
      </w:r>
    </w:p>
    <w:p w:rsidR="00E34007" w:rsidRPr="00DD3F71" w:rsidRDefault="00E34007">
      <w:pPr>
        <w:ind w:left="2" w:right="12"/>
        <w:rPr>
          <w:sz w:val="28"/>
          <w:szCs w:val="28"/>
        </w:rPr>
      </w:pPr>
    </w:p>
    <w:p w:rsidR="004365CF" w:rsidRDefault="009C71B0" w:rsidP="006453A0">
      <w:pPr>
        <w:ind w:left="2" w:right="12"/>
        <w:rPr>
          <w:sz w:val="28"/>
          <w:szCs w:val="28"/>
        </w:rPr>
      </w:pPr>
      <w:r w:rsidRPr="004365CF">
        <w:rPr>
          <w:b/>
          <w:bCs/>
          <w:sz w:val="28"/>
          <w:szCs w:val="28"/>
        </w:rPr>
        <w:t>4</w:t>
      </w:r>
      <w:r w:rsidR="00BA5B7A" w:rsidRPr="004365CF">
        <w:rPr>
          <w:b/>
          <w:bCs/>
          <w:sz w:val="28"/>
          <w:szCs w:val="28"/>
        </w:rPr>
        <w:t xml:space="preserve">- </w:t>
      </w:r>
      <w:r w:rsidR="00BA5B7A" w:rsidRPr="004365CF">
        <w:rPr>
          <w:b/>
          <w:bCs/>
          <w:sz w:val="28"/>
          <w:szCs w:val="28"/>
          <w:u w:val="single"/>
        </w:rPr>
        <w:t>Common ion effect</w:t>
      </w:r>
      <w:r w:rsidR="00BA5B7A" w:rsidRPr="00DD3F71">
        <w:rPr>
          <w:sz w:val="28"/>
          <w:szCs w:val="28"/>
        </w:rPr>
        <w:t xml:space="preserve">: </w:t>
      </w:r>
    </w:p>
    <w:p w:rsidR="004365CF" w:rsidRDefault="004365CF" w:rsidP="006453A0">
      <w:pPr>
        <w:ind w:left="2" w:right="12"/>
        <w:rPr>
          <w:sz w:val="28"/>
          <w:szCs w:val="28"/>
        </w:rPr>
      </w:pPr>
      <w:r>
        <w:rPr>
          <w:sz w:val="28"/>
          <w:szCs w:val="28"/>
        </w:rPr>
        <w:t xml:space="preserve">     </w:t>
      </w:r>
      <w:r w:rsidR="00BA5B7A" w:rsidRPr="00DD3F71">
        <w:rPr>
          <w:sz w:val="28"/>
          <w:szCs w:val="28"/>
        </w:rPr>
        <w:t xml:space="preserve">The ion that forms the precipitate is the common ion if the solvent contain these common ions. The solubility of the salts decreases compared with pure solvents. Other un common </w:t>
      </w:r>
      <w:r w:rsidR="006453A0" w:rsidRPr="00DD3F71">
        <w:rPr>
          <w:sz w:val="28"/>
          <w:szCs w:val="28"/>
        </w:rPr>
        <w:t>ions increases the solubility.</w:t>
      </w:r>
    </w:p>
    <w:p w:rsidR="006453A0" w:rsidRPr="00DD3F71" w:rsidRDefault="006453A0" w:rsidP="006453A0">
      <w:pPr>
        <w:ind w:left="2" w:right="12"/>
        <w:rPr>
          <w:sz w:val="28"/>
          <w:szCs w:val="28"/>
        </w:rPr>
      </w:pPr>
      <w:r w:rsidRPr="00DD3F71">
        <w:rPr>
          <w:sz w:val="28"/>
          <w:szCs w:val="28"/>
        </w:rPr>
        <w:t xml:space="preserve"> </w:t>
      </w:r>
    </w:p>
    <w:p w:rsidR="004365CF" w:rsidRDefault="009C71B0" w:rsidP="004365CF">
      <w:pPr>
        <w:spacing w:after="11"/>
        <w:ind w:right="12" w:firstLine="0"/>
        <w:rPr>
          <w:sz w:val="28"/>
          <w:szCs w:val="28"/>
        </w:rPr>
      </w:pPr>
      <w:r w:rsidRPr="004365CF">
        <w:rPr>
          <w:b/>
          <w:bCs/>
          <w:sz w:val="28"/>
          <w:szCs w:val="28"/>
        </w:rPr>
        <w:t>5</w:t>
      </w:r>
      <w:r w:rsidR="00BA5B7A" w:rsidRPr="004365CF">
        <w:rPr>
          <w:b/>
          <w:bCs/>
          <w:sz w:val="28"/>
          <w:szCs w:val="28"/>
        </w:rPr>
        <w:t xml:space="preserve">- </w:t>
      </w:r>
      <w:r w:rsidR="00BA5B7A" w:rsidRPr="004365CF">
        <w:rPr>
          <w:b/>
          <w:bCs/>
          <w:sz w:val="28"/>
          <w:szCs w:val="28"/>
          <w:u w:val="single"/>
        </w:rPr>
        <w:t>pH value</w:t>
      </w:r>
      <w:r w:rsidR="00BA5B7A" w:rsidRPr="00DD3F71">
        <w:rPr>
          <w:sz w:val="28"/>
          <w:szCs w:val="28"/>
        </w:rPr>
        <w:t xml:space="preserve"> :</w:t>
      </w:r>
    </w:p>
    <w:p w:rsidR="00E34007" w:rsidRPr="00DD3F71" w:rsidRDefault="004365CF" w:rsidP="009C71B0">
      <w:pPr>
        <w:spacing w:after="11"/>
        <w:ind w:left="180" w:right="12" w:firstLine="0"/>
        <w:rPr>
          <w:sz w:val="28"/>
          <w:szCs w:val="28"/>
        </w:rPr>
      </w:pPr>
      <w:r>
        <w:rPr>
          <w:sz w:val="28"/>
          <w:szCs w:val="28"/>
        </w:rPr>
        <w:t xml:space="preserve">   </w:t>
      </w:r>
      <w:r w:rsidR="00BA5B7A" w:rsidRPr="00DD3F71">
        <w:rPr>
          <w:sz w:val="28"/>
          <w:szCs w:val="28"/>
        </w:rPr>
        <w:t xml:space="preserve">The concentration of hydrogen ion and hydroxide ions affect the acidity of the solution and hence the solubility of sparingly </w:t>
      </w:r>
      <w:r w:rsidR="008E1481">
        <w:rPr>
          <w:sz w:val="28"/>
          <w:szCs w:val="28"/>
        </w:rPr>
        <w:t>soluble solute.</w:t>
      </w:r>
    </w:p>
    <w:p w:rsidR="00E34007" w:rsidRDefault="00E34007">
      <w:pPr>
        <w:spacing w:after="0" w:line="259" w:lineRule="auto"/>
        <w:ind w:right="2" w:firstLine="0"/>
        <w:jc w:val="right"/>
      </w:pPr>
    </w:p>
    <w:sectPr w:rsidR="00E34007">
      <w:headerReference w:type="even" r:id="rId13"/>
      <w:headerReference w:type="default" r:id="rId14"/>
      <w:footerReference w:type="even" r:id="rId15"/>
      <w:footerReference w:type="default" r:id="rId16"/>
      <w:headerReference w:type="first" r:id="rId17"/>
      <w:footerReference w:type="first" r:id="rId18"/>
      <w:pgSz w:w="11906" w:h="16838"/>
      <w:pgMar w:top="1048" w:right="1414" w:bottom="1220" w:left="1414" w:header="74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10F" w:rsidRDefault="00C3610F">
      <w:pPr>
        <w:spacing w:after="0" w:line="240" w:lineRule="auto"/>
      </w:pPr>
      <w:r>
        <w:separator/>
      </w:r>
    </w:p>
  </w:endnote>
  <w:endnote w:type="continuationSeparator" w:id="0">
    <w:p w:rsidR="00C3610F" w:rsidRDefault="00C3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07" w:rsidRDefault="00BA5B7A">
    <w:pPr>
      <w:tabs>
        <w:tab w:val="center" w:pos="4230"/>
        <w:tab w:val="center" w:pos="4545"/>
      </w:tabs>
      <w:spacing w:after="0" w:line="259" w:lineRule="auto"/>
      <w:ind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sidR="00923B34" w:rsidRPr="00923B34">
      <w:rPr>
        <w:rFonts w:ascii="Calibri" w:eastAsia="Calibri" w:hAnsi="Calibri" w:cs="Calibri"/>
        <w:noProof/>
        <w:sz w:val="22"/>
      </w:rPr>
      <w:t>8</w:t>
    </w:r>
    <w:r>
      <w:rPr>
        <w:rFonts w:ascii="Calibri" w:eastAsia="Calibri" w:hAnsi="Calibri" w:cs="Calibri"/>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07" w:rsidRDefault="00BA5B7A">
    <w:pPr>
      <w:tabs>
        <w:tab w:val="center" w:pos="4230"/>
        <w:tab w:val="center" w:pos="4545"/>
      </w:tabs>
      <w:spacing w:after="0" w:line="259" w:lineRule="auto"/>
      <w:ind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sidR="00923B34" w:rsidRPr="00923B34">
      <w:rPr>
        <w:rFonts w:ascii="Calibri" w:eastAsia="Calibri" w:hAnsi="Calibri" w:cs="Calibri"/>
        <w:noProof/>
        <w:sz w:val="22"/>
      </w:rPr>
      <w:t>7</w:t>
    </w:r>
    <w:r>
      <w:rPr>
        <w:rFonts w:ascii="Calibri" w:eastAsia="Calibri" w:hAnsi="Calibri" w:cs="Calibri"/>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07" w:rsidRDefault="00BA5B7A">
    <w:pPr>
      <w:tabs>
        <w:tab w:val="center" w:pos="4230"/>
        <w:tab w:val="center" w:pos="4545"/>
      </w:tabs>
      <w:spacing w:after="0" w:line="259" w:lineRule="auto"/>
      <w:ind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10F" w:rsidRDefault="00C3610F">
      <w:pPr>
        <w:spacing w:after="0" w:line="240" w:lineRule="auto"/>
      </w:pPr>
      <w:r>
        <w:separator/>
      </w:r>
    </w:p>
  </w:footnote>
  <w:footnote w:type="continuationSeparator" w:id="0">
    <w:p w:rsidR="00C3610F" w:rsidRDefault="00C36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07" w:rsidRDefault="00BA5B7A">
    <w:pPr>
      <w:spacing w:after="0" w:line="259" w:lineRule="auto"/>
      <w:ind w:left="5" w:right="0" w:firstLine="0"/>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
  <w:p w:rsidR="00E34007" w:rsidRDefault="00BA5B7A" w:rsidP="008E1481">
    <w:pPr>
      <w:tabs>
        <w:tab w:val="center" w:pos="5339"/>
      </w:tabs>
      <w:bidi/>
      <w:spacing w:after="0" w:line="259" w:lineRule="auto"/>
      <w:ind w:left="-134" w:right="0" w:firstLine="0"/>
      <w:jc w:val="center"/>
    </w:pPr>
    <w:r>
      <w:rPr>
        <w:rFonts w:ascii="Cambria" w:eastAsia="Cambria" w:hAnsi="Cambria" w:cs="Cambria"/>
        <w:color w:val="002060"/>
        <w:sz w:val="24"/>
      </w:rPr>
      <w:t>Lecture</w:t>
    </w:r>
    <w:r w:rsidR="008E1481">
      <w:rPr>
        <w:rFonts w:ascii="Cambria" w:eastAsia="Cambria" w:hAnsi="Cambria" w:cs="Cambria"/>
        <w:color w:val="002060"/>
        <w:sz w:val="24"/>
      </w:rPr>
      <w:t xml:space="preserve"> 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07" w:rsidRDefault="00BA5B7A">
    <w:pPr>
      <w:spacing w:after="0" w:line="259" w:lineRule="auto"/>
      <w:ind w:left="5" w:right="0" w:firstLine="0"/>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
  <w:p w:rsidR="00E34007" w:rsidRDefault="00BA5B7A" w:rsidP="008E1481">
    <w:pPr>
      <w:tabs>
        <w:tab w:val="center" w:pos="5339"/>
      </w:tabs>
      <w:bidi/>
      <w:spacing w:after="0" w:line="259" w:lineRule="auto"/>
      <w:ind w:left="-134" w:right="0" w:firstLine="0"/>
      <w:jc w:val="center"/>
      <w:rPr>
        <w:lang w:bidi="ar-IQ"/>
      </w:rPr>
    </w:pPr>
    <w:r>
      <w:rPr>
        <w:rFonts w:ascii="Cambria" w:eastAsia="Cambria" w:hAnsi="Cambria" w:cs="Cambria"/>
        <w:color w:val="002060"/>
        <w:sz w:val="24"/>
      </w:rPr>
      <w:t>Lecture</w:t>
    </w:r>
    <w:r w:rsidR="008E1481">
      <w:rPr>
        <w:rFonts w:ascii="Cambria" w:eastAsia="Cambria" w:hAnsi="Cambria" w:cs="Cambria"/>
        <w:color w:val="002060"/>
        <w:sz w:val="24"/>
      </w:rPr>
      <w:t xml:space="preserve">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07" w:rsidRDefault="00BA5B7A">
    <w:pPr>
      <w:spacing w:after="0" w:line="259" w:lineRule="auto"/>
      <w:ind w:left="5" w:right="0" w:firstLine="0"/>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
  <w:p w:rsidR="00E34007" w:rsidRDefault="00BA5B7A">
    <w:pPr>
      <w:tabs>
        <w:tab w:val="center" w:pos="5339"/>
      </w:tabs>
      <w:bidi/>
      <w:spacing w:after="0" w:line="259" w:lineRule="auto"/>
      <w:ind w:left="-134" w:right="0" w:firstLine="0"/>
      <w:jc w:val="left"/>
    </w:pPr>
    <w:r>
      <w:rPr>
        <w:rFonts w:ascii="Calibri" w:eastAsia="Calibri" w:hAnsi="Calibri" w:cs="Calibri"/>
        <w:sz w:val="22"/>
        <w:rtl/>
      </w:rPr>
      <w:t xml:space="preserve"> </w:t>
    </w:r>
    <w:r>
      <w:rPr>
        <w:rFonts w:ascii="Cambria" w:eastAsia="Cambria" w:hAnsi="Cambria" w:cs="Cambria"/>
        <w:color w:val="002060"/>
        <w:sz w:val="24"/>
        <w:szCs w:val="24"/>
        <w:rtl/>
      </w:rPr>
      <w:t xml:space="preserve">  </w:t>
    </w:r>
    <w:r>
      <w:rPr>
        <w:color w:val="002060"/>
        <w:sz w:val="24"/>
        <w:szCs w:val="24"/>
        <w:rtl/>
      </w:rPr>
      <w:t xml:space="preserve">د. </w:t>
    </w:r>
    <w:proofErr w:type="spellStart"/>
    <w:r>
      <w:rPr>
        <w:color w:val="002060"/>
        <w:sz w:val="24"/>
        <w:szCs w:val="24"/>
        <w:rtl/>
      </w:rPr>
      <w:t>اَزظبس</w:t>
    </w:r>
    <w:proofErr w:type="spellEnd"/>
    <w:r>
      <w:rPr>
        <w:color w:val="002060"/>
        <w:sz w:val="24"/>
        <w:szCs w:val="24"/>
        <w:rtl/>
      </w:rPr>
      <w:t xml:space="preserve"> </w:t>
    </w:r>
    <w:proofErr w:type="spellStart"/>
    <w:r>
      <w:rPr>
        <w:color w:val="002060"/>
        <w:sz w:val="24"/>
        <w:szCs w:val="24"/>
        <w:rtl/>
      </w:rPr>
      <w:t>دأٔد</w:t>
    </w:r>
    <w:proofErr w:type="spellEnd"/>
    <w:r>
      <w:rPr>
        <w:color w:val="002060"/>
        <w:sz w:val="24"/>
        <w:szCs w:val="24"/>
        <w:rtl/>
      </w:rPr>
      <w:t xml:space="preserve">    د. </w:t>
    </w:r>
    <w:proofErr w:type="spellStart"/>
    <w:r>
      <w:rPr>
        <w:color w:val="002060"/>
        <w:sz w:val="24"/>
        <w:szCs w:val="24"/>
        <w:rtl/>
      </w:rPr>
      <w:t>سافغ</w:t>
    </w:r>
    <w:proofErr w:type="spellEnd"/>
    <w:r>
      <w:rPr>
        <w:color w:val="002060"/>
        <w:sz w:val="24"/>
        <w:szCs w:val="24"/>
        <w:rtl/>
      </w:rPr>
      <w:t xml:space="preserve"> </w:t>
    </w:r>
    <w:r>
      <w:rPr>
        <w:color w:val="002060"/>
        <w:sz w:val="24"/>
        <w:szCs w:val="24"/>
        <w:rtl/>
      </w:rPr>
      <w:tab/>
      <w:t>غٙ</w:t>
    </w:r>
    <w:r>
      <w:rPr>
        <w:rFonts w:ascii="Cambria" w:eastAsia="Cambria" w:hAnsi="Cambria" w:cs="Cambria"/>
        <w:color w:val="002060"/>
        <w:sz w:val="24"/>
        <w:szCs w:val="24"/>
        <w:rtl/>
      </w:rPr>
      <w:t xml:space="preserve">                                        </w:t>
    </w:r>
    <w:r>
      <w:rPr>
        <w:rFonts w:ascii="Cambria" w:eastAsia="Cambria" w:hAnsi="Cambria" w:cs="Cambria"/>
        <w:color w:val="002060"/>
        <w:sz w:val="24"/>
        <w:szCs w:val="24"/>
      </w:rPr>
      <w:t>3</w:t>
    </w:r>
    <w:r>
      <w:rPr>
        <w:rFonts w:ascii="Cambria" w:eastAsia="Cambria" w:hAnsi="Cambria" w:cs="Cambria"/>
        <w:color w:val="002060"/>
        <w:sz w:val="24"/>
      </w:rPr>
      <w:t xml:space="preserve">Lecture </w:t>
    </w:r>
    <w:r>
      <w:rPr>
        <w:rFonts w:ascii="Cambria" w:eastAsia="Cambria" w:hAnsi="Cambria" w:cs="Cambria"/>
        <w:color w:val="002060"/>
        <w:sz w:val="24"/>
        <w:szCs w:val="24"/>
        <w:rtl/>
      </w:rPr>
      <w:t xml:space="preserve">                       </w:t>
    </w:r>
    <w:proofErr w:type="spellStart"/>
    <w:r>
      <w:rPr>
        <w:color w:val="002060"/>
        <w:sz w:val="24"/>
        <w:szCs w:val="24"/>
        <w:rtl/>
      </w:rPr>
      <w:t>أ.و</w:t>
    </w:r>
    <w:proofErr w:type="spellEnd"/>
    <w:r>
      <w:rPr>
        <w:color w:val="002060"/>
        <w:sz w:val="24"/>
        <w:szCs w:val="24"/>
        <w:rtl/>
      </w:rPr>
      <w:t xml:space="preserve">. </w:t>
    </w:r>
    <w:proofErr w:type="spellStart"/>
    <w:r>
      <w:rPr>
        <w:color w:val="002060"/>
        <w:sz w:val="24"/>
        <w:szCs w:val="24"/>
        <w:rtl/>
      </w:rPr>
      <w:t>عبعى</w:t>
    </w:r>
    <w:proofErr w:type="spellEnd"/>
    <w:r>
      <w:rPr>
        <w:color w:val="002060"/>
        <w:sz w:val="24"/>
        <w:szCs w:val="24"/>
        <w:rtl/>
      </w:rPr>
      <w:t xml:space="preserve"> </w:t>
    </w:r>
    <w:proofErr w:type="spellStart"/>
    <w:r>
      <w:rPr>
        <w:color w:val="002060"/>
        <w:sz w:val="24"/>
        <w:szCs w:val="24"/>
        <w:rtl/>
      </w:rPr>
      <w:t>دأٔد</w:t>
    </w:r>
    <w:proofErr w:type="spellEnd"/>
    <w:r>
      <w:rPr>
        <w:rFonts w:ascii="Cambria" w:eastAsia="Cambria" w:hAnsi="Cambria" w:cs="Cambria"/>
        <w:color w:val="002060"/>
        <w:sz w:val="24"/>
        <w:szCs w:val="24"/>
        <w:rtl/>
      </w:rPr>
      <w:t xml:space="preserve">     </w:t>
    </w:r>
    <w:r>
      <w:rPr>
        <w:color w:val="002060"/>
        <w:sz w:val="24"/>
        <w:szCs w:val="24"/>
        <w:rtl/>
      </w:rPr>
      <w:t xml:space="preserve">د. ػهٙ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A9B"/>
    <w:multiLevelType w:val="hybridMultilevel"/>
    <w:tmpl w:val="84A8A81C"/>
    <w:lvl w:ilvl="0" w:tplc="87EAC6A6">
      <w:start w:val="1"/>
      <w:numFmt w:val="decimal"/>
      <w:lvlText w:val="%1-"/>
      <w:lvlJc w:val="left"/>
      <w:pPr>
        <w:ind w:left="705" w:hanging="360"/>
      </w:pPr>
      <w:rPr>
        <w:rFonts w:hint="default"/>
        <w:color w:val="auto"/>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nsid w:val="106C2413"/>
    <w:multiLevelType w:val="hybridMultilevel"/>
    <w:tmpl w:val="42E24236"/>
    <w:lvl w:ilvl="0" w:tplc="7FB47AF6">
      <w:start w:val="1"/>
      <w:numFmt w:val="decimal"/>
      <w:lvlText w:val="%1-"/>
      <w:lvlJc w:val="left"/>
      <w:pPr>
        <w:ind w:left="729"/>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1" w:tplc="D63C5546">
      <w:start w:val="1"/>
      <w:numFmt w:val="lowerLetter"/>
      <w:lvlText w:val="%2"/>
      <w:lvlJc w:val="left"/>
      <w:pPr>
        <w:ind w:left="1726"/>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2" w:tplc="B038D3B6">
      <w:start w:val="1"/>
      <w:numFmt w:val="lowerRoman"/>
      <w:lvlText w:val="%3"/>
      <w:lvlJc w:val="left"/>
      <w:pPr>
        <w:ind w:left="2446"/>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3" w:tplc="9926B2AC">
      <w:start w:val="1"/>
      <w:numFmt w:val="decimal"/>
      <w:lvlText w:val="%4"/>
      <w:lvlJc w:val="left"/>
      <w:pPr>
        <w:ind w:left="3166"/>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4" w:tplc="E06E5618">
      <w:start w:val="1"/>
      <w:numFmt w:val="lowerLetter"/>
      <w:lvlText w:val="%5"/>
      <w:lvlJc w:val="left"/>
      <w:pPr>
        <w:ind w:left="3886"/>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5" w:tplc="4B3235DC">
      <w:start w:val="1"/>
      <w:numFmt w:val="lowerRoman"/>
      <w:lvlText w:val="%6"/>
      <w:lvlJc w:val="left"/>
      <w:pPr>
        <w:ind w:left="4606"/>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6" w:tplc="8398D8AA">
      <w:start w:val="1"/>
      <w:numFmt w:val="decimal"/>
      <w:lvlText w:val="%7"/>
      <w:lvlJc w:val="left"/>
      <w:pPr>
        <w:ind w:left="5326"/>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7" w:tplc="B06241D8">
      <w:start w:val="1"/>
      <w:numFmt w:val="lowerLetter"/>
      <w:lvlText w:val="%8"/>
      <w:lvlJc w:val="left"/>
      <w:pPr>
        <w:ind w:left="6046"/>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lvl w:ilvl="8" w:tplc="51327B58">
      <w:start w:val="1"/>
      <w:numFmt w:val="lowerRoman"/>
      <w:lvlText w:val="%9"/>
      <w:lvlJc w:val="left"/>
      <w:pPr>
        <w:ind w:left="6766"/>
      </w:pPr>
      <w:rPr>
        <w:rFonts w:ascii="Times New Roman" w:eastAsia="Times New Roman" w:hAnsi="Times New Roman" w:cs="Times New Roman"/>
        <w:b w:val="0"/>
        <w:i w:val="0"/>
        <w:strike w:val="0"/>
        <w:dstrike w:val="0"/>
        <w:color w:val="FF0000"/>
        <w:sz w:val="32"/>
        <w:szCs w:val="32"/>
        <w:u w:val="none" w:color="000000"/>
        <w:bdr w:val="none" w:sz="0" w:space="0" w:color="auto"/>
        <w:shd w:val="clear" w:color="auto" w:fill="auto"/>
        <w:vertAlign w:val="baseline"/>
      </w:rPr>
    </w:lvl>
  </w:abstractNum>
  <w:abstractNum w:abstractNumId="2">
    <w:nsid w:val="2C625E33"/>
    <w:multiLevelType w:val="hybridMultilevel"/>
    <w:tmpl w:val="4BF67258"/>
    <w:lvl w:ilvl="0" w:tplc="1F8C9B64">
      <w:start w:val="1"/>
      <w:numFmt w:val="decimal"/>
      <w:lvlText w:val="%1-"/>
      <w:lvlJc w:val="left"/>
      <w:pPr>
        <w:ind w:left="565"/>
      </w:pPr>
      <w:rPr>
        <w:rFonts w:ascii="Times New Roman" w:eastAsia="Times New Roman" w:hAnsi="Times New Roman" w:cs="Times New Roman"/>
        <w:b w:val="0"/>
        <w:i w:val="0"/>
        <w:strike w:val="0"/>
        <w:dstrike w:val="0"/>
        <w:color w:val="0070C0"/>
        <w:sz w:val="32"/>
        <w:szCs w:val="32"/>
        <w:u w:val="none" w:color="000000"/>
        <w:bdr w:val="none" w:sz="0" w:space="0" w:color="auto"/>
        <w:shd w:val="clear" w:color="auto" w:fill="auto"/>
        <w:vertAlign w:val="baseline"/>
      </w:rPr>
    </w:lvl>
    <w:lvl w:ilvl="1" w:tplc="F85ECAF6">
      <w:start w:val="1"/>
      <w:numFmt w:val="lowerLetter"/>
      <w:lvlText w:val="%2"/>
      <w:lvlJc w:val="left"/>
      <w:pPr>
        <w:ind w:left="1445"/>
      </w:pPr>
      <w:rPr>
        <w:rFonts w:ascii="Times New Roman" w:eastAsia="Times New Roman" w:hAnsi="Times New Roman" w:cs="Times New Roman"/>
        <w:b w:val="0"/>
        <w:i w:val="0"/>
        <w:strike w:val="0"/>
        <w:dstrike w:val="0"/>
        <w:color w:val="0070C0"/>
        <w:sz w:val="32"/>
        <w:szCs w:val="32"/>
        <w:u w:val="none" w:color="000000"/>
        <w:bdr w:val="none" w:sz="0" w:space="0" w:color="auto"/>
        <w:shd w:val="clear" w:color="auto" w:fill="auto"/>
        <w:vertAlign w:val="baseline"/>
      </w:rPr>
    </w:lvl>
    <w:lvl w:ilvl="2" w:tplc="B88ED79A">
      <w:start w:val="1"/>
      <w:numFmt w:val="lowerRoman"/>
      <w:lvlText w:val="%3"/>
      <w:lvlJc w:val="left"/>
      <w:pPr>
        <w:ind w:left="2165"/>
      </w:pPr>
      <w:rPr>
        <w:rFonts w:ascii="Times New Roman" w:eastAsia="Times New Roman" w:hAnsi="Times New Roman" w:cs="Times New Roman"/>
        <w:b w:val="0"/>
        <w:i w:val="0"/>
        <w:strike w:val="0"/>
        <w:dstrike w:val="0"/>
        <w:color w:val="0070C0"/>
        <w:sz w:val="32"/>
        <w:szCs w:val="32"/>
        <w:u w:val="none" w:color="000000"/>
        <w:bdr w:val="none" w:sz="0" w:space="0" w:color="auto"/>
        <w:shd w:val="clear" w:color="auto" w:fill="auto"/>
        <w:vertAlign w:val="baseline"/>
      </w:rPr>
    </w:lvl>
    <w:lvl w:ilvl="3" w:tplc="CA326D70">
      <w:start w:val="1"/>
      <w:numFmt w:val="decimal"/>
      <w:lvlText w:val="%4"/>
      <w:lvlJc w:val="left"/>
      <w:pPr>
        <w:ind w:left="2885"/>
      </w:pPr>
      <w:rPr>
        <w:rFonts w:ascii="Times New Roman" w:eastAsia="Times New Roman" w:hAnsi="Times New Roman" w:cs="Times New Roman"/>
        <w:b w:val="0"/>
        <w:i w:val="0"/>
        <w:strike w:val="0"/>
        <w:dstrike w:val="0"/>
        <w:color w:val="0070C0"/>
        <w:sz w:val="32"/>
        <w:szCs w:val="32"/>
        <w:u w:val="none" w:color="000000"/>
        <w:bdr w:val="none" w:sz="0" w:space="0" w:color="auto"/>
        <w:shd w:val="clear" w:color="auto" w:fill="auto"/>
        <w:vertAlign w:val="baseline"/>
      </w:rPr>
    </w:lvl>
    <w:lvl w:ilvl="4" w:tplc="CCC68570">
      <w:start w:val="1"/>
      <w:numFmt w:val="lowerLetter"/>
      <w:lvlText w:val="%5"/>
      <w:lvlJc w:val="left"/>
      <w:pPr>
        <w:ind w:left="3605"/>
      </w:pPr>
      <w:rPr>
        <w:rFonts w:ascii="Times New Roman" w:eastAsia="Times New Roman" w:hAnsi="Times New Roman" w:cs="Times New Roman"/>
        <w:b w:val="0"/>
        <w:i w:val="0"/>
        <w:strike w:val="0"/>
        <w:dstrike w:val="0"/>
        <w:color w:val="0070C0"/>
        <w:sz w:val="32"/>
        <w:szCs w:val="32"/>
        <w:u w:val="none" w:color="000000"/>
        <w:bdr w:val="none" w:sz="0" w:space="0" w:color="auto"/>
        <w:shd w:val="clear" w:color="auto" w:fill="auto"/>
        <w:vertAlign w:val="baseline"/>
      </w:rPr>
    </w:lvl>
    <w:lvl w:ilvl="5" w:tplc="C2360802">
      <w:start w:val="1"/>
      <w:numFmt w:val="lowerRoman"/>
      <w:lvlText w:val="%6"/>
      <w:lvlJc w:val="left"/>
      <w:pPr>
        <w:ind w:left="4325"/>
      </w:pPr>
      <w:rPr>
        <w:rFonts w:ascii="Times New Roman" w:eastAsia="Times New Roman" w:hAnsi="Times New Roman" w:cs="Times New Roman"/>
        <w:b w:val="0"/>
        <w:i w:val="0"/>
        <w:strike w:val="0"/>
        <w:dstrike w:val="0"/>
        <w:color w:val="0070C0"/>
        <w:sz w:val="32"/>
        <w:szCs w:val="32"/>
        <w:u w:val="none" w:color="000000"/>
        <w:bdr w:val="none" w:sz="0" w:space="0" w:color="auto"/>
        <w:shd w:val="clear" w:color="auto" w:fill="auto"/>
        <w:vertAlign w:val="baseline"/>
      </w:rPr>
    </w:lvl>
    <w:lvl w:ilvl="6" w:tplc="99F24F42">
      <w:start w:val="1"/>
      <w:numFmt w:val="decimal"/>
      <w:lvlText w:val="%7"/>
      <w:lvlJc w:val="left"/>
      <w:pPr>
        <w:ind w:left="5045"/>
      </w:pPr>
      <w:rPr>
        <w:rFonts w:ascii="Times New Roman" w:eastAsia="Times New Roman" w:hAnsi="Times New Roman" w:cs="Times New Roman"/>
        <w:b w:val="0"/>
        <w:i w:val="0"/>
        <w:strike w:val="0"/>
        <w:dstrike w:val="0"/>
        <w:color w:val="0070C0"/>
        <w:sz w:val="32"/>
        <w:szCs w:val="32"/>
        <w:u w:val="none" w:color="000000"/>
        <w:bdr w:val="none" w:sz="0" w:space="0" w:color="auto"/>
        <w:shd w:val="clear" w:color="auto" w:fill="auto"/>
        <w:vertAlign w:val="baseline"/>
      </w:rPr>
    </w:lvl>
    <w:lvl w:ilvl="7" w:tplc="0B982A1E">
      <w:start w:val="1"/>
      <w:numFmt w:val="lowerLetter"/>
      <w:lvlText w:val="%8"/>
      <w:lvlJc w:val="left"/>
      <w:pPr>
        <w:ind w:left="5765"/>
      </w:pPr>
      <w:rPr>
        <w:rFonts w:ascii="Times New Roman" w:eastAsia="Times New Roman" w:hAnsi="Times New Roman" w:cs="Times New Roman"/>
        <w:b w:val="0"/>
        <w:i w:val="0"/>
        <w:strike w:val="0"/>
        <w:dstrike w:val="0"/>
        <w:color w:val="0070C0"/>
        <w:sz w:val="32"/>
        <w:szCs w:val="32"/>
        <w:u w:val="none" w:color="000000"/>
        <w:bdr w:val="none" w:sz="0" w:space="0" w:color="auto"/>
        <w:shd w:val="clear" w:color="auto" w:fill="auto"/>
        <w:vertAlign w:val="baseline"/>
      </w:rPr>
    </w:lvl>
    <w:lvl w:ilvl="8" w:tplc="4704E96E">
      <w:start w:val="1"/>
      <w:numFmt w:val="lowerRoman"/>
      <w:lvlText w:val="%9"/>
      <w:lvlJc w:val="left"/>
      <w:pPr>
        <w:ind w:left="6485"/>
      </w:pPr>
      <w:rPr>
        <w:rFonts w:ascii="Times New Roman" w:eastAsia="Times New Roman" w:hAnsi="Times New Roman" w:cs="Times New Roman"/>
        <w:b w:val="0"/>
        <w:i w:val="0"/>
        <w:strike w:val="0"/>
        <w:dstrike w:val="0"/>
        <w:color w:val="0070C0"/>
        <w:sz w:val="32"/>
        <w:szCs w:val="32"/>
        <w:u w:val="none" w:color="000000"/>
        <w:bdr w:val="none" w:sz="0" w:space="0" w:color="auto"/>
        <w:shd w:val="clear" w:color="auto" w:fill="auto"/>
        <w:vertAlign w:val="baseline"/>
      </w:rPr>
    </w:lvl>
  </w:abstractNum>
  <w:abstractNum w:abstractNumId="3">
    <w:nsid w:val="715107DE"/>
    <w:multiLevelType w:val="hybridMultilevel"/>
    <w:tmpl w:val="F15ABA48"/>
    <w:lvl w:ilvl="0" w:tplc="F1DA029E">
      <w:start w:val="1"/>
      <w:numFmt w:val="decimal"/>
      <w:lvlText w:val="%1"/>
      <w:lvlJc w:val="left"/>
      <w:pPr>
        <w:ind w:left="1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3AC1574">
      <w:start w:val="1"/>
      <w:numFmt w:val="lowerLetter"/>
      <w:lvlText w:val="%2"/>
      <w:lvlJc w:val="left"/>
      <w:pPr>
        <w:ind w:left="112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FAA12AE">
      <w:start w:val="1"/>
      <w:numFmt w:val="lowerRoman"/>
      <w:lvlText w:val="%3"/>
      <w:lvlJc w:val="left"/>
      <w:pPr>
        <w:ind w:left="184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7826536">
      <w:start w:val="1"/>
      <w:numFmt w:val="decimal"/>
      <w:lvlText w:val="%4"/>
      <w:lvlJc w:val="left"/>
      <w:pPr>
        <w:ind w:left="256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3EA0A28">
      <w:start w:val="1"/>
      <w:numFmt w:val="lowerLetter"/>
      <w:lvlText w:val="%5"/>
      <w:lvlJc w:val="left"/>
      <w:pPr>
        <w:ind w:left="32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D2467DA">
      <w:start w:val="1"/>
      <w:numFmt w:val="lowerRoman"/>
      <w:lvlText w:val="%6"/>
      <w:lvlJc w:val="left"/>
      <w:pPr>
        <w:ind w:left="40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77E8AEE">
      <w:start w:val="1"/>
      <w:numFmt w:val="decimal"/>
      <w:lvlText w:val="%7"/>
      <w:lvlJc w:val="left"/>
      <w:pPr>
        <w:ind w:left="472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808C25E">
      <w:start w:val="1"/>
      <w:numFmt w:val="lowerLetter"/>
      <w:lvlText w:val="%8"/>
      <w:lvlJc w:val="left"/>
      <w:pPr>
        <w:ind w:left="544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278B7CC">
      <w:start w:val="1"/>
      <w:numFmt w:val="lowerRoman"/>
      <w:lvlText w:val="%9"/>
      <w:lvlJc w:val="left"/>
      <w:pPr>
        <w:ind w:left="616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007"/>
    <w:rsid w:val="00026A1A"/>
    <w:rsid w:val="000A1181"/>
    <w:rsid w:val="000A1738"/>
    <w:rsid w:val="00165402"/>
    <w:rsid w:val="001938C6"/>
    <w:rsid w:val="00194A3C"/>
    <w:rsid w:val="00197E24"/>
    <w:rsid w:val="001C60A8"/>
    <w:rsid w:val="001D5D4E"/>
    <w:rsid w:val="00237367"/>
    <w:rsid w:val="00266E7A"/>
    <w:rsid w:val="002773D9"/>
    <w:rsid w:val="00285FB4"/>
    <w:rsid w:val="002A73A2"/>
    <w:rsid w:val="002D7EA5"/>
    <w:rsid w:val="00335932"/>
    <w:rsid w:val="00357AB6"/>
    <w:rsid w:val="00363507"/>
    <w:rsid w:val="003903FB"/>
    <w:rsid w:val="003E3A9B"/>
    <w:rsid w:val="004365CF"/>
    <w:rsid w:val="005C7CBD"/>
    <w:rsid w:val="005D01DD"/>
    <w:rsid w:val="00630793"/>
    <w:rsid w:val="006453A0"/>
    <w:rsid w:val="006E0BBC"/>
    <w:rsid w:val="006E1279"/>
    <w:rsid w:val="007D1B97"/>
    <w:rsid w:val="00860D74"/>
    <w:rsid w:val="00875215"/>
    <w:rsid w:val="008D191A"/>
    <w:rsid w:val="008E1481"/>
    <w:rsid w:val="00923B34"/>
    <w:rsid w:val="00971D4A"/>
    <w:rsid w:val="00990834"/>
    <w:rsid w:val="009C71B0"/>
    <w:rsid w:val="00A8167B"/>
    <w:rsid w:val="00AF753B"/>
    <w:rsid w:val="00B34C33"/>
    <w:rsid w:val="00B5330A"/>
    <w:rsid w:val="00BA5B7A"/>
    <w:rsid w:val="00C3610F"/>
    <w:rsid w:val="00CF5005"/>
    <w:rsid w:val="00D1452C"/>
    <w:rsid w:val="00D474A7"/>
    <w:rsid w:val="00D51CED"/>
    <w:rsid w:val="00DD3F71"/>
    <w:rsid w:val="00DE6E29"/>
    <w:rsid w:val="00E2538A"/>
    <w:rsid w:val="00E34007"/>
    <w:rsid w:val="00E90839"/>
    <w:rsid w:val="00EB6D34"/>
    <w:rsid w:val="00EE0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50" w:line="267" w:lineRule="auto"/>
      <w:ind w:right="17" w:firstLine="2"/>
      <w:jc w:val="both"/>
    </w:pPr>
    <w:rPr>
      <w:rFonts w:ascii="Times New Roman" w:eastAsia="Times New Roman" w:hAnsi="Times New Roman" w:cs="Times New Roman"/>
      <w:color w:val="000000"/>
      <w:sz w:val="32"/>
    </w:rPr>
  </w:style>
  <w:style w:type="paragraph" w:styleId="Heading1">
    <w:name w:val="heading 1"/>
    <w:next w:val="Normal"/>
    <w:link w:val="Heading1Char"/>
    <w:uiPriority w:val="9"/>
    <w:unhideWhenUsed/>
    <w:qFormat/>
    <w:pPr>
      <w:keepNext/>
      <w:keepLines/>
      <w:spacing w:after="178"/>
      <w:ind w:right="3"/>
      <w:jc w:val="center"/>
      <w:outlineLvl w:val="0"/>
    </w:pPr>
    <w:rPr>
      <w:rFonts w:ascii="Times New Roman" w:eastAsia="Times New Roman" w:hAnsi="Times New Roman" w:cs="Times New Roman"/>
      <w:b/>
      <w:color w:val="7030A0"/>
      <w:sz w:val="40"/>
      <w:u w:val="single" w:color="7030A0"/>
    </w:rPr>
  </w:style>
  <w:style w:type="paragraph" w:styleId="Heading2">
    <w:name w:val="heading 2"/>
    <w:next w:val="Normal"/>
    <w:link w:val="Heading2Char"/>
    <w:uiPriority w:val="9"/>
    <w:unhideWhenUsed/>
    <w:qFormat/>
    <w:pPr>
      <w:keepNext/>
      <w:keepLines/>
      <w:spacing w:after="0"/>
      <w:ind w:left="27" w:hanging="10"/>
      <w:outlineLvl w:val="1"/>
    </w:pPr>
    <w:rPr>
      <w:rFonts w:ascii="Times New Roman" w:eastAsia="Times New Roman" w:hAnsi="Times New Roman" w:cs="Times New Roman"/>
      <w:b/>
      <w:color w:val="0070C0"/>
      <w:sz w:val="40"/>
    </w:rPr>
  </w:style>
  <w:style w:type="paragraph" w:styleId="Heading3">
    <w:name w:val="heading 3"/>
    <w:next w:val="Normal"/>
    <w:link w:val="Heading3Char"/>
    <w:uiPriority w:val="9"/>
    <w:unhideWhenUsed/>
    <w:qFormat/>
    <w:pPr>
      <w:keepNext/>
      <w:keepLines/>
      <w:spacing w:after="0"/>
      <w:ind w:left="15" w:hanging="10"/>
      <w:jc w:val="both"/>
      <w:outlineLvl w:val="2"/>
    </w:pPr>
    <w:rPr>
      <w:rFonts w:ascii="Calibri" w:eastAsia="Calibri" w:hAnsi="Calibri" w:cs="Calibri"/>
      <w:b/>
      <w:color w:val="0070C0"/>
      <w:sz w:val="32"/>
    </w:rPr>
  </w:style>
  <w:style w:type="paragraph" w:styleId="Heading4">
    <w:name w:val="heading 4"/>
    <w:next w:val="Normal"/>
    <w:link w:val="Heading4Char"/>
    <w:uiPriority w:val="9"/>
    <w:unhideWhenUsed/>
    <w:qFormat/>
    <w:pPr>
      <w:keepNext/>
      <w:keepLines/>
      <w:spacing w:after="0" w:line="406" w:lineRule="auto"/>
      <w:ind w:left="2813" w:right="65" w:hanging="1654"/>
      <w:outlineLvl w:val="3"/>
    </w:pPr>
    <w:rPr>
      <w:rFonts w:ascii="Calibri" w:eastAsia="Calibri" w:hAnsi="Calibri" w:cs="Calibri"/>
      <w:b/>
      <w:color w:val="7030A0"/>
      <w:sz w:val="36"/>
      <w:u w:val="single" w:color="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70C0"/>
      <w:sz w:val="32"/>
    </w:rPr>
  </w:style>
  <w:style w:type="character" w:customStyle="1" w:styleId="Heading4Char">
    <w:name w:val="Heading 4 Char"/>
    <w:link w:val="Heading4"/>
    <w:rPr>
      <w:rFonts w:ascii="Calibri" w:eastAsia="Calibri" w:hAnsi="Calibri" w:cs="Calibri"/>
      <w:b/>
      <w:color w:val="7030A0"/>
      <w:sz w:val="36"/>
      <w:u w:val="single" w:color="7030A0"/>
    </w:rPr>
  </w:style>
  <w:style w:type="character" w:customStyle="1" w:styleId="Heading2Char">
    <w:name w:val="Heading 2 Char"/>
    <w:link w:val="Heading2"/>
    <w:rPr>
      <w:rFonts w:ascii="Times New Roman" w:eastAsia="Times New Roman" w:hAnsi="Times New Roman" w:cs="Times New Roman"/>
      <w:b/>
      <w:color w:val="0070C0"/>
      <w:sz w:val="40"/>
    </w:rPr>
  </w:style>
  <w:style w:type="character" w:customStyle="1" w:styleId="Heading1Char">
    <w:name w:val="Heading 1 Char"/>
    <w:link w:val="Heading1"/>
    <w:rPr>
      <w:rFonts w:ascii="Times New Roman" w:eastAsia="Times New Roman" w:hAnsi="Times New Roman" w:cs="Times New Roman"/>
      <w:b/>
      <w:color w:val="7030A0"/>
      <w:sz w:val="40"/>
      <w:u w:val="single" w:color="7030A0"/>
    </w:rPr>
  </w:style>
  <w:style w:type="paragraph" w:styleId="ListParagraph">
    <w:name w:val="List Paragraph"/>
    <w:basedOn w:val="Normal"/>
    <w:uiPriority w:val="34"/>
    <w:qFormat/>
    <w:rsid w:val="009C71B0"/>
    <w:pPr>
      <w:ind w:left="720"/>
      <w:contextualSpacing/>
    </w:pPr>
  </w:style>
  <w:style w:type="character" w:styleId="PlaceholderText">
    <w:name w:val="Placeholder Text"/>
    <w:basedOn w:val="DefaultParagraphFont"/>
    <w:uiPriority w:val="99"/>
    <w:semiHidden/>
    <w:rsid w:val="00B5330A"/>
    <w:rPr>
      <w:color w:val="808080"/>
    </w:rPr>
  </w:style>
  <w:style w:type="paragraph" w:styleId="BalloonText">
    <w:name w:val="Balloon Text"/>
    <w:basedOn w:val="Normal"/>
    <w:link w:val="BalloonTextChar"/>
    <w:uiPriority w:val="99"/>
    <w:semiHidden/>
    <w:unhideWhenUsed/>
    <w:rsid w:val="00923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B34"/>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50" w:line="267" w:lineRule="auto"/>
      <w:ind w:right="17" w:firstLine="2"/>
      <w:jc w:val="both"/>
    </w:pPr>
    <w:rPr>
      <w:rFonts w:ascii="Times New Roman" w:eastAsia="Times New Roman" w:hAnsi="Times New Roman" w:cs="Times New Roman"/>
      <w:color w:val="000000"/>
      <w:sz w:val="32"/>
    </w:rPr>
  </w:style>
  <w:style w:type="paragraph" w:styleId="Heading1">
    <w:name w:val="heading 1"/>
    <w:next w:val="Normal"/>
    <w:link w:val="Heading1Char"/>
    <w:uiPriority w:val="9"/>
    <w:unhideWhenUsed/>
    <w:qFormat/>
    <w:pPr>
      <w:keepNext/>
      <w:keepLines/>
      <w:spacing w:after="178"/>
      <w:ind w:right="3"/>
      <w:jc w:val="center"/>
      <w:outlineLvl w:val="0"/>
    </w:pPr>
    <w:rPr>
      <w:rFonts w:ascii="Times New Roman" w:eastAsia="Times New Roman" w:hAnsi="Times New Roman" w:cs="Times New Roman"/>
      <w:b/>
      <w:color w:val="7030A0"/>
      <w:sz w:val="40"/>
      <w:u w:val="single" w:color="7030A0"/>
    </w:rPr>
  </w:style>
  <w:style w:type="paragraph" w:styleId="Heading2">
    <w:name w:val="heading 2"/>
    <w:next w:val="Normal"/>
    <w:link w:val="Heading2Char"/>
    <w:uiPriority w:val="9"/>
    <w:unhideWhenUsed/>
    <w:qFormat/>
    <w:pPr>
      <w:keepNext/>
      <w:keepLines/>
      <w:spacing w:after="0"/>
      <w:ind w:left="27" w:hanging="10"/>
      <w:outlineLvl w:val="1"/>
    </w:pPr>
    <w:rPr>
      <w:rFonts w:ascii="Times New Roman" w:eastAsia="Times New Roman" w:hAnsi="Times New Roman" w:cs="Times New Roman"/>
      <w:b/>
      <w:color w:val="0070C0"/>
      <w:sz w:val="40"/>
    </w:rPr>
  </w:style>
  <w:style w:type="paragraph" w:styleId="Heading3">
    <w:name w:val="heading 3"/>
    <w:next w:val="Normal"/>
    <w:link w:val="Heading3Char"/>
    <w:uiPriority w:val="9"/>
    <w:unhideWhenUsed/>
    <w:qFormat/>
    <w:pPr>
      <w:keepNext/>
      <w:keepLines/>
      <w:spacing w:after="0"/>
      <w:ind w:left="15" w:hanging="10"/>
      <w:jc w:val="both"/>
      <w:outlineLvl w:val="2"/>
    </w:pPr>
    <w:rPr>
      <w:rFonts w:ascii="Calibri" w:eastAsia="Calibri" w:hAnsi="Calibri" w:cs="Calibri"/>
      <w:b/>
      <w:color w:val="0070C0"/>
      <w:sz w:val="32"/>
    </w:rPr>
  </w:style>
  <w:style w:type="paragraph" w:styleId="Heading4">
    <w:name w:val="heading 4"/>
    <w:next w:val="Normal"/>
    <w:link w:val="Heading4Char"/>
    <w:uiPriority w:val="9"/>
    <w:unhideWhenUsed/>
    <w:qFormat/>
    <w:pPr>
      <w:keepNext/>
      <w:keepLines/>
      <w:spacing w:after="0" w:line="406" w:lineRule="auto"/>
      <w:ind w:left="2813" w:right="65" w:hanging="1654"/>
      <w:outlineLvl w:val="3"/>
    </w:pPr>
    <w:rPr>
      <w:rFonts w:ascii="Calibri" w:eastAsia="Calibri" w:hAnsi="Calibri" w:cs="Calibri"/>
      <w:b/>
      <w:color w:val="7030A0"/>
      <w:sz w:val="36"/>
      <w:u w:val="single" w:color="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70C0"/>
      <w:sz w:val="32"/>
    </w:rPr>
  </w:style>
  <w:style w:type="character" w:customStyle="1" w:styleId="Heading4Char">
    <w:name w:val="Heading 4 Char"/>
    <w:link w:val="Heading4"/>
    <w:rPr>
      <w:rFonts w:ascii="Calibri" w:eastAsia="Calibri" w:hAnsi="Calibri" w:cs="Calibri"/>
      <w:b/>
      <w:color w:val="7030A0"/>
      <w:sz w:val="36"/>
      <w:u w:val="single" w:color="7030A0"/>
    </w:rPr>
  </w:style>
  <w:style w:type="character" w:customStyle="1" w:styleId="Heading2Char">
    <w:name w:val="Heading 2 Char"/>
    <w:link w:val="Heading2"/>
    <w:rPr>
      <w:rFonts w:ascii="Times New Roman" w:eastAsia="Times New Roman" w:hAnsi="Times New Roman" w:cs="Times New Roman"/>
      <w:b/>
      <w:color w:val="0070C0"/>
      <w:sz w:val="40"/>
    </w:rPr>
  </w:style>
  <w:style w:type="character" w:customStyle="1" w:styleId="Heading1Char">
    <w:name w:val="Heading 1 Char"/>
    <w:link w:val="Heading1"/>
    <w:rPr>
      <w:rFonts w:ascii="Times New Roman" w:eastAsia="Times New Roman" w:hAnsi="Times New Roman" w:cs="Times New Roman"/>
      <w:b/>
      <w:color w:val="7030A0"/>
      <w:sz w:val="40"/>
      <w:u w:val="single" w:color="7030A0"/>
    </w:rPr>
  </w:style>
  <w:style w:type="paragraph" w:styleId="ListParagraph">
    <w:name w:val="List Paragraph"/>
    <w:basedOn w:val="Normal"/>
    <w:uiPriority w:val="34"/>
    <w:qFormat/>
    <w:rsid w:val="009C71B0"/>
    <w:pPr>
      <w:ind w:left="720"/>
      <w:contextualSpacing/>
    </w:pPr>
  </w:style>
  <w:style w:type="character" w:styleId="PlaceholderText">
    <w:name w:val="Placeholder Text"/>
    <w:basedOn w:val="DefaultParagraphFont"/>
    <w:uiPriority w:val="99"/>
    <w:semiHidden/>
    <w:rsid w:val="00B5330A"/>
    <w:rPr>
      <w:color w:val="808080"/>
    </w:rPr>
  </w:style>
  <w:style w:type="paragraph" w:styleId="BalloonText">
    <w:name w:val="Balloon Text"/>
    <w:basedOn w:val="Normal"/>
    <w:link w:val="BalloonTextChar"/>
    <w:uiPriority w:val="99"/>
    <w:semiHidden/>
    <w:unhideWhenUsed/>
    <w:rsid w:val="00923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B34"/>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mwiki.ucdavis.edu/Physical_Chemistry/Chemical_Equilibrium/Reversible_vs._Irreversible_Reactions"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hemwiki.ucdavis.edu/Physical_Chemistry/Chemical_Equilibrium/Reversible_vs._Irreversible_Reactions" TargetMode="External"/><Relationship Id="rId14"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8</Pages>
  <Words>1523</Words>
  <Characters>8685</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College of Ibn Al-Haitham           (Analytical Chemistry)           Department of Chemistry                د. علي خليل                                            Lecture 3                                       First Year</vt:lpstr>
    </vt:vector>
  </TitlesOfParts>
  <Company/>
  <LinksUpToDate>false</LinksUpToDate>
  <CharactersWithSpaces>10188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Ibn Al-Haitham           (Analytical Chemistry)           Department of Chemistry                د. علي خليل                                            Lecture 3                                       First Year</dc:title>
  <dc:subject/>
  <dc:creator>noora</dc:creator>
  <cp:keywords/>
  <cp:lastModifiedBy>Maher</cp:lastModifiedBy>
  <cp:revision>22</cp:revision>
  <dcterms:created xsi:type="dcterms:W3CDTF">2019-10-07T16:45:00Z</dcterms:created>
  <dcterms:modified xsi:type="dcterms:W3CDTF">2020-01-03T14:36:00Z</dcterms:modified>
</cp:coreProperties>
</file>