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336205247"/>
        <w:docPartObj>
          <w:docPartGallery w:val="Cover Pages"/>
          <w:docPartUnique/>
        </w:docPartObj>
      </w:sdtPr>
      <w:sdtEndPr>
        <w:rPr>
          <w:b/>
          <w:bCs/>
          <w:sz w:val="32"/>
          <w:szCs w:val="32"/>
          <w:lang w:bidi="ar-IQ"/>
        </w:rPr>
      </w:sdtEndPr>
      <w:sdtContent>
        <w:p w:rsidR="008D328F" w:rsidRDefault="00D21CDC" w:rsidP="00330351">
          <w:pPr>
            <w:jc w:val="center"/>
            <w:rPr>
              <w:b/>
              <w:bCs/>
              <w:sz w:val="32"/>
              <w:szCs w:val="32"/>
              <w:lang w:bidi="ar-IQ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7995F86F" wp14:editId="0968C40C">
                    <wp:simplePos x="0" y="0"/>
                    <wp:positionH relativeFrom="page">
                      <wp:posOffset>430306</wp:posOffset>
                    </wp:positionH>
                    <wp:positionV relativeFrom="page">
                      <wp:posOffset>245889</wp:posOffset>
                    </wp:positionV>
                    <wp:extent cx="6895557" cy="5447979"/>
                    <wp:effectExtent l="0" t="0" r="635" b="635"/>
                    <wp:wrapNone/>
                    <wp:docPr id="193" name="Group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95557" cy="5447979"/>
                              <a:chOff x="-30737" y="-215153"/>
                              <a:chExt cx="6895557" cy="5447979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-30737" y="-215153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D6092" w:rsidRPr="005D6092" w:rsidRDefault="00D21CDC" w:rsidP="00D5068A">
                                  <w:pPr>
                                    <w:spacing w:line="720" w:lineRule="auto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5D6092"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UNIVERSITY</w:t>
                                  </w:r>
                                  <w:r w:rsidR="00330351"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OF</w:t>
                                  </w:r>
                                  <w:r w:rsidR="008D328F"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8D328F" w:rsidRPr="005D6092"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BAGHDAD </w:t>
                                  </w:r>
                                  <w:r w:rsidR="005D6092" w:rsidRPr="005D6092"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\</w:t>
                                  </w:r>
                                  <w:r w:rsidR="00330351"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COLLEGE OF </w:t>
                                  </w:r>
                                  <w:r w:rsidR="00330351" w:rsidRPr="005D6092"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EDUCATION</w:t>
                                  </w:r>
                                  <w:r w:rsidR="00330351"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FOR </w:t>
                                  </w:r>
                                  <w:r w:rsidR="00330351" w:rsidRPr="005D6092"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PURE</w:t>
                                  </w:r>
                                  <w:r w:rsidR="00330351"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SCINCES </w:t>
                                  </w:r>
                                  <w:r w:rsidRPr="005D6092"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IBN AL</w:t>
                                  </w:r>
                                  <w:r w:rsidR="00330351"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- </w:t>
                                  </w:r>
                                  <w:r w:rsidRPr="005D6092"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HA</w:t>
                                  </w:r>
                                  <w:r w:rsidR="00D5068A"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YT</w:t>
                                  </w:r>
                                  <w:r w:rsidRPr="005D6092"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HAM </w:t>
                                  </w:r>
                                  <w:r w:rsidR="00330351"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 Box 196"/>
                            <wps:cNvSpPr txBox="1"/>
                            <wps:spPr>
                              <a:xfrm>
                                <a:off x="6820" y="1371267"/>
                                <a:ext cx="6858000" cy="38615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21CDC" w:rsidRDefault="00D21CDC" w:rsidP="00D21CDC">
                                  <w:pPr>
                                    <w:pStyle w:val="NoSpacing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t>educational psychology</w:t>
                                  </w:r>
                                </w:p>
                                <w:p w:rsidR="00D21CDC" w:rsidRDefault="00D21CDC" w:rsidP="00D21CDC">
                                  <w:pPr>
                                    <w:pStyle w:val="NoSpacing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t>learning</w:t>
                                  </w:r>
                                </w:p>
                                <w:p w:rsidR="00D21CDC" w:rsidRDefault="00D21CDC" w:rsidP="00D21CDC">
                                  <w:pPr>
                                    <w:pStyle w:val="NoSpacing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t>motivation</w:t>
                                  </w:r>
                                </w:p>
                                <w:p w:rsidR="00D21CDC" w:rsidRDefault="00D21CDC" w:rsidP="00D21CDC">
                                  <w:pPr>
                                    <w:pStyle w:val="NoSpacing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oup 193" o:spid="_x0000_s1026" style="position:absolute;left:0;text-align:left;margin-left:33.9pt;margin-top:19.35pt;width:542.95pt;height:428.95pt;z-index:-251657216;mso-position-horizontal-relative:page;mso-position-vertical-relative:page" coordorigin="-307,-2151" coordsize="68955,54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">
                    <v:rect id="Rectangle 194" o:spid="_x0000_s1027" style="position:absolute;left:-307;top:-2151;width:68579;height:13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RtcQA&#10;AADcAAAADwAAAGRycy9kb3ducmV2LnhtbERPTWvCQBC9C/0PyxR6M5tWaTW6ighCERFM68HbkJ1m&#10;02ZnQ3Ybo7/eFQq9zeN9znzZ21p01PrKsYLnJAVBXDhdcang82MznIDwAVlj7ZgUXMjDcvEwmGOm&#10;3ZkP1OWhFDGEfYYKTAhNJqUvDFn0iWuII/flWoshwraUusVzDLe1fEnTV2mx4thgsKG1oeIn/7UK&#10;tt9vo9x0q+462tPRuOPutFl7pZ4e+9UMRKA+/Iv/3O86zp+O4f5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kbXEAAAA3AAAAA8AAAAAAAAAAAAAAAAAmAIAAGRycy9k&#10;b3ducmV2LnhtbFBLBQYAAAAABAAEAPUAAACJAwAAAAA=&#10;" fillcolor="#5b9bd5 [3204]" stroked="f" strokeweight="1pt">
                      <v:textbox>
                        <w:txbxContent>
                          <w:p w:rsidR="005D6092" w:rsidRPr="005D6092" w:rsidRDefault="00D21CDC" w:rsidP="00D5068A">
                            <w:pPr>
                              <w:spacing w:line="72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D6092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UNIVERSITY</w:t>
                            </w:r>
                            <w:r w:rsidR="00330351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OF</w:t>
                            </w:r>
                            <w:r w:rsidR="008D328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D328F" w:rsidRPr="005D6092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BAGHDAD </w:t>
                            </w:r>
                            <w:r w:rsidR="005D6092" w:rsidRPr="005D6092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\</w:t>
                            </w:r>
                            <w:r w:rsidR="00330351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COLLEGE OF </w:t>
                            </w:r>
                            <w:r w:rsidR="00330351" w:rsidRPr="005D6092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EDUCATION</w:t>
                            </w:r>
                            <w:r w:rsidR="00330351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FOR </w:t>
                            </w:r>
                            <w:r w:rsidR="00330351" w:rsidRPr="005D6092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PURE</w:t>
                            </w:r>
                            <w:r w:rsidR="00330351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SCINCES </w:t>
                            </w:r>
                            <w:r w:rsidRPr="005D6092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IBN AL</w:t>
                            </w:r>
                            <w:r w:rsidR="00330351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5D6092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HA</w:t>
                            </w:r>
                            <w:r w:rsidR="00D5068A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YT</w:t>
                            </w:r>
                            <w:r w:rsidRPr="005D6092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HAM </w:t>
                            </w:r>
                            <w:r w:rsidR="00330351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6" o:spid="_x0000_s1028" type="#_x0000_t202" style="position:absolute;left:68;top:13712;width:68580;height:38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zTqsIA&#10;AADcAAAADwAAAGRycy9kb3ducmV2LnhtbERPS4vCMBC+C/6HMIIXWdO1oGs1ig/E9aguLN6GZmyL&#10;zaTbRK3/3ggL3ubje8503phS3Kh2hWUFn/0IBHFqdcGZgp/j5uMLhPPIGkvLpOBBDuazdmuKibZ3&#10;3tPt4DMRQtglqCD3vkqkdGlOBl3fVsSBO9vaoA+wzqSu8R7CTSkHUTSUBgsODTlWtMopvRyuRsF4&#10;6fdx7/cUV9s/s8bsujvGo5NS3U6zmIDw1Pi3+N/9rcP88RBez4QL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/NOqwgAAANwAAAAPAAAAAAAAAAAAAAAAAJgCAABkcnMvZG93&#10;bnJldi54bWxQSwUGAAAAAAQABAD1AAAAhwMAAAAA&#10;" fillcolor="white [3212]" stroked="f" strokeweight=".5pt">
                      <v:textbox inset="36pt,7.2pt,36pt,7.2pt">
                        <w:txbxContent>
                          <w:p w:rsidR="00D21CDC" w:rsidRDefault="00D21CDC" w:rsidP="00D21CDC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72"/>
                                <w:szCs w:val="72"/>
                              </w:rPr>
                              <w:t>educational psychology</w:t>
                            </w:r>
                          </w:p>
                          <w:p w:rsidR="00D21CDC" w:rsidRDefault="00D21CDC" w:rsidP="00D21CDC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72"/>
                                <w:szCs w:val="72"/>
                              </w:rPr>
                              <w:t>learning</w:t>
                            </w:r>
                          </w:p>
                          <w:p w:rsidR="00D21CDC" w:rsidRDefault="00D21CDC" w:rsidP="00D21CDC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72"/>
                                <w:szCs w:val="72"/>
                                <w:rtl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72"/>
                                <w:szCs w:val="72"/>
                              </w:rPr>
                              <w:t>motivation</w:t>
                            </w:r>
                          </w:p>
                          <w:p w:rsidR="00D21CDC" w:rsidRDefault="00D21CDC" w:rsidP="00D21CDC">
                            <w:pPr>
                              <w:pStyle w:val="NoSpacing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  <w:proofErr w:type="spellStart"/>
          <w:r w:rsidR="008D328F">
            <w:rPr>
              <w:b/>
              <w:bCs/>
              <w:sz w:val="32"/>
              <w:szCs w:val="32"/>
              <w:lang w:bidi="ar-IQ"/>
            </w:rPr>
            <w:t>Dr</w:t>
          </w:r>
          <w:proofErr w:type="spellEnd"/>
          <w:r w:rsidR="008D328F">
            <w:rPr>
              <w:b/>
              <w:bCs/>
              <w:sz w:val="32"/>
              <w:szCs w:val="32"/>
              <w:lang w:bidi="ar-IQ"/>
            </w:rPr>
            <w:t xml:space="preserve">: </w:t>
          </w:r>
          <w:proofErr w:type="spellStart"/>
          <w:r w:rsidR="008D328F">
            <w:rPr>
              <w:b/>
              <w:bCs/>
              <w:sz w:val="32"/>
              <w:szCs w:val="32"/>
              <w:lang w:bidi="ar-IQ"/>
            </w:rPr>
            <w:t>Ammar</w:t>
          </w:r>
          <w:proofErr w:type="spellEnd"/>
          <w:r w:rsidR="008D328F">
            <w:rPr>
              <w:b/>
              <w:bCs/>
              <w:sz w:val="32"/>
              <w:szCs w:val="32"/>
              <w:lang w:bidi="ar-IQ"/>
            </w:rPr>
            <w:t xml:space="preserve"> </w:t>
          </w:r>
          <w:proofErr w:type="spellStart"/>
          <w:r w:rsidR="008D328F">
            <w:rPr>
              <w:b/>
              <w:bCs/>
              <w:sz w:val="32"/>
              <w:szCs w:val="32"/>
              <w:lang w:bidi="ar-IQ"/>
            </w:rPr>
            <w:t>Abd</w:t>
          </w:r>
          <w:proofErr w:type="spellEnd"/>
          <w:r w:rsidR="008D328F">
            <w:rPr>
              <w:b/>
              <w:bCs/>
              <w:sz w:val="32"/>
              <w:szCs w:val="32"/>
              <w:lang w:bidi="ar-IQ"/>
            </w:rPr>
            <w:t xml:space="preserve"> Ali Hassan </w:t>
          </w:r>
          <w:proofErr w:type="spellStart"/>
          <w:r w:rsidR="008D328F">
            <w:rPr>
              <w:b/>
              <w:bCs/>
              <w:sz w:val="32"/>
              <w:szCs w:val="32"/>
              <w:lang w:bidi="ar-IQ"/>
            </w:rPr>
            <w:t>Alshammari</w:t>
          </w:r>
          <w:proofErr w:type="spellEnd"/>
        </w:p>
        <w:p w:rsidR="00D21CDC" w:rsidRDefault="005F3B70" w:rsidP="008D328F">
          <w:pPr>
            <w:rPr>
              <w:b/>
              <w:bCs/>
              <w:sz w:val="32"/>
              <w:szCs w:val="32"/>
              <w:lang w:bidi="ar-IQ"/>
            </w:rPr>
          </w:pPr>
        </w:p>
      </w:sdtContent>
    </w:sdt>
    <w:p w:rsidR="008D328F" w:rsidRDefault="00A309CB" w:rsidP="00C773BB">
      <w:pPr>
        <w:ind w:right="-1170"/>
        <w:jc w:val="right"/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t xml:space="preserve">       </w:t>
      </w:r>
    </w:p>
    <w:p w:rsidR="008D328F" w:rsidRDefault="008D328F" w:rsidP="00C773BB">
      <w:pPr>
        <w:ind w:right="-1170"/>
        <w:jc w:val="right"/>
        <w:rPr>
          <w:b/>
          <w:bCs/>
          <w:sz w:val="32"/>
          <w:szCs w:val="32"/>
          <w:lang w:bidi="ar-IQ"/>
        </w:rPr>
      </w:pPr>
    </w:p>
    <w:p w:rsidR="008D328F" w:rsidRDefault="008D328F" w:rsidP="00C773BB">
      <w:pPr>
        <w:ind w:right="-1170"/>
        <w:jc w:val="right"/>
        <w:rPr>
          <w:b/>
          <w:bCs/>
          <w:sz w:val="32"/>
          <w:szCs w:val="32"/>
          <w:lang w:bidi="ar-IQ"/>
        </w:rPr>
      </w:pPr>
    </w:p>
    <w:p w:rsidR="008D328F" w:rsidRDefault="008D328F" w:rsidP="00C773BB">
      <w:pPr>
        <w:ind w:right="-1170"/>
        <w:jc w:val="right"/>
        <w:rPr>
          <w:b/>
          <w:bCs/>
          <w:sz w:val="32"/>
          <w:szCs w:val="32"/>
          <w:lang w:bidi="ar-IQ"/>
        </w:rPr>
      </w:pPr>
    </w:p>
    <w:p w:rsidR="008D328F" w:rsidRDefault="008D328F" w:rsidP="00C773BB">
      <w:pPr>
        <w:ind w:right="-1170"/>
        <w:jc w:val="right"/>
        <w:rPr>
          <w:b/>
          <w:bCs/>
          <w:sz w:val="32"/>
          <w:szCs w:val="32"/>
          <w:lang w:bidi="ar-IQ"/>
        </w:rPr>
      </w:pPr>
    </w:p>
    <w:p w:rsidR="008D328F" w:rsidRDefault="008D328F" w:rsidP="00C773BB">
      <w:pPr>
        <w:ind w:right="-1170"/>
        <w:jc w:val="right"/>
        <w:rPr>
          <w:b/>
          <w:bCs/>
          <w:sz w:val="32"/>
          <w:szCs w:val="32"/>
          <w:lang w:bidi="ar-IQ"/>
        </w:rPr>
      </w:pPr>
    </w:p>
    <w:p w:rsidR="008D328F" w:rsidRDefault="008D328F" w:rsidP="00C773BB">
      <w:pPr>
        <w:ind w:right="-1170"/>
        <w:jc w:val="right"/>
        <w:rPr>
          <w:b/>
          <w:bCs/>
          <w:sz w:val="32"/>
          <w:szCs w:val="32"/>
          <w:lang w:bidi="ar-IQ"/>
        </w:rPr>
      </w:pPr>
    </w:p>
    <w:p w:rsidR="008D328F" w:rsidRDefault="008D328F" w:rsidP="00C773BB">
      <w:pPr>
        <w:ind w:right="-1170"/>
        <w:jc w:val="right"/>
        <w:rPr>
          <w:b/>
          <w:bCs/>
          <w:sz w:val="32"/>
          <w:szCs w:val="32"/>
          <w:lang w:bidi="ar-IQ"/>
        </w:rPr>
      </w:pPr>
    </w:p>
    <w:p w:rsidR="008D328F" w:rsidRDefault="008D328F" w:rsidP="00C773BB">
      <w:pPr>
        <w:ind w:right="-1170"/>
        <w:jc w:val="right"/>
        <w:rPr>
          <w:b/>
          <w:bCs/>
          <w:sz w:val="32"/>
          <w:szCs w:val="32"/>
          <w:lang w:bidi="ar-IQ"/>
        </w:rPr>
      </w:pPr>
    </w:p>
    <w:p w:rsidR="008D328F" w:rsidRDefault="008D328F" w:rsidP="00C773BB">
      <w:pPr>
        <w:ind w:right="-1170"/>
        <w:jc w:val="right"/>
        <w:rPr>
          <w:b/>
          <w:bCs/>
          <w:sz w:val="32"/>
          <w:szCs w:val="32"/>
          <w:lang w:bidi="ar-IQ"/>
        </w:rPr>
      </w:pPr>
    </w:p>
    <w:p w:rsidR="008D328F" w:rsidRDefault="008D328F" w:rsidP="00C773BB">
      <w:pPr>
        <w:ind w:right="-1170"/>
        <w:jc w:val="right"/>
        <w:rPr>
          <w:b/>
          <w:bCs/>
          <w:sz w:val="32"/>
          <w:szCs w:val="32"/>
          <w:lang w:bidi="ar-IQ"/>
        </w:rPr>
      </w:pPr>
    </w:p>
    <w:p w:rsidR="008D328F" w:rsidRDefault="008D328F" w:rsidP="00C773BB">
      <w:pPr>
        <w:ind w:right="-1170"/>
        <w:jc w:val="right"/>
        <w:rPr>
          <w:b/>
          <w:bCs/>
          <w:sz w:val="32"/>
          <w:szCs w:val="32"/>
          <w:lang w:bidi="ar-IQ"/>
        </w:rPr>
      </w:pPr>
    </w:p>
    <w:p w:rsidR="008D328F" w:rsidRDefault="008D328F" w:rsidP="00C773BB">
      <w:pPr>
        <w:ind w:right="-1170"/>
        <w:jc w:val="right"/>
        <w:rPr>
          <w:b/>
          <w:bCs/>
          <w:sz w:val="32"/>
          <w:szCs w:val="32"/>
          <w:lang w:bidi="ar-IQ"/>
        </w:rPr>
      </w:pPr>
    </w:p>
    <w:p w:rsidR="008D328F" w:rsidRDefault="008D328F" w:rsidP="00C773BB">
      <w:pPr>
        <w:ind w:right="-1170"/>
        <w:jc w:val="right"/>
        <w:rPr>
          <w:b/>
          <w:bCs/>
          <w:sz w:val="32"/>
          <w:szCs w:val="32"/>
          <w:lang w:bidi="ar-IQ"/>
        </w:rPr>
      </w:pPr>
    </w:p>
    <w:p w:rsidR="008D328F" w:rsidRDefault="008D328F" w:rsidP="00C773BB">
      <w:pPr>
        <w:ind w:right="-1170"/>
        <w:jc w:val="right"/>
        <w:rPr>
          <w:b/>
          <w:bCs/>
          <w:sz w:val="32"/>
          <w:szCs w:val="32"/>
          <w:lang w:bidi="ar-IQ"/>
        </w:rPr>
      </w:pPr>
    </w:p>
    <w:p w:rsidR="008D328F" w:rsidRDefault="008D328F" w:rsidP="00C773BB">
      <w:pPr>
        <w:ind w:right="-1170"/>
        <w:jc w:val="right"/>
        <w:rPr>
          <w:b/>
          <w:bCs/>
          <w:sz w:val="32"/>
          <w:szCs w:val="32"/>
          <w:lang w:bidi="ar-IQ"/>
        </w:rPr>
      </w:pPr>
    </w:p>
    <w:p w:rsidR="008D328F" w:rsidRDefault="008D328F" w:rsidP="00C773BB">
      <w:pPr>
        <w:ind w:right="-1170"/>
        <w:jc w:val="right"/>
        <w:rPr>
          <w:b/>
          <w:bCs/>
          <w:sz w:val="32"/>
          <w:szCs w:val="32"/>
          <w:lang w:bidi="ar-IQ"/>
        </w:rPr>
      </w:pPr>
    </w:p>
    <w:p w:rsidR="008D328F" w:rsidRDefault="008D328F" w:rsidP="00C773BB">
      <w:pPr>
        <w:ind w:right="-1170"/>
        <w:jc w:val="right"/>
        <w:rPr>
          <w:b/>
          <w:bCs/>
          <w:sz w:val="32"/>
          <w:szCs w:val="32"/>
          <w:lang w:bidi="ar-IQ"/>
        </w:rPr>
      </w:pPr>
    </w:p>
    <w:p w:rsidR="008D328F" w:rsidRDefault="008D328F" w:rsidP="00C773BB">
      <w:pPr>
        <w:ind w:right="-1170"/>
        <w:jc w:val="right"/>
        <w:rPr>
          <w:b/>
          <w:bCs/>
          <w:sz w:val="32"/>
          <w:szCs w:val="32"/>
          <w:lang w:bidi="ar-IQ"/>
        </w:rPr>
      </w:pPr>
    </w:p>
    <w:p w:rsidR="008D328F" w:rsidRDefault="008D328F" w:rsidP="00C773BB">
      <w:pPr>
        <w:ind w:right="-1170"/>
        <w:jc w:val="right"/>
        <w:rPr>
          <w:b/>
          <w:bCs/>
          <w:sz w:val="32"/>
          <w:szCs w:val="32"/>
          <w:lang w:bidi="ar-IQ"/>
        </w:rPr>
      </w:pPr>
    </w:p>
    <w:p w:rsidR="00FC348D" w:rsidRPr="00214569" w:rsidRDefault="00A309CB" w:rsidP="003D3121">
      <w:pPr>
        <w:ind w:right="-1170"/>
        <w:jc w:val="right"/>
        <w:rPr>
          <w:sz w:val="28"/>
          <w:szCs w:val="28"/>
          <w:lang w:bidi="ar-IQ"/>
        </w:rPr>
      </w:pPr>
      <w:r>
        <w:rPr>
          <w:b/>
          <w:bCs/>
          <w:sz w:val="32"/>
          <w:szCs w:val="32"/>
          <w:lang w:bidi="ar-IQ"/>
        </w:rPr>
        <w:lastRenderedPageBreak/>
        <w:t xml:space="preserve"> </w:t>
      </w:r>
    </w:p>
    <w:p w:rsidR="00CE6837" w:rsidRDefault="00CE6837" w:rsidP="00CE6837">
      <w:pPr>
        <w:pStyle w:val="ListParagraph"/>
        <w:ind w:left="1080" w:right="-1170"/>
        <w:jc w:val="right"/>
        <w:rPr>
          <w:rFonts w:cs="Arial"/>
          <w:sz w:val="44"/>
          <w:szCs w:val="44"/>
          <w:rtl/>
          <w:lang w:bidi="ar-IQ"/>
        </w:rPr>
      </w:pPr>
    </w:p>
    <w:p w:rsidR="00CE6837" w:rsidRPr="00F57E84" w:rsidRDefault="00CE16EA" w:rsidP="00F57E84">
      <w:pPr>
        <w:pStyle w:val="ListParagraph"/>
        <w:ind w:left="-270" w:right="-1170"/>
        <w:jc w:val="center"/>
        <w:rPr>
          <w:rFonts w:cs="Arial"/>
          <w:b/>
          <w:bCs/>
          <w:color w:val="2E74B5" w:themeColor="accent1" w:themeShade="BF"/>
          <w:sz w:val="72"/>
          <w:szCs w:val="72"/>
          <w:lang w:bidi="ar-IQ"/>
        </w:rPr>
      </w:pPr>
      <w:proofErr w:type="gramStart"/>
      <w:r w:rsidRPr="00F57E84">
        <w:rPr>
          <w:rFonts w:cs="Arial"/>
          <w:b/>
          <w:bCs/>
          <w:color w:val="2E74B5" w:themeColor="accent1" w:themeShade="BF"/>
          <w:sz w:val="72"/>
          <w:szCs w:val="72"/>
          <w:lang w:bidi="ar-IQ"/>
        </w:rPr>
        <w:t>Learning</w:t>
      </w:r>
      <w:r w:rsidR="004C7B4A">
        <w:rPr>
          <w:rFonts w:cs="Arial"/>
          <w:b/>
          <w:bCs/>
          <w:color w:val="2E74B5" w:themeColor="accent1" w:themeShade="BF"/>
          <w:sz w:val="72"/>
          <w:szCs w:val="72"/>
          <w:lang w:bidi="ar-IQ"/>
        </w:rPr>
        <w:t xml:space="preserve">  </w:t>
      </w:r>
      <w:r w:rsidR="00CE6837" w:rsidRPr="00F57E84">
        <w:rPr>
          <w:rFonts w:cs="Arial"/>
          <w:b/>
          <w:bCs/>
          <w:color w:val="2E74B5" w:themeColor="accent1" w:themeShade="BF"/>
          <w:sz w:val="72"/>
          <w:szCs w:val="72"/>
          <w:rtl/>
          <w:lang w:bidi="ar-IQ"/>
        </w:rPr>
        <w:t>التعلم</w:t>
      </w:r>
      <w:proofErr w:type="gramEnd"/>
    </w:p>
    <w:p w:rsidR="00CE6837" w:rsidRPr="00D87F1E" w:rsidRDefault="00CE16EA" w:rsidP="00D87F1E">
      <w:pPr>
        <w:pStyle w:val="ListParagraph"/>
        <w:ind w:left="-90" w:right="-1170"/>
        <w:jc w:val="center"/>
        <w:rPr>
          <w:rFonts w:ascii="Arial Black" w:hAnsi="Arial Black"/>
          <w:b/>
          <w:bCs/>
          <w:sz w:val="44"/>
          <w:szCs w:val="44"/>
          <w:lang w:bidi="ar-IQ"/>
        </w:rPr>
      </w:pPr>
      <w:r w:rsidRPr="00D87F1E">
        <w:rPr>
          <w:rFonts w:ascii="Arial Black" w:hAnsi="Arial Black"/>
          <w:b/>
          <w:bCs/>
          <w:sz w:val="44"/>
          <w:szCs w:val="44"/>
          <w:lang w:bidi="ar-IQ"/>
        </w:rPr>
        <w:t xml:space="preserve">What is </w:t>
      </w:r>
      <w:proofErr w:type="gramStart"/>
      <w:r w:rsidRPr="00D87F1E">
        <w:rPr>
          <w:rFonts w:ascii="Arial Black" w:hAnsi="Arial Black"/>
          <w:b/>
          <w:bCs/>
          <w:sz w:val="44"/>
          <w:szCs w:val="44"/>
          <w:lang w:bidi="ar-IQ"/>
        </w:rPr>
        <w:t>learning ?</w:t>
      </w:r>
      <w:proofErr w:type="gramEnd"/>
    </w:p>
    <w:p w:rsidR="00CE16EA" w:rsidRPr="00D87F1E" w:rsidRDefault="00CE16EA" w:rsidP="0007374B">
      <w:pPr>
        <w:pStyle w:val="ListParagraph"/>
        <w:ind w:left="1080" w:right="-1170"/>
        <w:jc w:val="center"/>
        <w:rPr>
          <w:rFonts w:ascii="Arial Rounded MT Bold" w:hAnsi="Arial Rounded MT Bold"/>
          <w:sz w:val="28"/>
          <w:szCs w:val="28"/>
          <w:lang w:bidi="ar-IQ"/>
        </w:rPr>
      </w:pPr>
    </w:p>
    <w:p w:rsidR="00A8069C" w:rsidRPr="00D87F1E" w:rsidRDefault="00A8069C" w:rsidP="00D87F1E">
      <w:pPr>
        <w:pStyle w:val="ListParagraph"/>
        <w:tabs>
          <w:tab w:val="left" w:pos="810"/>
        </w:tabs>
        <w:ind w:right="-1170" w:hanging="1530"/>
        <w:jc w:val="center"/>
        <w:rPr>
          <w:rFonts w:ascii="Arial Rounded MT Bold" w:hAnsi="Arial Rounded MT Bold"/>
          <w:sz w:val="28"/>
          <w:szCs w:val="28"/>
          <w:lang w:bidi="ar-IQ"/>
        </w:rPr>
      </w:pPr>
      <w:r w:rsidRPr="00D87F1E">
        <w:rPr>
          <w:rFonts w:ascii="Arial Rounded MT Bold" w:hAnsi="Arial Rounded MT Bold"/>
          <w:sz w:val="28"/>
          <w:szCs w:val="28"/>
          <w:lang w:bidi="ar-IQ"/>
        </w:rPr>
        <w:t>Learning is a relatively lasting change in behavior that is the result of experience. It is the acquisition of information,</w:t>
      </w:r>
    </w:p>
    <w:p w:rsidR="00A8069C" w:rsidRPr="00D87F1E" w:rsidRDefault="00A8069C" w:rsidP="00D87F1E">
      <w:pPr>
        <w:pStyle w:val="ListParagraph"/>
        <w:ind w:left="1620" w:right="-1170" w:hanging="1800"/>
        <w:jc w:val="center"/>
        <w:rPr>
          <w:rFonts w:ascii="Arial Rounded MT Bold" w:hAnsi="Arial Rounded MT Bold"/>
          <w:sz w:val="28"/>
          <w:szCs w:val="28"/>
          <w:lang w:bidi="ar-IQ"/>
        </w:rPr>
      </w:pPr>
      <w:proofErr w:type="gramStart"/>
      <w:r w:rsidRPr="00D87F1E">
        <w:rPr>
          <w:rFonts w:ascii="Arial Rounded MT Bold" w:hAnsi="Arial Rounded MT Bold"/>
          <w:sz w:val="28"/>
          <w:szCs w:val="28"/>
          <w:lang w:bidi="ar-IQ"/>
        </w:rPr>
        <w:t>knowledge</w:t>
      </w:r>
      <w:proofErr w:type="gramEnd"/>
      <w:r w:rsidRPr="00D87F1E">
        <w:rPr>
          <w:rFonts w:ascii="Arial Rounded MT Bold" w:hAnsi="Arial Rounded MT Bold"/>
          <w:sz w:val="28"/>
          <w:szCs w:val="28"/>
          <w:lang w:bidi="ar-IQ"/>
        </w:rPr>
        <w:t>, and skills</w:t>
      </w:r>
      <w:r w:rsidR="00973CEC">
        <w:rPr>
          <w:rFonts w:ascii="Arial Rounded MT Bold" w:hAnsi="Arial Rounded MT Bold" w:hint="cs"/>
          <w:sz w:val="28"/>
          <w:szCs w:val="28"/>
          <w:rtl/>
          <w:lang w:bidi="ar-IQ"/>
        </w:rPr>
        <w:t>.</w:t>
      </w:r>
    </w:p>
    <w:p w:rsidR="00A8069C" w:rsidRPr="004C7B4A" w:rsidRDefault="00D87F1E" w:rsidP="00A8069C">
      <w:pPr>
        <w:pStyle w:val="ListParagraph"/>
        <w:ind w:left="1080" w:right="-1170"/>
        <w:jc w:val="right"/>
        <w:rPr>
          <w:color w:val="002060"/>
          <w:sz w:val="28"/>
          <w:szCs w:val="28"/>
          <w:lang w:bidi="ar-IQ"/>
        </w:rPr>
      </w:pPr>
      <w:r w:rsidRPr="004C7B4A">
        <w:rPr>
          <w:rFonts w:hint="cs"/>
          <w:b/>
          <w:bCs/>
          <w:color w:val="002060"/>
          <w:sz w:val="32"/>
          <w:szCs w:val="32"/>
          <w:rtl/>
          <w:lang w:bidi="ar-IQ"/>
        </w:rPr>
        <w:t>التعلم</w:t>
      </w:r>
      <w:r w:rsidRPr="004C7B4A">
        <w:rPr>
          <w:rFonts w:hint="cs"/>
          <w:color w:val="002060"/>
          <w:sz w:val="28"/>
          <w:szCs w:val="28"/>
          <w:rtl/>
          <w:lang w:bidi="ar-IQ"/>
        </w:rPr>
        <w:t xml:space="preserve"> </w:t>
      </w:r>
      <w:r w:rsidRPr="004C7B4A">
        <w:rPr>
          <w:rFonts w:hint="cs"/>
          <w:b/>
          <w:bCs/>
          <w:color w:val="002060"/>
          <w:sz w:val="28"/>
          <w:szCs w:val="28"/>
          <w:rtl/>
          <w:lang w:bidi="ar-IQ"/>
        </w:rPr>
        <w:t>:</w:t>
      </w:r>
    </w:p>
    <w:p w:rsidR="00A8069C" w:rsidRPr="004C7B4A" w:rsidRDefault="00D87F1E" w:rsidP="00D87F1E">
      <w:pPr>
        <w:pStyle w:val="ListParagraph"/>
        <w:ind w:left="1080" w:right="-1170"/>
        <w:jc w:val="right"/>
        <w:rPr>
          <w:b/>
          <w:bCs/>
          <w:color w:val="002060"/>
          <w:sz w:val="28"/>
          <w:szCs w:val="28"/>
          <w:lang w:bidi="ar-IQ"/>
        </w:rPr>
      </w:pPr>
      <w:r w:rsidRPr="004C7B4A">
        <w:rPr>
          <w:rFonts w:hint="cs"/>
          <w:b/>
          <w:bCs/>
          <w:color w:val="002060"/>
          <w:sz w:val="28"/>
          <w:szCs w:val="28"/>
          <w:rtl/>
          <w:lang w:bidi="ar-IQ"/>
        </w:rPr>
        <w:t>.</w:t>
      </w:r>
      <w:r w:rsidR="00A8069C" w:rsidRPr="004C7B4A">
        <w:rPr>
          <w:b/>
          <w:bCs/>
          <w:color w:val="002060"/>
          <w:sz w:val="28"/>
          <w:szCs w:val="28"/>
          <w:lang w:bidi="ar-IQ"/>
        </w:rPr>
        <w:t xml:space="preserve"> </w:t>
      </w:r>
      <w:r w:rsidR="00A8069C" w:rsidRPr="004C7B4A">
        <w:rPr>
          <w:rFonts w:cs="Arial"/>
          <w:b/>
          <w:bCs/>
          <w:color w:val="002060"/>
          <w:sz w:val="28"/>
          <w:szCs w:val="28"/>
          <w:rtl/>
          <w:lang w:bidi="ar-IQ"/>
        </w:rPr>
        <w:t>هو تغيير دائم نسبيًا في السلوك نتيجة التجربة. إنه اكتساب المعلومات والمعرفة والمهارات</w:t>
      </w:r>
      <w:r w:rsidRPr="004C7B4A">
        <w:rPr>
          <w:rFonts w:hint="cs"/>
          <w:b/>
          <w:bCs/>
          <w:color w:val="002060"/>
          <w:sz w:val="28"/>
          <w:szCs w:val="28"/>
          <w:rtl/>
          <w:lang w:bidi="ar-IQ"/>
        </w:rPr>
        <w:t xml:space="preserve"> </w:t>
      </w:r>
    </w:p>
    <w:p w:rsidR="00CE6837" w:rsidRPr="004C7B4A" w:rsidRDefault="00CE6837" w:rsidP="00CE6837">
      <w:pPr>
        <w:pStyle w:val="ListParagraph"/>
        <w:ind w:left="1080" w:right="-1170"/>
        <w:jc w:val="right"/>
        <w:rPr>
          <w:color w:val="002060"/>
          <w:sz w:val="28"/>
          <w:szCs w:val="28"/>
          <w:lang w:bidi="ar-IQ"/>
        </w:rPr>
      </w:pPr>
      <w:r w:rsidRPr="004C7B4A">
        <w:rPr>
          <w:rFonts w:cs="Arial"/>
          <w:color w:val="002060"/>
          <w:sz w:val="28"/>
          <w:szCs w:val="28"/>
          <w:rtl/>
          <w:lang w:bidi="ar-IQ"/>
        </w:rPr>
        <w:t>ونعرض هنا عددا من تعريفات التعلم</w:t>
      </w:r>
      <w:r w:rsidR="00D87F1E" w:rsidRPr="004C7B4A">
        <w:rPr>
          <w:rFonts w:cs="Arial" w:hint="cs"/>
          <w:color w:val="002060"/>
          <w:sz w:val="28"/>
          <w:szCs w:val="28"/>
          <w:rtl/>
          <w:lang w:bidi="ar-IQ"/>
        </w:rPr>
        <w:t>:</w:t>
      </w:r>
      <w:r w:rsidRPr="004C7B4A">
        <w:rPr>
          <w:color w:val="002060"/>
          <w:sz w:val="28"/>
          <w:szCs w:val="28"/>
          <w:lang w:bidi="ar-IQ"/>
        </w:rPr>
        <w:t xml:space="preserve"> </w:t>
      </w:r>
    </w:p>
    <w:p w:rsidR="00CE6837" w:rsidRPr="004C7B4A" w:rsidRDefault="00CE6837" w:rsidP="00CE6837">
      <w:pPr>
        <w:pStyle w:val="ListParagraph"/>
        <w:ind w:left="1080" w:right="-1170"/>
        <w:jc w:val="right"/>
        <w:rPr>
          <w:b/>
          <w:bCs/>
          <w:color w:val="002060"/>
          <w:sz w:val="28"/>
          <w:szCs w:val="28"/>
          <w:lang w:bidi="ar-IQ"/>
        </w:rPr>
      </w:pPr>
      <w:r w:rsidRPr="004C7B4A">
        <w:rPr>
          <w:rFonts w:cs="Arial"/>
          <w:b/>
          <w:bCs/>
          <w:color w:val="002060"/>
          <w:sz w:val="28"/>
          <w:szCs w:val="28"/>
          <w:rtl/>
          <w:lang w:bidi="ar-IQ"/>
        </w:rPr>
        <w:t xml:space="preserve">التعلم: هو أي تغيير في السلوك ناتج عن استثارة </w:t>
      </w:r>
      <w:r w:rsidRPr="004C7B4A">
        <w:rPr>
          <w:rFonts w:cs="Arial" w:hint="cs"/>
          <w:b/>
          <w:bCs/>
          <w:color w:val="002060"/>
          <w:sz w:val="28"/>
          <w:szCs w:val="28"/>
          <w:rtl/>
          <w:lang w:bidi="ar-IQ"/>
        </w:rPr>
        <w:t>(</w:t>
      </w:r>
      <w:r w:rsidRPr="004C7B4A">
        <w:rPr>
          <w:rFonts w:cs="Arial"/>
          <w:b/>
          <w:bCs/>
          <w:color w:val="002060"/>
          <w:sz w:val="28"/>
          <w:szCs w:val="28"/>
          <w:rtl/>
          <w:lang w:bidi="ar-IQ"/>
        </w:rPr>
        <w:t>جيلفورد</w:t>
      </w:r>
      <w:r w:rsidRPr="004C7B4A">
        <w:rPr>
          <w:rFonts w:cs="Arial" w:hint="cs"/>
          <w:b/>
          <w:bCs/>
          <w:color w:val="002060"/>
          <w:sz w:val="28"/>
          <w:szCs w:val="28"/>
          <w:rtl/>
          <w:lang w:bidi="ar-IQ"/>
        </w:rPr>
        <w:t>).</w:t>
      </w:r>
      <w:r w:rsidRPr="004C7B4A">
        <w:rPr>
          <w:b/>
          <w:bCs/>
          <w:color w:val="002060"/>
          <w:sz w:val="28"/>
          <w:szCs w:val="28"/>
          <w:lang w:bidi="ar-IQ"/>
        </w:rPr>
        <w:t xml:space="preserve"> </w:t>
      </w:r>
    </w:p>
    <w:p w:rsidR="00CE16EA" w:rsidRPr="004C7B4A" w:rsidRDefault="00CE16EA" w:rsidP="00D87F1E">
      <w:pPr>
        <w:pStyle w:val="ListParagraph"/>
        <w:ind w:left="1080" w:right="-1170"/>
        <w:jc w:val="right"/>
        <w:rPr>
          <w:b/>
          <w:bCs/>
          <w:color w:val="002060"/>
          <w:sz w:val="28"/>
          <w:szCs w:val="28"/>
          <w:rtl/>
          <w:lang w:bidi="ar-IQ"/>
        </w:rPr>
      </w:pPr>
      <w:r w:rsidRPr="004C7B4A">
        <w:rPr>
          <w:b/>
          <w:bCs/>
          <w:color w:val="002060"/>
          <w:sz w:val="28"/>
          <w:szCs w:val="28"/>
          <w:lang w:bidi="ar-IQ"/>
        </w:rPr>
        <w:t xml:space="preserve"> </w:t>
      </w:r>
      <w:r w:rsidRPr="004C7B4A">
        <w:rPr>
          <w:rFonts w:hint="cs"/>
          <w:b/>
          <w:bCs/>
          <w:color w:val="002060"/>
          <w:sz w:val="28"/>
          <w:szCs w:val="28"/>
          <w:rtl/>
          <w:lang w:bidi="ar-IQ"/>
        </w:rPr>
        <w:t>التعلم :هو عملية إكتساب الوسائل المساعدة على إشباع الدوافع وتحقيق الأهداف والذي يتخذ في الغالب صورة</w:t>
      </w:r>
      <w:r w:rsidR="00D87F1E" w:rsidRPr="004C7B4A">
        <w:rPr>
          <w:rFonts w:hint="cs"/>
          <w:b/>
          <w:bCs/>
          <w:color w:val="002060"/>
          <w:sz w:val="28"/>
          <w:szCs w:val="28"/>
          <w:rtl/>
          <w:lang w:bidi="ar-IQ"/>
        </w:rPr>
        <w:t xml:space="preserve"> </w:t>
      </w:r>
      <w:r w:rsidRPr="004C7B4A">
        <w:rPr>
          <w:rFonts w:hint="cs"/>
          <w:b/>
          <w:bCs/>
          <w:color w:val="002060"/>
          <w:sz w:val="28"/>
          <w:szCs w:val="28"/>
          <w:rtl/>
          <w:lang w:bidi="ar-IQ"/>
        </w:rPr>
        <w:t>حل المشكلات (جيتس).</w:t>
      </w:r>
    </w:p>
    <w:p w:rsidR="00CE6837" w:rsidRPr="00214569" w:rsidRDefault="00CE16EA" w:rsidP="003D3121">
      <w:pPr>
        <w:pStyle w:val="ListParagraph"/>
        <w:ind w:left="1080" w:right="-1170"/>
        <w:jc w:val="right"/>
        <w:rPr>
          <w:sz w:val="28"/>
          <w:szCs w:val="28"/>
          <w:rtl/>
          <w:lang w:bidi="ar-IQ"/>
        </w:rPr>
      </w:pPr>
      <w:r w:rsidRPr="004C7B4A">
        <w:rPr>
          <w:rFonts w:hint="cs"/>
          <w:b/>
          <w:bCs/>
          <w:color w:val="002060"/>
          <w:sz w:val="28"/>
          <w:szCs w:val="28"/>
          <w:rtl/>
          <w:lang w:bidi="ar-IQ"/>
        </w:rPr>
        <w:t>التعلم :العملية الديناميكية التي تتجلى في جميع التغيرات الثابتة نسبياً في الأنماط السلوكية والعمليات المعرفية التي تحدث لدى الأفراد نتيجة لتفاعلهم مع البيئة المادية والإجتماعية (الزغلول).</w:t>
      </w:r>
      <w:bookmarkStart w:id="0" w:name="_GoBack"/>
      <w:bookmarkEnd w:id="0"/>
    </w:p>
    <w:p w:rsidR="00A8069C" w:rsidRPr="00214569" w:rsidRDefault="0029368E" w:rsidP="00A8069C">
      <w:pPr>
        <w:pStyle w:val="ListParagraph"/>
        <w:ind w:left="1080" w:right="-1170"/>
        <w:jc w:val="right"/>
        <w:rPr>
          <w:sz w:val="28"/>
          <w:szCs w:val="28"/>
          <w:lang w:bidi="ar-IQ"/>
        </w:rPr>
      </w:pPr>
      <w:r w:rsidRPr="00214569">
        <w:rPr>
          <w:rFonts w:hint="cs"/>
          <w:sz w:val="28"/>
          <w:szCs w:val="28"/>
          <w:rtl/>
          <w:lang w:bidi="ar-IQ"/>
        </w:rPr>
        <w:t xml:space="preserve"> </w:t>
      </w:r>
    </w:p>
    <w:p w:rsidR="00A8069C" w:rsidRPr="004C7B4A" w:rsidRDefault="00A8069C" w:rsidP="00FB3AA0">
      <w:pPr>
        <w:pStyle w:val="ListParagraph"/>
        <w:ind w:left="2250" w:right="-1170" w:hanging="2250"/>
        <w:rPr>
          <w:color w:val="C00000"/>
          <w:sz w:val="28"/>
          <w:szCs w:val="28"/>
          <w:lang w:bidi="ar-IQ"/>
        </w:rPr>
      </w:pPr>
      <w:r w:rsidRPr="004C7B4A">
        <w:rPr>
          <w:color w:val="C00000"/>
          <w:sz w:val="28"/>
          <w:szCs w:val="28"/>
          <w:lang w:bidi="ar-IQ"/>
        </w:rPr>
        <w:t>Psychologists study how learning occurs but also how social, emotional, cultural, and biological variables might influence the learning process.</w:t>
      </w:r>
      <w:r w:rsidR="00214569" w:rsidRPr="004C7B4A">
        <w:rPr>
          <w:color w:val="C00000"/>
          <w:sz w:val="28"/>
          <w:szCs w:val="28"/>
          <w:lang w:bidi="ar-IQ"/>
        </w:rPr>
        <w:t xml:space="preserve"> </w:t>
      </w:r>
    </w:p>
    <w:p w:rsidR="00A8069C" w:rsidRPr="00644960" w:rsidRDefault="00A8069C" w:rsidP="00644960">
      <w:pPr>
        <w:pStyle w:val="ListParagraph"/>
        <w:ind w:left="0" w:right="-1170"/>
        <w:jc w:val="center"/>
        <w:rPr>
          <w:b/>
          <w:bCs/>
          <w:sz w:val="28"/>
          <w:szCs w:val="28"/>
          <w:lang w:bidi="ar-IQ"/>
        </w:rPr>
      </w:pPr>
      <w:r w:rsidRPr="00644960">
        <w:rPr>
          <w:rFonts w:cs="Arial"/>
          <w:b/>
          <w:bCs/>
          <w:sz w:val="28"/>
          <w:szCs w:val="28"/>
          <w:rtl/>
          <w:lang w:bidi="ar-IQ"/>
        </w:rPr>
        <w:t>يدرس علماء النفس كيفية حدوث التعلم ولكن أيضًا كيف يمكن للمتغيرات الاجتماعية والعاطفية والثقافية</w:t>
      </w:r>
      <w:r w:rsidR="00D87F1E" w:rsidRPr="00644960">
        <w:rPr>
          <w:rFonts w:cs="Arial" w:hint="cs"/>
          <w:b/>
          <w:bCs/>
          <w:sz w:val="28"/>
          <w:szCs w:val="28"/>
          <w:rtl/>
          <w:lang w:bidi="ar-IQ"/>
        </w:rPr>
        <w:t xml:space="preserve"> </w:t>
      </w:r>
      <w:r w:rsidRPr="00644960">
        <w:rPr>
          <w:rFonts w:cs="Arial"/>
          <w:b/>
          <w:bCs/>
          <w:sz w:val="28"/>
          <w:szCs w:val="28"/>
          <w:rtl/>
          <w:lang w:bidi="ar-IQ"/>
        </w:rPr>
        <w:t xml:space="preserve"> والبيولوجية أن تؤثر على عملية التعلم. </w:t>
      </w:r>
    </w:p>
    <w:p w:rsidR="00A8069C" w:rsidRPr="00214569" w:rsidRDefault="00A8069C" w:rsidP="00A8069C">
      <w:pPr>
        <w:pStyle w:val="ListParagraph"/>
        <w:ind w:left="1080" w:right="-1170"/>
        <w:jc w:val="center"/>
        <w:rPr>
          <w:sz w:val="28"/>
          <w:szCs w:val="28"/>
          <w:lang w:bidi="ar-IQ"/>
        </w:rPr>
      </w:pPr>
    </w:p>
    <w:p w:rsidR="00A8069C" w:rsidRPr="005004A3" w:rsidRDefault="00DB0756" w:rsidP="00644960">
      <w:pPr>
        <w:pStyle w:val="ListParagraph"/>
        <w:ind w:left="0" w:right="-1170"/>
        <w:jc w:val="center"/>
        <w:rPr>
          <w:b/>
          <w:bCs/>
          <w:color w:val="FF0000"/>
          <w:sz w:val="32"/>
          <w:szCs w:val="32"/>
          <w:lang w:bidi="ar-IQ"/>
        </w:rPr>
      </w:pPr>
      <w:r w:rsidRPr="005004A3">
        <w:rPr>
          <w:rFonts w:hint="cs"/>
          <w:b/>
          <w:bCs/>
          <w:color w:val="FF0000"/>
          <w:sz w:val="32"/>
          <w:szCs w:val="32"/>
          <w:rtl/>
          <w:lang w:bidi="ar-IQ"/>
        </w:rPr>
        <w:t>*</w:t>
      </w:r>
      <w:r w:rsidR="00A8069C" w:rsidRPr="005004A3">
        <w:rPr>
          <w:b/>
          <w:bCs/>
          <w:color w:val="FF0000"/>
          <w:sz w:val="32"/>
          <w:szCs w:val="32"/>
          <w:lang w:bidi="ar-IQ"/>
        </w:rPr>
        <w:t>Learning Leads to Lasting Change</w:t>
      </w:r>
    </w:p>
    <w:p w:rsidR="00A8069C" w:rsidRDefault="00A8069C" w:rsidP="00644960">
      <w:pPr>
        <w:pStyle w:val="ListParagraph"/>
        <w:ind w:left="0" w:right="-1170"/>
        <w:jc w:val="center"/>
        <w:rPr>
          <w:sz w:val="28"/>
          <w:szCs w:val="28"/>
          <w:lang w:bidi="ar-IQ"/>
        </w:rPr>
      </w:pPr>
      <w:r w:rsidRPr="00644960">
        <w:rPr>
          <w:sz w:val="28"/>
          <w:szCs w:val="28"/>
          <w:lang w:bidi="ar-IQ"/>
        </w:rPr>
        <w:t xml:space="preserve">Learning means retaining the knowledge that you gained. If you see that new vocabulary word in another context, you will understand its meaning. If the </w:t>
      </w:r>
      <w:proofErr w:type="spellStart"/>
      <w:r w:rsidRPr="00644960">
        <w:rPr>
          <w:sz w:val="28"/>
          <w:szCs w:val="28"/>
          <w:lang w:bidi="ar-IQ"/>
        </w:rPr>
        <w:t xml:space="preserve">some </w:t>
      </w:r>
      <w:proofErr w:type="gramStart"/>
      <w:r w:rsidRPr="00644960">
        <w:rPr>
          <w:sz w:val="28"/>
          <w:szCs w:val="28"/>
          <w:lang w:bidi="ar-IQ"/>
        </w:rPr>
        <w:t>thing</w:t>
      </w:r>
      <w:proofErr w:type="spellEnd"/>
      <w:r w:rsidRPr="00644960">
        <w:rPr>
          <w:sz w:val="28"/>
          <w:szCs w:val="28"/>
          <w:lang w:bidi="ar-IQ"/>
        </w:rPr>
        <w:t xml:space="preserve">  breaks</w:t>
      </w:r>
      <w:proofErr w:type="gramEnd"/>
      <w:r w:rsidRPr="00644960">
        <w:rPr>
          <w:sz w:val="28"/>
          <w:szCs w:val="28"/>
          <w:lang w:bidi="ar-IQ"/>
        </w:rPr>
        <w:t xml:space="preserve"> in the future, you may need to watch the video again to refresh your memory on how to fix it, but you have some knowledge of what to do.</w:t>
      </w:r>
    </w:p>
    <w:p w:rsidR="00FC348D" w:rsidRPr="00644960" w:rsidRDefault="00FC348D" w:rsidP="00644960">
      <w:pPr>
        <w:pStyle w:val="ListParagraph"/>
        <w:ind w:left="0" w:right="-1170"/>
        <w:jc w:val="center"/>
        <w:rPr>
          <w:sz w:val="28"/>
          <w:szCs w:val="28"/>
          <w:lang w:bidi="ar-IQ"/>
        </w:rPr>
      </w:pPr>
    </w:p>
    <w:p w:rsidR="00A8069C" w:rsidRPr="00214569" w:rsidRDefault="00A8069C" w:rsidP="00A8069C">
      <w:pPr>
        <w:pStyle w:val="ListParagraph"/>
        <w:ind w:left="1080" w:right="-1170"/>
        <w:jc w:val="center"/>
        <w:rPr>
          <w:sz w:val="28"/>
          <w:szCs w:val="28"/>
          <w:lang w:bidi="ar-IQ"/>
        </w:rPr>
      </w:pPr>
    </w:p>
    <w:p w:rsidR="00A8069C" w:rsidRPr="00FC348D" w:rsidRDefault="00A8069C" w:rsidP="00644960">
      <w:pPr>
        <w:pStyle w:val="ListParagraph"/>
        <w:ind w:left="0" w:right="-1170"/>
        <w:jc w:val="center"/>
        <w:rPr>
          <w:rFonts w:cs="Arial"/>
          <w:b/>
          <w:bCs/>
          <w:color w:val="C00000"/>
          <w:sz w:val="32"/>
          <w:szCs w:val="32"/>
          <w:u w:val="single"/>
          <w:lang w:bidi="ar-IQ"/>
        </w:rPr>
      </w:pPr>
      <w:r w:rsidRPr="00FC348D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>التعلم يؤدي إلى تغيير دائم</w:t>
      </w:r>
    </w:p>
    <w:p w:rsidR="00FC348D" w:rsidRPr="005004A3" w:rsidRDefault="00FC348D" w:rsidP="00644960">
      <w:pPr>
        <w:pStyle w:val="ListParagraph"/>
        <w:ind w:left="0" w:right="-1170"/>
        <w:jc w:val="center"/>
        <w:rPr>
          <w:b/>
          <w:bCs/>
          <w:sz w:val="32"/>
          <w:szCs w:val="32"/>
          <w:u w:val="single"/>
          <w:lang w:bidi="ar-IQ"/>
        </w:rPr>
      </w:pPr>
    </w:p>
    <w:p w:rsidR="00A8069C" w:rsidRPr="00FC348D" w:rsidRDefault="00A8069C" w:rsidP="00973CEC">
      <w:pPr>
        <w:pStyle w:val="ListParagraph"/>
        <w:ind w:left="0" w:right="-1170"/>
        <w:jc w:val="center"/>
        <w:rPr>
          <w:b/>
          <w:bCs/>
          <w:sz w:val="28"/>
          <w:szCs w:val="28"/>
          <w:lang w:bidi="ar-IQ"/>
        </w:rPr>
      </w:pPr>
      <w:r w:rsidRPr="00FC348D">
        <w:rPr>
          <w:rFonts w:cs="Arial"/>
          <w:b/>
          <w:bCs/>
          <w:color w:val="1F3864" w:themeColor="accent5" w:themeShade="80"/>
          <w:sz w:val="28"/>
          <w:szCs w:val="28"/>
          <w:rtl/>
          <w:lang w:bidi="ar-IQ"/>
        </w:rPr>
        <w:t xml:space="preserve">التعلم يعني الاحتفاظ بالمعرفة التي اكتسبتها. إذا رأيت كلمة المفردات الجديدة هذه في سياق آخر ، فستفهم معناها. إذا انكسر </w:t>
      </w:r>
      <w:r w:rsidR="00973CEC" w:rsidRPr="00FC348D">
        <w:rPr>
          <w:rFonts w:cs="Arial" w:hint="cs"/>
          <w:b/>
          <w:bCs/>
          <w:color w:val="1F3864" w:themeColor="accent5" w:themeShade="80"/>
          <w:sz w:val="28"/>
          <w:szCs w:val="28"/>
          <w:rtl/>
          <w:lang w:bidi="ar-IQ"/>
        </w:rPr>
        <w:t xml:space="preserve">شيء ما </w:t>
      </w:r>
      <w:r w:rsidRPr="00FC348D">
        <w:rPr>
          <w:rFonts w:cs="Arial"/>
          <w:b/>
          <w:bCs/>
          <w:color w:val="1F3864" w:themeColor="accent5" w:themeShade="80"/>
          <w:sz w:val="28"/>
          <w:szCs w:val="28"/>
          <w:rtl/>
          <w:lang w:bidi="ar-IQ"/>
        </w:rPr>
        <w:t>في المستقبل ، فقد تحتاج إلى مشاهدة الفيديو مرة أخرى لتحديث ذاكرتك حول كيفية إصلاحه ، ولكن لديك بعض المعرفة بما يجب القيام به</w:t>
      </w:r>
      <w:r w:rsidR="00644960" w:rsidRPr="00FC348D">
        <w:rPr>
          <w:rFonts w:cs="Arial" w:hint="cs"/>
          <w:b/>
          <w:bCs/>
          <w:color w:val="1F3864" w:themeColor="accent5" w:themeShade="80"/>
          <w:sz w:val="28"/>
          <w:szCs w:val="28"/>
          <w:rtl/>
          <w:lang w:bidi="ar-IQ"/>
        </w:rPr>
        <w:t>.</w:t>
      </w:r>
      <w:r w:rsidRPr="00FC348D">
        <w:rPr>
          <w:b/>
          <w:bCs/>
          <w:sz w:val="28"/>
          <w:szCs w:val="28"/>
          <w:lang w:bidi="ar-IQ"/>
        </w:rPr>
        <w:t xml:space="preserve"> </w:t>
      </w:r>
    </w:p>
    <w:p w:rsidR="00A8069C" w:rsidRPr="00214569" w:rsidRDefault="00A8069C" w:rsidP="00A8069C">
      <w:pPr>
        <w:pStyle w:val="ListParagraph"/>
        <w:ind w:left="1080" w:right="-1170"/>
        <w:jc w:val="center"/>
        <w:rPr>
          <w:sz w:val="28"/>
          <w:szCs w:val="28"/>
          <w:lang w:bidi="ar-IQ"/>
        </w:rPr>
      </w:pPr>
    </w:p>
    <w:p w:rsidR="00A8069C" w:rsidRPr="005004A3" w:rsidRDefault="00DB0756" w:rsidP="00644960">
      <w:pPr>
        <w:pStyle w:val="ListParagraph"/>
        <w:ind w:left="0" w:right="-1170"/>
        <w:jc w:val="center"/>
        <w:rPr>
          <w:b/>
          <w:bCs/>
          <w:color w:val="FF0000"/>
          <w:sz w:val="32"/>
          <w:szCs w:val="32"/>
          <w:lang w:bidi="ar-IQ"/>
        </w:rPr>
      </w:pPr>
      <w:r w:rsidRPr="005004A3">
        <w:rPr>
          <w:rFonts w:hint="cs"/>
          <w:b/>
          <w:bCs/>
          <w:color w:val="FF0000"/>
          <w:sz w:val="32"/>
          <w:szCs w:val="32"/>
          <w:rtl/>
          <w:lang w:bidi="ar-IQ"/>
        </w:rPr>
        <w:t>*</w:t>
      </w:r>
      <w:r w:rsidR="00A8069C" w:rsidRPr="005004A3">
        <w:rPr>
          <w:b/>
          <w:bCs/>
          <w:color w:val="FF0000"/>
          <w:sz w:val="32"/>
          <w:szCs w:val="32"/>
          <w:lang w:bidi="ar-IQ"/>
        </w:rPr>
        <w:t>Learning Occurs As a Result of Experience</w:t>
      </w:r>
    </w:p>
    <w:p w:rsidR="00FB3AA0" w:rsidRDefault="00A8069C" w:rsidP="00644960">
      <w:pPr>
        <w:pStyle w:val="ListParagraph"/>
        <w:ind w:left="0" w:right="-1170"/>
        <w:jc w:val="center"/>
        <w:rPr>
          <w:sz w:val="28"/>
          <w:szCs w:val="28"/>
          <w:rtl/>
          <w:lang w:bidi="ar-IQ"/>
        </w:rPr>
      </w:pPr>
      <w:r w:rsidRPr="00214569">
        <w:rPr>
          <w:sz w:val="28"/>
          <w:szCs w:val="28"/>
          <w:lang w:bidi="ar-IQ"/>
        </w:rPr>
        <w:t xml:space="preserve">The learning process begins when you have a new experience, whether that is reading a new word, listening to someone explain a concept, or trying a new method for solving a </w:t>
      </w:r>
    </w:p>
    <w:p w:rsidR="00A8069C" w:rsidRDefault="00A8069C" w:rsidP="00644960">
      <w:pPr>
        <w:pStyle w:val="ListParagraph"/>
        <w:ind w:left="0" w:right="-1170"/>
        <w:jc w:val="center"/>
        <w:rPr>
          <w:sz w:val="28"/>
          <w:szCs w:val="28"/>
          <w:rtl/>
          <w:lang w:bidi="ar-IQ"/>
        </w:rPr>
      </w:pPr>
      <w:proofErr w:type="gramStart"/>
      <w:r w:rsidRPr="00214569">
        <w:rPr>
          <w:sz w:val="28"/>
          <w:szCs w:val="28"/>
          <w:lang w:bidi="ar-IQ"/>
        </w:rPr>
        <w:t>problem</w:t>
      </w:r>
      <w:proofErr w:type="gramEnd"/>
      <w:r w:rsidRPr="00214569">
        <w:rPr>
          <w:sz w:val="28"/>
          <w:szCs w:val="28"/>
          <w:lang w:bidi="ar-IQ"/>
        </w:rPr>
        <w:t xml:space="preserve">. </w:t>
      </w:r>
    </w:p>
    <w:p w:rsidR="00FB3AA0" w:rsidRPr="00214569" w:rsidRDefault="00FB3AA0" w:rsidP="00644960">
      <w:pPr>
        <w:pStyle w:val="ListParagraph"/>
        <w:ind w:left="0" w:right="-1170"/>
        <w:jc w:val="center"/>
        <w:rPr>
          <w:sz w:val="28"/>
          <w:szCs w:val="28"/>
          <w:lang w:bidi="ar-IQ"/>
        </w:rPr>
      </w:pPr>
    </w:p>
    <w:p w:rsidR="00A8069C" w:rsidRDefault="00A8069C" w:rsidP="00973CEC">
      <w:pPr>
        <w:pStyle w:val="ListParagraph"/>
        <w:ind w:left="0" w:right="-1170"/>
        <w:jc w:val="center"/>
        <w:rPr>
          <w:rFonts w:cs="Arial"/>
          <w:b/>
          <w:bCs/>
          <w:sz w:val="32"/>
          <w:szCs w:val="32"/>
          <w:u w:val="single"/>
          <w:rtl/>
          <w:lang w:bidi="ar-IQ"/>
        </w:rPr>
      </w:pPr>
      <w:r w:rsidRPr="00973CEC">
        <w:rPr>
          <w:rFonts w:cs="Arial"/>
          <w:b/>
          <w:bCs/>
          <w:sz w:val="32"/>
          <w:szCs w:val="32"/>
          <w:u w:val="single"/>
          <w:rtl/>
          <w:lang w:bidi="ar-IQ"/>
        </w:rPr>
        <w:t>يحدث التعلم كنتيجة للتجربة</w:t>
      </w:r>
    </w:p>
    <w:p w:rsidR="00FC348D" w:rsidRPr="00973CEC" w:rsidRDefault="00FC348D" w:rsidP="00973CEC">
      <w:pPr>
        <w:pStyle w:val="ListParagraph"/>
        <w:ind w:left="0" w:right="-1170"/>
        <w:jc w:val="center"/>
        <w:rPr>
          <w:b/>
          <w:bCs/>
          <w:sz w:val="32"/>
          <w:szCs w:val="32"/>
          <w:u w:val="single"/>
          <w:lang w:bidi="ar-IQ"/>
        </w:rPr>
      </w:pPr>
    </w:p>
    <w:p w:rsidR="00A8069C" w:rsidRPr="00D87F1E" w:rsidRDefault="00A8069C" w:rsidP="00973CEC">
      <w:pPr>
        <w:pStyle w:val="ListParagraph"/>
        <w:ind w:left="0" w:right="-1170"/>
        <w:jc w:val="center"/>
        <w:rPr>
          <w:rFonts w:cs="Arial"/>
          <w:sz w:val="28"/>
          <w:szCs w:val="28"/>
          <w:lang w:bidi="ar-IQ"/>
        </w:rPr>
      </w:pPr>
      <w:r w:rsidRPr="00214569">
        <w:rPr>
          <w:rFonts w:cs="Arial"/>
          <w:sz w:val="28"/>
          <w:szCs w:val="28"/>
          <w:rtl/>
          <w:lang w:bidi="ar-IQ"/>
        </w:rPr>
        <w:t>تبدأ عملية التعلم عندما تكون لديك تجربة جديدة ، سواء كانت قراءة كلمة جديدة ، أو الاستماع إلى شخص ما يشرح مفهومًا ، أو تجربة طريقة جديدة لحل مشكلة ما.</w:t>
      </w:r>
    </w:p>
    <w:p w:rsidR="00A8069C" w:rsidRDefault="00A8069C" w:rsidP="00A8069C">
      <w:pPr>
        <w:pStyle w:val="ListParagraph"/>
        <w:tabs>
          <w:tab w:val="left" w:pos="1080"/>
        </w:tabs>
        <w:ind w:left="1080" w:right="-1170"/>
        <w:jc w:val="center"/>
        <w:rPr>
          <w:sz w:val="28"/>
          <w:szCs w:val="28"/>
          <w:rtl/>
          <w:lang w:bidi="ar-IQ"/>
        </w:rPr>
      </w:pPr>
    </w:p>
    <w:p w:rsidR="00FB3AA0" w:rsidRPr="00214569" w:rsidRDefault="00FB3AA0" w:rsidP="00A8069C">
      <w:pPr>
        <w:pStyle w:val="ListParagraph"/>
        <w:tabs>
          <w:tab w:val="left" w:pos="1080"/>
        </w:tabs>
        <w:ind w:left="1080" w:right="-1170"/>
        <w:jc w:val="center"/>
        <w:rPr>
          <w:sz w:val="28"/>
          <w:szCs w:val="28"/>
          <w:lang w:bidi="ar-IQ"/>
        </w:rPr>
      </w:pPr>
    </w:p>
    <w:p w:rsidR="00A8069C" w:rsidRPr="00FB3AA0" w:rsidRDefault="00D87F1E" w:rsidP="00FB3AA0">
      <w:pPr>
        <w:pStyle w:val="ListParagraph"/>
        <w:ind w:left="0" w:right="-1170"/>
        <w:jc w:val="center"/>
        <w:rPr>
          <w:b/>
          <w:bCs/>
          <w:color w:val="FF0000"/>
          <w:sz w:val="32"/>
          <w:szCs w:val="32"/>
          <w:lang w:bidi="ar-IQ"/>
        </w:rPr>
      </w:pPr>
      <w:r w:rsidRPr="005004A3">
        <w:rPr>
          <w:rFonts w:hint="cs"/>
          <w:b/>
          <w:bCs/>
          <w:color w:val="FF0000"/>
          <w:sz w:val="32"/>
          <w:szCs w:val="32"/>
          <w:rtl/>
          <w:lang w:bidi="ar-IQ"/>
        </w:rPr>
        <w:t>*</w:t>
      </w:r>
      <w:r w:rsidR="00A8069C" w:rsidRPr="005004A3">
        <w:rPr>
          <w:b/>
          <w:bCs/>
          <w:color w:val="FF0000"/>
          <w:sz w:val="32"/>
          <w:szCs w:val="32"/>
          <w:lang w:bidi="ar-IQ"/>
        </w:rPr>
        <w:t>Learning Can Affect Attitudes, Knowledge, or Behavior</w:t>
      </w:r>
    </w:p>
    <w:p w:rsidR="00A8069C" w:rsidRPr="00DB0756" w:rsidRDefault="00A8069C" w:rsidP="00973CEC">
      <w:pPr>
        <w:pStyle w:val="ListParagraph"/>
        <w:ind w:left="0" w:right="-1170"/>
        <w:jc w:val="center"/>
        <w:rPr>
          <w:sz w:val="28"/>
          <w:szCs w:val="28"/>
          <w:lang w:bidi="ar-IQ"/>
        </w:rPr>
      </w:pPr>
      <w:r w:rsidRPr="00214569">
        <w:rPr>
          <w:sz w:val="28"/>
          <w:szCs w:val="28"/>
          <w:lang w:bidi="ar-IQ"/>
        </w:rPr>
        <w:t>It's important to remember that learning can involve both beneficial and negative behaviors. Learning is a natural and ongoing part of life that takes place continually, both for better and for worse.</w:t>
      </w:r>
    </w:p>
    <w:p w:rsidR="00A8069C" w:rsidRPr="00DB0756" w:rsidRDefault="00A8069C" w:rsidP="00973CEC">
      <w:pPr>
        <w:pStyle w:val="ListParagraph"/>
        <w:ind w:left="0" w:right="-1170"/>
        <w:jc w:val="center"/>
        <w:rPr>
          <w:sz w:val="28"/>
          <w:szCs w:val="28"/>
          <w:lang w:bidi="ar-IQ"/>
        </w:rPr>
      </w:pPr>
      <w:proofErr w:type="gramStart"/>
      <w:r w:rsidRPr="00214569">
        <w:rPr>
          <w:sz w:val="28"/>
          <w:szCs w:val="28"/>
          <w:lang w:bidi="ar-IQ"/>
        </w:rPr>
        <w:t xml:space="preserve">Sometimes </w:t>
      </w:r>
      <w:r w:rsidR="00FC348D">
        <w:rPr>
          <w:sz w:val="28"/>
          <w:szCs w:val="28"/>
          <w:lang w:bidi="ar-IQ"/>
        </w:rPr>
        <w:t xml:space="preserve"> </w:t>
      </w:r>
      <w:r w:rsidRPr="00214569">
        <w:rPr>
          <w:sz w:val="28"/>
          <w:szCs w:val="28"/>
          <w:lang w:bidi="ar-IQ"/>
        </w:rPr>
        <w:t>learning</w:t>
      </w:r>
      <w:proofErr w:type="gramEnd"/>
      <w:r w:rsidRPr="00214569">
        <w:rPr>
          <w:sz w:val="28"/>
          <w:szCs w:val="28"/>
          <w:lang w:bidi="ar-IQ"/>
        </w:rPr>
        <w:t xml:space="preserve"> means becoming more knowledgeable and leading a better life. In other instances, it means learning behaviors that are detrimental to health and well-being.</w:t>
      </w:r>
    </w:p>
    <w:p w:rsidR="00A8069C" w:rsidRPr="00214569" w:rsidRDefault="00A8069C" w:rsidP="00A8069C">
      <w:pPr>
        <w:pStyle w:val="ListParagraph"/>
        <w:ind w:left="1080" w:right="-1170"/>
        <w:jc w:val="center"/>
        <w:rPr>
          <w:sz w:val="28"/>
          <w:szCs w:val="28"/>
          <w:lang w:bidi="ar-IQ"/>
        </w:rPr>
      </w:pPr>
    </w:p>
    <w:p w:rsidR="00A8069C" w:rsidRPr="005004A3" w:rsidRDefault="00A8069C" w:rsidP="00973CEC">
      <w:pPr>
        <w:pStyle w:val="ListParagraph"/>
        <w:ind w:left="0" w:right="-1170"/>
        <w:jc w:val="center"/>
        <w:rPr>
          <w:b/>
          <w:bCs/>
          <w:sz w:val="32"/>
          <w:szCs w:val="32"/>
          <w:u w:val="single"/>
          <w:lang w:bidi="ar-IQ"/>
        </w:rPr>
      </w:pPr>
      <w:r w:rsidRPr="005004A3">
        <w:rPr>
          <w:rFonts w:cs="Arial"/>
          <w:b/>
          <w:bCs/>
          <w:sz w:val="32"/>
          <w:szCs w:val="32"/>
          <w:u w:val="single"/>
          <w:rtl/>
          <w:lang w:bidi="ar-IQ"/>
        </w:rPr>
        <w:t>يمكن أن يؤثر التعلم على المواقف أو المعرفة أو السلوك</w:t>
      </w:r>
    </w:p>
    <w:p w:rsidR="00A8069C" w:rsidRPr="00214569" w:rsidRDefault="00A8069C" w:rsidP="00A8069C">
      <w:pPr>
        <w:pStyle w:val="ListParagraph"/>
        <w:ind w:left="1080" w:right="-1170"/>
        <w:jc w:val="center"/>
        <w:rPr>
          <w:sz w:val="28"/>
          <w:szCs w:val="28"/>
          <w:lang w:bidi="ar-IQ"/>
        </w:rPr>
      </w:pPr>
    </w:p>
    <w:p w:rsidR="00A8069C" w:rsidRPr="00FC348D" w:rsidRDefault="00A8069C" w:rsidP="00973CEC">
      <w:pPr>
        <w:pStyle w:val="ListParagraph"/>
        <w:ind w:left="0" w:right="-1170"/>
        <w:jc w:val="center"/>
        <w:rPr>
          <w:b/>
          <w:bCs/>
          <w:color w:val="C00000"/>
          <w:sz w:val="28"/>
          <w:szCs w:val="28"/>
          <w:lang w:bidi="ar-IQ"/>
        </w:rPr>
      </w:pPr>
      <w:r w:rsidRPr="00FC348D">
        <w:rPr>
          <w:rFonts w:cs="Arial"/>
          <w:b/>
          <w:bCs/>
          <w:color w:val="C00000"/>
          <w:sz w:val="28"/>
          <w:szCs w:val="28"/>
          <w:rtl/>
          <w:lang w:bidi="ar-IQ"/>
        </w:rPr>
        <w:t>من المهم أن تتذكر أن التعلم يمكن أن يشمل السلوكيات المفيدة والسلبية. التعلم هو جزء طبيعي ومستمر من الحياة يحدث باستمرار  للأفضل وللأسوأ</w:t>
      </w:r>
      <w:r w:rsidR="00DB0756" w:rsidRPr="00FC348D">
        <w:rPr>
          <w:rFonts w:cs="Arial" w:hint="cs"/>
          <w:b/>
          <w:bCs/>
          <w:color w:val="C00000"/>
          <w:sz w:val="28"/>
          <w:szCs w:val="28"/>
          <w:rtl/>
          <w:lang w:bidi="ar-IQ"/>
        </w:rPr>
        <w:t>.</w:t>
      </w:r>
    </w:p>
    <w:p w:rsidR="0029368E" w:rsidRPr="00FC348D" w:rsidRDefault="00A8069C" w:rsidP="00973CEC">
      <w:pPr>
        <w:pStyle w:val="ListParagraph"/>
        <w:ind w:left="0" w:right="-1170"/>
        <w:jc w:val="center"/>
        <w:rPr>
          <w:b/>
          <w:bCs/>
          <w:color w:val="C00000"/>
          <w:sz w:val="28"/>
          <w:szCs w:val="28"/>
          <w:rtl/>
          <w:lang w:bidi="ar-IQ"/>
        </w:rPr>
      </w:pPr>
      <w:r w:rsidRPr="00FC348D">
        <w:rPr>
          <w:rFonts w:cs="Arial"/>
          <w:b/>
          <w:bCs/>
          <w:color w:val="C00000"/>
          <w:sz w:val="28"/>
          <w:szCs w:val="28"/>
          <w:rtl/>
          <w:lang w:bidi="ar-IQ"/>
        </w:rPr>
        <w:t>يعني التعلم أحيانًا أن تصبح أكثر دراية وأن تعيش حياة أفضل. في حالات أخرى ، يعني تعلم السلوكيات الضارة بالصحة والرفاهية</w:t>
      </w:r>
      <w:r w:rsidR="00DB0756" w:rsidRPr="00FC348D">
        <w:rPr>
          <w:rFonts w:cs="Arial" w:hint="cs"/>
          <w:b/>
          <w:bCs/>
          <w:color w:val="C00000"/>
          <w:sz w:val="28"/>
          <w:szCs w:val="28"/>
          <w:rtl/>
          <w:lang w:bidi="ar-IQ"/>
        </w:rPr>
        <w:t>.</w:t>
      </w:r>
    </w:p>
    <w:p w:rsidR="00721191" w:rsidRDefault="0029368E" w:rsidP="0006331C">
      <w:pPr>
        <w:pStyle w:val="ListParagraph"/>
        <w:ind w:left="1080" w:right="-1170"/>
        <w:jc w:val="center"/>
        <w:rPr>
          <w:sz w:val="28"/>
          <w:szCs w:val="28"/>
          <w:rtl/>
          <w:lang w:bidi="ar-IQ"/>
        </w:rPr>
      </w:pPr>
      <w:r w:rsidRPr="00214569">
        <w:rPr>
          <w:sz w:val="28"/>
          <w:szCs w:val="28"/>
          <w:lang w:bidi="ar-IQ"/>
        </w:rPr>
        <w:t xml:space="preserve">  </w:t>
      </w:r>
    </w:p>
    <w:p w:rsidR="00FB3AA0" w:rsidRDefault="00FB3AA0" w:rsidP="0006331C">
      <w:pPr>
        <w:pStyle w:val="ListParagraph"/>
        <w:ind w:left="1080" w:right="-1170"/>
        <w:jc w:val="center"/>
        <w:rPr>
          <w:sz w:val="28"/>
          <w:szCs w:val="28"/>
          <w:rtl/>
          <w:lang w:bidi="ar-IQ"/>
        </w:rPr>
      </w:pPr>
    </w:p>
    <w:p w:rsidR="00FB3AA0" w:rsidRDefault="00FB3AA0" w:rsidP="0006331C">
      <w:pPr>
        <w:pStyle w:val="ListParagraph"/>
        <w:ind w:left="1080" w:right="-1170"/>
        <w:jc w:val="center"/>
        <w:rPr>
          <w:sz w:val="28"/>
          <w:szCs w:val="28"/>
          <w:rtl/>
          <w:lang w:bidi="ar-IQ"/>
        </w:rPr>
      </w:pPr>
    </w:p>
    <w:p w:rsidR="00FB3AA0" w:rsidRDefault="00FB3AA0" w:rsidP="0006331C">
      <w:pPr>
        <w:pStyle w:val="ListParagraph"/>
        <w:ind w:left="1080" w:right="-1170"/>
        <w:jc w:val="center"/>
        <w:rPr>
          <w:sz w:val="28"/>
          <w:szCs w:val="28"/>
          <w:rtl/>
          <w:lang w:bidi="ar-IQ"/>
        </w:rPr>
      </w:pPr>
    </w:p>
    <w:p w:rsidR="00FB3AA0" w:rsidRDefault="00FB3AA0" w:rsidP="0006331C">
      <w:pPr>
        <w:pStyle w:val="ListParagraph"/>
        <w:ind w:left="1080" w:right="-1170"/>
        <w:jc w:val="center"/>
        <w:rPr>
          <w:sz w:val="28"/>
          <w:szCs w:val="28"/>
          <w:rtl/>
          <w:lang w:bidi="ar-IQ"/>
        </w:rPr>
      </w:pPr>
    </w:p>
    <w:p w:rsidR="00FB3AA0" w:rsidRDefault="00FB3AA0" w:rsidP="0006331C">
      <w:pPr>
        <w:pStyle w:val="ListParagraph"/>
        <w:ind w:left="1080" w:right="-1170"/>
        <w:jc w:val="center"/>
        <w:rPr>
          <w:sz w:val="28"/>
          <w:szCs w:val="28"/>
          <w:rtl/>
          <w:lang w:bidi="ar-IQ"/>
        </w:rPr>
      </w:pPr>
    </w:p>
    <w:p w:rsidR="00FB3AA0" w:rsidRDefault="00FB3AA0" w:rsidP="0006331C">
      <w:pPr>
        <w:pStyle w:val="ListParagraph"/>
        <w:ind w:left="1080" w:right="-1170"/>
        <w:jc w:val="center"/>
        <w:rPr>
          <w:sz w:val="28"/>
          <w:szCs w:val="28"/>
          <w:rtl/>
          <w:lang w:bidi="ar-IQ"/>
        </w:rPr>
      </w:pPr>
    </w:p>
    <w:p w:rsidR="00FB3AA0" w:rsidRDefault="00FB3AA0" w:rsidP="0006331C">
      <w:pPr>
        <w:pStyle w:val="ListParagraph"/>
        <w:ind w:left="1080" w:right="-1170"/>
        <w:jc w:val="center"/>
        <w:rPr>
          <w:sz w:val="28"/>
          <w:szCs w:val="28"/>
          <w:rtl/>
          <w:lang w:bidi="ar-IQ"/>
        </w:rPr>
      </w:pPr>
    </w:p>
    <w:p w:rsidR="00FB3AA0" w:rsidRDefault="00FB3AA0" w:rsidP="0006331C">
      <w:pPr>
        <w:pStyle w:val="ListParagraph"/>
        <w:ind w:left="1080" w:right="-1170"/>
        <w:jc w:val="center"/>
        <w:rPr>
          <w:sz w:val="28"/>
          <w:szCs w:val="28"/>
          <w:rtl/>
          <w:lang w:bidi="ar-IQ"/>
        </w:rPr>
      </w:pPr>
    </w:p>
    <w:p w:rsidR="000462AE" w:rsidRPr="000462AE" w:rsidRDefault="000462AE" w:rsidP="0091224B">
      <w:pPr>
        <w:ind w:left="90" w:right="-1170" w:hanging="270"/>
        <w:rPr>
          <w:sz w:val="36"/>
          <w:szCs w:val="36"/>
          <w:rtl/>
          <w:lang w:bidi="ar-IQ"/>
        </w:rPr>
      </w:pPr>
    </w:p>
    <w:sectPr w:rsidR="000462AE" w:rsidRPr="000462AE" w:rsidSect="008D328F">
      <w:footerReference w:type="default" r:id="rId8"/>
      <w:pgSz w:w="12240" w:h="15840"/>
      <w:pgMar w:top="1440" w:right="2034" w:bottom="1440" w:left="2835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B70" w:rsidRDefault="005F3B70" w:rsidP="00C86C4F">
      <w:pPr>
        <w:spacing w:after="0" w:line="240" w:lineRule="auto"/>
      </w:pPr>
      <w:r>
        <w:separator/>
      </w:r>
    </w:p>
  </w:endnote>
  <w:endnote w:type="continuationSeparator" w:id="0">
    <w:p w:rsidR="005F3B70" w:rsidRDefault="005F3B70" w:rsidP="00C86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41955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255B" w:rsidRDefault="007325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31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3255B" w:rsidRDefault="007325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B70" w:rsidRDefault="005F3B70" w:rsidP="00C86C4F">
      <w:pPr>
        <w:spacing w:after="0" w:line="240" w:lineRule="auto"/>
      </w:pPr>
      <w:r>
        <w:separator/>
      </w:r>
    </w:p>
  </w:footnote>
  <w:footnote w:type="continuationSeparator" w:id="0">
    <w:p w:rsidR="005F3B70" w:rsidRDefault="005F3B70" w:rsidP="00C86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F6637"/>
    <w:multiLevelType w:val="hybridMultilevel"/>
    <w:tmpl w:val="4AD8D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09214F"/>
    <w:multiLevelType w:val="hybridMultilevel"/>
    <w:tmpl w:val="37704F82"/>
    <w:lvl w:ilvl="0" w:tplc="9328E614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C4F"/>
    <w:rsid w:val="000462AE"/>
    <w:rsid w:val="0006331C"/>
    <w:rsid w:val="0007374B"/>
    <w:rsid w:val="000F54CB"/>
    <w:rsid w:val="0014000C"/>
    <w:rsid w:val="001C2E5E"/>
    <w:rsid w:val="001E2122"/>
    <w:rsid w:val="00214569"/>
    <w:rsid w:val="00287719"/>
    <w:rsid w:val="0029368E"/>
    <w:rsid w:val="00330351"/>
    <w:rsid w:val="003A186A"/>
    <w:rsid w:val="003B64B8"/>
    <w:rsid w:val="003D3121"/>
    <w:rsid w:val="003D37BD"/>
    <w:rsid w:val="00437B9B"/>
    <w:rsid w:val="004C7B4A"/>
    <w:rsid w:val="004F56A7"/>
    <w:rsid w:val="005004A3"/>
    <w:rsid w:val="0055249A"/>
    <w:rsid w:val="0056133A"/>
    <w:rsid w:val="00570009"/>
    <w:rsid w:val="005D5E51"/>
    <w:rsid w:val="005D6092"/>
    <w:rsid w:val="005E24F3"/>
    <w:rsid w:val="005F3B70"/>
    <w:rsid w:val="00644960"/>
    <w:rsid w:val="006748A0"/>
    <w:rsid w:val="006772D5"/>
    <w:rsid w:val="007038E6"/>
    <w:rsid w:val="00721191"/>
    <w:rsid w:val="0073255B"/>
    <w:rsid w:val="00734B0F"/>
    <w:rsid w:val="00760591"/>
    <w:rsid w:val="00854932"/>
    <w:rsid w:val="00855152"/>
    <w:rsid w:val="00860090"/>
    <w:rsid w:val="008732B2"/>
    <w:rsid w:val="008D328F"/>
    <w:rsid w:val="008D3502"/>
    <w:rsid w:val="0091224B"/>
    <w:rsid w:val="00973CEC"/>
    <w:rsid w:val="00A309CB"/>
    <w:rsid w:val="00A35186"/>
    <w:rsid w:val="00A524FB"/>
    <w:rsid w:val="00A8069C"/>
    <w:rsid w:val="00B05E69"/>
    <w:rsid w:val="00BF322B"/>
    <w:rsid w:val="00C77057"/>
    <w:rsid w:val="00C773BB"/>
    <w:rsid w:val="00C81F7F"/>
    <w:rsid w:val="00C86C4F"/>
    <w:rsid w:val="00CE16EA"/>
    <w:rsid w:val="00CE6837"/>
    <w:rsid w:val="00D21CDC"/>
    <w:rsid w:val="00D40324"/>
    <w:rsid w:val="00D46998"/>
    <w:rsid w:val="00D5068A"/>
    <w:rsid w:val="00D87F1E"/>
    <w:rsid w:val="00DB0756"/>
    <w:rsid w:val="00F03628"/>
    <w:rsid w:val="00F13507"/>
    <w:rsid w:val="00F57E84"/>
    <w:rsid w:val="00F70670"/>
    <w:rsid w:val="00F70BA5"/>
    <w:rsid w:val="00F968AC"/>
    <w:rsid w:val="00FB3AA0"/>
    <w:rsid w:val="00FC348D"/>
    <w:rsid w:val="00FC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6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C4F"/>
  </w:style>
  <w:style w:type="paragraph" w:styleId="Footer">
    <w:name w:val="footer"/>
    <w:basedOn w:val="Normal"/>
    <w:link w:val="FooterChar"/>
    <w:uiPriority w:val="99"/>
    <w:unhideWhenUsed/>
    <w:rsid w:val="00C86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C4F"/>
  </w:style>
  <w:style w:type="paragraph" w:styleId="ListParagraph">
    <w:name w:val="List Paragraph"/>
    <w:basedOn w:val="Normal"/>
    <w:uiPriority w:val="34"/>
    <w:qFormat/>
    <w:rsid w:val="007211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224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224B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D21CD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21CD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8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6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C4F"/>
  </w:style>
  <w:style w:type="paragraph" w:styleId="Footer">
    <w:name w:val="footer"/>
    <w:basedOn w:val="Normal"/>
    <w:link w:val="FooterChar"/>
    <w:uiPriority w:val="99"/>
    <w:unhideWhenUsed/>
    <w:rsid w:val="00C86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C4F"/>
  </w:style>
  <w:style w:type="paragraph" w:styleId="ListParagraph">
    <w:name w:val="List Paragraph"/>
    <w:basedOn w:val="Normal"/>
    <w:uiPriority w:val="34"/>
    <w:qFormat/>
    <w:rsid w:val="007211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224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224B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D21CD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21CD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8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مدخل الى علم النفس التربوي</vt:lpstr>
    </vt:vector>
  </TitlesOfParts>
  <Company>Al-Qaisar Technologies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مدخل الى علم النفس التربوي</dc:title>
  <dc:subject/>
  <dc:creator>fas</dc:creator>
  <cp:keywords/>
  <dc:description/>
  <cp:lastModifiedBy>spiderhouse</cp:lastModifiedBy>
  <cp:revision>5</cp:revision>
  <cp:lastPrinted>2022-09-19T20:32:00Z</cp:lastPrinted>
  <dcterms:created xsi:type="dcterms:W3CDTF">2022-09-27T19:10:00Z</dcterms:created>
  <dcterms:modified xsi:type="dcterms:W3CDTF">2023-12-06T22:55:00Z</dcterms:modified>
</cp:coreProperties>
</file>