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EE06F8" w:rsidRDefault="00E8121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E8121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جامعة بغداد</w:t>
            </w:r>
          </w:p>
        </w:tc>
      </w:tr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Pr="00FC38F9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2870CE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اللغات /</w:t>
            </w:r>
            <w:r w:rsidR="00894D19"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قسم اللغة السريانية</w:t>
            </w:r>
          </w:p>
        </w:tc>
      </w:tr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E8121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943581"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</w:rPr>
              <w:t xml:space="preserve">نحو / </w:t>
            </w:r>
            <w:r w:rsidR="005739A1" w:rsidRPr="00C64FCD">
              <w:rPr>
                <w:rFonts w:cs="Times New Roman"/>
                <w:b/>
                <w:bCs/>
                <w:snapToGrid w:val="0"/>
                <w:sz w:val="28"/>
                <w:szCs w:val="28"/>
                <w:lang w:bidi="ar-IQ"/>
              </w:rPr>
              <w:t>Synt301</w:t>
            </w: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</w:rPr>
              <w:t xml:space="preserve"> / مرحلة ثالثة</w:t>
            </w:r>
          </w:p>
        </w:tc>
      </w:tr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E8121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أسبوعي</w:t>
            </w:r>
          </w:p>
        </w:tc>
      </w:tr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894D19" w:rsidP="00883BE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  <w:r w:rsidR="009208F4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83BEA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2022</w:t>
            </w:r>
            <w:r w:rsidR="009208F4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83BEA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- 2023</w:t>
            </w:r>
          </w:p>
        </w:tc>
      </w:tr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C38F9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94358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C64FC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90</w:t>
            </w:r>
          </w:p>
        </w:tc>
      </w:tr>
      <w:tr w:rsidR="00807DE1" w:rsidRPr="00C64FCD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C64FCD" w:rsidRDefault="009208F4" w:rsidP="00C53B2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 / 10 / </w:t>
            </w:r>
            <w:r w:rsidR="00C53B29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807DE1" w:rsidRPr="00FC38F9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C38F9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C38F9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C38F9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94D19" w:rsidRPr="0021719E" w:rsidRDefault="00894D19" w:rsidP="00894D1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يهدف المقرر إلى تع</w:t>
            </w:r>
            <w:r w:rsidR="002A7AF9"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ليم 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الطالب</w:t>
            </w:r>
            <w:r w:rsidRPr="0021719E">
              <w:rPr>
                <w:rFonts w:ascii="Cambria" w:eastAsia="Calibri" w:hAnsi="Cambria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7AF9"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لقواعد النحوية والصرفية التي يحتاجها في حياته العلمية وتطبيقها على النصوص المختلفة في مجال تخصصه</w:t>
            </w:r>
            <w:r w:rsidR="002A7AF9"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وتدريبه على التمييز بين الجمل ، وتدريبه على تحويل الجمل من اللغة السريانية الى اللغة العربية.</w:t>
            </w:r>
          </w:p>
          <w:p w:rsidR="00894D19" w:rsidRDefault="00894D19" w:rsidP="00894D1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07DE1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:rsidR="003148E4" w:rsidRDefault="003148E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:rsidR="003148E4" w:rsidRDefault="003148E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:rsidR="003148E4" w:rsidRDefault="003148E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:rsidR="003148E4" w:rsidRPr="00FC38F9" w:rsidRDefault="003148E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Spec="inside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3148E4">
        <w:trPr>
          <w:trHeight w:val="347"/>
        </w:trPr>
        <w:tc>
          <w:tcPr>
            <w:tcW w:w="9720" w:type="dxa"/>
            <w:shd w:val="clear" w:color="auto" w:fill="auto"/>
          </w:tcPr>
          <w:p w:rsidR="008A3F48" w:rsidRPr="00FE2B72" w:rsidRDefault="008A3F48" w:rsidP="003148E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3148E4">
        <w:trPr>
          <w:trHeight w:val="1697"/>
        </w:trPr>
        <w:tc>
          <w:tcPr>
            <w:tcW w:w="9720" w:type="dxa"/>
            <w:shd w:val="clear" w:color="auto" w:fill="auto"/>
          </w:tcPr>
          <w:p w:rsidR="008A3F48" w:rsidRPr="00FE2B72" w:rsidRDefault="002C3F0D" w:rsidP="003148E4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94D19" w:rsidRPr="0021719E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894D19"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أن </w:t>
            </w:r>
            <w:r w:rsidR="00894D19"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يتعرف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 w:rsidR="00894D19"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على</w:t>
            </w:r>
            <w:r w:rsidR="00894D19"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القواعد النحوية والصرفية التي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894D19"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حتاجها في حياته العلمية والعملية</w:t>
            </w:r>
            <w:r w:rsidR="00894D19"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.</w:t>
            </w:r>
            <w:r w:rsidR="00894D19"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     </w:t>
            </w:r>
          </w:p>
          <w:p w:rsidR="00894D19" w:rsidRPr="0021719E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أ2-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أن يمارس الطالب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مهارات فهم النصوص وتحليل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ها.</w:t>
            </w:r>
          </w:p>
          <w:p w:rsidR="00894D19" w:rsidRPr="0021719E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أ3-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أن يتمكن الطالب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من تطبيق القواعد النحوية والصرفية على النصوص المختلفة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.</w:t>
            </w:r>
          </w:p>
          <w:p w:rsidR="008A3F48" w:rsidRPr="003148E4" w:rsidRDefault="00894D19" w:rsidP="003148E4">
            <w:pPr>
              <w:jc w:val="both"/>
              <w:rPr>
                <w:rFonts w:ascii="Tahoma" w:hAnsi="Tahoma" w:cs="Tahoma"/>
                <w:color w:val="000000"/>
              </w:rPr>
            </w:pP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       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أ4-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القدرة على التمييز بين الأساليب الصحيحة من غيرها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E2279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3148E4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94D19" w:rsidRPr="0021719E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4C64AC"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4C64AC"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أن يكون الطالب قادراً على </w:t>
            </w:r>
            <w:r w:rsidR="00894D19"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معرفة بعض المصطلحات المرتبطة بالحياة والتي تتحكم بالتركيب </w:t>
            </w:r>
          </w:p>
          <w:p w:rsidR="00894D19" w:rsidRPr="0021719E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       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كالعدد وكناياته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894D19" w:rsidRPr="0021719E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ب 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2 -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أن يكون قادراً على</w:t>
            </w:r>
            <w:r w:rsidRPr="0021719E">
              <w:rPr>
                <w:rFonts w:ascii="Tahoma" w:hAnsi="Tahoma" w:cs="Tahoma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معرفة وظائف التوابع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21719E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ب 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3 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-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أن  يكون قادراً على</w:t>
            </w:r>
            <w:r w:rsidRPr="0021719E">
              <w:rPr>
                <w:rFonts w:ascii="Tahoma" w:hAnsi="Tahoma" w:cs="Tahoma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معرفة المشتقات وأثرها على الجملة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3148E4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ب4-   </w:t>
            </w:r>
            <w:r w:rsidR="0054582C"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تدريبهم على التفكير في تحويل الجمل من اللغة السريانية الى اللغة العربية وبالعكس.</w:t>
            </w:r>
          </w:p>
        </w:tc>
      </w:tr>
      <w:tr w:rsidR="008A3F48" w:rsidRPr="00FE2B72" w:rsidTr="003148E4">
        <w:trPr>
          <w:trHeight w:val="338"/>
        </w:trPr>
        <w:tc>
          <w:tcPr>
            <w:tcW w:w="9720" w:type="dxa"/>
            <w:shd w:val="clear" w:color="auto" w:fill="auto"/>
          </w:tcPr>
          <w:p w:rsidR="008A3F48" w:rsidRPr="00FE2B72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3148E4">
        <w:trPr>
          <w:trHeight w:val="624"/>
        </w:trPr>
        <w:tc>
          <w:tcPr>
            <w:tcW w:w="9720" w:type="dxa"/>
            <w:shd w:val="clear" w:color="auto" w:fill="auto"/>
          </w:tcPr>
          <w:p w:rsidR="00894D19" w:rsidRPr="0021719E" w:rsidRDefault="00894D19" w:rsidP="003148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1</w:t>
            </w:r>
            <w:r w:rsidRPr="0021719E">
              <w:rPr>
                <w:rFonts w:eastAsia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-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المحاضرة النظري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ة.</w:t>
            </w:r>
          </w:p>
          <w:p w:rsidR="00894D19" w:rsidRPr="0021719E" w:rsidRDefault="00894D19" w:rsidP="003148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 xml:space="preserve">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2.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 xml:space="preserve">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تقنية 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الحوار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(السؤال والجواب).</w:t>
            </w:r>
          </w:p>
          <w:p w:rsidR="008A3F48" w:rsidRPr="00FE2B72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3. تكليف الطلبة بالواجبات المنزلية والتطبيقات المتنوعة</w:t>
            </w:r>
          </w:p>
        </w:tc>
      </w:tr>
      <w:tr w:rsidR="008A3F48" w:rsidRPr="00FE2B72" w:rsidTr="003148E4">
        <w:trPr>
          <w:trHeight w:val="347"/>
        </w:trPr>
        <w:tc>
          <w:tcPr>
            <w:tcW w:w="9720" w:type="dxa"/>
            <w:shd w:val="clear" w:color="auto" w:fill="auto"/>
          </w:tcPr>
          <w:p w:rsidR="008A3F48" w:rsidRPr="00FE2B72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3148E4">
        <w:trPr>
          <w:trHeight w:val="624"/>
        </w:trPr>
        <w:tc>
          <w:tcPr>
            <w:tcW w:w="9720" w:type="dxa"/>
            <w:shd w:val="clear" w:color="auto" w:fill="auto"/>
          </w:tcPr>
          <w:p w:rsidR="00894D19" w:rsidRPr="0021719E" w:rsidRDefault="00894D19" w:rsidP="003148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-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إ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متحان التحريري لتقييم التحصيل العلمي لدى الطالب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 xml:space="preserve"> .</w:t>
            </w: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94D19" w:rsidRPr="0021719E" w:rsidRDefault="003148E4" w:rsidP="003148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40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% السعي السنوي بما فيها الإختبارات الفصلية التحريرية.</w:t>
            </w:r>
          </w:p>
          <w:p w:rsidR="008A3F48" w:rsidRPr="00FE2B72" w:rsidRDefault="003148E4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- 60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% الإختبار التحريري النهائي.</w:t>
            </w:r>
          </w:p>
        </w:tc>
      </w:tr>
      <w:tr w:rsidR="008A3F48" w:rsidRPr="00FE2B72" w:rsidTr="003148E4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94D19" w:rsidRPr="0021719E" w:rsidRDefault="003148E4" w:rsidP="003148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="008A3F48"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894D19"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="00894D19"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</w:rPr>
              <w:t>أن يتحمس الطالب لحل الواجب.</w:t>
            </w:r>
          </w:p>
          <w:p w:rsidR="00894D19" w:rsidRPr="0021719E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ج2-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أن يحرص الطالب على حضور المحاضرة. </w:t>
            </w:r>
          </w:p>
          <w:p w:rsidR="008A3F48" w:rsidRPr="003148E4" w:rsidRDefault="00894D19" w:rsidP="003148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ج3-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أن يشارك الطالب في المحاضرة بفعالية.</w:t>
            </w:r>
          </w:p>
        </w:tc>
      </w:tr>
      <w:tr w:rsidR="008A3F48" w:rsidRPr="00FE2B72" w:rsidTr="003148E4">
        <w:trPr>
          <w:trHeight w:val="293"/>
        </w:trPr>
        <w:tc>
          <w:tcPr>
            <w:tcW w:w="9720" w:type="dxa"/>
            <w:shd w:val="clear" w:color="auto" w:fill="auto"/>
          </w:tcPr>
          <w:p w:rsidR="008A3F48" w:rsidRPr="00FE2B72" w:rsidRDefault="008A3F48" w:rsidP="003148E4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3148E4">
        <w:trPr>
          <w:trHeight w:val="624"/>
        </w:trPr>
        <w:tc>
          <w:tcPr>
            <w:tcW w:w="9720" w:type="dxa"/>
            <w:shd w:val="clear" w:color="auto" w:fill="auto"/>
          </w:tcPr>
          <w:p w:rsidR="00943581" w:rsidRPr="0021719E" w:rsidRDefault="00943581" w:rsidP="003148E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3148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-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المحاضرة 50</w:t>
            </w:r>
            <w:r w:rsidR="003148E4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%</w:t>
            </w:r>
          </w:p>
          <w:p w:rsidR="00943581" w:rsidRPr="0021719E" w:rsidRDefault="003148E4" w:rsidP="003148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    2- </w:t>
            </w:r>
            <w:r w:rsidR="00943581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الحوار والمناقشة 30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43581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%</w:t>
            </w:r>
          </w:p>
          <w:p w:rsidR="008A3F48" w:rsidRPr="00FE2B72" w:rsidRDefault="003148E4" w:rsidP="003148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943581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="00943581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مهام بحثية 20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43581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8A3F48" w:rsidRPr="00FE2B72" w:rsidTr="003148E4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3148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3148E4">
        <w:trPr>
          <w:trHeight w:val="428"/>
        </w:trPr>
        <w:tc>
          <w:tcPr>
            <w:tcW w:w="9720" w:type="dxa"/>
            <w:shd w:val="clear" w:color="auto" w:fill="auto"/>
          </w:tcPr>
          <w:p w:rsidR="003148E4" w:rsidRPr="0021719E" w:rsidRDefault="003148E4" w:rsidP="003148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الامتحان (1) 15%</w:t>
            </w:r>
          </w:p>
          <w:p w:rsidR="003148E4" w:rsidRPr="0021719E" w:rsidRDefault="003148E4" w:rsidP="003148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2-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الامتحان (2) 15%</w:t>
            </w:r>
          </w:p>
          <w:p w:rsidR="003148E4" w:rsidRPr="0021719E" w:rsidRDefault="003148E4" w:rsidP="003148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3-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واجبات وحضور 5%</w:t>
            </w:r>
          </w:p>
          <w:p w:rsidR="008A3F48" w:rsidRPr="00FE2B72" w:rsidRDefault="003148E4" w:rsidP="003148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4-</w:t>
            </w:r>
            <w:r w:rsidRPr="0021719E">
              <w:rPr>
                <w:rFonts w:ascii="Calibri" w:eastAsia="Calibri" w:hAnsi="Calibri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Pr="0021719E">
              <w:rPr>
                <w:rFonts w:ascii="Calibri" w:eastAsia="Calibri" w:hAnsi="Calibri" w:cs="Times New Roman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اختبار نهاية الفصل الدراسي  20%</w:t>
            </w:r>
          </w:p>
        </w:tc>
      </w:tr>
      <w:tr w:rsidR="008A3F48" w:rsidRPr="00FE2B72" w:rsidTr="003148E4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148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943581" w:rsidRPr="0021719E" w:rsidRDefault="008A3F48" w:rsidP="003148E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3148E4"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43581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قدرة الطالب عن التعبير عن أفكاره بشكل صحيح </w:t>
            </w:r>
          </w:p>
          <w:p w:rsidR="00943581" w:rsidRPr="0021719E" w:rsidRDefault="00943581" w:rsidP="003148E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إظهار قدرات التعلم الذاتي في استخدام المناهج العلمية .</w:t>
            </w:r>
          </w:p>
          <w:p w:rsidR="008A3F48" w:rsidRPr="0021719E" w:rsidRDefault="00943581" w:rsidP="003148E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4582C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استخدام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الوسائل السمعية والبصرية في عرض المعلومات.</w:t>
            </w:r>
          </w:p>
          <w:p w:rsidR="0054582C" w:rsidRPr="0021719E" w:rsidRDefault="008A3F48" w:rsidP="003148E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د4-  </w:t>
            </w:r>
            <w:r w:rsidR="0054582C"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تم تزويدهم بالموقع الالكتروني الخاص بالجامعة المتعلق بتوافر فرص مستقبلية للتعيين.</w:t>
            </w:r>
          </w:p>
          <w:p w:rsidR="0054582C" w:rsidRPr="0021719E" w:rsidRDefault="0054582C" w:rsidP="003148E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3148E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70"/>
        <w:gridCol w:w="2430"/>
        <w:gridCol w:w="2160"/>
        <w:gridCol w:w="1440"/>
        <w:gridCol w:w="1440"/>
      </w:tblGrid>
      <w:tr w:rsidR="007B21F5" w:rsidRPr="00FE2B72" w:rsidTr="005B711F">
        <w:trPr>
          <w:trHeight w:val="617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6709DB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5B711F">
        <w:trPr>
          <w:trHeight w:val="907"/>
        </w:trPr>
        <w:tc>
          <w:tcPr>
            <w:tcW w:w="1080" w:type="dxa"/>
            <w:shd w:val="clear" w:color="auto" w:fill="auto"/>
          </w:tcPr>
          <w:p w:rsidR="007B21F5" w:rsidRPr="00FE2B72" w:rsidRDefault="007B21F5" w:rsidP="006709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70" w:type="dxa"/>
            <w:shd w:val="clear" w:color="auto" w:fill="auto"/>
          </w:tcPr>
          <w:p w:rsidR="007B21F5" w:rsidRPr="00FE2B72" w:rsidRDefault="007B21F5" w:rsidP="006709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30" w:type="dxa"/>
            <w:shd w:val="clear" w:color="auto" w:fill="auto"/>
          </w:tcPr>
          <w:p w:rsidR="007B21F5" w:rsidRPr="005B711F" w:rsidRDefault="007B21F5" w:rsidP="006709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B711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6709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6709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6709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B07F5" w:rsidRPr="00FE2B72" w:rsidTr="005B711F">
        <w:trPr>
          <w:trHeight w:val="399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بالمبتدأ والخبر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المبتدأ والخبر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39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بالجملة الفعلية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الجملة الفعلية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2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بالترتيب الطبيعي لأسماء العدد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اسماء العدد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31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تعريف الطالب بخصائص </w:t>
            </w:r>
            <w:r w:rsidR="0054582C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استعمال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النسبة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النسبة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4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 بصيغة الأمر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والنهي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الأمر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والنهي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23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 بالمفعول به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المفعول به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281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54582C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بالإضافة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الإضافة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5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 بالمفعول المطلق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المفعول المطلق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6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بالحال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الحال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5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بالفاعل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الفاعل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6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  بالتوكيد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التوكيد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8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بالبدل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البدل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9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بالتمييز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التمييز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48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بالتفضيل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التفضيل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6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باسم الفاعل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اسم الفاعل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0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 باسم  المفعول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اسم  المفعول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33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بالتعجب</w:t>
            </w:r>
            <w:r w:rsidR="009E7A07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والتمني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التعجب</w:t>
            </w:r>
            <w:r w:rsidR="009E7A07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والتمني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48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ب بالفعل (هوا 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8B5218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الفعل ( هوا 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18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لب بالتشبيه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8B5218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التشبيه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80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ب بالفعل الناقص </w:t>
            </w:r>
            <w:r w:rsidR="0054582C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(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ايث</w:t>
            </w:r>
            <w:r w:rsidR="0054582C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8B5218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الفعل ( ايث 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</w:t>
            </w:r>
            <w:r w:rsidR="00894D19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ل</w:t>
            </w:r>
            <w:r w:rsidR="008B5218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تصغير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8B5218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التصغير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تعريف الطالب </w:t>
            </w:r>
            <w:r w:rsidR="0054582C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بأسلوب</w:t>
            </w: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المدح والذم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894D19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سلوب المدح والذم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</w:t>
            </w:r>
            <w:r w:rsidR="009E7A07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 xml:space="preserve"> بالمشتقات الفعلية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9E7A07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اسم الفاعل واسم المفعول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بالشرط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الشرط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7F5" w:rsidRPr="0021719E" w:rsidRDefault="0054582C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 xml:space="preserve">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 بالصفة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الصفة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EB07F5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</w:t>
            </w:r>
            <w:r w:rsidR="00EB07F5"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متحان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المشترك اللفظي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الترادف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 يومي</w:t>
            </w:r>
          </w:p>
        </w:tc>
      </w:tr>
      <w:tr w:rsidR="00EB07F5" w:rsidRPr="00FE2B72" w:rsidTr="005B711F">
        <w:trPr>
          <w:trHeight w:val="13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التضاد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 يومي</w:t>
            </w:r>
          </w:p>
        </w:tc>
      </w:tr>
      <w:tr w:rsidR="00EB07F5" w:rsidRPr="00FE2B72" w:rsidTr="0021719E">
        <w:trPr>
          <w:trHeight w:val="135"/>
        </w:trPr>
        <w:tc>
          <w:tcPr>
            <w:tcW w:w="108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EB07F5" w:rsidRPr="0021719E" w:rsidRDefault="00EB07F5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  <w:t>تعريف الطالب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الحذف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07F5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711F" w:rsidRPr="0021719E" w:rsidRDefault="00D15C82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  <w:r w:rsidRPr="0021719E">
              <w:rPr>
                <w:rFonts w:ascii="Cambria" w:hAnsi="Cambria" w:cs="Times New Roman" w:hint="cs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  <w:t>امتحان يومي</w:t>
            </w:r>
          </w:p>
        </w:tc>
      </w:tr>
      <w:tr w:rsidR="0021719E" w:rsidRPr="00FE2B72" w:rsidTr="005B711F">
        <w:trPr>
          <w:trHeight w:val="13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1719E" w:rsidRPr="0021719E" w:rsidRDefault="0021719E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1719E" w:rsidRPr="0021719E" w:rsidRDefault="0021719E" w:rsidP="002171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19E" w:rsidRPr="0021719E" w:rsidRDefault="0021719E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1719E" w:rsidRPr="0021719E" w:rsidRDefault="0021719E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19E" w:rsidRPr="0021719E" w:rsidRDefault="0021719E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19E" w:rsidRPr="0021719E" w:rsidRDefault="0021719E" w:rsidP="0021719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6"/>
                <w:szCs w:val="26"/>
                <w:rtl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5740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F80574" w:rsidRPr="004B7E04" w:rsidTr="00AD1CB9">
        <w:trPr>
          <w:trHeight w:val="570"/>
        </w:trPr>
        <w:tc>
          <w:tcPr>
            <w:tcW w:w="3980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40" w:type="dxa"/>
            <w:shd w:val="clear" w:color="auto" w:fill="auto"/>
          </w:tcPr>
          <w:p w:rsidR="00F80574" w:rsidRPr="0021719E" w:rsidRDefault="00D15C82" w:rsidP="002171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val="es-ES" w:bidi="ar-IQ"/>
              </w:rPr>
            </w:pPr>
            <w:r w:rsidRPr="0021719E">
              <w:rPr>
                <w:rFonts w:ascii="Cambria" w:eastAsia="Calibri" w:hAnsi="Cambria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s-ES" w:bidi="ar-IQ"/>
              </w:rPr>
              <w:t>لا يوجد</w:t>
            </w:r>
          </w:p>
        </w:tc>
      </w:tr>
      <w:tr w:rsidR="00C65ABC" w:rsidRPr="004B7E04" w:rsidTr="00AD1CB9">
        <w:trPr>
          <w:trHeight w:val="1005"/>
        </w:trPr>
        <w:tc>
          <w:tcPr>
            <w:tcW w:w="3980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(المصاد</w:t>
            </w:r>
            <w:bookmarkStart w:id="0" w:name="_GoBack"/>
            <w:bookmarkEnd w:id="0"/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ر)  </w:t>
            </w:r>
          </w:p>
        </w:tc>
        <w:tc>
          <w:tcPr>
            <w:tcW w:w="5740" w:type="dxa"/>
            <w:shd w:val="clear" w:color="auto" w:fill="auto"/>
          </w:tcPr>
          <w:p w:rsidR="00D15C82" w:rsidRPr="0021719E" w:rsidRDefault="00D15C82" w:rsidP="00D15C82">
            <w:pPr>
              <w:pStyle w:val="2"/>
              <w:shd w:val="clear" w:color="auto" w:fill="FFFFFF"/>
              <w:rPr>
                <w:rFonts w:ascii="Cambria" w:eastAsia="Calibri" w:hAnsi="Cambria" w:cs="Times New Roman"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hint="cs"/>
                <w:i/>
                <w:iCs/>
                <w:sz w:val="28"/>
                <w:szCs w:val="28"/>
                <w:rtl/>
                <w:lang w:bidi="ar-IQ"/>
              </w:rPr>
              <w:t>1</w:t>
            </w:r>
            <w:r w:rsidRPr="0021719E">
              <w:rPr>
                <w:rFonts w:ascii="Cambria" w:eastAsia="Calibri" w:hAnsi="Cambria" w:cs="Times New Roman" w:hint="cs"/>
                <w:i/>
                <w:iCs/>
                <w:color w:val="000000"/>
                <w:sz w:val="28"/>
                <w:szCs w:val="28"/>
                <w:rtl/>
                <w:lang w:bidi="ar-IQ"/>
              </w:rPr>
              <w:t>. جبرائيل القرداحي، المناهج في النحو والمعاني عند السريان.</w:t>
            </w:r>
          </w:p>
          <w:p w:rsidR="00D15C82" w:rsidRPr="0021719E" w:rsidRDefault="00D15C82" w:rsidP="00D15C82">
            <w:pPr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2. إقليميس يوسف داود، اللمعة الشهية في نحو اللغة السريانية.</w:t>
            </w:r>
          </w:p>
          <w:p w:rsidR="00D15C82" w:rsidRPr="0021719E" w:rsidRDefault="00D15C82" w:rsidP="00D15C82">
            <w:pPr>
              <w:rPr>
                <w:b/>
                <w:bCs/>
                <w:i/>
                <w:iCs/>
                <w:sz w:val="36"/>
                <w:szCs w:val="36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3. ألبير أبونا، قواعد اللغة الآرامية.</w:t>
            </w:r>
            <w:r w:rsidR="008B5218" w:rsidRPr="0021719E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</w:t>
            </w:r>
            <w:r w:rsidR="008B5218" w:rsidRPr="0021719E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IQ"/>
              </w:rPr>
              <w:t>وكتب اخرى</w:t>
            </w:r>
          </w:p>
          <w:p w:rsidR="008B5218" w:rsidRPr="00AD1CB9" w:rsidRDefault="00C53B29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4-يعقوب اوجين منا، الاصول الجلية في نحو اللغة الآرامية، بيروت، 1975.</w:t>
            </w:r>
          </w:p>
          <w:p w:rsidR="00C53B29" w:rsidRPr="00AD1CB9" w:rsidRDefault="00C53B29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5- بولس </w:t>
            </w:r>
            <w:proofErr w:type="spellStart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الكفرنيسي</w:t>
            </w:r>
            <w:proofErr w:type="spellEnd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، </w:t>
            </w:r>
            <w:proofErr w:type="spellStart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غرامطيق</w:t>
            </w:r>
            <w:proofErr w:type="spellEnd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 اللغة الآرامية السريانية، بيروت، 1939.</w:t>
            </w:r>
          </w:p>
          <w:p w:rsidR="00C53B29" w:rsidRPr="00AD1CB9" w:rsidRDefault="00C53B29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6-</w:t>
            </w:r>
            <w:r w:rsidR="0014626B"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يوحنا يشوع الخوري، </w:t>
            </w: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قواعد اللغة السريانية الصرف، لبنان، 1994.</w:t>
            </w:r>
          </w:p>
          <w:p w:rsidR="0014626B" w:rsidRPr="00AD1CB9" w:rsidRDefault="0014626B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7- جوزيف اسمر، النكهة البهية في قواعد ونحو اللغة السريانية، سوريا، 2002.</w:t>
            </w:r>
          </w:p>
          <w:p w:rsidR="00946952" w:rsidRPr="00AD1CB9" w:rsidRDefault="0014626B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8-جبرئيل </w:t>
            </w:r>
            <w:proofErr w:type="spellStart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القرداحي</w:t>
            </w:r>
            <w:proofErr w:type="spellEnd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، الإحكام في صرف السريانية ونحوها </w:t>
            </w:r>
            <w:proofErr w:type="spellStart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وشعرها،لبنان</w:t>
            </w:r>
            <w:proofErr w:type="spellEnd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.</w:t>
            </w:r>
          </w:p>
          <w:p w:rsidR="00DF0558" w:rsidRPr="00AD1CB9" w:rsidRDefault="00946952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9-نعمت الخوري بنيامين، دروس في قواعد اللغة السريانية،2016. </w:t>
            </w:r>
          </w:p>
          <w:p w:rsidR="0014626B" w:rsidRPr="00AD1CB9" w:rsidRDefault="00DF0558" w:rsidP="00C53B29">
            <w:pP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</w:pP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10- </w:t>
            </w:r>
            <w:proofErr w:type="spellStart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فولوس</w:t>
            </w:r>
            <w:proofErr w:type="spellEnd"/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 غبريال، و كميل افرام البستاني، اللغة السريانية الادب والنحو</w:t>
            </w:r>
            <w:r w:rsidR="003B385F"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>، بيروت، 1966.</w:t>
            </w:r>
            <w:r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="0014626B" w:rsidRPr="00AD1CB9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</w:p>
          <w:p w:rsidR="00D15C82" w:rsidRPr="0021719E" w:rsidRDefault="003B385F" w:rsidP="00D15C82">
            <w:pPr>
              <w:bidi w:val="0"/>
              <w:rPr>
                <w:b/>
                <w:bCs/>
                <w:i/>
                <w:i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11</w:t>
            </w:r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. Th. </w:t>
            </w:r>
            <w:proofErr w:type="spellStart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>N</w:t>
            </w:r>
            <w:r w:rsidR="00D15C82" w:rsidRPr="0021719E">
              <w:rPr>
                <w:rFonts w:cs="Times New Roman"/>
                <w:b/>
                <w:bCs/>
                <w:i/>
                <w:iCs/>
                <w:sz w:val="28"/>
                <w:szCs w:val="28"/>
                <w:lang w:bidi="ar-IQ"/>
              </w:rPr>
              <w:t>ö</w:t>
            </w:r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>ldeke</w:t>
            </w:r>
            <w:proofErr w:type="spellEnd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, Compendious </w:t>
            </w:r>
            <w:proofErr w:type="spellStart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>Syriac</w:t>
            </w:r>
            <w:proofErr w:type="spellEnd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 Grammar.</w:t>
            </w:r>
          </w:p>
          <w:p w:rsidR="00C65ABC" w:rsidRPr="0021719E" w:rsidRDefault="003B385F" w:rsidP="003B385F">
            <w:pPr>
              <w:shd w:val="clear" w:color="auto" w:fill="FFFFFF"/>
              <w:tabs>
                <w:tab w:val="left" w:pos="592"/>
                <w:tab w:val="center" w:pos="2748"/>
              </w:tabs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val="es-ES" w:bidi="ar-IQ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ab/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          </w:t>
            </w: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ab/>
            </w:r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. L. </w:t>
            </w:r>
            <w:proofErr w:type="spellStart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>Costaz</w:t>
            </w:r>
            <w:proofErr w:type="spellEnd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, </w:t>
            </w:r>
            <w:proofErr w:type="spellStart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>Grammaire</w:t>
            </w:r>
            <w:proofErr w:type="spellEnd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D15C82" w:rsidRPr="0021719E">
              <w:rPr>
                <w:b/>
                <w:bCs/>
                <w:i/>
                <w:iCs/>
                <w:sz w:val="28"/>
                <w:szCs w:val="28"/>
                <w:lang w:bidi="ar-IQ"/>
              </w:rPr>
              <w:t>syriaque</w:t>
            </w:r>
            <w:proofErr w:type="spell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12    </w:t>
            </w:r>
          </w:p>
        </w:tc>
      </w:tr>
      <w:tr w:rsidR="00F80574" w:rsidRPr="00FE2B72" w:rsidTr="00AD1CB9">
        <w:trPr>
          <w:trHeight w:val="1247"/>
        </w:trPr>
        <w:tc>
          <w:tcPr>
            <w:tcW w:w="3980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40" w:type="dxa"/>
            <w:shd w:val="clear" w:color="auto" w:fill="auto"/>
          </w:tcPr>
          <w:p w:rsidR="00F80574" w:rsidRPr="0021719E" w:rsidRDefault="00894D1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مجلات 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مجمع 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العلمي العراقي- الهيئة السريانية</w:t>
            </w: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، التي تحوي 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بحوث</w:t>
            </w:r>
            <w:r w:rsidRPr="0021719E"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في المسائل النحوية المختلفة</w:t>
            </w:r>
            <w:r w:rsidRPr="0021719E">
              <w:rPr>
                <w:rFonts w:ascii="Cambria" w:eastAsia="Calibri" w:hAnsi="Cambria" w:cs="Times New Roman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8B68FF" w:rsidRPr="0021719E">
              <w:rPr>
                <w:rFonts w:ascii="Cambria" w:eastAsia="Calibri" w:hAnsi="Cambria" w:hint="cs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B68FF" w:rsidRPr="0021719E" w:rsidRDefault="00690D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i/>
                <w:iCs/>
                <w:color w:val="000000"/>
                <w:sz w:val="36"/>
                <w:szCs w:val="36"/>
                <w:lang w:bidi="ar-IQ"/>
              </w:rPr>
            </w:pPr>
            <w:r w:rsidRPr="0021719E">
              <w:rPr>
                <w:rFonts w:ascii="Cambria" w:eastAsia="Calibri" w:hAnsi="Cambria" w:hint="cs"/>
                <w:b/>
                <w:bCs/>
                <w:i/>
                <w:iCs/>
                <w:color w:val="000000"/>
                <w:sz w:val="36"/>
                <w:szCs w:val="36"/>
                <w:rtl/>
                <w:lang w:bidi="ar-IQ"/>
              </w:rPr>
              <w:t xml:space="preserve">قواميس ومعاجم اللغة السريانية. </w:t>
            </w:r>
          </w:p>
        </w:tc>
      </w:tr>
      <w:tr w:rsidR="00F80574" w:rsidRPr="00FE2B72" w:rsidTr="00AD1CB9">
        <w:trPr>
          <w:trHeight w:val="1247"/>
        </w:trPr>
        <w:tc>
          <w:tcPr>
            <w:tcW w:w="3980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40" w:type="dxa"/>
            <w:shd w:val="clear" w:color="auto" w:fill="auto"/>
          </w:tcPr>
          <w:p w:rsidR="00F80574" w:rsidRPr="0021719E" w:rsidRDefault="00CD3789" w:rsidP="005B71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>dss-syriacpatriarchate.org</w:t>
            </w:r>
            <w:r w:rsidR="008021AD" w:rsidRPr="0021719E"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CD3789" w:rsidRPr="0021719E" w:rsidRDefault="00CD3789" w:rsidP="005B71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>m.facebook.com</w:t>
            </w:r>
            <w:r w:rsidR="008021AD" w:rsidRPr="0021719E"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5B711F" w:rsidRPr="0021719E" w:rsidRDefault="005B711F" w:rsidP="005B711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i/>
                <w:i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5B711F" w:rsidRPr="0021719E" w:rsidRDefault="00ED3AF0" w:rsidP="005B711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B711F" w:rsidRPr="0021719E">
              <w:rPr>
                <w:rFonts w:ascii="Arial" w:hAnsi="Arial" w:cs="AL-Mohanad Bold" w:hint="cs"/>
                <w:b/>
                <w:bCs/>
                <w:i/>
                <w:iCs/>
                <w:sz w:val="26"/>
                <w:szCs w:val="26"/>
                <w:rtl/>
              </w:rPr>
              <w:t>- استبيانا</w:t>
            </w:r>
            <w:r w:rsidR="005B711F" w:rsidRPr="0021719E">
              <w:rPr>
                <w:rFonts w:ascii="Arial" w:hAnsi="Arial" w:cs="AL-Mohanad Bold" w:hint="eastAsia"/>
                <w:b/>
                <w:bCs/>
                <w:i/>
                <w:iCs/>
                <w:sz w:val="26"/>
                <w:szCs w:val="26"/>
                <w:rtl/>
              </w:rPr>
              <w:t>ت</w:t>
            </w:r>
            <w:r w:rsidR="005B711F" w:rsidRPr="0021719E">
              <w:rPr>
                <w:rFonts w:ascii="Arial" w:hAnsi="Arial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توزع على الطلبة لمعرفة آرائهم حول المقرر ومدى فاعلية أسلوب التدريس.</w:t>
            </w:r>
          </w:p>
          <w:p w:rsidR="005B711F" w:rsidRPr="0021719E" w:rsidRDefault="005B711F" w:rsidP="005B711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21719E">
              <w:rPr>
                <w:rFonts w:ascii="Arial" w:hAnsi="Arial" w:cs="AL-Mohanad Bold" w:hint="cs"/>
                <w:b/>
                <w:bCs/>
                <w:i/>
                <w:iCs/>
                <w:sz w:val="26"/>
                <w:szCs w:val="26"/>
                <w:rtl/>
              </w:rPr>
              <w:t>- المراجعة الدورية للمقرر من لجنة المناهج الدراسية في القسم.</w:t>
            </w:r>
          </w:p>
          <w:p w:rsidR="005B711F" w:rsidRPr="0021719E" w:rsidRDefault="005B711F" w:rsidP="005B711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21719E">
              <w:rPr>
                <w:rFonts w:ascii="Arial" w:hAnsi="Arial" w:cs="AL-Mohanad Bold" w:hint="cs"/>
                <w:b/>
                <w:bCs/>
                <w:i/>
                <w:iCs/>
                <w:sz w:val="26"/>
                <w:szCs w:val="26"/>
                <w:rtl/>
              </w:rPr>
              <w:t>- تحديث مصادر التعلم.</w:t>
            </w:r>
          </w:p>
          <w:p w:rsidR="00894D19" w:rsidRPr="0021719E" w:rsidRDefault="005B711F" w:rsidP="005B711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i/>
                <w:iCs/>
                <w:color w:val="000000"/>
                <w:sz w:val="28"/>
                <w:szCs w:val="28"/>
                <w:rtl/>
                <w:lang w:bidi="ar-IQ"/>
              </w:rPr>
            </w:pPr>
            <w:r w:rsidRPr="0021719E">
              <w:rPr>
                <w:rFonts w:ascii="Arial" w:hAnsi="Arial" w:cs="AL-Mohanad Bold" w:hint="cs"/>
                <w:b/>
                <w:bCs/>
                <w:i/>
                <w:iCs/>
                <w:sz w:val="26"/>
                <w:szCs w:val="26"/>
                <w:rtl/>
              </w:rPr>
              <w:t>- تشجيع استخدام التقنية الحديثة في تقديم المقرر الدراسي.</w:t>
            </w:r>
            <w:r w:rsidRPr="0021719E">
              <w:rPr>
                <w:rFonts w:ascii="Arial" w:hAnsi="Arial" w:cs="AL-Mohanad Bold" w:hint="cs"/>
                <w:b/>
                <w:bCs/>
                <w:i/>
                <w:iCs/>
                <w:sz w:val="28"/>
                <w:szCs w:val="28"/>
                <w:rtl/>
              </w:rPr>
              <w:t xml:space="preserve">   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500630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9E" w:rsidRDefault="0011699E">
      <w:r>
        <w:separator/>
      </w:r>
    </w:p>
  </w:endnote>
  <w:endnote w:type="continuationSeparator" w:id="0">
    <w:p w:rsidR="0011699E" w:rsidRDefault="0011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546CB5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46CB5" w:rsidRPr="007B671C" w:rsidRDefault="00546CB5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46CB5" w:rsidRPr="00807DE1" w:rsidRDefault="00546CB5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920A09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920A09" w:rsidRPr="00807DE1">
            <w:rPr>
              <w:rFonts w:cs="Arial"/>
            </w:rPr>
            <w:fldChar w:fldCharType="separate"/>
          </w:r>
          <w:r w:rsidR="00AD1CB9" w:rsidRPr="00AD1CB9">
            <w:rPr>
              <w:rFonts w:ascii="Cambria" w:hAnsi="Cambria"/>
              <w:b/>
              <w:bCs/>
              <w:noProof/>
              <w:rtl/>
              <w:lang w:val="ar-SA"/>
            </w:rPr>
            <w:t>4</w:t>
          </w:r>
          <w:r w:rsidR="00920A09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46CB5" w:rsidRPr="007B671C" w:rsidRDefault="00546CB5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546CB5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46CB5" w:rsidRPr="007B671C" w:rsidRDefault="00546CB5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546CB5" w:rsidRPr="007B671C" w:rsidRDefault="00546CB5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46CB5" w:rsidRPr="007B671C" w:rsidRDefault="00546CB5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546CB5" w:rsidRDefault="00546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9E" w:rsidRDefault="0011699E">
      <w:r>
        <w:separator/>
      </w:r>
    </w:p>
  </w:footnote>
  <w:footnote w:type="continuationSeparator" w:id="0">
    <w:p w:rsidR="0011699E" w:rsidRDefault="0011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DCF"/>
    <w:multiLevelType w:val="hybridMultilevel"/>
    <w:tmpl w:val="484C1B60"/>
    <w:lvl w:ilvl="0" w:tplc="CAE2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836C2"/>
    <w:multiLevelType w:val="hybridMultilevel"/>
    <w:tmpl w:val="F47A878C"/>
    <w:lvl w:ilvl="0" w:tplc="85625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1A22928"/>
    <w:multiLevelType w:val="hybridMultilevel"/>
    <w:tmpl w:val="C9CE855A"/>
    <w:lvl w:ilvl="0" w:tplc="FA6E10D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31138"/>
    <w:multiLevelType w:val="hybridMultilevel"/>
    <w:tmpl w:val="F40C3996"/>
    <w:lvl w:ilvl="0" w:tplc="785825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72FB2"/>
    <w:multiLevelType w:val="hybridMultilevel"/>
    <w:tmpl w:val="C18CB7CC"/>
    <w:lvl w:ilvl="0" w:tplc="8C6E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2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3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B67C7"/>
    <w:multiLevelType w:val="hybridMultilevel"/>
    <w:tmpl w:val="CE42626C"/>
    <w:lvl w:ilvl="0" w:tplc="335A750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B60AB"/>
    <w:multiLevelType w:val="hybridMultilevel"/>
    <w:tmpl w:val="673E10E6"/>
    <w:lvl w:ilvl="0" w:tplc="9990C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1064E"/>
    <w:multiLevelType w:val="hybridMultilevel"/>
    <w:tmpl w:val="0AACBA32"/>
    <w:lvl w:ilvl="0" w:tplc="AEB85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F5928"/>
    <w:multiLevelType w:val="hybridMultilevel"/>
    <w:tmpl w:val="BF22FBD6"/>
    <w:lvl w:ilvl="0" w:tplc="00DEB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19"/>
  </w:num>
  <w:num w:numId="4">
    <w:abstractNumId w:val="8"/>
  </w:num>
  <w:num w:numId="5">
    <w:abstractNumId w:val="12"/>
  </w:num>
  <w:num w:numId="6">
    <w:abstractNumId w:val="31"/>
  </w:num>
  <w:num w:numId="7">
    <w:abstractNumId w:val="33"/>
  </w:num>
  <w:num w:numId="8">
    <w:abstractNumId w:val="30"/>
  </w:num>
  <w:num w:numId="9">
    <w:abstractNumId w:val="32"/>
  </w:num>
  <w:num w:numId="10">
    <w:abstractNumId w:val="16"/>
  </w:num>
  <w:num w:numId="11">
    <w:abstractNumId w:val="14"/>
  </w:num>
  <w:num w:numId="12">
    <w:abstractNumId w:val="1"/>
  </w:num>
  <w:num w:numId="13">
    <w:abstractNumId w:val="40"/>
  </w:num>
  <w:num w:numId="14">
    <w:abstractNumId w:val="45"/>
  </w:num>
  <w:num w:numId="15">
    <w:abstractNumId w:val="3"/>
  </w:num>
  <w:num w:numId="16">
    <w:abstractNumId w:val="28"/>
  </w:num>
  <w:num w:numId="17">
    <w:abstractNumId w:val="22"/>
  </w:num>
  <w:num w:numId="18">
    <w:abstractNumId w:val="43"/>
  </w:num>
  <w:num w:numId="19">
    <w:abstractNumId w:val="25"/>
  </w:num>
  <w:num w:numId="20">
    <w:abstractNumId w:val="6"/>
  </w:num>
  <w:num w:numId="21">
    <w:abstractNumId w:val="42"/>
  </w:num>
  <w:num w:numId="22">
    <w:abstractNumId w:val="26"/>
  </w:num>
  <w:num w:numId="23">
    <w:abstractNumId w:val="17"/>
  </w:num>
  <w:num w:numId="24">
    <w:abstractNumId w:val="39"/>
  </w:num>
  <w:num w:numId="25">
    <w:abstractNumId w:val="2"/>
  </w:num>
  <w:num w:numId="26">
    <w:abstractNumId w:val="38"/>
  </w:num>
  <w:num w:numId="27">
    <w:abstractNumId w:val="20"/>
  </w:num>
  <w:num w:numId="28">
    <w:abstractNumId w:val="34"/>
  </w:num>
  <w:num w:numId="29">
    <w:abstractNumId w:val="27"/>
  </w:num>
  <w:num w:numId="30">
    <w:abstractNumId w:val="13"/>
  </w:num>
  <w:num w:numId="31">
    <w:abstractNumId w:val="23"/>
  </w:num>
  <w:num w:numId="32">
    <w:abstractNumId w:val="41"/>
  </w:num>
  <w:num w:numId="33">
    <w:abstractNumId w:val="4"/>
  </w:num>
  <w:num w:numId="34">
    <w:abstractNumId w:val="18"/>
  </w:num>
  <w:num w:numId="35">
    <w:abstractNumId w:val="9"/>
  </w:num>
  <w:num w:numId="36">
    <w:abstractNumId w:val="29"/>
  </w:num>
  <w:num w:numId="37">
    <w:abstractNumId w:val="15"/>
  </w:num>
  <w:num w:numId="38">
    <w:abstractNumId w:val="36"/>
  </w:num>
  <w:num w:numId="39">
    <w:abstractNumId w:val="5"/>
  </w:num>
  <w:num w:numId="40">
    <w:abstractNumId w:val="37"/>
  </w:num>
  <w:num w:numId="41">
    <w:abstractNumId w:val="10"/>
  </w:num>
  <w:num w:numId="42">
    <w:abstractNumId w:val="0"/>
  </w:num>
  <w:num w:numId="43">
    <w:abstractNumId w:val="35"/>
  </w:num>
  <w:num w:numId="44">
    <w:abstractNumId w:val="11"/>
  </w:num>
  <w:num w:numId="45">
    <w:abstractNumId w:val="2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58E3"/>
    <w:rsid w:val="000F2476"/>
    <w:rsid w:val="000F2704"/>
    <w:rsid w:val="000F3655"/>
    <w:rsid w:val="000F5F6D"/>
    <w:rsid w:val="00104BF3"/>
    <w:rsid w:val="0010580A"/>
    <w:rsid w:val="001141F6"/>
    <w:rsid w:val="0011699E"/>
    <w:rsid w:val="001304F3"/>
    <w:rsid w:val="0014600C"/>
    <w:rsid w:val="0014626B"/>
    <w:rsid w:val="0015696E"/>
    <w:rsid w:val="0017565C"/>
    <w:rsid w:val="00182552"/>
    <w:rsid w:val="001916A2"/>
    <w:rsid w:val="001B0307"/>
    <w:rsid w:val="001C1CD7"/>
    <w:rsid w:val="001D1B34"/>
    <w:rsid w:val="001D3B40"/>
    <w:rsid w:val="001D678C"/>
    <w:rsid w:val="001E4B88"/>
    <w:rsid w:val="001E728D"/>
    <w:rsid w:val="002000D6"/>
    <w:rsid w:val="00203A53"/>
    <w:rsid w:val="0020555A"/>
    <w:rsid w:val="00210E10"/>
    <w:rsid w:val="0021719E"/>
    <w:rsid w:val="002349FA"/>
    <w:rsid w:val="002358AF"/>
    <w:rsid w:val="00236F0D"/>
    <w:rsid w:val="0023793A"/>
    <w:rsid w:val="00242DCC"/>
    <w:rsid w:val="002870CE"/>
    <w:rsid w:val="00297E64"/>
    <w:rsid w:val="002A1AF6"/>
    <w:rsid w:val="002A7AF9"/>
    <w:rsid w:val="002B28B2"/>
    <w:rsid w:val="002C3F0D"/>
    <w:rsid w:val="002C71EE"/>
    <w:rsid w:val="002D2398"/>
    <w:rsid w:val="002F032D"/>
    <w:rsid w:val="002F1537"/>
    <w:rsid w:val="00305509"/>
    <w:rsid w:val="0030567D"/>
    <w:rsid w:val="003068D1"/>
    <w:rsid w:val="003132A6"/>
    <w:rsid w:val="003148E4"/>
    <w:rsid w:val="003172E2"/>
    <w:rsid w:val="00327FCC"/>
    <w:rsid w:val="0034068F"/>
    <w:rsid w:val="00347022"/>
    <w:rsid w:val="0035471F"/>
    <w:rsid w:val="003555F3"/>
    <w:rsid w:val="00372012"/>
    <w:rsid w:val="00377A93"/>
    <w:rsid w:val="00382C80"/>
    <w:rsid w:val="00391BA9"/>
    <w:rsid w:val="003973E9"/>
    <w:rsid w:val="003A16B8"/>
    <w:rsid w:val="003A3412"/>
    <w:rsid w:val="003A54EF"/>
    <w:rsid w:val="003A6895"/>
    <w:rsid w:val="003B385F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7316"/>
    <w:rsid w:val="00424B5D"/>
    <w:rsid w:val="004361D7"/>
    <w:rsid w:val="00436C5C"/>
    <w:rsid w:val="00441EA6"/>
    <w:rsid w:val="004474BD"/>
    <w:rsid w:val="004662C5"/>
    <w:rsid w:val="0048407D"/>
    <w:rsid w:val="0049179F"/>
    <w:rsid w:val="004A4634"/>
    <w:rsid w:val="004A6A6D"/>
    <w:rsid w:val="004B7E04"/>
    <w:rsid w:val="004C0155"/>
    <w:rsid w:val="004C64AC"/>
    <w:rsid w:val="004D0949"/>
    <w:rsid w:val="004D2002"/>
    <w:rsid w:val="004D3497"/>
    <w:rsid w:val="004E0EBA"/>
    <w:rsid w:val="004E3ECF"/>
    <w:rsid w:val="004E60C2"/>
    <w:rsid w:val="004F0938"/>
    <w:rsid w:val="004F422E"/>
    <w:rsid w:val="00500630"/>
    <w:rsid w:val="005071A9"/>
    <w:rsid w:val="00516004"/>
    <w:rsid w:val="00534329"/>
    <w:rsid w:val="00535D14"/>
    <w:rsid w:val="00536759"/>
    <w:rsid w:val="00536EEA"/>
    <w:rsid w:val="0054582C"/>
    <w:rsid w:val="00546CB5"/>
    <w:rsid w:val="005739A1"/>
    <w:rsid w:val="00581B3C"/>
    <w:rsid w:val="005827E2"/>
    <w:rsid w:val="00584D07"/>
    <w:rsid w:val="00584DA6"/>
    <w:rsid w:val="00595034"/>
    <w:rsid w:val="005B4873"/>
    <w:rsid w:val="005B711F"/>
    <w:rsid w:val="005C050F"/>
    <w:rsid w:val="005C5F2F"/>
    <w:rsid w:val="005C71F0"/>
    <w:rsid w:val="005D644B"/>
    <w:rsid w:val="005D69BE"/>
    <w:rsid w:val="005F733A"/>
    <w:rsid w:val="0060071E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09DB"/>
    <w:rsid w:val="00671EDD"/>
    <w:rsid w:val="00677895"/>
    <w:rsid w:val="00690D2D"/>
    <w:rsid w:val="006A1ABC"/>
    <w:rsid w:val="006A73CC"/>
    <w:rsid w:val="006B099E"/>
    <w:rsid w:val="006C2FDA"/>
    <w:rsid w:val="006D2916"/>
    <w:rsid w:val="006D4F39"/>
    <w:rsid w:val="0075633E"/>
    <w:rsid w:val="007645B4"/>
    <w:rsid w:val="007716A6"/>
    <w:rsid w:val="00771910"/>
    <w:rsid w:val="00774B20"/>
    <w:rsid w:val="0078752C"/>
    <w:rsid w:val="0079031B"/>
    <w:rsid w:val="007A7C20"/>
    <w:rsid w:val="007B0B99"/>
    <w:rsid w:val="007B21F5"/>
    <w:rsid w:val="007B671C"/>
    <w:rsid w:val="007F319C"/>
    <w:rsid w:val="007F4B34"/>
    <w:rsid w:val="00801D18"/>
    <w:rsid w:val="008021AD"/>
    <w:rsid w:val="00807DE1"/>
    <w:rsid w:val="008467A5"/>
    <w:rsid w:val="00867A6A"/>
    <w:rsid w:val="00867FFC"/>
    <w:rsid w:val="00873B99"/>
    <w:rsid w:val="0088070E"/>
    <w:rsid w:val="00883BEA"/>
    <w:rsid w:val="008851AB"/>
    <w:rsid w:val="00894D19"/>
    <w:rsid w:val="008A3F48"/>
    <w:rsid w:val="008A4935"/>
    <w:rsid w:val="008B1371"/>
    <w:rsid w:val="008B2E37"/>
    <w:rsid w:val="008B5218"/>
    <w:rsid w:val="008B68FF"/>
    <w:rsid w:val="008C3854"/>
    <w:rsid w:val="008E27DA"/>
    <w:rsid w:val="008F24B4"/>
    <w:rsid w:val="008F3E7F"/>
    <w:rsid w:val="00902FDF"/>
    <w:rsid w:val="009208F4"/>
    <w:rsid w:val="00920A09"/>
    <w:rsid w:val="00920D1B"/>
    <w:rsid w:val="00925B10"/>
    <w:rsid w:val="009428CF"/>
    <w:rsid w:val="00943581"/>
    <w:rsid w:val="00946952"/>
    <w:rsid w:val="00967B24"/>
    <w:rsid w:val="009732FB"/>
    <w:rsid w:val="0098449B"/>
    <w:rsid w:val="0098755F"/>
    <w:rsid w:val="009A07B9"/>
    <w:rsid w:val="009A6255"/>
    <w:rsid w:val="009B0CA4"/>
    <w:rsid w:val="009B609A"/>
    <w:rsid w:val="009B68B5"/>
    <w:rsid w:val="009B78AE"/>
    <w:rsid w:val="009C28A3"/>
    <w:rsid w:val="009C4ACD"/>
    <w:rsid w:val="009D36E7"/>
    <w:rsid w:val="009D5412"/>
    <w:rsid w:val="009E2D35"/>
    <w:rsid w:val="009E53B0"/>
    <w:rsid w:val="009E6102"/>
    <w:rsid w:val="009E7A07"/>
    <w:rsid w:val="009F163D"/>
    <w:rsid w:val="009F63E7"/>
    <w:rsid w:val="009F7BAF"/>
    <w:rsid w:val="00A02C3A"/>
    <w:rsid w:val="00A07775"/>
    <w:rsid w:val="00A10265"/>
    <w:rsid w:val="00A11A57"/>
    <w:rsid w:val="00A123C4"/>
    <w:rsid w:val="00A12DBC"/>
    <w:rsid w:val="00A15242"/>
    <w:rsid w:val="00A2126F"/>
    <w:rsid w:val="00A232A0"/>
    <w:rsid w:val="00A30E4D"/>
    <w:rsid w:val="00A32E9F"/>
    <w:rsid w:val="00A658DD"/>
    <w:rsid w:val="00A676A4"/>
    <w:rsid w:val="00A717B0"/>
    <w:rsid w:val="00A75A89"/>
    <w:rsid w:val="00A75CA9"/>
    <w:rsid w:val="00A85288"/>
    <w:rsid w:val="00AB2B0D"/>
    <w:rsid w:val="00AB71A5"/>
    <w:rsid w:val="00AD1BD9"/>
    <w:rsid w:val="00AD1CB9"/>
    <w:rsid w:val="00AD37EA"/>
    <w:rsid w:val="00AD4058"/>
    <w:rsid w:val="00AE1B18"/>
    <w:rsid w:val="00B04671"/>
    <w:rsid w:val="00B15F45"/>
    <w:rsid w:val="00B17E3D"/>
    <w:rsid w:val="00B32265"/>
    <w:rsid w:val="00B412FE"/>
    <w:rsid w:val="00B5102D"/>
    <w:rsid w:val="00B521B7"/>
    <w:rsid w:val="00B727AD"/>
    <w:rsid w:val="00B813B8"/>
    <w:rsid w:val="00B960D6"/>
    <w:rsid w:val="00BC76C0"/>
    <w:rsid w:val="00BD454C"/>
    <w:rsid w:val="00BD5AE0"/>
    <w:rsid w:val="00BF2B60"/>
    <w:rsid w:val="00C1345E"/>
    <w:rsid w:val="00C342BC"/>
    <w:rsid w:val="00C370D1"/>
    <w:rsid w:val="00C53B29"/>
    <w:rsid w:val="00C64FCD"/>
    <w:rsid w:val="00C65ABC"/>
    <w:rsid w:val="00C758B3"/>
    <w:rsid w:val="00C83DB3"/>
    <w:rsid w:val="00C85B2D"/>
    <w:rsid w:val="00C90C62"/>
    <w:rsid w:val="00CA2091"/>
    <w:rsid w:val="00CA40AC"/>
    <w:rsid w:val="00CA7CA7"/>
    <w:rsid w:val="00CB09BD"/>
    <w:rsid w:val="00CB130B"/>
    <w:rsid w:val="00CB5AF6"/>
    <w:rsid w:val="00CC7B3E"/>
    <w:rsid w:val="00CD3789"/>
    <w:rsid w:val="00CD3FC9"/>
    <w:rsid w:val="00CE36D3"/>
    <w:rsid w:val="00CE559E"/>
    <w:rsid w:val="00CF6708"/>
    <w:rsid w:val="00CF74A9"/>
    <w:rsid w:val="00D004A4"/>
    <w:rsid w:val="00D0779D"/>
    <w:rsid w:val="00D1550E"/>
    <w:rsid w:val="00D15C82"/>
    <w:rsid w:val="00D23280"/>
    <w:rsid w:val="00D23A21"/>
    <w:rsid w:val="00D24937"/>
    <w:rsid w:val="00D24D91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094C"/>
    <w:rsid w:val="00DB131F"/>
    <w:rsid w:val="00DC5FB3"/>
    <w:rsid w:val="00DD27C0"/>
    <w:rsid w:val="00DE6C1E"/>
    <w:rsid w:val="00DF0558"/>
    <w:rsid w:val="00E1459F"/>
    <w:rsid w:val="00E17DF2"/>
    <w:rsid w:val="00E22790"/>
    <w:rsid w:val="00E2684E"/>
    <w:rsid w:val="00E4594B"/>
    <w:rsid w:val="00E45BCA"/>
    <w:rsid w:val="00E61516"/>
    <w:rsid w:val="00E7079C"/>
    <w:rsid w:val="00E734E3"/>
    <w:rsid w:val="00E7597F"/>
    <w:rsid w:val="00E8121E"/>
    <w:rsid w:val="00E81C0D"/>
    <w:rsid w:val="00E8658C"/>
    <w:rsid w:val="00E9635D"/>
    <w:rsid w:val="00EB07F5"/>
    <w:rsid w:val="00EB39F9"/>
    <w:rsid w:val="00EC2141"/>
    <w:rsid w:val="00EC5E38"/>
    <w:rsid w:val="00ED3AF0"/>
    <w:rsid w:val="00ED79D7"/>
    <w:rsid w:val="00EE06F8"/>
    <w:rsid w:val="00EE0DAB"/>
    <w:rsid w:val="00EE1AC2"/>
    <w:rsid w:val="00EF207A"/>
    <w:rsid w:val="00F170F4"/>
    <w:rsid w:val="00F171A2"/>
    <w:rsid w:val="00F1724A"/>
    <w:rsid w:val="00F3010C"/>
    <w:rsid w:val="00F3392D"/>
    <w:rsid w:val="00F352D5"/>
    <w:rsid w:val="00F35589"/>
    <w:rsid w:val="00F41CB9"/>
    <w:rsid w:val="00F44630"/>
    <w:rsid w:val="00F45D88"/>
    <w:rsid w:val="00F550BE"/>
    <w:rsid w:val="00F65B8D"/>
    <w:rsid w:val="00F67BCE"/>
    <w:rsid w:val="00F716E7"/>
    <w:rsid w:val="00F745F2"/>
    <w:rsid w:val="00F80574"/>
    <w:rsid w:val="00F87100"/>
    <w:rsid w:val="00FB6A6F"/>
    <w:rsid w:val="00FC2D99"/>
    <w:rsid w:val="00FC38F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Normal (Web)"/>
    <w:basedOn w:val="a"/>
    <w:uiPriority w:val="99"/>
    <w:unhideWhenUsed/>
    <w:rsid w:val="00DB094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Normal (Web)"/>
    <w:basedOn w:val="a"/>
    <w:uiPriority w:val="99"/>
    <w:unhideWhenUsed/>
    <w:rsid w:val="00DB094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2D6A-EA14-4B06-9797-EA116799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dreams</cp:lastModifiedBy>
  <cp:revision>5</cp:revision>
  <cp:lastPrinted>2021-12-14T05:57:00Z</cp:lastPrinted>
  <dcterms:created xsi:type="dcterms:W3CDTF">2022-01-23T16:25:00Z</dcterms:created>
  <dcterms:modified xsi:type="dcterms:W3CDTF">2022-10-12T18:41:00Z</dcterms:modified>
</cp:coreProperties>
</file>