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B5B84" w14:textId="77777777" w:rsidR="008272CF" w:rsidRDefault="005C794B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Dept. of internal and preventive medicine</w:t>
      </w:r>
    </w:p>
    <w:p w14:paraId="5372D25C" w14:textId="462A6992" w:rsidR="008272CF" w:rsidRDefault="005C794B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Syllabus of infectious diseases and epidemiology </w:t>
      </w:r>
    </w:p>
    <w:p w14:paraId="25C8A396" w14:textId="1D388929" w:rsidR="007B6505" w:rsidRDefault="007B6505">
      <w:pPr>
        <w:pStyle w:val="Body"/>
        <w:rPr>
          <w:b/>
          <w:bCs/>
          <w:sz w:val="24"/>
          <w:szCs w:val="24"/>
          <w:rtl/>
        </w:rPr>
      </w:pPr>
    </w:p>
    <w:tbl>
      <w:tblPr>
        <w:tblW w:w="65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304"/>
        <w:gridCol w:w="5272"/>
      </w:tblGrid>
      <w:tr w:rsidR="00741B09" w14:paraId="1F30AC2E" w14:textId="77777777" w:rsidTr="00741B09">
        <w:trPr>
          <w:trHeight w:val="144"/>
          <w:tblHeader/>
          <w:jc w:val="center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135F27A1" w14:textId="4F363032" w:rsidR="00E44679" w:rsidRPr="00E44679" w:rsidRDefault="00E44679" w:rsidP="00C05C5B">
            <w:pPr>
              <w:pStyle w:val="TableStyle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D022B" w14:textId="4DEEED06" w:rsidR="00E44679" w:rsidRDefault="00741B09" w:rsidP="00C05C5B">
            <w:pPr>
              <w:pStyle w:val="TableStyle1"/>
            </w:pPr>
            <w:r>
              <w:rPr>
                <w:sz w:val="24"/>
                <w:szCs w:val="24"/>
              </w:rPr>
              <w:t xml:space="preserve"> </w:t>
            </w:r>
            <w:r w:rsidRPr="00734FC8">
              <w:rPr>
                <w:sz w:val="24"/>
                <w:szCs w:val="24"/>
              </w:rPr>
              <w:t>LECTURE TITLE</w:t>
            </w:r>
          </w:p>
        </w:tc>
      </w:tr>
      <w:tr w:rsidR="00741B09" w14:paraId="33D9D444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30C63FE" w14:textId="79D7F1AB" w:rsidR="00E44679" w:rsidRDefault="00741B09" w:rsidP="00C05C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C1A7" w14:textId="606B5A04" w:rsidR="00E44679" w:rsidRDefault="00741B09" w:rsidP="00C05C5B">
            <w:pPr>
              <w:pStyle w:val="TableStyle2"/>
            </w:pPr>
            <w:r>
              <w:rPr>
                <w:sz w:val="24"/>
                <w:szCs w:val="24"/>
              </w:rPr>
              <w:t>TB</w:t>
            </w:r>
          </w:p>
        </w:tc>
      </w:tr>
      <w:tr w:rsidR="00741B09" w14:paraId="7DF85173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29881A6" w14:textId="6C5F309E" w:rsidR="00E44679" w:rsidRDefault="00741B09" w:rsidP="00C05C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97D9" w14:textId="0AFC1215" w:rsidR="00E44679" w:rsidRDefault="00741B09" w:rsidP="00C05C5B">
            <w:pPr>
              <w:pStyle w:val="TableStyle2"/>
            </w:pPr>
            <w:r>
              <w:rPr>
                <w:sz w:val="24"/>
                <w:szCs w:val="24"/>
              </w:rPr>
              <w:t>STRANGLES</w:t>
            </w:r>
          </w:p>
        </w:tc>
      </w:tr>
      <w:tr w:rsidR="00741B09" w14:paraId="446C45C3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DBCC1E3" w14:textId="1AD91536" w:rsidR="00E44679" w:rsidRDefault="00741B09" w:rsidP="00C05C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56BF" w14:textId="741413C2" w:rsidR="00E44679" w:rsidRDefault="00741B09" w:rsidP="00C05C5B">
            <w:pPr>
              <w:pStyle w:val="TableStyle2"/>
            </w:pPr>
            <w:r>
              <w:rPr>
                <w:sz w:val="24"/>
                <w:szCs w:val="24"/>
              </w:rPr>
              <w:t xml:space="preserve">JOHNS DISEASE </w:t>
            </w:r>
          </w:p>
        </w:tc>
      </w:tr>
      <w:tr w:rsidR="00741B09" w14:paraId="663AE596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F4E5D5" w14:textId="150F7D2E" w:rsidR="00E44679" w:rsidRDefault="00741B09" w:rsidP="00B238A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1411" w14:textId="59CE9D81" w:rsidR="00E44679" w:rsidRDefault="00741B09" w:rsidP="00B238A0">
            <w:pPr>
              <w:pStyle w:val="TableStyle2"/>
            </w:pPr>
            <w:r>
              <w:rPr>
                <w:sz w:val="24"/>
                <w:szCs w:val="24"/>
              </w:rPr>
              <w:t>FMD,VS</w:t>
            </w:r>
          </w:p>
        </w:tc>
      </w:tr>
      <w:tr w:rsidR="00741B09" w14:paraId="4AAB2F5F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3D3835A" w14:textId="0E4208E8" w:rsidR="00E44679" w:rsidRDefault="00741B09" w:rsidP="00B238A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7C0F" w14:textId="6ED70EA7" w:rsidR="00E44679" w:rsidRDefault="00741B09" w:rsidP="00B238A0">
            <w:pPr>
              <w:pStyle w:val="TableStyle2"/>
            </w:pPr>
            <w:r>
              <w:rPr>
                <w:sz w:val="24"/>
                <w:szCs w:val="24"/>
              </w:rPr>
              <w:t xml:space="preserve">GLANDERS </w:t>
            </w:r>
          </w:p>
        </w:tc>
      </w:tr>
      <w:tr w:rsidR="00741B09" w14:paraId="14D5F76C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40207B" w14:textId="165C72CB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D836" w14:textId="5874A6F7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>BVD-MD</w:t>
            </w:r>
          </w:p>
        </w:tc>
      </w:tr>
      <w:tr w:rsidR="00741B09" w14:paraId="6D6A69D4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37A5F17" w14:textId="73AC864C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D20B" w14:textId="5162D87E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>CBPP- CCBP</w:t>
            </w:r>
          </w:p>
        </w:tc>
      </w:tr>
      <w:tr w:rsidR="00741B09" w14:paraId="0C7421FA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4B6E25" w14:textId="3CA9066C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848A4" w14:textId="33BD3CFE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 xml:space="preserve">LISTERIOSIS </w:t>
            </w:r>
          </w:p>
        </w:tc>
      </w:tr>
      <w:tr w:rsidR="00741B09" w14:paraId="61C1D16F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10E7806" w14:textId="3B683DF8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A4BD" w14:textId="22A279ED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>PPR</w:t>
            </w:r>
          </w:p>
        </w:tc>
      </w:tr>
      <w:tr w:rsidR="00741B09" w14:paraId="57904E1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704F54" w14:textId="02CBDFBD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BB43" w14:textId="13C76643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 xml:space="preserve">ACTINOBACLLOSIS </w:t>
            </w:r>
          </w:p>
        </w:tc>
      </w:tr>
      <w:tr w:rsidR="00741B09" w14:paraId="5027BE98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5B96DF1" w14:textId="243F5029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8FA4" w14:textId="2AEF5BE0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>ORA-NECROBACILOSIS</w:t>
            </w:r>
          </w:p>
        </w:tc>
      </w:tr>
      <w:tr w:rsidR="00741B09" w14:paraId="6B83FC48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D4D9C8F" w14:textId="25865F9C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DA656" w14:textId="2C81C93A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>IBR</w:t>
            </w:r>
          </w:p>
        </w:tc>
      </w:tr>
      <w:tr w:rsidR="00741B09" w14:paraId="759AFC31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2E7B428" w14:textId="618F3305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25DC" w14:textId="5DFBB8A0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>ACTINOMYCOSIS</w:t>
            </w:r>
          </w:p>
        </w:tc>
      </w:tr>
      <w:tr w:rsidR="00741B09" w14:paraId="350ECCD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22503E" w14:textId="58072378" w:rsidR="00E44679" w:rsidRDefault="00741B09" w:rsidP="00FA475B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1CF1" w14:textId="5C87848D" w:rsidR="00E44679" w:rsidRDefault="00741B09" w:rsidP="00FA475B">
            <w:pPr>
              <w:pStyle w:val="TableStyle2"/>
            </w:pPr>
            <w:r>
              <w:rPr>
                <w:sz w:val="24"/>
                <w:szCs w:val="24"/>
              </w:rPr>
              <w:t>ANTHRAX</w:t>
            </w:r>
          </w:p>
        </w:tc>
      </w:tr>
      <w:tr w:rsidR="00741B09" w14:paraId="093228D3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A502500" w14:textId="0CE99BC0" w:rsidR="00E44679" w:rsidRDefault="00741B09" w:rsidP="0009671E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58FD" w14:textId="31E87A73" w:rsidR="00E44679" w:rsidRDefault="00741B09" w:rsidP="0009671E">
            <w:pPr>
              <w:pStyle w:val="TableStyle2"/>
            </w:pPr>
            <w:r>
              <w:rPr>
                <w:sz w:val="24"/>
                <w:szCs w:val="24"/>
              </w:rPr>
              <w:t>WINTER DYSENTERY</w:t>
            </w:r>
          </w:p>
        </w:tc>
      </w:tr>
      <w:tr w:rsidR="00741B09" w14:paraId="291FCA3F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0B18C50" w14:textId="645A43AF" w:rsidR="00E44679" w:rsidRDefault="00741B09" w:rsidP="0009671E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33DA" w14:textId="41E1400E" w:rsidR="00E44679" w:rsidRDefault="00741B09" w:rsidP="0009671E">
            <w:pPr>
              <w:pStyle w:val="TableStyle2"/>
            </w:pPr>
            <w:r>
              <w:rPr>
                <w:sz w:val="24"/>
                <w:szCs w:val="24"/>
              </w:rPr>
              <w:t>EPIZOOTIC LYMPHANGITIS</w:t>
            </w:r>
          </w:p>
        </w:tc>
      </w:tr>
      <w:tr w:rsidR="00741B09" w14:paraId="635CAF8F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463549E" w14:textId="339B11F8" w:rsidR="00E44679" w:rsidRDefault="00741B09" w:rsidP="0009671E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B609" w14:textId="6F156F37" w:rsidR="00E44679" w:rsidRDefault="00741B09" w:rsidP="0009671E">
            <w:pPr>
              <w:pStyle w:val="TableStyle2"/>
            </w:pPr>
            <w:r>
              <w:rPr>
                <w:sz w:val="24"/>
                <w:szCs w:val="24"/>
              </w:rPr>
              <w:t xml:space="preserve">CASEOUS LYMPHDINATIS </w:t>
            </w:r>
          </w:p>
        </w:tc>
      </w:tr>
      <w:tr w:rsidR="00741B09" w14:paraId="09607A6B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5B5383" w14:textId="179C9830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1912" w14:textId="706B3BFF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AKABANE DISEASE </w:t>
            </w:r>
          </w:p>
        </w:tc>
      </w:tr>
      <w:tr w:rsidR="00741B09" w14:paraId="438AB075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0CF10B3" w14:textId="77891F58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9E03" w14:textId="09AEA4E4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ULCERATIVE LYMPHANGITIS</w:t>
            </w:r>
          </w:p>
        </w:tc>
      </w:tr>
      <w:tr w:rsidR="00741B09" w14:paraId="76BFC36D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16E5530" w14:textId="0C604676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61D3" w14:textId="531B24F8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TOXOPLASMOSIS</w:t>
            </w:r>
          </w:p>
        </w:tc>
      </w:tr>
      <w:tr w:rsidR="00741B09" w14:paraId="0A101F41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8089B5" w14:textId="7E33A348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A733" w14:textId="0D15EFFE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PASTEURELLOSIS</w:t>
            </w:r>
          </w:p>
        </w:tc>
      </w:tr>
      <w:tr w:rsidR="00741B09" w14:paraId="5AAA00A8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00C94E" w14:textId="4DFBD3D3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53A1" w14:textId="503A9E46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RIFT VALLEY FEVER</w:t>
            </w:r>
          </w:p>
        </w:tc>
      </w:tr>
      <w:tr w:rsidR="00741B09" w14:paraId="6A448C8F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E83F223" w14:textId="29237917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8366" w14:textId="0EC641A6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ENTEATOXAEMIA</w:t>
            </w:r>
          </w:p>
        </w:tc>
      </w:tr>
      <w:tr w:rsidR="00741B09" w14:paraId="554E23FB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5370077" w14:textId="1D2F6717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3544" w14:textId="03742CE2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 ROT</w:t>
            </w:r>
          </w:p>
        </w:tc>
      </w:tr>
      <w:tr w:rsidR="00741B09" w14:paraId="26E1FA17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797801D" w14:textId="1C5CF86B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B559" w14:textId="32380498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PYELONEPHRITIS</w:t>
            </w:r>
          </w:p>
        </w:tc>
      </w:tr>
      <w:tr w:rsidR="00741B09" w14:paraId="0915A4C2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8D990" w14:textId="2A12FA4A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0488" w14:textId="06542C6F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LEPTOSPIROSIS</w:t>
            </w:r>
          </w:p>
        </w:tc>
      </w:tr>
      <w:tr w:rsidR="00741B09" w14:paraId="3706DF6E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A36DA5" w14:textId="0DC2D51F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F27A" w14:textId="418525D1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CHLAMYDIOSIS</w:t>
            </w:r>
          </w:p>
        </w:tc>
      </w:tr>
      <w:tr w:rsidR="00741B09" w14:paraId="52372BB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4DF28" w14:textId="1413B596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7BF4" w14:textId="5F1CF7C6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BRUCELLOSIS</w:t>
            </w:r>
          </w:p>
        </w:tc>
      </w:tr>
      <w:tr w:rsidR="00741B09" w14:paraId="36C06224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C45F465" w14:textId="0A069A2D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07C9" w14:textId="245C4141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AHS</w:t>
            </w:r>
          </w:p>
        </w:tc>
      </w:tr>
      <w:tr w:rsidR="00741B09" w14:paraId="2631FBC8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B52064A" w14:textId="78B84943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E543" w14:textId="7296A9EA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EQUINE VIRAL ARTERITIS</w:t>
            </w:r>
          </w:p>
        </w:tc>
      </w:tr>
      <w:tr w:rsidR="00741B09" w14:paraId="77746D3E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5D4DC7" w14:textId="294553D5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9080" w14:textId="68491C7B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EQUINE INFECTIOUS ANEMIA</w:t>
            </w:r>
          </w:p>
        </w:tc>
      </w:tr>
      <w:tr w:rsidR="00741B09" w14:paraId="1F95E87D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AF3410" w14:textId="1EB13B88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D27A0" w14:textId="5AAE19ED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BT</w:t>
            </w:r>
          </w:p>
        </w:tc>
      </w:tr>
      <w:tr w:rsidR="00741B09" w14:paraId="6D81FBD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733197" w14:textId="5896079B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74A8" w14:textId="0DB3FBF9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LUMPY SKIN DISEASE</w:t>
            </w:r>
          </w:p>
        </w:tc>
      </w:tr>
      <w:tr w:rsidR="00741B09" w14:paraId="79F7876F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F8936B3" w14:textId="5CAEDFE1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6731" w14:textId="50476E2D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BABESIOSIS</w:t>
            </w:r>
          </w:p>
        </w:tc>
      </w:tr>
      <w:tr w:rsidR="00741B09" w14:paraId="3458C284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035A14A" w14:textId="287201AF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9810E" w14:textId="6D513A7B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THEILERIOSES </w:t>
            </w:r>
          </w:p>
        </w:tc>
      </w:tr>
      <w:tr w:rsidR="00741B09" w14:paraId="6CDBB729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C555EEE" w14:textId="70188769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D323" w14:textId="2FF133F5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PAPILLOMATOSIS</w:t>
            </w:r>
          </w:p>
        </w:tc>
      </w:tr>
      <w:tr w:rsidR="00741B09" w14:paraId="1FDDAE18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CCB9268" w14:textId="0E7F689B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6E3B" w14:textId="58FDB60B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CONTAGIOUS ECTHYMA   </w:t>
            </w:r>
          </w:p>
        </w:tc>
      </w:tr>
      <w:tr w:rsidR="00741B09" w14:paraId="635C34BD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C12BAF" w14:textId="55CF3659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B7E1" w14:textId="114130DF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HEMONCHOSIS</w:t>
            </w:r>
          </w:p>
        </w:tc>
      </w:tr>
      <w:tr w:rsidR="00741B09" w14:paraId="3028171D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4D77110" w14:textId="7A718939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5D95" w14:textId="50913BF8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INFECTIOUS BOVINE KERATCONJUNCTIVITIS</w:t>
            </w:r>
          </w:p>
        </w:tc>
      </w:tr>
      <w:tr w:rsidR="00741B09" w14:paraId="73A7D775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31356F" w14:textId="65B9166C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A077" w14:textId="68D9E731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RABIES &amp; PSEUDORABIES</w:t>
            </w:r>
          </w:p>
        </w:tc>
      </w:tr>
      <w:tr w:rsidR="00741B09" w14:paraId="2F59C699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792D68" w14:textId="343F9605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A780" w14:textId="7FC0EA73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CANINE PARVOVIRUS INFECTION</w:t>
            </w:r>
          </w:p>
        </w:tc>
      </w:tr>
      <w:tr w:rsidR="00741B09" w14:paraId="3DE8EB6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B5B386A" w14:textId="542FA872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FEFA2" w14:textId="41CAE7B5" w:rsidR="00E44679" w:rsidRDefault="00741B09" w:rsidP="00E4467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ANAPLASMOSIS</w:t>
            </w:r>
          </w:p>
        </w:tc>
      </w:tr>
      <w:tr w:rsidR="00741B09" w14:paraId="6FF2894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E87F8D" w14:textId="083C3AC5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173E" w14:textId="370EBAA8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CANINE DISTEMPER</w:t>
            </w:r>
          </w:p>
        </w:tc>
      </w:tr>
      <w:tr w:rsidR="00741B09" w14:paraId="23479125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0B404F1" w14:textId="72867033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7B93" w14:textId="7BDB9F28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TSE &amp; SCRAPIE</w:t>
            </w:r>
          </w:p>
        </w:tc>
      </w:tr>
      <w:tr w:rsidR="00741B09" w14:paraId="41792948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1F13F3E" w14:textId="3C0AF507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1BBD" w14:textId="45CD0F88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BOVINE ULCERATIVE MAMMILLITIS</w:t>
            </w:r>
          </w:p>
        </w:tc>
      </w:tr>
      <w:tr w:rsidR="00741B09" w14:paraId="56E6A3B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B34E6CC" w14:textId="0711FD68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26C2" w14:textId="48631408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LUNGWORM</w:t>
            </w:r>
          </w:p>
        </w:tc>
      </w:tr>
      <w:tr w:rsidR="00741B09" w14:paraId="0D350040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FA89F2" w14:textId="3D0257D5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F064" w14:textId="6DEAD1ED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BOVINE EPHEMERAL FEVER</w:t>
            </w:r>
          </w:p>
        </w:tc>
      </w:tr>
      <w:tr w:rsidR="00741B09" w14:paraId="4CA59934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9EC326D" w14:textId="2A1830F9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2EA8" w14:textId="44A5AF34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SHEEP POX AND GOAT POX</w:t>
            </w:r>
          </w:p>
        </w:tc>
      </w:tr>
      <w:tr w:rsidR="00741B09" w14:paraId="3D581EA1" w14:textId="77777777" w:rsidTr="00741B09">
        <w:tblPrEx>
          <w:shd w:val="clear" w:color="auto" w:fill="auto"/>
        </w:tblPrEx>
        <w:trPr>
          <w:trHeight w:val="298"/>
          <w:jc w:val="center"/>
        </w:trPr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AE0E533" w14:textId="25D3149B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FB4" w14:textId="4D2174D0" w:rsidR="00741B09" w:rsidRDefault="00741B09" w:rsidP="00741B09">
            <w:pPr>
              <w:pStyle w:val="TableStyle2"/>
              <w:rPr>
                <w:sz w:val="24"/>
                <w:szCs w:val="24"/>
              </w:rPr>
            </w:pPr>
            <w:r w:rsidRPr="00741B09">
              <w:rPr>
                <w:sz w:val="24"/>
                <w:szCs w:val="24"/>
              </w:rPr>
              <w:t>EVA</w:t>
            </w:r>
          </w:p>
        </w:tc>
      </w:tr>
    </w:tbl>
    <w:p w14:paraId="18CA2438" w14:textId="0BA66122" w:rsidR="007B6505" w:rsidRDefault="007B6505" w:rsidP="00741B09"/>
    <w:p w14:paraId="5A18152F" w14:textId="77777777" w:rsidR="007B6505" w:rsidRDefault="007B6505"/>
    <w:p w14:paraId="5A6DA11A" w14:textId="79580159" w:rsidR="007C6701" w:rsidRDefault="007C6701">
      <w:pPr>
        <w:pStyle w:val="Body"/>
      </w:pPr>
    </w:p>
    <w:p w14:paraId="4038A35A" w14:textId="77777777" w:rsidR="007C6701" w:rsidRDefault="007C6701">
      <w:pPr>
        <w:pStyle w:val="Body"/>
      </w:pPr>
    </w:p>
    <w:p w14:paraId="641991C5" w14:textId="6CE3C53A" w:rsidR="008272CF" w:rsidRDefault="005C794B" w:rsidP="00E44679">
      <w:pPr>
        <w:pStyle w:val="Body"/>
      </w:pPr>
      <w:r>
        <w:t xml:space="preserve"> </w:t>
      </w:r>
    </w:p>
    <w:sectPr w:rsidR="008272CF">
      <w:headerReference w:type="default" r:id="rId6"/>
      <w:footerReference w:type="default" r:id="rId7"/>
      <w:pgSz w:w="11906" w:h="16838"/>
      <w:pgMar w:top="360" w:right="720" w:bottom="36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72670" w14:textId="77777777" w:rsidR="009F5245" w:rsidRDefault="009F5245">
      <w:r>
        <w:separator/>
      </w:r>
    </w:p>
  </w:endnote>
  <w:endnote w:type="continuationSeparator" w:id="0">
    <w:p w14:paraId="3D73BA97" w14:textId="77777777" w:rsidR="009F5245" w:rsidRDefault="009F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A6D3" w14:textId="77777777" w:rsidR="008272CF" w:rsidRDefault="008272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DCBE1" w14:textId="77777777" w:rsidR="009F5245" w:rsidRDefault="009F5245">
      <w:r>
        <w:separator/>
      </w:r>
    </w:p>
  </w:footnote>
  <w:footnote w:type="continuationSeparator" w:id="0">
    <w:p w14:paraId="45FD55F6" w14:textId="77777777" w:rsidR="009F5245" w:rsidRDefault="009F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374B8" w14:textId="77777777" w:rsidR="008272CF" w:rsidRDefault="008272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CF"/>
    <w:rsid w:val="0009671E"/>
    <w:rsid w:val="003F777F"/>
    <w:rsid w:val="00584AFB"/>
    <w:rsid w:val="005C794B"/>
    <w:rsid w:val="00734FC8"/>
    <w:rsid w:val="00741B09"/>
    <w:rsid w:val="007B6505"/>
    <w:rsid w:val="007C6701"/>
    <w:rsid w:val="008272CF"/>
    <w:rsid w:val="009F5245"/>
    <w:rsid w:val="00A833E4"/>
    <w:rsid w:val="00B238A0"/>
    <w:rsid w:val="00B56BBC"/>
    <w:rsid w:val="00B66981"/>
    <w:rsid w:val="00E44679"/>
    <w:rsid w:val="00E528D8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3B5D"/>
  <w15:docId w15:val="{1FBF19BE-A753-2B4E-8C95-4B4C76E7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E4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zaid hussein</cp:lastModifiedBy>
  <cp:revision>6</cp:revision>
  <dcterms:created xsi:type="dcterms:W3CDTF">2020-11-30T19:36:00Z</dcterms:created>
  <dcterms:modified xsi:type="dcterms:W3CDTF">2024-02-26T18:19:00Z</dcterms:modified>
</cp:coreProperties>
</file>