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9DAD7" w14:textId="514ECBD3" w:rsidR="00D22621" w:rsidRDefault="00944B35" w:rsidP="00636CB9">
      <w:pPr>
        <w:shd w:val="clear" w:color="auto" w:fill="FFFFFF"/>
        <w:rPr>
          <w:rFonts w:ascii="Simplified Arabic" w:hAnsi="Simplified Arabic" w:cs="Simplified Arabic"/>
          <w:b/>
          <w:bCs/>
          <w:sz w:val="44"/>
          <w:szCs w:val="44"/>
          <w:rtl/>
        </w:rPr>
      </w:pPr>
      <w:r>
        <w:rPr>
          <w:noProof/>
        </w:rPr>
        <w:drawing>
          <wp:anchor distT="48768" distB="861060" distL="187452" distR="176784" simplePos="0" relativeHeight="251659264" behindDoc="0" locked="0" layoutInCell="1" allowOverlap="1" wp14:anchorId="5978387C" wp14:editId="0B11FD6D">
            <wp:simplePos x="0" y="0"/>
            <wp:positionH relativeFrom="column">
              <wp:posOffset>4863384</wp:posOffset>
            </wp:positionH>
            <wp:positionV relativeFrom="paragraph">
              <wp:posOffset>193167</wp:posOffset>
            </wp:positionV>
            <wp:extent cx="1547749" cy="1547622"/>
            <wp:effectExtent l="95250" t="76200" r="71755" b="890905"/>
            <wp:wrapNone/>
            <wp:docPr id="19" name="صورة 1" descr="the new logo moh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1" descr="the new logo mohs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7749" cy="1547622"/>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14:paraId="787D58D9" w14:textId="3BCBC0BF" w:rsidR="00D22621" w:rsidRDefault="00D22621" w:rsidP="00D22621"/>
    <w:p w14:paraId="7BC668A7" w14:textId="2D8BD60B" w:rsidR="00D22621" w:rsidRDefault="00D22621" w:rsidP="00D22621"/>
    <w:p w14:paraId="0359FAB9" w14:textId="4AAD8CF2" w:rsidR="00944B35" w:rsidRPr="00944B35" w:rsidRDefault="00D22621" w:rsidP="00944B35">
      <w:pPr>
        <w:pStyle w:val="MediumGrid21"/>
        <w:jc w:val="left"/>
        <w:rPr>
          <w:rFonts w:ascii="AGA Arabesque" w:hAnsi="AGA Arabesque" w:cs="Aharoni"/>
          <w:b/>
          <w:bCs/>
          <w:sz w:val="30"/>
          <w:szCs w:val="28"/>
        </w:rPr>
      </w:pPr>
      <w:r w:rsidRPr="00944B35">
        <w:rPr>
          <w:rFonts w:ascii="Times New Roman" w:hAnsi="Times New Roman" w:cs="Times New Roman" w:hint="cs"/>
          <w:b/>
          <w:bCs/>
          <w:sz w:val="28"/>
          <w:szCs w:val="28"/>
        </w:rPr>
        <w:t>Ministry of Higher Education and Scientific Research</w:t>
      </w:r>
    </w:p>
    <w:p w14:paraId="5AE5BBA0" w14:textId="781A5F78" w:rsidR="00D22621" w:rsidRPr="00944B35" w:rsidRDefault="00D22621" w:rsidP="00944B35">
      <w:pPr>
        <w:pStyle w:val="MediumGrid21"/>
        <w:jc w:val="left"/>
        <w:rPr>
          <w:rFonts w:ascii="AGA Arabesque" w:hAnsi="AGA Arabesque" w:cs="Aharoni"/>
          <w:b/>
          <w:bCs/>
          <w:sz w:val="30"/>
          <w:szCs w:val="28"/>
          <w:rtl/>
        </w:rPr>
      </w:pPr>
      <w:r w:rsidRPr="00944B35">
        <w:rPr>
          <w:rFonts w:ascii="Times New Roman" w:hAnsi="Times New Roman" w:cs="Times New Roman" w:hint="cs"/>
          <w:b/>
          <w:bCs/>
          <w:sz w:val="28"/>
          <w:szCs w:val="28"/>
        </w:rPr>
        <w:t xml:space="preserve">Scientific Supervision and </w:t>
      </w:r>
      <w:r w:rsidR="00EB0C46">
        <w:rPr>
          <w:rFonts w:ascii="Times New Roman" w:hAnsi="Times New Roman" w:cs="Times New Roman"/>
          <w:b/>
          <w:bCs/>
          <w:sz w:val="28"/>
          <w:szCs w:val="28"/>
        </w:rPr>
        <w:t xml:space="preserve">Scientific Evaluation Apparatus </w:t>
      </w:r>
    </w:p>
    <w:p w14:paraId="3A5BC763" w14:textId="77735AF6" w:rsidR="00D22621" w:rsidRPr="00944B35" w:rsidRDefault="00EB0C46" w:rsidP="00D22621">
      <w:pPr>
        <w:pStyle w:val="MediumGrid21"/>
        <w:jc w:val="left"/>
        <w:rPr>
          <w:rFonts w:ascii="AGA Arabesque" w:hAnsi="AGA Arabesque" w:cs="Aharoni"/>
          <w:b/>
          <w:bCs/>
          <w:sz w:val="30"/>
          <w:szCs w:val="28"/>
          <w:rtl/>
          <w:lang w:bidi="ar-IQ"/>
        </w:rPr>
      </w:pPr>
      <w:r>
        <w:rPr>
          <w:rFonts w:ascii="Times New Roman" w:hAnsi="Times New Roman" w:cs="Times New Roman"/>
          <w:b/>
          <w:sz w:val="28"/>
          <w:szCs w:val="28"/>
        </w:rPr>
        <w:t>Directorate</w:t>
      </w:r>
      <w:r w:rsidR="00D22621" w:rsidRPr="00944B35">
        <w:rPr>
          <w:rFonts w:ascii="Times New Roman" w:hAnsi="Times New Roman" w:cs="Times New Roman" w:hint="cs"/>
          <w:b/>
          <w:sz w:val="28"/>
          <w:szCs w:val="28"/>
        </w:rPr>
        <w:t xml:space="preserve"> of Quality Assurance and Academic Accreditation</w:t>
      </w:r>
    </w:p>
    <w:p w14:paraId="6DFCE7C5" w14:textId="3263F60E" w:rsidR="00D22621" w:rsidRPr="003F759D" w:rsidRDefault="00D22621" w:rsidP="00D22621">
      <w:pPr>
        <w:pStyle w:val="MediumGrid21"/>
        <w:jc w:val="left"/>
        <w:rPr>
          <w:rFonts w:ascii="AGA Arabesque" w:hAnsi="AGA Arabesque" w:cs="Aharoni"/>
          <w:b/>
          <w:bCs/>
          <w:sz w:val="32"/>
          <w:rtl/>
          <w:lang w:bidi="ar-IQ"/>
        </w:rPr>
      </w:pPr>
      <w:r w:rsidRPr="00944B35">
        <w:rPr>
          <w:rFonts w:ascii="Times New Roman" w:hAnsi="Times New Roman" w:cs="Times New Roman" w:hint="cs"/>
          <w:b/>
          <w:sz w:val="28"/>
          <w:szCs w:val="28"/>
        </w:rPr>
        <w:t>Accreditation Department</w:t>
      </w:r>
    </w:p>
    <w:p w14:paraId="1A54635C" w14:textId="7572D47E" w:rsidR="00D22621" w:rsidRDefault="00D22621" w:rsidP="00D22621">
      <w:pPr>
        <w:rPr>
          <w:rtl/>
          <w:lang w:bidi="ar-IQ"/>
        </w:rPr>
      </w:pPr>
    </w:p>
    <w:p w14:paraId="32747E64" w14:textId="77777777" w:rsidR="00D22621" w:rsidRDefault="00D22621" w:rsidP="00D22621">
      <w:pPr>
        <w:tabs>
          <w:tab w:val="left" w:pos="4563"/>
        </w:tabs>
        <w:rPr>
          <w:rFonts w:ascii="Simplified Arabic" w:hAnsi="Simplified Arabic" w:cs="Simplified Arabic"/>
          <w:b/>
          <w:bCs/>
          <w:sz w:val="52"/>
          <w:szCs w:val="52"/>
          <w:rtl/>
          <w:lang w:bidi="ar-IQ"/>
        </w:rPr>
      </w:pPr>
    </w:p>
    <w:p w14:paraId="3A217E1F" w14:textId="75560605" w:rsidR="00D22621" w:rsidRPr="00D22621" w:rsidRDefault="001E4914" w:rsidP="00D22621">
      <w:pPr>
        <w:tabs>
          <w:tab w:val="left" w:pos="4563"/>
        </w:tabs>
        <w:rPr>
          <w:rFonts w:ascii="Simplified Arabic" w:hAnsi="Simplified Arabic" w:cs="Simplified Arabic"/>
          <w:b/>
          <w:bCs/>
          <w:color w:val="FFFFFF"/>
          <w:sz w:val="72"/>
          <w:szCs w:val="72"/>
          <w:rtl/>
          <w:lang w:bidi="ar-IQ"/>
        </w:rPr>
      </w:pPr>
      <w:r>
        <w:rPr>
          <w:rFonts w:ascii="Simplified Arabic" w:hAnsi="Simplified Arabic" w:cs="Simplified Arabic"/>
          <w:b/>
          <w:bCs/>
          <w:noProof/>
          <w:color w:val="FFFFFF"/>
          <w:sz w:val="72"/>
          <w:szCs w:val="72"/>
        </w:rPr>
        <mc:AlternateContent>
          <mc:Choice Requires="wps">
            <w:drawing>
              <wp:anchor distT="0" distB="0" distL="114300" distR="114300" simplePos="0" relativeHeight="251657216" behindDoc="0" locked="0" layoutInCell="1" allowOverlap="1" wp14:anchorId="741BD5CB" wp14:editId="3AED6A49">
                <wp:simplePos x="0" y="0"/>
                <wp:positionH relativeFrom="column">
                  <wp:posOffset>605904</wp:posOffset>
                </wp:positionH>
                <wp:positionV relativeFrom="paragraph">
                  <wp:posOffset>882896</wp:posOffset>
                </wp:positionV>
                <wp:extent cx="4550410" cy="2355661"/>
                <wp:effectExtent l="19050" t="19050" r="40640" b="64135"/>
                <wp:wrapNone/>
                <wp:docPr id="77409982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0410" cy="2355661"/>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14:paraId="16DAB67B" w14:textId="2D11B4A6" w:rsidR="006E12A1" w:rsidRPr="00BE4995" w:rsidRDefault="006E12A1" w:rsidP="00D22621">
                            <w:pPr>
                              <w:jc w:val="center"/>
                              <w:rPr>
                                <w:b/>
                                <w:bCs/>
                                <w:sz w:val="72"/>
                                <w:szCs w:val="72"/>
                                <w:rtl/>
                                <w:lang w:bidi="ar-IQ"/>
                              </w:rPr>
                            </w:pPr>
                            <w:r w:rsidRPr="00BE4995">
                              <w:rPr>
                                <w:b/>
                                <w:sz w:val="72"/>
                                <w:szCs w:val="72"/>
                              </w:rPr>
                              <w:t>Academic Program and Course Description Guide</w:t>
                            </w:r>
                          </w:p>
                          <w:p w14:paraId="5F973930" w14:textId="77777777" w:rsidR="006E12A1" w:rsidRDefault="006E12A1">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6" style="position:absolute;margin-left:47.7pt;margin-top:69.5pt;width:358.3pt;height:1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" fillcolor="#5b9bd5" strokecolor="#f2f2f2" strokeweight="3pt">
                <v:shadow on="t" color="#1f4d78" opacity=".5" offset="1pt"/>
                <v:textbox>
                  <w:txbxContent>
                    <w:p w14:paraId="16DAB67B" w14:textId="2D11B4A6" w:rsidR="006E12A1" w:rsidRPr="00BE4995" w:rsidRDefault="006E12A1" w:rsidP="00D22621">
                      <w:pPr>
                        <w:jc w:val="center"/>
                        <w:rPr>
                          <w:b/>
                          <w:bCs/>
                          <w:sz w:val="72"/>
                          <w:szCs w:val="72"/>
                          <w:rtl/>
                          <w:lang w:bidi="ar-IQ"/>
                        </w:rPr>
                      </w:pPr>
                      <w:r w:rsidRPr="00BE4995">
                        <w:rPr>
                          <w:b/>
                          <w:sz w:val="72"/>
                          <w:szCs w:val="72"/>
                        </w:rPr>
                        <w:t>Academic Program and Course Description Guide</w:t>
                      </w:r>
                    </w:p>
                    <w:p w14:paraId="5F973930" w14:textId="77777777" w:rsidR="006E12A1" w:rsidRDefault="006E12A1">
                      <w:pPr>
                        <w:rPr>
                          <w:lang w:bidi="ar-IQ"/>
                        </w:rPr>
                      </w:pPr>
                    </w:p>
                  </w:txbxContent>
                </v:textbox>
              </v:roundrect>
            </w:pict>
          </mc:Fallback>
        </mc:AlternateContent>
      </w:r>
      <w:r w:rsidR="00D22621" w:rsidRPr="00D22621">
        <w:rPr>
          <w:rFonts w:ascii="Simplified Arabic" w:hAnsi="Simplified Arabic" w:cs="Simplified Arabic"/>
          <w:b/>
          <w:color w:val="FFFFFF"/>
          <w:sz w:val="72"/>
          <w:szCs w:val="72"/>
        </w:rPr>
        <w:t xml:space="preserve">Academic Program and Course Description </w:t>
      </w:r>
      <w:r w:rsidR="00EB0C46" w:rsidRPr="00D22621">
        <w:rPr>
          <w:rFonts w:ascii="Simplified Arabic" w:hAnsi="Simplified Arabic" w:cs="Simplified Arabic"/>
          <w:b/>
          <w:color w:val="FFFFFF"/>
          <w:sz w:val="72"/>
          <w:szCs w:val="72"/>
        </w:rPr>
        <w:t>Guide Academic</w:t>
      </w:r>
      <w:r w:rsidR="00D22621" w:rsidRPr="00D22621">
        <w:rPr>
          <w:rFonts w:ascii="Simplified Arabic" w:hAnsi="Simplified Arabic" w:cs="Simplified Arabic"/>
          <w:b/>
          <w:color w:val="FFFFFF"/>
          <w:sz w:val="72"/>
          <w:szCs w:val="72"/>
        </w:rPr>
        <w:t xml:space="preserve"> Program and Course Description Guide</w:t>
      </w:r>
    </w:p>
    <w:p w14:paraId="31F04327" w14:textId="77777777" w:rsidR="00D22621" w:rsidRPr="00D268D6" w:rsidRDefault="00D22621" w:rsidP="00D22621">
      <w:pPr>
        <w:rPr>
          <w:rFonts w:ascii="Simplified Arabic" w:hAnsi="Simplified Arabic" w:cs="Simplified Arabic"/>
          <w:sz w:val="72"/>
          <w:szCs w:val="72"/>
          <w:rtl/>
          <w:lang w:bidi="ar-IQ"/>
        </w:rPr>
      </w:pPr>
    </w:p>
    <w:p w14:paraId="694D0B7A" w14:textId="77777777" w:rsidR="00D22621" w:rsidRDefault="00D22621" w:rsidP="00D22621">
      <w:pPr>
        <w:rPr>
          <w:rFonts w:ascii="Simplified Arabic" w:hAnsi="Simplified Arabic" w:cs="Simplified Arabic"/>
          <w:sz w:val="72"/>
          <w:szCs w:val="72"/>
          <w:rtl/>
          <w:lang w:bidi="ar-IQ"/>
        </w:rPr>
      </w:pPr>
    </w:p>
    <w:p w14:paraId="4BBE3F21" w14:textId="77777777" w:rsidR="00D22621" w:rsidRDefault="00D22621" w:rsidP="00D22621">
      <w:pPr>
        <w:jc w:val="center"/>
        <w:rPr>
          <w:rFonts w:ascii="Simplified Arabic" w:hAnsi="Simplified Arabic" w:cs="Simplified Arabic"/>
          <w:sz w:val="72"/>
          <w:szCs w:val="72"/>
          <w:rtl/>
          <w:lang w:bidi="ar-IQ"/>
        </w:rPr>
      </w:pPr>
    </w:p>
    <w:p w14:paraId="5C88BFD6" w14:textId="77777777" w:rsidR="00D22621" w:rsidRPr="00D268D6" w:rsidRDefault="00D22621" w:rsidP="00D22621">
      <w:pPr>
        <w:jc w:val="center"/>
        <w:rPr>
          <w:rFonts w:ascii="Simplified Arabic" w:hAnsi="Simplified Arabic" w:cs="Simplified Arabic"/>
          <w:b/>
          <w:bCs/>
          <w:sz w:val="28"/>
          <w:szCs w:val="28"/>
          <w:rtl/>
          <w:lang w:bidi="ar-IQ"/>
        </w:rPr>
      </w:pPr>
      <w:r w:rsidRPr="00D268D6">
        <w:rPr>
          <w:rFonts w:ascii="Simplified Arabic" w:hAnsi="Simplified Arabic" w:cs="Simplified Arabic"/>
          <w:b/>
          <w:sz w:val="28"/>
          <w:szCs w:val="28"/>
        </w:rPr>
        <w:t>2024</w:t>
      </w:r>
    </w:p>
    <w:p w14:paraId="05344F56" w14:textId="77777777" w:rsidR="00636CB9" w:rsidRPr="00636CB9" w:rsidRDefault="00D22621" w:rsidP="00636CB9">
      <w:pPr>
        <w:shd w:val="clear" w:color="auto" w:fill="FFFFFF"/>
        <w:rPr>
          <w:rFonts w:ascii="Traditional Arabic" w:hAnsi="Traditional Arabic"/>
          <w:b/>
          <w:bCs/>
          <w:sz w:val="44"/>
          <w:szCs w:val="44"/>
        </w:rPr>
      </w:pPr>
      <w:r>
        <w:rPr>
          <w:rFonts w:ascii="Simplified Arabic" w:hAnsi="Simplified Arabic" w:cs="Simplified Arabic"/>
          <w:b/>
          <w:bCs/>
          <w:sz w:val="44"/>
          <w:szCs w:val="44"/>
        </w:rPr>
        <w:br w:type="page"/>
      </w:r>
      <w:r w:rsidR="000E11B6" w:rsidRPr="00636CB9">
        <w:rPr>
          <w:rFonts w:ascii="Simplified Arabic" w:hAnsi="Simplified Arabic" w:cs="Simplified Arabic"/>
          <w:b/>
          <w:bCs/>
          <w:sz w:val="44"/>
          <w:szCs w:val="44"/>
        </w:rPr>
        <w:lastRenderedPageBreak/>
        <w:t xml:space="preserve"> </w:t>
      </w:r>
      <w:r w:rsidR="00636CB9" w:rsidRPr="00636CB9">
        <w:rPr>
          <w:rFonts w:ascii="Traditional Arabic" w:hAnsi="Traditional Arabic"/>
          <w:b/>
          <w:bCs/>
          <w:sz w:val="44"/>
          <w:szCs w:val="44"/>
        </w:rPr>
        <w:t xml:space="preserve">Introduction: </w:t>
      </w:r>
      <w:r w:rsidR="00636CB9" w:rsidRPr="00636CB9">
        <w:rPr>
          <w:rFonts w:ascii="Traditional Arabic" w:hAnsi="Traditional Arabic"/>
          <w:b/>
          <w:bCs/>
          <w:sz w:val="44"/>
          <w:szCs w:val="44"/>
        </w:rPr>
        <w:tab/>
      </w:r>
      <w:r w:rsidR="00636CB9" w:rsidRPr="00636CB9">
        <w:rPr>
          <w:rFonts w:ascii="Traditional Arabic" w:hAnsi="Traditional Arabic"/>
          <w:b/>
          <w:bCs/>
          <w:sz w:val="44"/>
          <w:szCs w:val="44"/>
        </w:rPr>
        <w:tab/>
      </w:r>
    </w:p>
    <w:p w14:paraId="25D48D6A" w14:textId="77777777" w:rsidR="00A92143" w:rsidRDefault="00636CB9" w:rsidP="00A92143">
      <w:pPr>
        <w:shd w:val="clear" w:color="auto" w:fill="FFFFFF"/>
        <w:spacing w:before="240"/>
        <w:ind w:left="-90"/>
        <w:jc w:val="both"/>
        <w:rPr>
          <w:rFonts w:ascii="Simplified Arabic" w:hAnsi="Simplified Arabic" w:cs="Simplified Arabic"/>
          <w:sz w:val="32"/>
          <w:szCs w:val="32"/>
        </w:rPr>
      </w:pPr>
      <w:r>
        <w:rPr>
          <w:rFonts w:ascii="Simplified Arabic" w:hAnsi="Simplified Arabic" w:cs="Simplified Arabic"/>
          <w:b/>
          <w:bCs/>
          <w:sz w:val="28"/>
          <w:szCs w:val="28"/>
        </w:rPr>
        <w:t xml:space="preserve">      </w:t>
      </w:r>
      <w:r w:rsidR="00A92143" w:rsidRPr="00A92143">
        <w:rPr>
          <w:rFonts w:ascii="Simplified Arabic" w:hAnsi="Simplified Arabic" w:cs="Simplified Arabic"/>
          <w:sz w:val="32"/>
          <w:szCs w:val="32"/>
        </w:rPr>
        <w:t>The educational program is a well-planned set of courses that include procedures and experiences arranged in the form of an academic syllabus. Its main goal is to improve and build graduates' skills so they are ready for the job market. The program is reviewed and evaluated every year through internal or external audit procedures and programs like the External Examiner Program.</w:t>
      </w:r>
    </w:p>
    <w:p w14:paraId="35BE3DA3" w14:textId="77777777" w:rsidR="00D94CCB" w:rsidRDefault="00636CB9" w:rsidP="00D94CCB">
      <w:pPr>
        <w:shd w:val="clear" w:color="auto" w:fill="FFFFFF"/>
        <w:spacing w:before="240"/>
        <w:ind w:left="-90"/>
        <w:jc w:val="both"/>
        <w:rPr>
          <w:rFonts w:ascii="Simplified Arabic" w:hAnsi="Simplified Arabic" w:cs="Simplified Arabic"/>
          <w:sz w:val="32"/>
          <w:szCs w:val="32"/>
        </w:rPr>
      </w:pPr>
      <w:r w:rsidRPr="00636CB9">
        <w:rPr>
          <w:rFonts w:ascii="Simplified Arabic" w:hAnsi="Simplified Arabic" w:cs="Simplified Arabic"/>
          <w:sz w:val="32"/>
          <w:szCs w:val="32"/>
        </w:rPr>
        <w:t xml:space="preserve">    </w:t>
      </w:r>
      <w:r w:rsidR="00D94CCB" w:rsidRPr="00D94CCB">
        <w:rPr>
          <w:rFonts w:ascii="Simplified Arabic" w:hAnsi="Simplified Arabic" w:cs="Simplified Arabic"/>
          <w:sz w:val="32"/>
          <w:szCs w:val="32"/>
        </w:rPr>
        <w:t xml:space="preserve">The academic program description is a short summary of the main features of the program and its courses. It shows what skills students are working to develop based on the program's goals. This description is very important because it is the main part of getting the program accredited, and it is written by the teaching staff together under the supervision of scientific committees in the scientific departments.  </w:t>
      </w:r>
    </w:p>
    <w:p w14:paraId="2F614E8A" w14:textId="1340BDCE" w:rsidR="00636CB9" w:rsidRPr="00636CB9" w:rsidRDefault="00636CB9" w:rsidP="00D94CCB">
      <w:pPr>
        <w:shd w:val="clear" w:color="auto" w:fill="FFFFFF"/>
        <w:spacing w:before="240"/>
        <w:ind w:left="-90"/>
        <w:jc w:val="both"/>
        <w:rPr>
          <w:rFonts w:ascii="Simplified Arabic" w:hAnsi="Simplified Arabic" w:cs="Simplified Arabic"/>
          <w:sz w:val="32"/>
          <w:szCs w:val="32"/>
          <w:rtl/>
          <w:lang w:bidi="ar-IQ"/>
        </w:rPr>
      </w:pPr>
      <w:r w:rsidRPr="00636CB9">
        <w:rPr>
          <w:rFonts w:ascii="Simplified Arabic" w:hAnsi="Simplified Arabic" w:cs="Simplified Arabic"/>
          <w:color w:val="FF0000"/>
          <w:sz w:val="32"/>
          <w:szCs w:val="32"/>
        </w:rPr>
        <w:t xml:space="preserve">    </w:t>
      </w:r>
      <w:r w:rsidRPr="00636CB9">
        <w:rPr>
          <w:rFonts w:ascii="Simplified Arabic" w:hAnsi="Simplified Arabic" w:cs="Simplified Arabic"/>
          <w:sz w:val="32"/>
          <w:szCs w:val="32"/>
        </w:rPr>
        <w:t xml:space="preserve">This guide, in its second version, includes a description of the academic program after updating the </w:t>
      </w:r>
      <w:r w:rsidR="006A0624">
        <w:rPr>
          <w:rFonts w:ascii="Simplified Arabic" w:hAnsi="Simplified Arabic" w:cs="Simplified Arabic"/>
          <w:sz w:val="32"/>
          <w:szCs w:val="32"/>
        </w:rPr>
        <w:t>subjects</w:t>
      </w:r>
      <w:r w:rsidRPr="00636CB9">
        <w:rPr>
          <w:rFonts w:ascii="Simplified Arabic" w:hAnsi="Simplified Arabic" w:cs="Simplified Arabic"/>
          <w:sz w:val="32"/>
          <w:szCs w:val="32"/>
        </w:rPr>
        <w:t xml:space="preserve"> and paragraphs of the previous guide in light of the </w:t>
      </w:r>
      <w:r w:rsidR="006A0624">
        <w:rPr>
          <w:rFonts w:ascii="Simplified Arabic" w:hAnsi="Simplified Arabic" w:cs="Simplified Arabic"/>
          <w:sz w:val="32"/>
          <w:szCs w:val="32"/>
        </w:rPr>
        <w:t>updates</w:t>
      </w:r>
      <w:r w:rsidRPr="00636CB9">
        <w:rPr>
          <w:rFonts w:ascii="Simplified Arabic" w:hAnsi="Simplified Arabic" w:cs="Simplified Arabic"/>
          <w:sz w:val="32"/>
          <w:szCs w:val="32"/>
        </w:rPr>
        <w:t xml:space="preserve"> and developments of the educational system in Iraq, which included the description of the academic program in its traditional form (annual, quarterly), as well as the adoption of the academic program </w:t>
      </w:r>
      <w:r w:rsidR="006A0624">
        <w:rPr>
          <w:rFonts w:ascii="Simplified Arabic" w:hAnsi="Simplified Arabic" w:cs="Simplified Arabic"/>
          <w:sz w:val="32"/>
          <w:szCs w:val="32"/>
        </w:rPr>
        <w:t xml:space="preserve">description </w:t>
      </w:r>
      <w:r w:rsidRPr="00636CB9">
        <w:rPr>
          <w:rFonts w:ascii="Simplified Arabic" w:hAnsi="Simplified Arabic" w:cs="Simplified Arabic"/>
          <w:sz w:val="32"/>
          <w:szCs w:val="32"/>
        </w:rPr>
        <w:t xml:space="preserve">circulated according to the letter of the Department of Studies T 3/2906 on 3/5/2023 regarding the programs that adopt the Bologna </w:t>
      </w:r>
      <w:r w:rsidR="00CD32CD">
        <w:rPr>
          <w:rFonts w:ascii="Simplified Arabic" w:hAnsi="Simplified Arabic" w:cs="Simplified Arabic"/>
          <w:sz w:val="32"/>
          <w:szCs w:val="32"/>
        </w:rPr>
        <w:t>Process</w:t>
      </w:r>
      <w:r w:rsidRPr="00636CB9">
        <w:rPr>
          <w:rFonts w:ascii="Simplified Arabic" w:hAnsi="Simplified Arabic" w:cs="Simplified Arabic"/>
          <w:sz w:val="32"/>
          <w:szCs w:val="32"/>
        </w:rPr>
        <w:t xml:space="preserve"> as the basis for their work.</w:t>
      </w:r>
    </w:p>
    <w:p w14:paraId="430ED308" w14:textId="2F2B8A4F" w:rsidR="00636CB9" w:rsidRPr="00636CB9" w:rsidRDefault="00636CB9" w:rsidP="00636CB9">
      <w:pPr>
        <w:shd w:val="clear" w:color="auto" w:fill="FFFFFF"/>
        <w:ind w:left="-90"/>
        <w:jc w:val="both"/>
        <w:rPr>
          <w:rFonts w:ascii="Simplified Arabic" w:hAnsi="Simplified Arabic" w:cs="Simplified Arabic"/>
          <w:sz w:val="32"/>
          <w:szCs w:val="32"/>
          <w:rtl/>
        </w:rPr>
      </w:pPr>
      <w:r w:rsidRPr="00636CB9">
        <w:rPr>
          <w:rFonts w:ascii="Simplified Arabic" w:hAnsi="Simplified Arabic" w:cs="Simplified Arabic"/>
          <w:sz w:val="32"/>
          <w:szCs w:val="32"/>
        </w:rPr>
        <w:t xml:space="preserve">   In this regard, we can only emphasize the importance of writing a</w:t>
      </w:r>
      <w:r w:rsidR="006A0624">
        <w:rPr>
          <w:rFonts w:ascii="Simplified Arabic" w:hAnsi="Simplified Arabic" w:cs="Simplified Arabic"/>
          <w:sz w:val="32"/>
          <w:szCs w:val="32"/>
        </w:rPr>
        <w:t>n</w:t>
      </w:r>
      <w:r w:rsidRPr="00636CB9">
        <w:rPr>
          <w:rFonts w:ascii="Simplified Arabic" w:hAnsi="Simplified Arabic" w:cs="Simplified Arabic"/>
          <w:sz w:val="32"/>
          <w:szCs w:val="32"/>
        </w:rPr>
        <w:t xml:space="preserve"> academic programs </w:t>
      </w:r>
      <w:r w:rsidR="006A0624" w:rsidRPr="00636CB9">
        <w:rPr>
          <w:rFonts w:ascii="Simplified Arabic" w:hAnsi="Simplified Arabic" w:cs="Simplified Arabic"/>
          <w:sz w:val="32"/>
          <w:szCs w:val="32"/>
        </w:rPr>
        <w:t>and course</w:t>
      </w:r>
      <w:r w:rsidR="006A0624">
        <w:rPr>
          <w:rFonts w:ascii="Simplified Arabic" w:hAnsi="Simplified Arabic" w:cs="Simplified Arabic"/>
          <w:sz w:val="32"/>
          <w:szCs w:val="32"/>
        </w:rPr>
        <w:t xml:space="preserve"> description </w:t>
      </w:r>
      <w:r w:rsidR="00373622">
        <w:rPr>
          <w:rFonts w:ascii="Simplified Arabic" w:hAnsi="Simplified Arabic" w:cs="Simplified Arabic" w:hint="cs"/>
          <w:sz w:val="32"/>
          <w:szCs w:val="32"/>
        </w:rPr>
        <w:t>to ensure the proper functioning of the educational process.</w:t>
      </w:r>
    </w:p>
    <w:p w14:paraId="327CE5B8" w14:textId="77777777" w:rsidR="00A53B00" w:rsidRDefault="00897803" w:rsidP="00A53B00">
      <w:pPr>
        <w:shd w:val="clear" w:color="auto" w:fill="FFFFFF"/>
        <w:ind w:left="-625"/>
        <w:rPr>
          <w:rFonts w:cs="Times New Roman"/>
          <w:b/>
          <w:bCs/>
          <w:sz w:val="32"/>
          <w:szCs w:val="32"/>
          <w:rtl/>
        </w:rPr>
      </w:pPr>
      <w:r>
        <w:rPr>
          <w:rFonts w:cs="Times New Roman" w:hint="cs"/>
          <w:b/>
          <w:bCs/>
          <w:sz w:val="32"/>
          <w:szCs w:val="32"/>
        </w:rPr>
        <w:lastRenderedPageBreak/>
        <w:t xml:space="preserve">          Concepts and terminology: </w:t>
      </w:r>
    </w:p>
    <w:p w14:paraId="7C859909" w14:textId="77777777" w:rsidR="00A53B00" w:rsidRDefault="00A53B00" w:rsidP="00A53B00">
      <w:pPr>
        <w:shd w:val="clear" w:color="auto" w:fill="FFFFFF"/>
        <w:ind w:left="-625"/>
        <w:rPr>
          <w:rFonts w:cs="Times New Roman"/>
          <w:b/>
          <w:bCs/>
          <w:sz w:val="32"/>
          <w:szCs w:val="32"/>
          <w:rtl/>
        </w:rPr>
      </w:pPr>
    </w:p>
    <w:p w14:paraId="2C4CE7C4" w14:textId="24BCEB4B" w:rsidR="00A53B00" w:rsidRDefault="00A53B00" w:rsidP="001A4F55">
      <w:pPr>
        <w:shd w:val="clear" w:color="auto" w:fill="FFFFFF"/>
        <w:ind w:left="90" w:hanging="715"/>
        <w:jc w:val="both"/>
        <w:rPr>
          <w:rFonts w:ascii="Simplified Arabic" w:eastAsia="Calibri" w:hAnsi="Simplified Arabic" w:cs="Simplified Arabic"/>
          <w:sz w:val="28"/>
          <w:szCs w:val="28"/>
          <w:rtl/>
          <w:lang w:bidi="ar-IQ"/>
        </w:rPr>
      </w:pPr>
      <w:r>
        <w:rPr>
          <w:rFonts w:ascii="Calibri" w:eastAsia="Calibri" w:hAnsi="Calibri" w:hint="cs"/>
          <w:b/>
          <w:sz w:val="28"/>
          <w:szCs w:val="28"/>
        </w:rPr>
        <w:t xml:space="preserve">           </w:t>
      </w:r>
      <w:r w:rsidR="00FB1AB4" w:rsidRPr="00FB1AB4">
        <w:rPr>
          <w:rFonts w:ascii="Simplified Arabic" w:eastAsia="Calibri" w:hAnsi="Simplified Arabic" w:cs="Simplified Arabic" w:hint="cs"/>
          <w:b/>
          <w:sz w:val="28"/>
          <w:szCs w:val="28"/>
          <w:u w:val="single"/>
        </w:rPr>
        <w:t xml:space="preserve"> </w:t>
      </w:r>
      <w:r w:rsidRPr="00FB1AB4">
        <w:rPr>
          <w:rFonts w:ascii="Simplified Arabic" w:eastAsia="Calibri" w:hAnsi="Simplified Arabic" w:cs="Simplified Arabic"/>
          <w:b/>
          <w:sz w:val="28"/>
          <w:szCs w:val="28"/>
          <w:u w:val="single"/>
        </w:rPr>
        <w:t xml:space="preserve">Academic </w:t>
      </w:r>
      <w:r w:rsidRPr="00FB1AB4">
        <w:rPr>
          <w:rFonts w:ascii="Simplified Arabic" w:eastAsia="Calibri" w:hAnsi="Simplified Arabic" w:cs="Simplified Arabic" w:hint="cs"/>
          <w:b/>
          <w:sz w:val="28"/>
          <w:szCs w:val="28"/>
          <w:u w:val="single"/>
        </w:rPr>
        <w:t>Program Description</w:t>
      </w:r>
      <w:r w:rsidRPr="00FB1AB4">
        <w:rPr>
          <w:rFonts w:ascii="Simplified Arabic" w:eastAsia="Calibri" w:hAnsi="Simplified Arabic" w:cs="Simplified Arabic" w:hint="cs"/>
          <w:sz w:val="28"/>
          <w:szCs w:val="28"/>
          <w:u w:val="single"/>
        </w:rPr>
        <w:t>:</w:t>
      </w:r>
      <w:r w:rsidRPr="006A0624">
        <w:rPr>
          <w:rFonts w:ascii="Simplified Arabic" w:eastAsia="Calibri" w:hAnsi="Simplified Arabic" w:cs="Simplified Arabic" w:hint="cs"/>
          <w:sz w:val="28"/>
          <w:szCs w:val="28"/>
        </w:rPr>
        <w:t xml:space="preserve"> The </w:t>
      </w:r>
      <w:r w:rsidR="00D61E60" w:rsidRPr="0003472C">
        <w:rPr>
          <w:rFonts w:ascii="Simplified Arabic" w:eastAsia="Calibri" w:hAnsi="Simplified Arabic" w:cs="Simplified Arabic"/>
          <w:sz w:val="28"/>
          <w:szCs w:val="28"/>
        </w:rPr>
        <w:t xml:space="preserve">academic program </w:t>
      </w:r>
      <w:r w:rsidRPr="006A0624">
        <w:rPr>
          <w:rFonts w:ascii="Simplified Arabic" w:eastAsia="Calibri" w:hAnsi="Simplified Arabic" w:cs="Simplified Arabic" w:hint="cs"/>
          <w:sz w:val="28"/>
          <w:szCs w:val="28"/>
        </w:rPr>
        <w:t xml:space="preserve">description </w:t>
      </w:r>
      <w:r w:rsidRPr="0003472C">
        <w:rPr>
          <w:rFonts w:ascii="Simplified Arabic" w:eastAsia="Calibri" w:hAnsi="Simplified Arabic" w:cs="Simplified Arabic"/>
          <w:sz w:val="28"/>
          <w:szCs w:val="28"/>
        </w:rPr>
        <w:t>provides a brief summary of its vision, mission and objectives, including an accurate description of the targeted learning outcomes according to specific learning strategies</w:t>
      </w:r>
      <w:r w:rsidR="00FB1AB4">
        <w:rPr>
          <w:rFonts w:ascii="Simplified Arabic" w:eastAsia="Calibri" w:hAnsi="Simplified Arabic" w:cs="Simplified Arabic" w:hint="cs"/>
          <w:sz w:val="28"/>
          <w:szCs w:val="28"/>
        </w:rPr>
        <w:t xml:space="preserve">. </w:t>
      </w:r>
    </w:p>
    <w:p w14:paraId="1D64253E" w14:textId="29B16DFC" w:rsidR="00FB1AB4" w:rsidRDefault="00FB1AB4" w:rsidP="00FB1AB4">
      <w:pPr>
        <w:shd w:val="clear" w:color="auto" w:fill="FFFFFF"/>
        <w:ind w:left="90"/>
        <w:jc w:val="both"/>
        <w:rPr>
          <w:rFonts w:ascii="Simplified Arabic" w:eastAsia="Calibri" w:hAnsi="Simplified Arabic" w:cs="Simplified Arabic"/>
          <w:color w:val="000000"/>
          <w:sz w:val="28"/>
          <w:szCs w:val="28"/>
          <w:rtl/>
          <w:lang w:bidi="ar-IQ"/>
        </w:rPr>
      </w:pPr>
      <w:r w:rsidRPr="00FB1AB4">
        <w:rPr>
          <w:rFonts w:ascii="Simplified Arabic" w:hAnsi="Simplified Arabic" w:cs="Simplified Arabic"/>
          <w:b/>
          <w:sz w:val="28"/>
          <w:szCs w:val="28"/>
          <w:u w:val="single"/>
        </w:rPr>
        <w:t xml:space="preserve">Course </w:t>
      </w:r>
      <w:r w:rsidRPr="00FB1AB4">
        <w:rPr>
          <w:rFonts w:ascii="Simplified Arabic" w:hAnsi="Simplified Arabic" w:cs="Simplified Arabic" w:hint="cs"/>
          <w:b/>
          <w:sz w:val="28"/>
          <w:szCs w:val="28"/>
          <w:u w:val="single"/>
        </w:rPr>
        <w:t>Description</w:t>
      </w:r>
      <w:r w:rsidRPr="003A5807">
        <w:rPr>
          <w:rFonts w:ascii="Simplified Arabic" w:eastAsia="Calibri" w:hAnsi="Simplified Arabic" w:cs="Simplified Arabic" w:hint="cs"/>
          <w:color w:val="000000"/>
          <w:sz w:val="28"/>
          <w:szCs w:val="28"/>
          <w:u w:val="single"/>
        </w:rPr>
        <w:t>:</w:t>
      </w:r>
      <w:r>
        <w:rPr>
          <w:rFonts w:ascii="Simplified Arabic" w:eastAsia="Calibri" w:hAnsi="Simplified Arabic" w:cs="Simplified Arabic"/>
          <w:color w:val="000000"/>
          <w:sz w:val="28"/>
          <w:szCs w:val="28"/>
        </w:rPr>
        <w:t xml:space="preserve"> Provides a brief summary of the most important characteristics of the course and the learning outcomes expected of the student</w:t>
      </w:r>
      <w:r w:rsidR="00485C21">
        <w:rPr>
          <w:rFonts w:ascii="Simplified Arabic" w:eastAsia="Calibri" w:hAnsi="Simplified Arabic" w:cs="Simplified Arabic"/>
          <w:color w:val="000000"/>
          <w:sz w:val="28"/>
          <w:szCs w:val="28"/>
        </w:rPr>
        <w:t>s</w:t>
      </w:r>
      <w:r>
        <w:rPr>
          <w:rFonts w:ascii="Simplified Arabic" w:eastAsia="Calibri" w:hAnsi="Simplified Arabic" w:cs="Simplified Arabic"/>
          <w:color w:val="000000"/>
          <w:sz w:val="28"/>
          <w:szCs w:val="28"/>
        </w:rPr>
        <w:t xml:space="preserve"> to achieve, proving whether </w:t>
      </w:r>
      <w:r w:rsidR="00485C21">
        <w:rPr>
          <w:rFonts w:ascii="Simplified Arabic" w:eastAsia="Calibri" w:hAnsi="Simplified Arabic" w:cs="Simplified Arabic"/>
          <w:color w:val="000000"/>
          <w:sz w:val="28"/>
          <w:szCs w:val="28"/>
        </w:rPr>
        <w:t>they</w:t>
      </w:r>
      <w:r>
        <w:rPr>
          <w:rFonts w:ascii="Simplified Arabic" w:eastAsia="Calibri" w:hAnsi="Simplified Arabic" w:cs="Simplified Arabic"/>
          <w:color w:val="000000"/>
          <w:sz w:val="28"/>
          <w:szCs w:val="28"/>
        </w:rPr>
        <w:t xml:space="preserve"> </w:t>
      </w:r>
      <w:r w:rsidR="00485C21">
        <w:rPr>
          <w:rFonts w:ascii="Simplified Arabic" w:eastAsia="Calibri" w:hAnsi="Simplified Arabic" w:cs="Simplified Arabic"/>
          <w:color w:val="000000"/>
          <w:sz w:val="28"/>
          <w:szCs w:val="28"/>
        </w:rPr>
        <w:t>have</w:t>
      </w:r>
      <w:r>
        <w:rPr>
          <w:rFonts w:ascii="Simplified Arabic" w:eastAsia="Calibri" w:hAnsi="Simplified Arabic" w:cs="Simplified Arabic"/>
          <w:color w:val="000000"/>
          <w:sz w:val="28"/>
          <w:szCs w:val="28"/>
        </w:rPr>
        <w:t xml:space="preserve"> made the most of the available learning opportunities. </w:t>
      </w:r>
      <w:r>
        <w:rPr>
          <w:rFonts w:ascii="Simplified Arabic" w:eastAsia="Calibri" w:hAnsi="Simplified Arabic" w:cs="Simplified Arabic" w:hint="cs"/>
          <w:color w:val="000000"/>
          <w:sz w:val="28"/>
          <w:szCs w:val="28"/>
        </w:rPr>
        <w:t xml:space="preserve">It is derived from the </w:t>
      </w:r>
      <w:r w:rsidRPr="004E1A82">
        <w:rPr>
          <w:rFonts w:ascii="Simplified Arabic" w:eastAsia="Calibri" w:hAnsi="Simplified Arabic" w:cs="Simplified Arabic"/>
          <w:color w:val="000000"/>
          <w:sz w:val="28"/>
          <w:szCs w:val="28"/>
        </w:rPr>
        <w:t>program</w:t>
      </w:r>
      <w:r w:rsidR="006A0624">
        <w:rPr>
          <w:rFonts w:ascii="Simplified Arabic" w:eastAsia="Calibri" w:hAnsi="Simplified Arabic" w:cs="Simplified Arabic"/>
          <w:color w:val="000000"/>
          <w:sz w:val="28"/>
          <w:szCs w:val="28"/>
        </w:rPr>
        <w:t xml:space="preserve"> description</w:t>
      </w:r>
      <w:r w:rsidRPr="004E1A82">
        <w:rPr>
          <w:rFonts w:ascii="Simplified Arabic" w:eastAsia="Calibri" w:hAnsi="Simplified Arabic" w:cs="Simplified Arabic"/>
          <w:color w:val="000000"/>
          <w:sz w:val="28"/>
          <w:szCs w:val="28"/>
        </w:rPr>
        <w:t>.</w:t>
      </w:r>
    </w:p>
    <w:p w14:paraId="25F5899A" w14:textId="635C9C5A" w:rsidR="00C958F4" w:rsidRPr="00C958F4" w:rsidRDefault="00C958F4" w:rsidP="00C958F4">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Program Vision:</w:t>
      </w:r>
      <w:r w:rsidRPr="006A0624">
        <w:rPr>
          <w:rFonts w:ascii="Simplified Arabic" w:eastAsia="Calibri" w:hAnsi="Simplified Arabic" w:cs="Simplified Arabic" w:hint="cs"/>
          <w:bCs/>
          <w:sz w:val="28"/>
          <w:szCs w:val="28"/>
        </w:rPr>
        <w:t xml:space="preserve"> </w:t>
      </w:r>
      <w:r w:rsidR="006A0624" w:rsidRPr="006A0624">
        <w:rPr>
          <w:rFonts w:ascii="Simplified Arabic" w:eastAsia="Calibri" w:hAnsi="Simplified Arabic" w:cs="Simplified Arabic"/>
          <w:bCs/>
          <w:sz w:val="28"/>
          <w:szCs w:val="28"/>
        </w:rPr>
        <w:t xml:space="preserve">An </w:t>
      </w:r>
      <w:r w:rsidR="006A0624">
        <w:rPr>
          <w:rFonts w:ascii="Simplified Arabic" w:eastAsia="Calibri" w:hAnsi="Simplified Arabic" w:cs="Simplified Arabic"/>
          <w:sz w:val="28"/>
          <w:szCs w:val="28"/>
        </w:rPr>
        <w:t>ambitious</w:t>
      </w:r>
      <w:r>
        <w:rPr>
          <w:rFonts w:ascii="Simplified Arabic" w:eastAsia="Calibri" w:hAnsi="Simplified Arabic" w:cs="Simplified Arabic" w:hint="cs"/>
          <w:sz w:val="28"/>
          <w:szCs w:val="28"/>
        </w:rPr>
        <w:t xml:space="preserve"> picture for the future of the academic program to be sophisticated, inspiring, stimulating, realistic and applicable. </w:t>
      </w:r>
    </w:p>
    <w:p w14:paraId="57AC96C3" w14:textId="77777777" w:rsidR="00A53B00" w:rsidRDefault="00A53B00" w:rsidP="00A53B00">
      <w:pPr>
        <w:shd w:val="clear" w:color="auto" w:fill="FFFFFF"/>
        <w:ind w:left="90"/>
        <w:jc w:val="both"/>
        <w:rPr>
          <w:rFonts w:ascii="Simplified Arabic" w:eastAsia="Calibri" w:hAnsi="Simplified Arabic" w:cs="Simplified Arabic"/>
          <w:sz w:val="28"/>
          <w:szCs w:val="28"/>
          <w:rtl/>
          <w:lang w:bidi="ar-IQ"/>
        </w:rPr>
      </w:pPr>
      <w:r w:rsidRPr="00EC07C2">
        <w:rPr>
          <w:rFonts w:ascii="Simplified Arabic" w:eastAsia="Calibri" w:hAnsi="Simplified Arabic" w:cs="Simplified Arabic" w:hint="cs"/>
          <w:b/>
          <w:sz w:val="28"/>
          <w:szCs w:val="28"/>
          <w:u w:val="single"/>
        </w:rPr>
        <w:t>Program Mission:</w:t>
      </w:r>
      <w:r w:rsidRPr="006A0624">
        <w:rPr>
          <w:rFonts w:ascii="Simplified Arabic" w:eastAsia="Calibri" w:hAnsi="Simplified Arabic" w:cs="Simplified Arabic" w:hint="cs"/>
          <w:bCs/>
          <w:sz w:val="28"/>
          <w:szCs w:val="28"/>
        </w:rPr>
        <w:t xml:space="preserve"> </w:t>
      </w:r>
      <w:r w:rsidR="00C958F4">
        <w:rPr>
          <w:rFonts w:ascii="Simplified Arabic" w:eastAsia="Calibri" w:hAnsi="Simplified Arabic" w:cs="Simplified Arabic" w:hint="cs"/>
          <w:sz w:val="28"/>
          <w:szCs w:val="28"/>
        </w:rPr>
        <w:t>Briefly outlines the objectives and activities necessary to achieve them and defines the program's development paths and directions.</w:t>
      </w:r>
    </w:p>
    <w:p w14:paraId="13208B10" w14:textId="77777777" w:rsidR="00A53B00" w:rsidRDefault="00A53B00" w:rsidP="005A7CB7">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Program Objectives:</w:t>
      </w:r>
      <w:r w:rsidRPr="005A48EF">
        <w:rPr>
          <w:rFonts w:ascii="Simplified Arabic" w:eastAsia="Calibri" w:hAnsi="Simplified Arabic" w:cs="Simplified Arabic" w:hint="cs"/>
          <w:bCs/>
          <w:sz w:val="28"/>
          <w:szCs w:val="28"/>
        </w:rPr>
        <w:t xml:space="preserve"> </w:t>
      </w:r>
      <w:r w:rsidR="00C20426">
        <w:rPr>
          <w:rFonts w:ascii="Simplified Arabic" w:eastAsia="Calibri" w:hAnsi="Simplified Arabic" w:cs="Simplified Arabic" w:hint="cs"/>
          <w:sz w:val="28"/>
          <w:szCs w:val="28"/>
        </w:rPr>
        <w:t>They are statements that describe what the academic program intends to achieve within a specific period of time and are measurable and observable.</w:t>
      </w:r>
    </w:p>
    <w:p w14:paraId="62839E95" w14:textId="44EBB5E3" w:rsidR="00A53B00" w:rsidRDefault="00A53B00" w:rsidP="00D62D20">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Curriculum Structure:</w:t>
      </w:r>
      <w:r w:rsidRPr="005A48EF">
        <w:rPr>
          <w:rFonts w:ascii="Simplified Arabic" w:eastAsia="Calibri" w:hAnsi="Simplified Arabic" w:cs="Simplified Arabic" w:hint="cs"/>
          <w:bCs/>
          <w:sz w:val="28"/>
          <w:szCs w:val="28"/>
        </w:rPr>
        <w:t xml:space="preserve"> </w:t>
      </w:r>
      <w:r w:rsidR="00514BD1">
        <w:rPr>
          <w:rFonts w:ascii="Simplified Arabic" w:eastAsia="Calibri" w:hAnsi="Simplified Arabic" w:cs="Simplified Arabic" w:hint="cs"/>
          <w:sz w:val="28"/>
          <w:szCs w:val="28"/>
        </w:rPr>
        <w:t>All courses / subjects included in the academic program according to the approved learning system (</w:t>
      </w:r>
      <w:r w:rsidR="005A48EF">
        <w:rPr>
          <w:rFonts w:ascii="Simplified Arabic" w:eastAsia="Calibri" w:hAnsi="Simplified Arabic" w:cs="Simplified Arabic"/>
          <w:sz w:val="28"/>
          <w:szCs w:val="28"/>
        </w:rPr>
        <w:t>quarterly</w:t>
      </w:r>
      <w:r w:rsidR="00514BD1">
        <w:rPr>
          <w:rFonts w:ascii="Simplified Arabic" w:eastAsia="Calibri" w:hAnsi="Simplified Arabic" w:cs="Simplified Arabic" w:hint="cs"/>
          <w:sz w:val="28"/>
          <w:szCs w:val="28"/>
        </w:rPr>
        <w:t xml:space="preserve">, </w:t>
      </w:r>
      <w:r w:rsidR="005A48EF">
        <w:rPr>
          <w:rFonts w:ascii="Simplified Arabic" w:eastAsia="Calibri" w:hAnsi="Simplified Arabic" w:cs="Simplified Arabic"/>
          <w:sz w:val="28"/>
          <w:szCs w:val="28"/>
        </w:rPr>
        <w:t>annual</w:t>
      </w:r>
      <w:r w:rsidR="00514BD1">
        <w:rPr>
          <w:rFonts w:ascii="Simplified Arabic" w:eastAsia="Calibri" w:hAnsi="Simplified Arabic" w:cs="Simplified Arabic" w:hint="cs"/>
          <w:sz w:val="28"/>
          <w:szCs w:val="28"/>
        </w:rPr>
        <w:t xml:space="preserve">, Bologna </w:t>
      </w:r>
      <w:r w:rsidR="009F574F">
        <w:rPr>
          <w:rFonts w:ascii="Simplified Arabic" w:eastAsia="Calibri" w:hAnsi="Simplified Arabic" w:cs="Simplified Arabic"/>
          <w:sz w:val="28"/>
          <w:szCs w:val="28"/>
        </w:rPr>
        <w:t>Process</w:t>
      </w:r>
      <w:r w:rsidR="00514BD1">
        <w:rPr>
          <w:rFonts w:ascii="Simplified Arabic" w:eastAsia="Calibri" w:hAnsi="Simplified Arabic" w:cs="Simplified Arabic" w:hint="cs"/>
          <w:sz w:val="28"/>
          <w:szCs w:val="28"/>
        </w:rPr>
        <w:t xml:space="preserve">) whether it is a requirement (ministry, university, college and scientific department) with the number of </w:t>
      </w:r>
      <w:r w:rsidR="005A48EF">
        <w:rPr>
          <w:rFonts w:ascii="Simplified Arabic" w:eastAsia="Calibri" w:hAnsi="Simplified Arabic" w:cs="Simplified Arabic"/>
          <w:sz w:val="28"/>
          <w:szCs w:val="28"/>
        </w:rPr>
        <w:t>credit hours</w:t>
      </w:r>
      <w:r w:rsidR="00514BD1">
        <w:rPr>
          <w:rFonts w:ascii="Simplified Arabic" w:eastAsia="Calibri" w:hAnsi="Simplified Arabic" w:cs="Simplified Arabic" w:hint="cs"/>
          <w:sz w:val="28"/>
          <w:szCs w:val="28"/>
        </w:rPr>
        <w:t xml:space="preserve">. </w:t>
      </w:r>
    </w:p>
    <w:p w14:paraId="6E6795B0" w14:textId="62155AB8" w:rsidR="00A53B00" w:rsidRDefault="00C958F4" w:rsidP="00A53B00">
      <w:pPr>
        <w:shd w:val="clear" w:color="auto" w:fill="FFFFFF"/>
        <w:ind w:left="90"/>
        <w:jc w:val="both"/>
        <w:rPr>
          <w:rFonts w:ascii="Simplified Arabic" w:eastAsia="Calibri" w:hAnsi="Simplified Arabic" w:cs="Simplified Arabic"/>
          <w:sz w:val="28"/>
          <w:szCs w:val="28"/>
          <w:rtl/>
        </w:rPr>
      </w:pPr>
      <w:r>
        <w:rPr>
          <w:rFonts w:ascii="Simplified Arabic" w:eastAsia="Calibri" w:hAnsi="Simplified Arabic" w:cs="Simplified Arabic" w:hint="cs"/>
          <w:b/>
          <w:sz w:val="28"/>
          <w:szCs w:val="28"/>
          <w:u w:val="single"/>
        </w:rPr>
        <w:t>Learning Outcomes:</w:t>
      </w:r>
      <w:r w:rsidRPr="005A48EF">
        <w:rPr>
          <w:rFonts w:ascii="Simplified Arabic" w:eastAsia="Calibri" w:hAnsi="Simplified Arabic" w:cs="Simplified Arabic" w:hint="cs"/>
          <w:bCs/>
          <w:sz w:val="28"/>
          <w:szCs w:val="28"/>
        </w:rPr>
        <w:t xml:space="preserve">  A </w:t>
      </w:r>
      <w:r w:rsidR="00A53B00">
        <w:rPr>
          <w:rFonts w:ascii="Simplified Arabic" w:eastAsia="Calibri" w:hAnsi="Simplified Arabic" w:cs="Simplified Arabic" w:hint="cs"/>
          <w:sz w:val="28"/>
          <w:szCs w:val="28"/>
        </w:rPr>
        <w:t>compatible set of knowledge, skills and values acquired by student</w:t>
      </w:r>
      <w:r w:rsidR="00956644">
        <w:rPr>
          <w:rFonts w:ascii="Simplified Arabic" w:eastAsia="Calibri" w:hAnsi="Simplified Arabic" w:cs="Simplified Arabic"/>
          <w:sz w:val="28"/>
          <w:szCs w:val="28"/>
        </w:rPr>
        <w:t>s</w:t>
      </w:r>
      <w:r w:rsidR="00A53B00">
        <w:rPr>
          <w:rFonts w:ascii="Simplified Arabic" w:eastAsia="Calibri" w:hAnsi="Simplified Arabic" w:cs="Simplified Arabic" w:hint="cs"/>
          <w:sz w:val="28"/>
          <w:szCs w:val="28"/>
        </w:rPr>
        <w:t xml:space="preserve"> after the successful completion of the academic program and must determine the learning outcomes of each course in a way that achieves the objectives of the program. </w:t>
      </w:r>
    </w:p>
    <w:p w14:paraId="37CD487F" w14:textId="531E476B" w:rsidR="00373622" w:rsidRPr="005A48EF" w:rsidRDefault="005A48EF" w:rsidP="005A48EF">
      <w:pPr>
        <w:shd w:val="clear" w:color="auto" w:fill="FFFFFF"/>
        <w:ind w:left="90"/>
        <w:jc w:val="both"/>
        <w:rPr>
          <w:rFonts w:ascii="Simplified Arabic" w:eastAsia="Calibri" w:hAnsi="Simplified Arabic" w:cs="Simplified Arabic"/>
          <w:color w:val="000000"/>
          <w:sz w:val="28"/>
          <w:szCs w:val="28"/>
          <w:rtl/>
          <w:lang w:bidi="ar-IQ"/>
        </w:rPr>
      </w:pPr>
      <w:r w:rsidRPr="003A5807">
        <w:rPr>
          <w:rFonts w:ascii="Simplified Arabic" w:eastAsia="Calibri" w:hAnsi="Simplified Arabic" w:cs="Simplified Arabic"/>
          <w:b/>
          <w:color w:val="000000"/>
          <w:sz w:val="28"/>
          <w:szCs w:val="28"/>
          <w:u w:val="single"/>
        </w:rPr>
        <w:t>Teaching and</w:t>
      </w:r>
      <w:r w:rsidR="00A53B00" w:rsidRPr="003A5807">
        <w:rPr>
          <w:rFonts w:ascii="Simplified Arabic" w:eastAsia="Calibri" w:hAnsi="Simplified Arabic" w:cs="Simplified Arabic"/>
          <w:b/>
          <w:color w:val="000000"/>
          <w:sz w:val="28"/>
          <w:szCs w:val="28"/>
          <w:u w:val="single"/>
        </w:rPr>
        <w:t xml:space="preserve"> learning strategies</w:t>
      </w:r>
      <w:r w:rsidR="00B757D7" w:rsidRPr="003A5807">
        <w:rPr>
          <w:rFonts w:ascii="Simplified Arabic" w:eastAsia="Calibri" w:hAnsi="Simplified Arabic" w:cs="Simplified Arabic" w:hint="cs"/>
          <w:b/>
          <w:color w:val="000000"/>
          <w:sz w:val="28"/>
          <w:szCs w:val="28"/>
          <w:u w:val="single"/>
        </w:rPr>
        <w:t>:</w:t>
      </w:r>
      <w:r w:rsidR="00B757D7" w:rsidRPr="005A48EF">
        <w:rPr>
          <w:rFonts w:ascii="Simplified Arabic" w:eastAsia="Calibri" w:hAnsi="Simplified Arabic" w:cs="Simplified Arabic" w:hint="cs"/>
          <w:bCs/>
          <w:color w:val="000000"/>
          <w:sz w:val="28"/>
          <w:szCs w:val="28"/>
        </w:rPr>
        <w:t xml:space="preserve"> They are the strategies used by the faculty member</w:t>
      </w:r>
      <w:r w:rsidR="00956644">
        <w:rPr>
          <w:rFonts w:ascii="Simplified Arabic" w:eastAsia="Calibri" w:hAnsi="Simplified Arabic" w:cs="Simplified Arabic"/>
          <w:bCs/>
          <w:color w:val="000000"/>
          <w:sz w:val="28"/>
          <w:szCs w:val="28"/>
        </w:rPr>
        <w:t>s</w:t>
      </w:r>
      <w:r w:rsidR="00B757D7" w:rsidRPr="005A48EF">
        <w:rPr>
          <w:rFonts w:ascii="Simplified Arabic" w:eastAsia="Calibri" w:hAnsi="Simplified Arabic" w:cs="Simplified Arabic" w:hint="cs"/>
          <w:bCs/>
          <w:color w:val="000000"/>
          <w:sz w:val="28"/>
          <w:szCs w:val="28"/>
        </w:rPr>
        <w:t xml:space="preserve"> to develop students</w:t>
      </w:r>
      <w:r w:rsidR="00956644">
        <w:rPr>
          <w:rFonts w:ascii="Simplified Arabic" w:eastAsia="Calibri" w:hAnsi="Simplified Arabic" w:cs="Simplified Arabic"/>
          <w:bCs/>
          <w:color w:val="000000"/>
          <w:sz w:val="28"/>
          <w:szCs w:val="28"/>
        </w:rPr>
        <w:t>’</w:t>
      </w:r>
      <w:r w:rsidR="00B757D7" w:rsidRPr="005A48EF">
        <w:rPr>
          <w:rFonts w:ascii="Simplified Arabic" w:eastAsia="Calibri" w:hAnsi="Simplified Arabic" w:cs="Simplified Arabic" w:hint="cs"/>
          <w:bCs/>
          <w:color w:val="000000"/>
          <w:sz w:val="28"/>
          <w:szCs w:val="28"/>
        </w:rPr>
        <w:t xml:space="preserve"> teaching and learning, and they are plans that are followed to reach</w:t>
      </w:r>
      <w:r w:rsidR="00B757D7" w:rsidRPr="0067364E">
        <w:rPr>
          <w:rFonts w:ascii="Simplified Arabic" w:eastAsia="Calibri" w:hAnsi="Simplified Arabic" w:cs="Simplified Arabic" w:hint="cs"/>
          <w:color w:val="000000"/>
          <w:sz w:val="28"/>
          <w:szCs w:val="28"/>
        </w:rPr>
        <w:t xml:space="preserve"> the learning goals. </w:t>
      </w:r>
      <w:r>
        <w:rPr>
          <w:rFonts w:ascii="Simplified Arabic" w:eastAsia="Calibri" w:hAnsi="Simplified Arabic" w:cs="Simplified Arabic"/>
          <w:color w:val="000000"/>
          <w:sz w:val="28"/>
          <w:szCs w:val="28"/>
        </w:rPr>
        <w:t>They d</w:t>
      </w:r>
      <w:r w:rsidR="00B757D7" w:rsidRPr="0067364E">
        <w:rPr>
          <w:rFonts w:ascii="Simplified Arabic" w:eastAsia="Calibri" w:hAnsi="Simplified Arabic" w:cs="Simplified Arabic" w:hint="cs"/>
          <w:color w:val="000000"/>
          <w:sz w:val="28"/>
          <w:szCs w:val="28"/>
        </w:rPr>
        <w:t xml:space="preserve">escribe all </w:t>
      </w:r>
      <w:r w:rsidR="00A53B00">
        <w:rPr>
          <w:rFonts w:ascii="Simplified Arabic" w:eastAsia="Calibri" w:hAnsi="Simplified Arabic" w:cs="Simplified Arabic"/>
          <w:color w:val="000000"/>
          <w:sz w:val="28"/>
          <w:szCs w:val="28"/>
        </w:rPr>
        <w:t>classroom and extra-</w:t>
      </w:r>
      <w:r w:rsidR="00BE4995">
        <w:rPr>
          <w:rFonts w:ascii="Simplified Arabic" w:eastAsia="Calibri" w:hAnsi="Simplified Arabic" w:cs="Simplified Arabic"/>
          <w:color w:val="000000"/>
          <w:sz w:val="28"/>
          <w:szCs w:val="28"/>
        </w:rPr>
        <w:t xml:space="preserve">curricular </w:t>
      </w:r>
      <w:r w:rsidR="00BE4995" w:rsidRPr="0067364E">
        <w:rPr>
          <w:rFonts w:ascii="Simplified Arabic" w:eastAsia="Calibri" w:hAnsi="Simplified Arabic" w:cs="Simplified Arabic"/>
          <w:color w:val="000000"/>
          <w:sz w:val="28"/>
          <w:szCs w:val="28"/>
        </w:rPr>
        <w:t>activities</w:t>
      </w:r>
      <w:r w:rsidR="00A53B00" w:rsidRPr="0067364E">
        <w:rPr>
          <w:rFonts w:ascii="Simplified Arabic" w:eastAsia="Calibri" w:hAnsi="Simplified Arabic" w:cs="Simplified Arabic" w:hint="cs"/>
          <w:color w:val="000000"/>
          <w:sz w:val="28"/>
          <w:szCs w:val="28"/>
        </w:rPr>
        <w:t xml:space="preserve"> to achieve the learning outcomes </w:t>
      </w:r>
      <w:r w:rsidR="00A53B00" w:rsidRPr="0067364E">
        <w:rPr>
          <w:rFonts w:ascii="Simplified Arabic" w:eastAsia="Calibri" w:hAnsi="Simplified Arabic" w:cs="Simplified Arabic"/>
          <w:color w:val="000000"/>
          <w:sz w:val="28"/>
          <w:szCs w:val="28"/>
        </w:rPr>
        <w:t xml:space="preserve">of the program. </w:t>
      </w:r>
    </w:p>
    <w:p w14:paraId="519164C6" w14:textId="77777777" w:rsidR="00A51966" w:rsidRPr="00EB708E" w:rsidRDefault="00A51966" w:rsidP="00A51966">
      <w:pPr>
        <w:shd w:val="clear" w:color="auto" w:fill="FFFFFF"/>
        <w:ind w:left="-625"/>
        <w:jc w:val="center"/>
        <w:rPr>
          <w:rFonts w:ascii="Simplified Arabic" w:hAnsi="Simplified Arabic" w:cs="Simplified Arabic"/>
          <w:b/>
          <w:bCs/>
          <w:sz w:val="32"/>
          <w:szCs w:val="32"/>
          <w:rtl/>
          <w:lang w:bidi="ar-IQ"/>
        </w:rPr>
      </w:pPr>
      <w:r w:rsidRPr="00EB708E">
        <w:rPr>
          <w:rFonts w:ascii="Simplified Arabic" w:hAnsi="Simplified Arabic" w:cs="Simplified Arabic"/>
          <w:b/>
          <w:bCs/>
          <w:sz w:val="32"/>
          <w:szCs w:val="32"/>
        </w:rPr>
        <w:lastRenderedPageBreak/>
        <w:t>Academic Program Description Form</w:t>
      </w:r>
    </w:p>
    <w:p w14:paraId="51D3E1C9" w14:textId="77777777" w:rsidR="00A51966" w:rsidRDefault="00A51966" w:rsidP="00A51966">
      <w:pPr>
        <w:rPr>
          <w:rFonts w:ascii="Traditional Arabic" w:hAnsi="Traditional Arabic"/>
          <w:b/>
          <w:bCs/>
          <w:sz w:val="32"/>
          <w:szCs w:val="32"/>
          <w:rtl/>
        </w:rPr>
      </w:pPr>
    </w:p>
    <w:p w14:paraId="4889BE66" w14:textId="77777777" w:rsidR="00A51966" w:rsidRPr="00D57C67" w:rsidRDefault="00A51966" w:rsidP="00A51966">
      <w:pPr>
        <w:ind w:left="-360"/>
        <w:rPr>
          <w:rFonts w:ascii="Traditional Arabic" w:hAnsi="Traditional Arabic"/>
          <w:b/>
          <w:bCs/>
          <w:sz w:val="28"/>
          <w:szCs w:val="28"/>
          <w:rtl/>
        </w:rPr>
      </w:pPr>
      <w:r>
        <w:rPr>
          <w:rFonts w:ascii="Traditional Arabic" w:hAnsi="Traditional Arabic" w:hint="cs"/>
          <w:b/>
          <w:bCs/>
          <w:sz w:val="32"/>
          <w:szCs w:val="32"/>
        </w:rPr>
        <w:t xml:space="preserve">  </w:t>
      </w:r>
      <w:r w:rsidRPr="00D57C67">
        <w:rPr>
          <w:rFonts w:ascii="Traditional Arabic" w:hAnsi="Traditional Arabic" w:hint="cs"/>
          <w:b/>
          <w:bCs/>
          <w:sz w:val="28"/>
          <w:szCs w:val="28"/>
        </w:rPr>
        <w:t xml:space="preserve">University Name: </w:t>
      </w:r>
      <w:r w:rsidRPr="00C847AB">
        <w:rPr>
          <w:sz w:val="28"/>
        </w:rPr>
        <w:t>Baghdad University</w:t>
      </w:r>
      <w:r w:rsidRPr="00D57C67">
        <w:rPr>
          <w:rFonts w:ascii="Traditional Arabic" w:hAnsi="Traditional Arabic" w:hint="cs"/>
          <w:b/>
          <w:bCs/>
          <w:sz w:val="28"/>
          <w:szCs w:val="28"/>
        </w:rPr>
        <w:t xml:space="preserve"> </w:t>
      </w:r>
    </w:p>
    <w:p w14:paraId="675A3BD9" w14:textId="6D6EBB9D" w:rsidR="00A51966" w:rsidRPr="00D57C67" w:rsidRDefault="00A51966" w:rsidP="00A51966">
      <w:pPr>
        <w:ind w:left="-360"/>
        <w:rPr>
          <w:rFonts w:ascii="Traditional Arabic" w:hAnsi="Traditional Arabic"/>
          <w:b/>
          <w:bCs/>
          <w:sz w:val="28"/>
          <w:szCs w:val="28"/>
          <w:rtl/>
        </w:rPr>
      </w:pPr>
      <w:r w:rsidRPr="00D57C67">
        <w:rPr>
          <w:rFonts w:ascii="Traditional Arabic" w:hAnsi="Traditional Arabic" w:hint="cs"/>
          <w:b/>
          <w:bCs/>
          <w:sz w:val="28"/>
          <w:szCs w:val="28"/>
        </w:rPr>
        <w:t xml:space="preserve">   </w:t>
      </w:r>
      <w:r w:rsidRPr="00D57C67">
        <w:rPr>
          <w:rFonts w:ascii="Traditional Arabic" w:hAnsi="Traditional Arabic"/>
          <w:b/>
          <w:bCs/>
          <w:sz w:val="28"/>
          <w:szCs w:val="28"/>
        </w:rPr>
        <w:t>Faculty</w:t>
      </w:r>
      <w:r w:rsidRPr="00D57C67">
        <w:rPr>
          <w:rFonts w:ascii="Traditional Arabic" w:hAnsi="Traditional Arabic" w:hint="cs"/>
          <w:b/>
          <w:bCs/>
          <w:sz w:val="28"/>
          <w:szCs w:val="28"/>
        </w:rPr>
        <w:t xml:space="preserve">/Institute: </w:t>
      </w:r>
      <w:r w:rsidRPr="003F22EE">
        <w:rPr>
          <w:rFonts w:asciiTheme="majorBidi" w:hAnsiTheme="majorBidi" w:cstheme="majorBidi"/>
          <w:sz w:val="28"/>
          <w:szCs w:val="28"/>
        </w:rPr>
        <w:t>College of</w:t>
      </w:r>
      <w:r w:rsidR="003F22EE" w:rsidRPr="003F22EE">
        <w:rPr>
          <w:rFonts w:asciiTheme="majorBidi" w:hAnsiTheme="majorBidi" w:cstheme="majorBidi"/>
          <w:sz w:val="28"/>
          <w:szCs w:val="28"/>
        </w:rPr>
        <w:t xml:space="preserve"> </w:t>
      </w:r>
      <w:r w:rsidRPr="003F22EE">
        <w:rPr>
          <w:rFonts w:asciiTheme="majorBidi" w:hAnsiTheme="majorBidi" w:cstheme="majorBidi"/>
          <w:sz w:val="28"/>
          <w:szCs w:val="28"/>
        </w:rPr>
        <w:t xml:space="preserve"> languages</w:t>
      </w:r>
    </w:p>
    <w:p w14:paraId="0BB6EA26" w14:textId="77777777" w:rsidR="00A51966" w:rsidRPr="00D57C67" w:rsidRDefault="00A51966" w:rsidP="00A51966">
      <w:pPr>
        <w:ind w:left="-360"/>
        <w:rPr>
          <w:rFonts w:ascii="Traditional Arabic" w:hAnsi="Traditional Arabic"/>
          <w:b/>
          <w:bCs/>
          <w:sz w:val="28"/>
          <w:szCs w:val="28"/>
          <w:rtl/>
        </w:rPr>
      </w:pPr>
      <w:r w:rsidRPr="00D57C67">
        <w:rPr>
          <w:rFonts w:ascii="Traditional Arabic" w:hAnsi="Traditional Arabic" w:hint="cs"/>
          <w:b/>
          <w:bCs/>
          <w:sz w:val="28"/>
          <w:szCs w:val="28"/>
        </w:rPr>
        <w:t xml:space="preserve">   Scientific </w:t>
      </w:r>
      <w:r w:rsidRPr="00D57C67">
        <w:rPr>
          <w:rFonts w:ascii="Traditional Arabic" w:hAnsi="Traditional Arabic"/>
          <w:b/>
          <w:bCs/>
          <w:sz w:val="28"/>
          <w:szCs w:val="28"/>
        </w:rPr>
        <w:t xml:space="preserve">Department: </w:t>
      </w:r>
      <w:r w:rsidRPr="00C847AB">
        <w:rPr>
          <w:sz w:val="28"/>
        </w:rPr>
        <w:t>Department of Syriac Language</w:t>
      </w:r>
      <w:r w:rsidRPr="00D57C67">
        <w:rPr>
          <w:rFonts w:ascii="Traditional Arabic" w:hAnsi="Traditional Arabic"/>
          <w:b/>
          <w:bCs/>
          <w:sz w:val="28"/>
          <w:szCs w:val="28"/>
        </w:rPr>
        <w:t>.</w:t>
      </w:r>
    </w:p>
    <w:p w14:paraId="03416004" w14:textId="509EC106" w:rsidR="00A51966" w:rsidRPr="00A51966" w:rsidRDefault="00A51966" w:rsidP="00551F91">
      <w:pPr>
        <w:pStyle w:val="1"/>
        <w:shd w:val="clear" w:color="auto" w:fill="FFFFFF"/>
        <w:rPr>
          <w:rFonts w:asciiTheme="majorBidi" w:hAnsiTheme="majorBidi" w:cstheme="majorBidi"/>
          <w:b w:val="0"/>
          <w:bCs w:val="0"/>
          <w:color w:val="000000"/>
          <w:sz w:val="28"/>
          <w:szCs w:val="28"/>
          <w:u w:val="none"/>
        </w:rPr>
      </w:pPr>
      <w:r w:rsidRPr="0047605A">
        <w:rPr>
          <w:rFonts w:ascii="Traditional Arabic" w:hAnsi="Traditional Arabic" w:hint="cs"/>
          <w:sz w:val="28"/>
          <w:szCs w:val="28"/>
          <w:u w:val="none"/>
        </w:rPr>
        <w:t xml:space="preserve">   Academic or Professional Program </w:t>
      </w:r>
      <w:r w:rsidRPr="0047605A">
        <w:rPr>
          <w:rFonts w:ascii="Traditional Arabic" w:hAnsi="Traditional Arabic"/>
          <w:sz w:val="28"/>
          <w:szCs w:val="28"/>
          <w:u w:val="none"/>
        </w:rPr>
        <w:t xml:space="preserve">Name: </w:t>
      </w:r>
      <w:r w:rsidRPr="00A51966">
        <w:rPr>
          <w:rStyle w:val="mw-page-title-main"/>
          <w:rFonts w:asciiTheme="majorBidi" w:hAnsiTheme="majorBidi" w:cstheme="majorBidi"/>
          <w:b w:val="0"/>
          <w:bCs w:val="0"/>
          <w:color w:val="000000"/>
          <w:sz w:val="28"/>
          <w:szCs w:val="28"/>
          <w:u w:val="none"/>
        </w:rPr>
        <w:t xml:space="preserve">Dictation / </w:t>
      </w:r>
      <w:proofErr w:type="spellStart"/>
      <w:r w:rsidR="00551F91">
        <w:rPr>
          <w:rStyle w:val="mw-page-title-main"/>
          <w:rFonts w:asciiTheme="majorBidi" w:hAnsiTheme="majorBidi" w:cstheme="majorBidi"/>
          <w:b w:val="0"/>
          <w:bCs w:val="0"/>
          <w:color w:val="000000"/>
          <w:sz w:val="28"/>
          <w:szCs w:val="28"/>
          <w:u w:val="none"/>
        </w:rPr>
        <w:t>therd</w:t>
      </w:r>
      <w:proofErr w:type="spellEnd"/>
      <w:r w:rsidRPr="00A51966">
        <w:rPr>
          <w:rStyle w:val="mw-page-title-main"/>
          <w:rFonts w:asciiTheme="majorBidi" w:hAnsiTheme="majorBidi" w:cstheme="majorBidi"/>
          <w:b w:val="0"/>
          <w:bCs w:val="0"/>
          <w:color w:val="000000"/>
          <w:sz w:val="28"/>
          <w:szCs w:val="28"/>
          <w:u w:val="none"/>
        </w:rPr>
        <w:t xml:space="preserve"> stage</w:t>
      </w:r>
    </w:p>
    <w:p w14:paraId="7E0D335F" w14:textId="51E60357" w:rsidR="00A51966" w:rsidRPr="00D57C67" w:rsidRDefault="00A51966" w:rsidP="004C35C0">
      <w:pPr>
        <w:ind w:left="-360"/>
        <w:rPr>
          <w:rFonts w:ascii="Traditional Arabic" w:hAnsi="Traditional Arabic"/>
          <w:b/>
          <w:bCs/>
          <w:sz w:val="28"/>
          <w:szCs w:val="28"/>
          <w:rtl/>
        </w:rPr>
      </w:pPr>
      <w:r w:rsidRPr="00D57C67">
        <w:rPr>
          <w:rFonts w:ascii="Traditional Arabic" w:hAnsi="Traditional Arabic" w:hint="cs"/>
          <w:b/>
          <w:bCs/>
          <w:sz w:val="28"/>
          <w:szCs w:val="28"/>
        </w:rPr>
        <w:t xml:space="preserve">   Final Certificate </w:t>
      </w:r>
      <w:r w:rsidRPr="00D57C67">
        <w:rPr>
          <w:rFonts w:ascii="Traditional Arabic" w:hAnsi="Traditional Arabic"/>
          <w:b/>
          <w:bCs/>
          <w:sz w:val="28"/>
          <w:szCs w:val="28"/>
        </w:rPr>
        <w:t xml:space="preserve">Name: </w:t>
      </w:r>
      <w:r w:rsidR="004C35C0" w:rsidRPr="009B4D64">
        <w:rPr>
          <w:sz w:val="28"/>
        </w:rPr>
        <w:t>Bachelor's degree in Syriac language</w:t>
      </w:r>
    </w:p>
    <w:p w14:paraId="5B78AD03" w14:textId="77777777" w:rsidR="00A51966" w:rsidRPr="00D57C67" w:rsidRDefault="00A51966" w:rsidP="00A51966">
      <w:pPr>
        <w:ind w:left="-360"/>
        <w:rPr>
          <w:rFonts w:ascii="Traditional Arabic" w:hAnsi="Traditional Arabic"/>
          <w:b/>
          <w:bCs/>
          <w:sz w:val="28"/>
          <w:szCs w:val="28"/>
          <w:rtl/>
        </w:rPr>
      </w:pPr>
      <w:r w:rsidRPr="00D57C67">
        <w:rPr>
          <w:rFonts w:ascii="Traditional Arabic" w:hAnsi="Traditional Arabic" w:hint="cs"/>
          <w:b/>
          <w:bCs/>
          <w:sz w:val="28"/>
          <w:szCs w:val="28"/>
        </w:rPr>
        <w:t xml:space="preserve">   Academic System:</w:t>
      </w:r>
      <w:r w:rsidRPr="00D57C67">
        <w:rPr>
          <w:rFonts w:ascii="Traditional Arabic" w:hAnsi="Traditional Arabic"/>
          <w:b/>
          <w:bCs/>
          <w:sz w:val="28"/>
          <w:szCs w:val="28"/>
        </w:rPr>
        <w:t xml:space="preserve"> </w:t>
      </w:r>
      <w:r w:rsidRPr="00843F49">
        <w:rPr>
          <w:sz w:val="28"/>
        </w:rPr>
        <w:t xml:space="preserve">Annual </w:t>
      </w:r>
    </w:p>
    <w:p w14:paraId="3F92336B" w14:textId="77777777" w:rsidR="00A51966" w:rsidRPr="00D57C67" w:rsidRDefault="00A51966" w:rsidP="00A51966">
      <w:pPr>
        <w:ind w:left="-360"/>
        <w:rPr>
          <w:rFonts w:ascii="Traditional Arabic" w:hAnsi="Traditional Arabic"/>
          <w:b/>
          <w:bCs/>
          <w:sz w:val="28"/>
          <w:szCs w:val="28"/>
          <w:rtl/>
        </w:rPr>
      </w:pPr>
      <w:r w:rsidRPr="00D57C67">
        <w:rPr>
          <w:rFonts w:ascii="Traditional Arabic" w:hAnsi="Traditional Arabic" w:hint="cs"/>
          <w:b/>
          <w:bCs/>
          <w:sz w:val="28"/>
          <w:szCs w:val="28"/>
        </w:rPr>
        <w:t xml:space="preserve">   </w:t>
      </w:r>
      <w:r>
        <w:rPr>
          <w:rFonts w:ascii="Traditional Arabic" w:hAnsi="Traditional Arabic"/>
          <w:b/>
          <w:bCs/>
          <w:sz w:val="28"/>
          <w:szCs w:val="28"/>
        </w:rPr>
        <w:t>D</w:t>
      </w:r>
      <w:r w:rsidRPr="00D57C67">
        <w:rPr>
          <w:rFonts w:ascii="Traditional Arabic" w:hAnsi="Traditional Arabic" w:hint="cs"/>
          <w:b/>
          <w:bCs/>
          <w:sz w:val="28"/>
          <w:szCs w:val="28"/>
        </w:rPr>
        <w:t>escription</w:t>
      </w:r>
      <w:r>
        <w:rPr>
          <w:rFonts w:ascii="Traditional Arabic" w:hAnsi="Traditional Arabic"/>
          <w:b/>
          <w:bCs/>
          <w:sz w:val="28"/>
          <w:szCs w:val="28"/>
        </w:rPr>
        <w:t xml:space="preserve"> Preparation Date</w:t>
      </w:r>
      <w:r w:rsidRPr="00D57C67">
        <w:rPr>
          <w:rFonts w:ascii="Traditional Arabic" w:hAnsi="Traditional Arabic" w:hint="cs"/>
          <w:b/>
          <w:bCs/>
          <w:sz w:val="28"/>
          <w:szCs w:val="28"/>
        </w:rPr>
        <w:t xml:space="preserve">: </w:t>
      </w:r>
      <w:r w:rsidRPr="00843F49">
        <w:rPr>
          <w:sz w:val="28"/>
        </w:rPr>
        <w:t xml:space="preserve">2023 </w:t>
      </w:r>
      <w:r>
        <w:rPr>
          <w:sz w:val="28"/>
        </w:rPr>
        <w:t>–</w:t>
      </w:r>
      <w:r w:rsidRPr="00843F49">
        <w:rPr>
          <w:sz w:val="28"/>
        </w:rPr>
        <w:t xml:space="preserve"> 2024</w:t>
      </w:r>
    </w:p>
    <w:p w14:paraId="66CB55DA" w14:textId="77777777" w:rsidR="00A51966" w:rsidRDefault="00A51966" w:rsidP="00A51966">
      <w:pPr>
        <w:ind w:left="-360"/>
        <w:rPr>
          <w:rFonts w:ascii="Traditional Arabic" w:hAnsi="Traditional Arabic"/>
          <w:b/>
          <w:bCs/>
          <w:sz w:val="32"/>
          <w:szCs w:val="32"/>
          <w:rtl/>
        </w:rPr>
      </w:pPr>
      <w:r w:rsidRPr="00D57C67">
        <w:rPr>
          <w:rFonts w:ascii="Traditional Arabic" w:hAnsi="Traditional Arabic" w:hint="cs"/>
          <w:b/>
          <w:bCs/>
          <w:sz w:val="28"/>
          <w:szCs w:val="28"/>
        </w:rPr>
        <w:t xml:space="preserve">    </w:t>
      </w:r>
      <w:r w:rsidRPr="00D57C67">
        <w:rPr>
          <w:rFonts w:ascii="Traditional Arabic" w:hAnsi="Traditional Arabic"/>
          <w:b/>
          <w:bCs/>
          <w:sz w:val="28"/>
          <w:szCs w:val="28"/>
        </w:rPr>
        <w:t xml:space="preserve">File </w:t>
      </w:r>
      <w:r>
        <w:rPr>
          <w:rFonts w:ascii="Traditional Arabic" w:hAnsi="Traditional Arabic"/>
          <w:b/>
          <w:bCs/>
          <w:sz w:val="28"/>
          <w:szCs w:val="28"/>
        </w:rPr>
        <w:t>C</w:t>
      </w:r>
      <w:r w:rsidRPr="00D57C67">
        <w:rPr>
          <w:rFonts w:ascii="Traditional Arabic" w:hAnsi="Traditional Arabic"/>
          <w:b/>
          <w:bCs/>
          <w:sz w:val="28"/>
          <w:szCs w:val="28"/>
        </w:rPr>
        <w:t xml:space="preserve">ompletion </w:t>
      </w:r>
      <w:r>
        <w:rPr>
          <w:rFonts w:ascii="Traditional Arabic" w:hAnsi="Traditional Arabic"/>
          <w:b/>
          <w:bCs/>
          <w:sz w:val="28"/>
          <w:szCs w:val="28"/>
        </w:rPr>
        <w:t>D</w:t>
      </w:r>
      <w:r w:rsidRPr="00D57C67">
        <w:rPr>
          <w:rFonts w:ascii="Traditional Arabic" w:hAnsi="Traditional Arabic"/>
          <w:b/>
          <w:bCs/>
          <w:sz w:val="28"/>
          <w:szCs w:val="28"/>
        </w:rPr>
        <w:t>ate:</w:t>
      </w:r>
      <w:r w:rsidRPr="00D57C67">
        <w:rPr>
          <w:rFonts w:ascii="Traditional Arabic" w:hAnsi="Traditional Arabic" w:hint="cs"/>
          <w:b/>
          <w:bCs/>
          <w:sz w:val="28"/>
          <w:szCs w:val="28"/>
        </w:rPr>
        <w:t xml:space="preserve">  </w:t>
      </w:r>
      <w:r w:rsidRPr="00843F49">
        <w:rPr>
          <w:sz w:val="28"/>
        </w:rPr>
        <w:t>01/09/2023</w:t>
      </w:r>
    </w:p>
    <w:p w14:paraId="21A97F10" w14:textId="77777777" w:rsidR="00A51966" w:rsidRPr="0047605A" w:rsidRDefault="00A51966" w:rsidP="00A51966">
      <w:pPr>
        <w:ind w:hanging="766"/>
        <w:rPr>
          <w:rFonts w:ascii="Traditional Arabic" w:hAnsi="Traditional Arabic"/>
          <w:b/>
          <w:bCs/>
          <w:sz w:val="32"/>
          <w:szCs w:val="32"/>
          <w:rtl/>
        </w:rPr>
      </w:pPr>
      <w:r>
        <w:rPr>
          <w:rFonts w:ascii="Traditional Arabic" w:hAnsi="Traditional Arabic" w:hint="cs"/>
          <w:b/>
          <w:bCs/>
          <w:sz w:val="32"/>
          <w:szCs w:val="32"/>
        </w:rPr>
        <w:t xml:space="preserve">   </w:t>
      </w:r>
    </w:p>
    <w:p w14:paraId="7E7C4DBE" w14:textId="77777777" w:rsidR="00A51966" w:rsidRDefault="00A51966" w:rsidP="00A51966">
      <w:pPr>
        <w:tabs>
          <w:tab w:val="left" w:pos="306"/>
        </w:tabs>
        <w:ind w:right="-1080"/>
        <w:rPr>
          <w:rFonts w:ascii="Traditional Arabic" w:hAnsi="Traditional Arabic"/>
          <w:b/>
          <w:bCs/>
          <w:sz w:val="32"/>
          <w:szCs w:val="32"/>
          <w:rtl/>
        </w:rPr>
      </w:pPr>
      <w:r>
        <w:rPr>
          <w:rFonts w:ascii="Traditional Arabic" w:hAnsi="Traditional Arabic"/>
          <w:b/>
          <w:noProof/>
          <w:sz w:val="32"/>
          <w:szCs w:val="32"/>
        </w:rPr>
        <mc:AlternateContent>
          <mc:Choice Requires="wps">
            <w:drawing>
              <wp:anchor distT="45720" distB="45720" distL="114300" distR="114300" simplePos="0" relativeHeight="251662336" behindDoc="0" locked="0" layoutInCell="1" allowOverlap="1" wp14:anchorId="08ADBF37" wp14:editId="0C8D6372">
                <wp:simplePos x="0" y="0"/>
                <wp:positionH relativeFrom="column">
                  <wp:posOffset>-190500</wp:posOffset>
                </wp:positionH>
                <wp:positionV relativeFrom="paragraph">
                  <wp:posOffset>110490</wp:posOffset>
                </wp:positionV>
                <wp:extent cx="2632710" cy="1035050"/>
                <wp:effectExtent l="13335" t="10795" r="11430" b="11430"/>
                <wp:wrapSquare wrapText="bothSides"/>
                <wp:docPr id="61831256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2710" cy="1035050"/>
                        </a:xfrm>
                        <a:prstGeom prst="rect">
                          <a:avLst/>
                        </a:prstGeom>
                        <a:solidFill>
                          <a:srgbClr val="FFFFFF"/>
                        </a:solidFill>
                        <a:ln w="9525">
                          <a:solidFill>
                            <a:srgbClr val="FFFFFF"/>
                          </a:solidFill>
                          <a:miter lim="800000"/>
                          <a:headEnd/>
                          <a:tailEnd/>
                        </a:ln>
                      </wps:spPr>
                      <wps:txbx>
                        <w:txbxContent>
                          <w:p w14:paraId="5400F3C8" w14:textId="77777777" w:rsidR="006E12A1" w:rsidRPr="00CD0088" w:rsidRDefault="006E12A1" w:rsidP="00A51966">
                            <w:pPr>
                              <w:tabs>
                                <w:tab w:val="left" w:pos="306"/>
                              </w:tabs>
                              <w:ind w:right="180"/>
                              <w:rPr>
                                <w:rFonts w:ascii="Traditional Arabic" w:hAnsi="Traditional Arabic"/>
                                <w:b/>
                                <w:sz w:val="28"/>
                                <w:szCs w:val="28"/>
                              </w:rPr>
                            </w:pPr>
                            <w:r w:rsidRPr="00CD0088">
                              <w:rPr>
                                <w:rFonts w:ascii="Traditional Arabic" w:hAnsi="Traditional Arabic"/>
                                <w:b/>
                                <w:sz w:val="28"/>
                                <w:szCs w:val="28"/>
                              </w:rPr>
                              <w:t>Signature:</w:t>
                            </w:r>
                            <w:r w:rsidRPr="00CD0088">
                              <w:rPr>
                                <w:rFonts w:ascii="Traditional Arabic" w:hAnsi="Traditional Arabic" w:hint="cs"/>
                                <w:b/>
                                <w:sz w:val="28"/>
                                <w:szCs w:val="28"/>
                              </w:rPr>
                              <w:t xml:space="preserve"> </w:t>
                            </w:r>
                          </w:p>
                          <w:p w14:paraId="43952B7A" w14:textId="77777777" w:rsidR="006E12A1" w:rsidRDefault="006E12A1" w:rsidP="00A51966">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Head of Department</w:t>
                            </w:r>
                            <w:r w:rsidRPr="00CD0088">
                              <w:rPr>
                                <w:rFonts w:ascii="Traditional Arabic" w:hAnsi="Traditional Arabic"/>
                                <w:b/>
                                <w:bCs/>
                                <w:sz w:val="28"/>
                                <w:szCs w:val="28"/>
                              </w:rPr>
                              <w:t xml:space="preserve"> </w:t>
                            </w:r>
                            <w:r w:rsidRPr="00CD0088">
                              <w:rPr>
                                <w:rFonts w:ascii="Traditional Arabic" w:hAnsi="Traditional Arabic" w:hint="cs"/>
                                <w:b/>
                                <w:sz w:val="28"/>
                                <w:szCs w:val="28"/>
                              </w:rPr>
                              <w:t>Name:</w:t>
                            </w:r>
                          </w:p>
                          <w:p w14:paraId="4CB1CFC5" w14:textId="77777777" w:rsidR="006E12A1" w:rsidRPr="00CD0088" w:rsidRDefault="006E12A1" w:rsidP="00A51966">
                            <w:pPr>
                              <w:tabs>
                                <w:tab w:val="left" w:pos="306"/>
                              </w:tabs>
                              <w:ind w:right="180"/>
                              <w:rPr>
                                <w:rFonts w:ascii="Traditional Arabic" w:hAnsi="Traditional Arabic"/>
                                <w:b/>
                                <w:bCs/>
                                <w:sz w:val="28"/>
                                <w:szCs w:val="28"/>
                                <w:rtl/>
                              </w:rPr>
                            </w:pPr>
                          </w:p>
                          <w:p w14:paraId="5C7C9A59" w14:textId="77777777" w:rsidR="006E12A1" w:rsidRDefault="006E12A1" w:rsidP="00A51966">
                            <w:pPr>
                              <w:ind w:right="180"/>
                            </w:pPr>
                            <w:r w:rsidRPr="00CD0088">
                              <w:rPr>
                                <w:rFonts w:ascii="Traditional Arabic" w:hAnsi="Traditional Arabic" w:hint="cs"/>
                                <w:b/>
                                <w:sz w:val="28"/>
                                <w:szCs w:val="28"/>
                              </w:rPr>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مربع نص 2" o:spid="_x0000_s1027" type="#_x0000_t202" style="position:absolute;margin-left:-15pt;margin-top:8.7pt;width:207.3pt;height:81.5pt;flip:x;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" strokecolor="white">
                <v:textbox style="mso-fit-shape-to-text:t">
                  <w:txbxContent>
                    <w:p w14:paraId="5400F3C8" w14:textId="77777777" w:rsidR="006E12A1" w:rsidRPr="00CD0088" w:rsidRDefault="006E12A1" w:rsidP="00A51966">
                      <w:pPr>
                        <w:tabs>
                          <w:tab w:val="left" w:pos="306"/>
                        </w:tabs>
                        <w:ind w:right="180"/>
                        <w:rPr>
                          <w:rFonts w:ascii="Traditional Arabic" w:hAnsi="Traditional Arabic"/>
                          <w:b/>
                          <w:sz w:val="28"/>
                          <w:szCs w:val="28"/>
                        </w:rPr>
                      </w:pPr>
                      <w:r w:rsidRPr="00CD0088">
                        <w:rPr>
                          <w:rFonts w:ascii="Traditional Arabic" w:hAnsi="Traditional Arabic"/>
                          <w:b/>
                          <w:sz w:val="28"/>
                          <w:szCs w:val="28"/>
                        </w:rPr>
                        <w:t>Signature:</w:t>
                      </w:r>
                      <w:r w:rsidRPr="00CD0088">
                        <w:rPr>
                          <w:rFonts w:ascii="Traditional Arabic" w:hAnsi="Traditional Arabic" w:hint="cs"/>
                          <w:b/>
                          <w:sz w:val="28"/>
                          <w:szCs w:val="28"/>
                        </w:rPr>
                        <w:t xml:space="preserve"> </w:t>
                      </w:r>
                    </w:p>
                    <w:p w14:paraId="43952B7A" w14:textId="77777777" w:rsidR="006E12A1" w:rsidRDefault="006E12A1" w:rsidP="00A51966">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Head of Department</w:t>
                      </w:r>
                      <w:r w:rsidRPr="00CD0088">
                        <w:rPr>
                          <w:rFonts w:ascii="Traditional Arabic" w:hAnsi="Traditional Arabic"/>
                          <w:b/>
                          <w:bCs/>
                          <w:sz w:val="28"/>
                          <w:szCs w:val="28"/>
                        </w:rPr>
                        <w:t xml:space="preserve"> </w:t>
                      </w:r>
                      <w:r w:rsidRPr="00CD0088">
                        <w:rPr>
                          <w:rFonts w:ascii="Traditional Arabic" w:hAnsi="Traditional Arabic" w:hint="cs"/>
                          <w:b/>
                          <w:sz w:val="28"/>
                          <w:szCs w:val="28"/>
                        </w:rPr>
                        <w:t>Name:</w:t>
                      </w:r>
                    </w:p>
                    <w:p w14:paraId="4CB1CFC5" w14:textId="77777777" w:rsidR="006E12A1" w:rsidRPr="00CD0088" w:rsidRDefault="006E12A1" w:rsidP="00A51966">
                      <w:pPr>
                        <w:tabs>
                          <w:tab w:val="left" w:pos="306"/>
                        </w:tabs>
                        <w:ind w:right="180"/>
                        <w:rPr>
                          <w:rFonts w:ascii="Traditional Arabic" w:hAnsi="Traditional Arabic"/>
                          <w:b/>
                          <w:bCs/>
                          <w:sz w:val="28"/>
                          <w:szCs w:val="28"/>
                          <w:rtl/>
                        </w:rPr>
                      </w:pPr>
                    </w:p>
                    <w:p w14:paraId="5C7C9A59" w14:textId="77777777" w:rsidR="006E12A1" w:rsidRDefault="006E12A1" w:rsidP="00A51966">
                      <w:pPr>
                        <w:ind w:right="180"/>
                      </w:pPr>
                      <w:r w:rsidRPr="00CD0088">
                        <w:rPr>
                          <w:rFonts w:ascii="Traditional Arabic" w:hAnsi="Traditional Arabic" w:hint="cs"/>
                          <w:b/>
                          <w:sz w:val="28"/>
                          <w:szCs w:val="28"/>
                        </w:rPr>
                        <w:t>Date:</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272CC450" wp14:editId="7B73F7DE">
                <wp:simplePos x="0" y="0"/>
                <wp:positionH relativeFrom="column">
                  <wp:posOffset>3392198</wp:posOffset>
                </wp:positionH>
                <wp:positionV relativeFrom="paragraph">
                  <wp:posOffset>106396</wp:posOffset>
                </wp:positionV>
                <wp:extent cx="2632710" cy="1035050"/>
                <wp:effectExtent l="13970" t="10795" r="10795" b="11430"/>
                <wp:wrapSquare wrapText="bothSides"/>
                <wp:docPr id="39717239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2710" cy="1035050"/>
                        </a:xfrm>
                        <a:prstGeom prst="rect">
                          <a:avLst/>
                        </a:prstGeom>
                        <a:solidFill>
                          <a:srgbClr val="FFFFFF"/>
                        </a:solidFill>
                        <a:ln w="9525">
                          <a:solidFill>
                            <a:srgbClr val="FFFFFF"/>
                          </a:solidFill>
                          <a:miter lim="800000"/>
                          <a:headEnd/>
                          <a:tailEnd/>
                        </a:ln>
                      </wps:spPr>
                      <wps:txbx>
                        <w:txbxContent>
                          <w:p w14:paraId="333A23BF" w14:textId="77777777" w:rsidR="006E12A1" w:rsidRPr="00CD0088" w:rsidRDefault="006E12A1" w:rsidP="00A51966">
                            <w:pPr>
                              <w:tabs>
                                <w:tab w:val="left" w:pos="306"/>
                              </w:tabs>
                              <w:ind w:right="180"/>
                              <w:rPr>
                                <w:rFonts w:ascii="Traditional Arabic" w:hAnsi="Traditional Arabic"/>
                                <w:b/>
                                <w:bCs/>
                                <w:sz w:val="28"/>
                                <w:szCs w:val="28"/>
                                <w:rtl/>
                              </w:rPr>
                            </w:pPr>
                            <w:r w:rsidRPr="00CD0088">
                              <w:rPr>
                                <w:rFonts w:ascii="Traditional Arabic" w:hAnsi="Traditional Arabic"/>
                                <w:b/>
                                <w:sz w:val="28"/>
                                <w:szCs w:val="28"/>
                              </w:rPr>
                              <w:t>Signature</w:t>
                            </w:r>
                            <w:r w:rsidRPr="00CD0088">
                              <w:rPr>
                                <w:rFonts w:ascii="Traditional Arabic" w:hAnsi="Traditional Arabic" w:hint="cs"/>
                                <w:b/>
                                <w:sz w:val="28"/>
                                <w:szCs w:val="28"/>
                              </w:rPr>
                              <w:t>:</w:t>
                            </w:r>
                          </w:p>
                          <w:p w14:paraId="587A20F0" w14:textId="77777777" w:rsidR="006E12A1" w:rsidRDefault="006E12A1" w:rsidP="00A51966">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Scientific Associate Name:</w:t>
                            </w:r>
                          </w:p>
                          <w:p w14:paraId="604E8D1F" w14:textId="77777777" w:rsidR="006E12A1" w:rsidRPr="00CD0088" w:rsidRDefault="006E12A1" w:rsidP="00A51966">
                            <w:pPr>
                              <w:tabs>
                                <w:tab w:val="left" w:pos="306"/>
                              </w:tabs>
                              <w:ind w:right="180"/>
                              <w:rPr>
                                <w:rFonts w:ascii="Traditional Arabic" w:hAnsi="Traditional Arabic"/>
                                <w:b/>
                                <w:bCs/>
                                <w:sz w:val="28"/>
                                <w:szCs w:val="28"/>
                                <w:rtl/>
                              </w:rPr>
                            </w:pPr>
                          </w:p>
                          <w:p w14:paraId="4088DAB8" w14:textId="77777777" w:rsidR="006E12A1" w:rsidRPr="00CD0088" w:rsidRDefault="006E12A1" w:rsidP="00A51966">
                            <w:pPr>
                              <w:ind w:right="180"/>
                              <w:rPr>
                                <w:sz w:val="18"/>
                                <w:szCs w:val="18"/>
                              </w:rPr>
                            </w:pPr>
                            <w:r w:rsidRPr="00CD0088">
                              <w:rPr>
                                <w:rFonts w:ascii="Traditional Arabic" w:hAnsi="Traditional Arabic" w:hint="cs"/>
                                <w:b/>
                                <w:sz w:val="28"/>
                                <w:szCs w:val="28"/>
                              </w:rPr>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67.1pt;margin-top:8.4pt;width:207.3pt;height:81.5pt;flip:x;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" strokecolor="white">
                <v:textbox style="mso-fit-shape-to-text:t">
                  <w:txbxContent>
                    <w:p w14:paraId="333A23BF" w14:textId="77777777" w:rsidR="006E12A1" w:rsidRPr="00CD0088" w:rsidRDefault="006E12A1" w:rsidP="00A51966">
                      <w:pPr>
                        <w:tabs>
                          <w:tab w:val="left" w:pos="306"/>
                        </w:tabs>
                        <w:ind w:right="180"/>
                        <w:rPr>
                          <w:rFonts w:ascii="Traditional Arabic" w:hAnsi="Traditional Arabic"/>
                          <w:b/>
                          <w:bCs/>
                          <w:sz w:val="28"/>
                          <w:szCs w:val="28"/>
                          <w:rtl/>
                        </w:rPr>
                      </w:pPr>
                      <w:r w:rsidRPr="00CD0088">
                        <w:rPr>
                          <w:rFonts w:ascii="Traditional Arabic" w:hAnsi="Traditional Arabic"/>
                          <w:b/>
                          <w:sz w:val="28"/>
                          <w:szCs w:val="28"/>
                        </w:rPr>
                        <w:t>Signature</w:t>
                      </w:r>
                      <w:r w:rsidRPr="00CD0088">
                        <w:rPr>
                          <w:rFonts w:ascii="Traditional Arabic" w:hAnsi="Traditional Arabic" w:hint="cs"/>
                          <w:b/>
                          <w:sz w:val="28"/>
                          <w:szCs w:val="28"/>
                        </w:rPr>
                        <w:t>:</w:t>
                      </w:r>
                    </w:p>
                    <w:p w14:paraId="587A20F0" w14:textId="77777777" w:rsidR="006E12A1" w:rsidRDefault="006E12A1" w:rsidP="00A51966">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Scientific Associate Name:</w:t>
                      </w:r>
                    </w:p>
                    <w:p w14:paraId="604E8D1F" w14:textId="77777777" w:rsidR="006E12A1" w:rsidRPr="00CD0088" w:rsidRDefault="006E12A1" w:rsidP="00A51966">
                      <w:pPr>
                        <w:tabs>
                          <w:tab w:val="left" w:pos="306"/>
                        </w:tabs>
                        <w:ind w:right="180"/>
                        <w:rPr>
                          <w:rFonts w:ascii="Traditional Arabic" w:hAnsi="Traditional Arabic"/>
                          <w:b/>
                          <w:bCs/>
                          <w:sz w:val="28"/>
                          <w:szCs w:val="28"/>
                          <w:rtl/>
                        </w:rPr>
                      </w:pPr>
                    </w:p>
                    <w:p w14:paraId="4088DAB8" w14:textId="77777777" w:rsidR="006E12A1" w:rsidRPr="00CD0088" w:rsidRDefault="006E12A1" w:rsidP="00A51966">
                      <w:pPr>
                        <w:ind w:right="180"/>
                        <w:rPr>
                          <w:sz w:val="18"/>
                          <w:szCs w:val="18"/>
                        </w:rPr>
                      </w:pPr>
                      <w:r w:rsidRPr="00CD0088">
                        <w:rPr>
                          <w:rFonts w:ascii="Traditional Arabic" w:hAnsi="Traditional Arabic" w:hint="cs"/>
                          <w:b/>
                          <w:sz w:val="28"/>
                          <w:szCs w:val="28"/>
                        </w:rPr>
                        <w:t>Date:</w:t>
                      </w:r>
                    </w:p>
                  </w:txbxContent>
                </v:textbox>
                <w10:wrap type="square"/>
              </v:shape>
            </w:pict>
          </mc:Fallback>
        </mc:AlternateContent>
      </w:r>
    </w:p>
    <w:p w14:paraId="01BF766D" w14:textId="77777777" w:rsidR="00A51966" w:rsidRDefault="00A51966" w:rsidP="00A51966">
      <w:pPr>
        <w:tabs>
          <w:tab w:val="left" w:pos="306"/>
        </w:tabs>
        <w:ind w:right="-1080"/>
        <w:rPr>
          <w:rFonts w:ascii="Traditional Arabic" w:hAnsi="Traditional Arabic"/>
          <w:b/>
          <w:bCs/>
          <w:sz w:val="32"/>
          <w:szCs w:val="32"/>
          <w:rtl/>
        </w:rPr>
      </w:pPr>
    </w:p>
    <w:p w14:paraId="292EE594" w14:textId="77777777" w:rsidR="00A51966" w:rsidRDefault="00A51966" w:rsidP="00A51966">
      <w:pPr>
        <w:tabs>
          <w:tab w:val="left" w:pos="306"/>
        </w:tabs>
        <w:ind w:right="-1080"/>
        <w:rPr>
          <w:rFonts w:ascii="Traditional Arabic" w:hAnsi="Traditional Arabic"/>
          <w:b/>
          <w:bCs/>
          <w:sz w:val="32"/>
          <w:szCs w:val="32"/>
          <w:rtl/>
        </w:rPr>
      </w:pPr>
    </w:p>
    <w:p w14:paraId="072A182B" w14:textId="77777777" w:rsidR="00A51966" w:rsidRPr="00DD27C0" w:rsidRDefault="00A51966" w:rsidP="00A51966">
      <w:pPr>
        <w:tabs>
          <w:tab w:val="left" w:pos="306"/>
        </w:tabs>
        <w:ind w:right="-1080"/>
        <w:rPr>
          <w:rFonts w:ascii="Traditional Arabic" w:hAnsi="Traditional Arabic"/>
          <w:b/>
          <w:bCs/>
          <w:sz w:val="32"/>
          <w:szCs w:val="32"/>
          <w:rtl/>
        </w:rPr>
      </w:pPr>
    </w:p>
    <w:p w14:paraId="74EDD2FB" w14:textId="77777777" w:rsidR="00A51966" w:rsidRPr="00DD27C0" w:rsidRDefault="00A51966" w:rsidP="00A51966">
      <w:pPr>
        <w:tabs>
          <w:tab w:val="left" w:pos="306"/>
        </w:tabs>
        <w:ind w:right="-1080" w:hanging="874"/>
        <w:rPr>
          <w:rFonts w:ascii="Traditional Arabic" w:hAnsi="Traditional Arabic"/>
          <w:b/>
          <w:bCs/>
          <w:sz w:val="32"/>
          <w:szCs w:val="32"/>
          <w:rtl/>
        </w:rPr>
      </w:pPr>
    </w:p>
    <w:p w14:paraId="62C3CB36" w14:textId="77777777" w:rsidR="00A51966" w:rsidRDefault="00A51966" w:rsidP="00A51966">
      <w:pPr>
        <w:ind w:left="-483" w:hanging="425"/>
        <w:rPr>
          <w:rFonts w:ascii="Traditional Arabic" w:hAnsi="Traditional Arabic"/>
          <w:b/>
          <w:bCs/>
          <w:sz w:val="32"/>
          <w:szCs w:val="32"/>
          <w:rtl/>
        </w:rPr>
      </w:pPr>
      <w:r w:rsidRPr="00DD27C0">
        <w:rPr>
          <w:rFonts w:ascii="Traditional Arabic" w:hAnsi="Traditional Arabic" w:hint="cs"/>
          <w:b/>
          <w:bCs/>
          <w:sz w:val="32"/>
          <w:szCs w:val="32"/>
        </w:rPr>
        <w:t xml:space="preserve">              </w:t>
      </w:r>
      <w:r>
        <w:rPr>
          <w:rFonts w:ascii="Traditional Arabic" w:hAnsi="Traditional Arabic" w:hint="cs"/>
          <w:b/>
          <w:bCs/>
          <w:sz w:val="32"/>
          <w:szCs w:val="32"/>
        </w:rPr>
        <w:t xml:space="preserve">                                                             </w:t>
      </w:r>
    </w:p>
    <w:p w14:paraId="0C57C357" w14:textId="77777777" w:rsidR="00A51966" w:rsidRDefault="00A51966" w:rsidP="00A51966">
      <w:pPr>
        <w:rPr>
          <w:rFonts w:ascii="Traditional Arabic" w:hAnsi="Traditional Arabic"/>
          <w:b/>
          <w:bCs/>
          <w:sz w:val="32"/>
          <w:szCs w:val="32"/>
        </w:rPr>
      </w:pPr>
    </w:p>
    <w:p w14:paraId="1DEDA997" w14:textId="77777777" w:rsidR="00A51966" w:rsidRDefault="00A51966" w:rsidP="00A51966">
      <w:pPr>
        <w:rPr>
          <w:rFonts w:ascii="Traditional Arabic" w:hAnsi="Traditional Arabic"/>
          <w:b/>
          <w:bCs/>
          <w:sz w:val="32"/>
          <w:szCs w:val="32"/>
        </w:rPr>
      </w:pPr>
    </w:p>
    <w:p w14:paraId="418FB62F" w14:textId="77777777" w:rsidR="00A51966" w:rsidRPr="00DD27C0" w:rsidRDefault="00A51966" w:rsidP="00A51966">
      <w:pPr>
        <w:rPr>
          <w:rFonts w:ascii="Traditional Arabic" w:hAnsi="Traditional Arabic"/>
          <w:b/>
          <w:bCs/>
          <w:sz w:val="32"/>
          <w:szCs w:val="32"/>
          <w:rtl/>
        </w:rPr>
      </w:pPr>
    </w:p>
    <w:p w14:paraId="414D08FC" w14:textId="77777777" w:rsidR="00A51966" w:rsidRPr="00CD0088" w:rsidRDefault="00A51966" w:rsidP="00A51966">
      <w:pPr>
        <w:ind w:left="-625"/>
        <w:rPr>
          <w:rFonts w:ascii="Traditional Arabic" w:hAnsi="Traditional Arabic"/>
          <w:b/>
          <w:bCs/>
          <w:sz w:val="28"/>
          <w:szCs w:val="28"/>
          <w:rtl/>
        </w:rPr>
      </w:pPr>
      <w:r>
        <w:rPr>
          <w:rFonts w:ascii="Traditional Arabic" w:hAnsi="Traditional Arabic"/>
          <w:b/>
          <w:bCs/>
          <w:sz w:val="32"/>
          <w:szCs w:val="32"/>
        </w:rPr>
        <w:t xml:space="preserve"> </w:t>
      </w:r>
      <w:r w:rsidRPr="00CD0088">
        <w:rPr>
          <w:rFonts w:ascii="Traditional Arabic" w:hAnsi="Traditional Arabic"/>
          <w:b/>
          <w:bCs/>
          <w:sz w:val="28"/>
          <w:szCs w:val="28"/>
        </w:rPr>
        <w:t xml:space="preserve">The file is checked by: </w:t>
      </w:r>
    </w:p>
    <w:p w14:paraId="435E7234" w14:textId="77777777" w:rsidR="00A51966" w:rsidRPr="00CD0088" w:rsidRDefault="00A51966" w:rsidP="00A51966">
      <w:pPr>
        <w:ind w:left="-625"/>
        <w:rPr>
          <w:rFonts w:ascii="Traditional Arabic" w:hAnsi="Traditional Arabic"/>
          <w:b/>
          <w:bCs/>
          <w:sz w:val="28"/>
          <w:szCs w:val="28"/>
          <w:rtl/>
        </w:rPr>
      </w:pPr>
      <w:r w:rsidRPr="00CD0088">
        <w:rPr>
          <w:rFonts w:ascii="Traditional Arabic" w:hAnsi="Traditional Arabic" w:hint="cs"/>
          <w:b/>
          <w:bCs/>
          <w:sz w:val="28"/>
          <w:szCs w:val="28"/>
        </w:rPr>
        <w:t xml:space="preserve">  </w:t>
      </w:r>
      <w:r>
        <w:rPr>
          <w:rFonts w:ascii="Traditional Arabic" w:hAnsi="Traditional Arabic"/>
          <w:b/>
          <w:bCs/>
          <w:sz w:val="28"/>
          <w:szCs w:val="28"/>
        </w:rPr>
        <w:t>Department</w:t>
      </w:r>
      <w:r w:rsidRPr="00CD0088">
        <w:rPr>
          <w:rFonts w:ascii="Traditional Arabic" w:hAnsi="Traditional Arabic" w:hint="cs"/>
          <w:b/>
          <w:bCs/>
          <w:sz w:val="28"/>
          <w:szCs w:val="28"/>
        </w:rPr>
        <w:t xml:space="preserve"> </w:t>
      </w:r>
      <w:r w:rsidRPr="00CD0088">
        <w:rPr>
          <w:rFonts w:ascii="Traditional Arabic" w:hAnsi="Traditional Arabic"/>
          <w:b/>
          <w:bCs/>
          <w:sz w:val="28"/>
          <w:szCs w:val="28"/>
        </w:rPr>
        <w:t>of Quality Assurance and University Performance</w:t>
      </w:r>
    </w:p>
    <w:p w14:paraId="195019BF" w14:textId="77777777" w:rsidR="00A51966" w:rsidRPr="00CD0088" w:rsidRDefault="00A51966" w:rsidP="00A51966">
      <w:pPr>
        <w:ind w:left="-450" w:hanging="180"/>
        <w:rPr>
          <w:rFonts w:ascii="Traditional Arabic" w:hAnsi="Traditional Arabic"/>
          <w:b/>
          <w:bCs/>
          <w:sz w:val="28"/>
          <w:szCs w:val="28"/>
          <w:rtl/>
        </w:rPr>
      </w:pPr>
      <w:r w:rsidRPr="00CD0088">
        <w:rPr>
          <w:rFonts w:ascii="Traditional Arabic" w:hAnsi="Traditional Arabic" w:hint="cs"/>
          <w:b/>
          <w:bCs/>
          <w:sz w:val="28"/>
          <w:szCs w:val="28"/>
        </w:rPr>
        <w:t xml:space="preserve">  </w:t>
      </w:r>
      <w:r w:rsidRPr="00CD0088">
        <w:rPr>
          <w:rFonts w:ascii="Traditional Arabic" w:hAnsi="Traditional Arabic"/>
          <w:b/>
          <w:bCs/>
          <w:sz w:val="28"/>
          <w:szCs w:val="28"/>
        </w:rPr>
        <w:t>Director of</w:t>
      </w:r>
      <w:r w:rsidRPr="00CD0088">
        <w:rPr>
          <w:rFonts w:ascii="Traditional Arabic" w:hAnsi="Traditional Arabic" w:hint="cs"/>
          <w:b/>
          <w:bCs/>
          <w:sz w:val="28"/>
          <w:szCs w:val="28"/>
        </w:rPr>
        <w:t xml:space="preserve"> the Quality Assurance and University</w:t>
      </w:r>
      <w:r w:rsidRPr="00CD0088">
        <w:rPr>
          <w:rFonts w:ascii="Traditional Arabic" w:hAnsi="Traditional Arabic"/>
          <w:b/>
          <w:bCs/>
          <w:sz w:val="28"/>
          <w:szCs w:val="28"/>
        </w:rPr>
        <w:t xml:space="preserve"> </w:t>
      </w:r>
      <w:r w:rsidRPr="00CD0088">
        <w:rPr>
          <w:rFonts w:ascii="Traditional Arabic" w:hAnsi="Traditional Arabic" w:hint="cs"/>
          <w:b/>
          <w:bCs/>
          <w:sz w:val="28"/>
          <w:szCs w:val="28"/>
        </w:rPr>
        <w:t xml:space="preserve">Performance </w:t>
      </w:r>
      <w:r>
        <w:rPr>
          <w:rFonts w:ascii="Traditional Arabic" w:hAnsi="Traditional Arabic"/>
          <w:b/>
          <w:bCs/>
          <w:sz w:val="28"/>
          <w:szCs w:val="28"/>
        </w:rPr>
        <w:t>Department</w:t>
      </w:r>
      <w:r w:rsidRPr="00CD0088">
        <w:rPr>
          <w:rFonts w:ascii="Traditional Arabic" w:hAnsi="Traditional Arabic" w:hint="cs"/>
          <w:b/>
          <w:bCs/>
          <w:sz w:val="28"/>
          <w:szCs w:val="28"/>
        </w:rPr>
        <w:t>:</w:t>
      </w:r>
    </w:p>
    <w:p w14:paraId="30F87A99" w14:textId="77777777" w:rsidR="00A51966" w:rsidRPr="00CD0088" w:rsidRDefault="00A51966" w:rsidP="00A51966">
      <w:pPr>
        <w:ind w:left="-625"/>
        <w:rPr>
          <w:rFonts w:ascii="Traditional Arabic" w:hAnsi="Traditional Arabic"/>
          <w:b/>
          <w:bCs/>
          <w:sz w:val="28"/>
          <w:szCs w:val="28"/>
          <w:rtl/>
        </w:rPr>
      </w:pPr>
      <w:r w:rsidRPr="00CD0088">
        <w:rPr>
          <w:rFonts w:ascii="Traditional Arabic" w:hAnsi="Traditional Arabic" w:hint="cs"/>
          <w:b/>
          <w:bCs/>
          <w:sz w:val="28"/>
          <w:szCs w:val="28"/>
        </w:rPr>
        <w:t xml:space="preserve">   </w:t>
      </w:r>
      <w:r w:rsidRPr="00CD0088">
        <w:rPr>
          <w:rFonts w:ascii="Traditional Arabic" w:hAnsi="Traditional Arabic"/>
          <w:b/>
          <w:bCs/>
          <w:sz w:val="28"/>
          <w:szCs w:val="28"/>
        </w:rPr>
        <w:t xml:space="preserve">Date:                       </w:t>
      </w:r>
    </w:p>
    <w:p w14:paraId="4783FAA0" w14:textId="77777777" w:rsidR="00A51966" w:rsidRDefault="00A51966" w:rsidP="00A51966">
      <w:pPr>
        <w:ind w:left="-625"/>
        <w:rPr>
          <w:rFonts w:ascii="Traditional Arabic" w:hAnsi="Traditional Arabic"/>
          <w:b/>
          <w:bCs/>
          <w:sz w:val="32"/>
          <w:szCs w:val="32"/>
        </w:rPr>
      </w:pPr>
      <w:r w:rsidRPr="00CD0088">
        <w:rPr>
          <w:rFonts w:ascii="Traditional Arabic" w:hAnsi="Traditional Arabic" w:hint="cs"/>
          <w:b/>
          <w:bCs/>
          <w:sz w:val="28"/>
          <w:szCs w:val="28"/>
        </w:rPr>
        <w:t xml:space="preserve">   </w:t>
      </w:r>
      <w:r w:rsidRPr="00CD0088">
        <w:rPr>
          <w:rFonts w:ascii="Traditional Arabic" w:hAnsi="Traditional Arabic"/>
          <w:b/>
          <w:bCs/>
          <w:sz w:val="28"/>
          <w:szCs w:val="28"/>
        </w:rPr>
        <w:t>Signature:</w:t>
      </w:r>
      <w:r w:rsidRPr="00CD0088">
        <w:rPr>
          <w:rFonts w:ascii="Traditional Arabic" w:hAnsi="Traditional Arabic" w:hint="cs"/>
          <w:b/>
          <w:bCs/>
          <w:sz w:val="28"/>
          <w:szCs w:val="28"/>
        </w:rPr>
        <w:t xml:space="preserve">              </w:t>
      </w:r>
    </w:p>
    <w:p w14:paraId="2D32AB10" w14:textId="77777777" w:rsidR="00A51966" w:rsidRDefault="00A51966" w:rsidP="00A51966">
      <w:pPr>
        <w:jc w:val="right"/>
        <w:rPr>
          <w:rFonts w:ascii="Traditional Arabic" w:hAnsi="Traditional Arabic"/>
          <w:b/>
          <w:bCs/>
          <w:sz w:val="32"/>
          <w:szCs w:val="32"/>
        </w:rPr>
      </w:pPr>
    </w:p>
    <w:p w14:paraId="0BD93D9D" w14:textId="77777777" w:rsidR="00A51966" w:rsidRDefault="00A51966" w:rsidP="00A51966">
      <w:pPr>
        <w:jc w:val="right"/>
        <w:rPr>
          <w:rFonts w:ascii="Traditional Arabic" w:hAnsi="Traditional Arabic"/>
          <w:b/>
          <w:bCs/>
          <w:sz w:val="32"/>
          <w:szCs w:val="32"/>
        </w:rPr>
      </w:pPr>
    </w:p>
    <w:p w14:paraId="281D5760" w14:textId="77777777" w:rsidR="00A51966" w:rsidRDefault="00A51966" w:rsidP="00A51966">
      <w:pPr>
        <w:jc w:val="right"/>
        <w:rPr>
          <w:rFonts w:ascii="Traditional Arabic" w:hAnsi="Traditional Arabic"/>
          <w:b/>
          <w:bCs/>
          <w:sz w:val="28"/>
          <w:szCs w:val="28"/>
        </w:rPr>
      </w:pPr>
      <w:r w:rsidRPr="00CD0088">
        <w:rPr>
          <w:rFonts w:ascii="Traditional Arabic" w:hAnsi="Traditional Arabic" w:hint="cs"/>
          <w:b/>
          <w:bCs/>
          <w:sz w:val="24"/>
          <w:szCs w:val="24"/>
        </w:rPr>
        <w:t xml:space="preserve">                                                                            </w:t>
      </w:r>
      <w:r w:rsidRPr="00CD0088">
        <w:rPr>
          <w:rFonts w:ascii="Traditional Arabic" w:hAnsi="Traditional Arabic" w:hint="cs"/>
          <w:b/>
          <w:bCs/>
          <w:sz w:val="28"/>
          <w:szCs w:val="28"/>
        </w:rPr>
        <w:t xml:space="preserve">Approval of the Dean     </w:t>
      </w:r>
    </w:p>
    <w:p w14:paraId="71F2C23A" w14:textId="77777777" w:rsidR="00CD0088" w:rsidRPr="00CD0088" w:rsidRDefault="00CD0088" w:rsidP="00CD0088">
      <w:pPr>
        <w:rPr>
          <w:rFonts w:ascii="Traditional Arabic" w:hAnsi="Traditional Arabic"/>
          <w:b/>
          <w:bCs/>
          <w:sz w:val="24"/>
          <w:szCs w:val="24"/>
          <w:rtl/>
        </w:rPr>
      </w:pPr>
    </w:p>
    <w:p w14:paraId="4171045F" w14:textId="77777777" w:rsidR="00371B8B" w:rsidRPr="0067364E" w:rsidRDefault="0003472C" w:rsidP="00321356">
      <w:pPr>
        <w:shd w:val="clear" w:color="auto" w:fill="FFFFFF"/>
        <w:tabs>
          <w:tab w:val="left" w:pos="811"/>
        </w:tabs>
        <w:ind w:left="90"/>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Pr>
        <w:lastRenderedPageBreak/>
        <w:t xml:space="preserve"> </w:t>
      </w:r>
      <w:r w:rsidR="00321356">
        <w:rPr>
          <w:rFonts w:ascii="Simplified Arabic" w:eastAsia="Calibri" w:hAnsi="Simplified Arabic" w:cs="Simplified Arabic"/>
          <w:sz w:val="28"/>
          <w:szCs w:val="28"/>
        </w:rPr>
        <w:tab/>
      </w: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4C257A" w:rsidRPr="00B80B61" w14:paraId="45B79DF2" w14:textId="77777777" w:rsidTr="00B02F18">
        <w:tc>
          <w:tcPr>
            <w:tcW w:w="9642" w:type="dxa"/>
            <w:shd w:val="clear" w:color="auto" w:fill="DEEAF6"/>
          </w:tcPr>
          <w:p w14:paraId="27C1827C" w14:textId="77777777" w:rsidR="004C257A" w:rsidRPr="00B80B61" w:rsidRDefault="004C257A" w:rsidP="002D1E40">
            <w:pPr>
              <w:numPr>
                <w:ilvl w:val="0"/>
                <w:numId w:val="1"/>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 xml:space="preserve">Program Vision  </w:t>
            </w:r>
          </w:p>
        </w:tc>
      </w:tr>
      <w:tr w:rsidR="004C257A" w:rsidRPr="00B80B61" w14:paraId="36EC5A11" w14:textId="77777777" w:rsidTr="00B80B61">
        <w:tc>
          <w:tcPr>
            <w:tcW w:w="9642" w:type="dxa"/>
            <w:shd w:val="clear" w:color="auto" w:fill="auto"/>
          </w:tcPr>
          <w:p w14:paraId="30333105" w14:textId="657A22B0" w:rsidR="004C257A" w:rsidRPr="00B80B61" w:rsidRDefault="00A51966" w:rsidP="00B80B61">
            <w:pPr>
              <w:autoSpaceDE w:val="0"/>
              <w:autoSpaceDN w:val="0"/>
              <w:adjustRightInd w:val="0"/>
              <w:rPr>
                <w:rFonts w:ascii="Simplified Arabic" w:eastAsia="Calibri" w:hAnsi="Simplified Arabic" w:cs="Simplified Arabic"/>
                <w:sz w:val="28"/>
                <w:szCs w:val="28"/>
              </w:rPr>
            </w:pPr>
            <w:r w:rsidRPr="00A51966">
              <w:rPr>
                <w:rFonts w:ascii="Simplified Arabic" w:eastAsia="Calibri" w:hAnsi="Simplified Arabic" w:cs="Simplified Arabic"/>
                <w:sz w:val="28"/>
                <w:szCs w:val="28"/>
              </w:rPr>
              <w:t>The program aims to qualify the student scientifically and cognitively by introducing him to modern and advanced academic subjects related to, which are compatible with the university’s vision as a pioneering and proactive university in transmitting new information that competes with international universities with the knowledge information they provide.</w:t>
            </w:r>
          </w:p>
        </w:tc>
      </w:tr>
    </w:tbl>
    <w:p w14:paraId="2448226F" w14:textId="77777777" w:rsidR="007A4791" w:rsidRPr="0033021C" w:rsidRDefault="007A4791" w:rsidP="004C257A">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4C257A" w:rsidRPr="00B80B61" w14:paraId="6B61DAD0" w14:textId="77777777" w:rsidTr="00B02F18">
        <w:trPr>
          <w:trHeight w:val="450"/>
        </w:trPr>
        <w:tc>
          <w:tcPr>
            <w:tcW w:w="9642" w:type="dxa"/>
            <w:shd w:val="clear" w:color="auto" w:fill="DEEAF6"/>
          </w:tcPr>
          <w:p w14:paraId="7E5DB125" w14:textId="77777777" w:rsidR="004C257A" w:rsidRPr="00B80B61" w:rsidRDefault="00CD0746" w:rsidP="002D1E40">
            <w:pPr>
              <w:numPr>
                <w:ilvl w:val="0"/>
                <w:numId w:val="1"/>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Mission</w:t>
            </w:r>
          </w:p>
        </w:tc>
      </w:tr>
      <w:tr w:rsidR="004C257A" w:rsidRPr="00B80B61" w14:paraId="3CAE7654" w14:textId="77777777" w:rsidTr="00B80B61">
        <w:tc>
          <w:tcPr>
            <w:tcW w:w="9642" w:type="dxa"/>
            <w:shd w:val="clear" w:color="auto" w:fill="auto"/>
          </w:tcPr>
          <w:p w14:paraId="24145FDD" w14:textId="241DACE4" w:rsidR="004C257A" w:rsidRPr="00D719C3" w:rsidRDefault="00D719C3" w:rsidP="00B80B61">
            <w:pPr>
              <w:autoSpaceDE w:val="0"/>
              <w:autoSpaceDN w:val="0"/>
              <w:adjustRightInd w:val="0"/>
              <w:rPr>
                <w:rFonts w:ascii="Simplified Arabic" w:eastAsia="Calibri" w:hAnsi="Simplified Arabic" w:cs="Simplified Arabic"/>
                <w:sz w:val="28"/>
                <w:szCs w:val="28"/>
                <w:rtl/>
              </w:rPr>
            </w:pPr>
            <w:r w:rsidRPr="00D719C3">
              <w:rPr>
                <w:rFonts w:ascii="Simplified Arabic" w:eastAsia="Calibri" w:hAnsi="Simplified Arabic" w:cs="Simplified Arabic"/>
                <w:sz w:val="28"/>
                <w:szCs w:val="28"/>
              </w:rPr>
              <w:t>Preparing a program based on building generations, its purpose manifested in education, university learning, research, and community service through a study subject that qualifies the student and makes him capable of writing and reading Syriac in both the Eastern and Western styles in a simplified manner.</w:t>
            </w:r>
          </w:p>
        </w:tc>
      </w:tr>
    </w:tbl>
    <w:p w14:paraId="0BFE5494" w14:textId="77777777" w:rsidR="007A4791" w:rsidRPr="0033021C" w:rsidRDefault="007A4791" w:rsidP="004C257A">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CD0746" w:rsidRPr="00B80B61" w14:paraId="7E12963F" w14:textId="77777777" w:rsidTr="00B02F18">
        <w:trPr>
          <w:trHeight w:val="450"/>
        </w:trPr>
        <w:tc>
          <w:tcPr>
            <w:tcW w:w="9642" w:type="dxa"/>
            <w:shd w:val="clear" w:color="auto" w:fill="DEEAF6"/>
          </w:tcPr>
          <w:p w14:paraId="36FF5FFF" w14:textId="77777777" w:rsidR="00CD0746" w:rsidRPr="00B80B61" w:rsidRDefault="00CD0746" w:rsidP="002D1E40">
            <w:pPr>
              <w:numPr>
                <w:ilvl w:val="0"/>
                <w:numId w:val="1"/>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Objectives</w:t>
            </w:r>
          </w:p>
        </w:tc>
      </w:tr>
      <w:tr w:rsidR="00CD0746" w:rsidRPr="00B80B61" w14:paraId="637EB7B1" w14:textId="77777777" w:rsidTr="00B80B61">
        <w:tc>
          <w:tcPr>
            <w:tcW w:w="9642" w:type="dxa"/>
            <w:shd w:val="clear" w:color="auto" w:fill="auto"/>
          </w:tcPr>
          <w:p w14:paraId="2A1ADC35" w14:textId="4B00C900" w:rsidR="00CD0746" w:rsidRPr="00D719C3" w:rsidRDefault="00D719C3" w:rsidP="00B80B61">
            <w:pPr>
              <w:autoSpaceDE w:val="0"/>
              <w:autoSpaceDN w:val="0"/>
              <w:adjustRightInd w:val="0"/>
              <w:rPr>
                <w:rFonts w:ascii="Simplified Arabic" w:eastAsia="Calibri" w:hAnsi="Simplified Arabic" w:cs="Simplified Arabic"/>
                <w:sz w:val="28"/>
                <w:szCs w:val="28"/>
                <w:rtl/>
              </w:rPr>
            </w:pPr>
            <w:r w:rsidRPr="00D719C3">
              <w:rPr>
                <w:rFonts w:ascii="Simplified Arabic" w:eastAsia="Calibri" w:hAnsi="Simplified Arabic" w:cs="Simplified Arabic"/>
                <w:sz w:val="28"/>
                <w:szCs w:val="28"/>
              </w:rPr>
              <w:t>Teaching the student to draw and read letters in the Syriac language and how to write and pronounce them, starting from the stage of drawing letters and linking them to simple words, all the way to writing complete sentences. In addition to introducing the student to the number and type of fonts in which the Syriac language is written, and explaining the most widely used ones in modern writing.</w:t>
            </w:r>
          </w:p>
        </w:tc>
      </w:tr>
    </w:tbl>
    <w:p w14:paraId="0F59E45C" w14:textId="77777777" w:rsidR="00CD0746" w:rsidRDefault="00CD0746" w:rsidP="00CD0746">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C167F6" w:rsidRPr="00B80B61" w14:paraId="69DC10B0" w14:textId="77777777" w:rsidTr="00066B8F">
        <w:trPr>
          <w:trHeight w:val="450"/>
        </w:trPr>
        <w:tc>
          <w:tcPr>
            <w:tcW w:w="9642" w:type="dxa"/>
            <w:shd w:val="clear" w:color="auto" w:fill="DEEAF6"/>
          </w:tcPr>
          <w:p w14:paraId="069A55D9" w14:textId="77777777" w:rsidR="00C167F6" w:rsidRPr="00B80B61" w:rsidRDefault="005E036C" w:rsidP="002D1E40">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Program Accreditation </w:t>
            </w:r>
          </w:p>
        </w:tc>
      </w:tr>
      <w:tr w:rsidR="00C167F6" w:rsidRPr="00B80B61" w14:paraId="70146AD3" w14:textId="77777777" w:rsidTr="00066B8F">
        <w:tc>
          <w:tcPr>
            <w:tcW w:w="9642" w:type="dxa"/>
            <w:shd w:val="clear" w:color="auto" w:fill="auto"/>
          </w:tcPr>
          <w:p w14:paraId="55A32D79" w14:textId="25AF8509" w:rsidR="00D54E42" w:rsidRPr="00B80B61" w:rsidRDefault="00D719C3" w:rsidP="00D54E42">
            <w:pPr>
              <w:autoSpaceDE w:val="0"/>
              <w:autoSpaceDN w:val="0"/>
              <w:adjustRightInd w:val="0"/>
              <w:rPr>
                <w:rFonts w:ascii="Simplified Arabic" w:eastAsia="Calibri" w:hAnsi="Simplified Arabic" w:cs="Simplified Arabic"/>
                <w:sz w:val="28"/>
                <w:szCs w:val="28"/>
                <w:rtl/>
              </w:rPr>
            </w:pPr>
            <w:r w:rsidRPr="00D719C3">
              <w:rPr>
                <w:rFonts w:ascii="Simplified Arabic" w:eastAsia="Calibri" w:hAnsi="Simplified Arabic" w:cs="Simplified Arabic"/>
                <w:sz w:val="28"/>
                <w:szCs w:val="28"/>
              </w:rPr>
              <w:t xml:space="preserve">A program accredited by the College of Languages/University of Baghdad - Department of Syriac Language </w:t>
            </w:r>
          </w:p>
        </w:tc>
      </w:tr>
    </w:tbl>
    <w:p w14:paraId="5A5301C2" w14:textId="77777777" w:rsidR="00C167F6" w:rsidRDefault="00C167F6" w:rsidP="00CD0746">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C167F6" w:rsidRPr="00B80B61" w14:paraId="269A5F33" w14:textId="77777777" w:rsidTr="00066B8F">
        <w:trPr>
          <w:trHeight w:val="450"/>
        </w:trPr>
        <w:tc>
          <w:tcPr>
            <w:tcW w:w="9642" w:type="dxa"/>
            <w:shd w:val="clear" w:color="auto" w:fill="DEEAF6"/>
          </w:tcPr>
          <w:p w14:paraId="3D7758E7" w14:textId="77777777" w:rsidR="00C167F6" w:rsidRPr="00B80B61" w:rsidRDefault="00C167F6" w:rsidP="002D1E40">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Other external influences </w:t>
            </w:r>
          </w:p>
        </w:tc>
      </w:tr>
      <w:tr w:rsidR="00C167F6" w:rsidRPr="00B80B61" w14:paraId="1A85BD95" w14:textId="77777777" w:rsidTr="00066B8F">
        <w:tc>
          <w:tcPr>
            <w:tcW w:w="9642" w:type="dxa"/>
            <w:shd w:val="clear" w:color="auto" w:fill="auto"/>
          </w:tcPr>
          <w:p w14:paraId="413DD607" w14:textId="77777777" w:rsidR="00C167F6" w:rsidRDefault="00D719C3" w:rsidP="00066B8F">
            <w:pPr>
              <w:autoSpaceDE w:val="0"/>
              <w:autoSpaceDN w:val="0"/>
              <w:adjustRightInd w:val="0"/>
              <w:rPr>
                <w:rFonts w:ascii="Simplified Arabic" w:eastAsia="Calibri" w:hAnsi="Simplified Arabic" w:cs="Simplified Arabic"/>
                <w:sz w:val="28"/>
                <w:szCs w:val="28"/>
                <w:lang w:bidi="ar-IQ"/>
              </w:rPr>
            </w:pPr>
            <w:r w:rsidRPr="00763FB5">
              <w:rPr>
                <w:rFonts w:ascii="Simplified Arabic" w:eastAsia="Calibri" w:hAnsi="Simplified Arabic" w:cs="Simplified Arabic"/>
                <w:sz w:val="28"/>
                <w:szCs w:val="28"/>
              </w:rPr>
              <w:t>Nothing</w:t>
            </w:r>
            <w:r w:rsidRPr="00B80B61">
              <w:rPr>
                <w:rFonts w:ascii="Simplified Arabic" w:eastAsia="Calibri" w:hAnsi="Simplified Arabic" w:cs="Simplified Arabic"/>
                <w:sz w:val="28"/>
                <w:szCs w:val="28"/>
                <w:rtl/>
                <w:lang w:bidi="ar-IQ"/>
              </w:rPr>
              <w:t xml:space="preserve"> </w:t>
            </w:r>
          </w:p>
          <w:p w14:paraId="228D1C5C" w14:textId="41A796F3" w:rsidR="00A702CF" w:rsidRPr="00B80B61" w:rsidRDefault="00A702CF" w:rsidP="00066B8F">
            <w:pPr>
              <w:autoSpaceDE w:val="0"/>
              <w:autoSpaceDN w:val="0"/>
              <w:adjustRightInd w:val="0"/>
              <w:rPr>
                <w:rFonts w:ascii="Simplified Arabic" w:eastAsia="Calibri" w:hAnsi="Simplified Arabic" w:cs="Simplified Arabic"/>
                <w:sz w:val="28"/>
                <w:szCs w:val="28"/>
                <w:rtl/>
                <w:lang w:bidi="ar-IQ"/>
              </w:rPr>
            </w:pPr>
          </w:p>
        </w:tc>
      </w:tr>
      <w:tr w:rsidR="00D719C3" w:rsidRPr="00B80B61" w14:paraId="35CCF36E" w14:textId="77777777" w:rsidTr="00D719C3">
        <w:tc>
          <w:tcPr>
            <w:tcW w:w="9642" w:type="dxa"/>
            <w:tcBorders>
              <w:top w:val="single" w:sz="4" w:space="0" w:color="auto"/>
              <w:left w:val="single" w:sz="4" w:space="0" w:color="auto"/>
              <w:bottom w:val="single" w:sz="4" w:space="0" w:color="auto"/>
              <w:right w:val="single" w:sz="4" w:space="0" w:color="auto"/>
            </w:tcBorders>
            <w:shd w:val="clear" w:color="auto" w:fill="auto"/>
          </w:tcPr>
          <w:p w14:paraId="421B8BBF" w14:textId="77777777" w:rsidR="00D719C3" w:rsidRPr="00B80B61" w:rsidRDefault="00D719C3" w:rsidP="002D1E40">
            <w:pPr>
              <w:numPr>
                <w:ilvl w:val="0"/>
                <w:numId w:val="1"/>
              </w:numPr>
              <w:autoSpaceDE w:val="0"/>
              <w:autoSpaceDN w:val="0"/>
              <w:adjustRightInd w:val="0"/>
              <w:ind w:left="360"/>
              <w:rPr>
                <w:rFonts w:ascii="Simplified Arabic" w:eastAsia="Calibri" w:hAnsi="Simplified Arabic" w:cs="Simplified Arabic"/>
                <w:sz w:val="28"/>
                <w:szCs w:val="28"/>
                <w:rtl/>
              </w:rPr>
            </w:pPr>
            <w:r w:rsidRPr="00D719C3">
              <w:rPr>
                <w:rFonts w:ascii="Simplified Arabic" w:eastAsia="Calibri" w:hAnsi="Simplified Arabic" w:cs="Simplified Arabic" w:hint="cs"/>
                <w:sz w:val="28"/>
                <w:szCs w:val="28"/>
              </w:rPr>
              <w:lastRenderedPageBreak/>
              <w:t>Program Structure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825"/>
        <w:gridCol w:w="1825"/>
        <w:gridCol w:w="1825"/>
        <w:gridCol w:w="1826"/>
      </w:tblGrid>
      <w:tr w:rsidR="00D719C3" w:rsidRPr="00B80B61" w14:paraId="5F78731A" w14:textId="77777777" w:rsidTr="00380D9F">
        <w:trPr>
          <w:trHeight w:val="450"/>
        </w:trPr>
        <w:tc>
          <w:tcPr>
            <w:tcW w:w="2341" w:type="dxa"/>
            <w:shd w:val="clear" w:color="auto" w:fill="BDD6EE"/>
          </w:tcPr>
          <w:p w14:paraId="12A3A306" w14:textId="77777777" w:rsidR="00D719C3" w:rsidRPr="00B80B61" w:rsidRDefault="00D719C3" w:rsidP="00380D9F">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Program Structure </w:t>
            </w:r>
          </w:p>
        </w:tc>
        <w:tc>
          <w:tcPr>
            <w:tcW w:w="1825" w:type="dxa"/>
            <w:shd w:val="clear" w:color="auto" w:fill="BDD6EE"/>
          </w:tcPr>
          <w:p w14:paraId="2AB1CB69" w14:textId="77777777" w:rsidR="00D719C3" w:rsidRPr="00B80B61" w:rsidRDefault="00D719C3" w:rsidP="00380D9F">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Number of Courses </w:t>
            </w:r>
          </w:p>
        </w:tc>
        <w:tc>
          <w:tcPr>
            <w:tcW w:w="1825" w:type="dxa"/>
            <w:shd w:val="clear" w:color="auto" w:fill="BDD6EE"/>
          </w:tcPr>
          <w:p w14:paraId="01D557C3" w14:textId="77777777" w:rsidR="00D719C3" w:rsidRPr="00B80B61" w:rsidRDefault="00D719C3" w:rsidP="00380D9F">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Pr>
              <w:t>Credit hours</w:t>
            </w:r>
          </w:p>
        </w:tc>
        <w:tc>
          <w:tcPr>
            <w:tcW w:w="1825" w:type="dxa"/>
            <w:shd w:val="clear" w:color="auto" w:fill="BDD6EE"/>
          </w:tcPr>
          <w:p w14:paraId="7094746E" w14:textId="77777777" w:rsidR="00D719C3" w:rsidRPr="00B80B61" w:rsidRDefault="00D719C3" w:rsidP="00380D9F">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Percentage</w:t>
            </w:r>
          </w:p>
        </w:tc>
        <w:tc>
          <w:tcPr>
            <w:tcW w:w="1826" w:type="dxa"/>
            <w:shd w:val="clear" w:color="auto" w:fill="BDD6EE"/>
          </w:tcPr>
          <w:p w14:paraId="0A43A0B2" w14:textId="77777777" w:rsidR="00D719C3" w:rsidRPr="00B80B61" w:rsidRDefault="00D719C3" w:rsidP="00380D9F">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hint="cs"/>
                <w:b/>
                <w:sz w:val="22"/>
                <w:szCs w:val="22"/>
              </w:rPr>
              <w:t>Reviews*</w:t>
            </w:r>
          </w:p>
        </w:tc>
      </w:tr>
      <w:tr w:rsidR="00D719C3" w:rsidRPr="00B80B61" w14:paraId="014E30E4" w14:textId="77777777" w:rsidTr="00380D9F">
        <w:trPr>
          <w:trHeight w:val="450"/>
        </w:trPr>
        <w:tc>
          <w:tcPr>
            <w:tcW w:w="2341" w:type="dxa"/>
            <w:shd w:val="clear" w:color="auto" w:fill="auto"/>
          </w:tcPr>
          <w:p w14:paraId="2AE48D41" w14:textId="77777777" w:rsidR="00D719C3" w:rsidRPr="00B80B61" w:rsidRDefault="00D719C3" w:rsidP="00380D9F">
            <w:pPr>
              <w:autoSpaceDE w:val="0"/>
              <w:autoSpaceDN w:val="0"/>
              <w:adjustRightInd w:val="0"/>
              <w:rPr>
                <w:rFonts w:ascii="Simplified Arabic" w:eastAsia="Calibri" w:hAnsi="Simplified Arabic" w:cs="Simplified Arabic"/>
                <w:b/>
                <w:bCs/>
                <w:sz w:val="28"/>
                <w:szCs w:val="28"/>
                <w:rtl/>
                <w:lang w:bidi="ar-IQ"/>
              </w:rPr>
            </w:pPr>
            <w:r>
              <w:rPr>
                <w:rFonts w:ascii="Simplified Arabic" w:eastAsia="Calibri" w:hAnsi="Simplified Arabic" w:cs="Simplified Arabic"/>
                <w:b/>
                <w:sz w:val="22"/>
                <w:szCs w:val="22"/>
              </w:rPr>
              <w:t>I</w:t>
            </w:r>
            <w:r w:rsidRPr="00B80B61">
              <w:rPr>
                <w:rFonts w:ascii="Simplified Arabic" w:eastAsia="Calibri" w:hAnsi="Simplified Arabic" w:cs="Simplified Arabic" w:hint="cs"/>
                <w:b/>
                <w:sz w:val="22"/>
                <w:szCs w:val="22"/>
              </w:rPr>
              <w:t>nstitution Requirements</w:t>
            </w:r>
            <w:r>
              <w:rPr>
                <w:rFonts w:ascii="Simplified Arabic" w:eastAsia="Calibri" w:hAnsi="Simplified Arabic" w:cs="Simplified Arabic"/>
                <w:b/>
                <w:sz w:val="22"/>
                <w:szCs w:val="22"/>
              </w:rPr>
              <w:t xml:space="preserve"> </w:t>
            </w:r>
          </w:p>
        </w:tc>
        <w:tc>
          <w:tcPr>
            <w:tcW w:w="1825" w:type="dxa"/>
            <w:shd w:val="clear" w:color="auto" w:fill="auto"/>
          </w:tcPr>
          <w:p w14:paraId="1D0BC42B" w14:textId="00D33425" w:rsidR="00D719C3" w:rsidRPr="00B80B61" w:rsidRDefault="001157E8" w:rsidP="00380D9F">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4</w:t>
            </w:r>
          </w:p>
        </w:tc>
        <w:tc>
          <w:tcPr>
            <w:tcW w:w="1825" w:type="dxa"/>
            <w:shd w:val="clear" w:color="auto" w:fill="auto"/>
          </w:tcPr>
          <w:p w14:paraId="67715905" w14:textId="75DC7132" w:rsidR="00D719C3" w:rsidRPr="00B80B61" w:rsidRDefault="00FA55B3" w:rsidP="00380D9F">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4</w:t>
            </w:r>
          </w:p>
        </w:tc>
        <w:tc>
          <w:tcPr>
            <w:tcW w:w="1825" w:type="dxa"/>
            <w:shd w:val="clear" w:color="auto" w:fill="auto"/>
          </w:tcPr>
          <w:p w14:paraId="027105E3" w14:textId="77777777" w:rsidR="00D719C3" w:rsidRPr="00B80B61" w:rsidRDefault="00D719C3" w:rsidP="00380D9F">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30</w:t>
            </w:r>
            <w:r>
              <w:rPr>
                <w:rFonts w:ascii="Simplified Arabic" w:eastAsia="Calibri" w:hAnsi="Simplified Arabic" w:cs="Simplified Arabic" w:hint="cs"/>
                <w:b/>
                <w:bCs/>
                <w:sz w:val="28"/>
                <w:szCs w:val="28"/>
                <w:rtl/>
                <w:lang w:bidi="ar-IQ"/>
              </w:rPr>
              <w:t>%</w:t>
            </w:r>
          </w:p>
        </w:tc>
        <w:tc>
          <w:tcPr>
            <w:tcW w:w="1826" w:type="dxa"/>
            <w:shd w:val="clear" w:color="auto" w:fill="auto"/>
          </w:tcPr>
          <w:p w14:paraId="44FB8C9D" w14:textId="77777777" w:rsidR="00D719C3" w:rsidRPr="00B80B61" w:rsidRDefault="00D719C3" w:rsidP="00380D9F">
            <w:pPr>
              <w:autoSpaceDE w:val="0"/>
              <w:autoSpaceDN w:val="0"/>
              <w:adjustRightInd w:val="0"/>
              <w:ind w:left="360"/>
              <w:rPr>
                <w:rFonts w:ascii="Simplified Arabic" w:eastAsia="Calibri" w:hAnsi="Simplified Arabic" w:cs="Simplified Arabic"/>
                <w:b/>
                <w:bCs/>
                <w:sz w:val="28"/>
                <w:szCs w:val="28"/>
                <w:rtl/>
                <w:lang w:bidi="ar-IQ"/>
              </w:rPr>
            </w:pPr>
            <w:r w:rsidRPr="008C01F6">
              <w:t>nothing</w:t>
            </w:r>
          </w:p>
        </w:tc>
      </w:tr>
      <w:tr w:rsidR="00D719C3" w:rsidRPr="00B80B61" w14:paraId="21AA3D2C" w14:textId="77777777" w:rsidTr="00380D9F">
        <w:trPr>
          <w:trHeight w:val="450"/>
        </w:trPr>
        <w:tc>
          <w:tcPr>
            <w:tcW w:w="2341" w:type="dxa"/>
            <w:shd w:val="clear" w:color="auto" w:fill="auto"/>
          </w:tcPr>
          <w:p w14:paraId="2FB65ABE" w14:textId="77777777" w:rsidR="00D719C3" w:rsidRPr="00B80B61" w:rsidRDefault="00D719C3" w:rsidP="00380D9F">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2"/>
                <w:szCs w:val="22"/>
              </w:rPr>
              <w:t>College Requirements</w:t>
            </w:r>
          </w:p>
        </w:tc>
        <w:tc>
          <w:tcPr>
            <w:tcW w:w="1825" w:type="dxa"/>
            <w:shd w:val="clear" w:color="auto" w:fill="auto"/>
          </w:tcPr>
          <w:p w14:paraId="01C4028C" w14:textId="03621863" w:rsidR="00D719C3" w:rsidRPr="00B80B61" w:rsidRDefault="001157E8" w:rsidP="00380D9F">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4</w:t>
            </w:r>
          </w:p>
        </w:tc>
        <w:tc>
          <w:tcPr>
            <w:tcW w:w="1825" w:type="dxa"/>
            <w:shd w:val="clear" w:color="auto" w:fill="auto"/>
          </w:tcPr>
          <w:p w14:paraId="57A25377" w14:textId="14147EC3" w:rsidR="00D719C3" w:rsidRPr="00B80B61" w:rsidRDefault="00FA55B3" w:rsidP="00380D9F">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4</w:t>
            </w:r>
          </w:p>
        </w:tc>
        <w:tc>
          <w:tcPr>
            <w:tcW w:w="1825" w:type="dxa"/>
            <w:shd w:val="clear" w:color="auto" w:fill="auto"/>
          </w:tcPr>
          <w:p w14:paraId="0968F0F0" w14:textId="77777777" w:rsidR="00D719C3" w:rsidRPr="00B80B61" w:rsidRDefault="00D719C3" w:rsidP="00380D9F">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20%</w:t>
            </w:r>
          </w:p>
        </w:tc>
        <w:tc>
          <w:tcPr>
            <w:tcW w:w="1826" w:type="dxa"/>
            <w:shd w:val="clear" w:color="auto" w:fill="auto"/>
          </w:tcPr>
          <w:p w14:paraId="19EFDAD1" w14:textId="77777777" w:rsidR="00D719C3" w:rsidRPr="00B80B61" w:rsidRDefault="00D719C3" w:rsidP="00380D9F">
            <w:pPr>
              <w:autoSpaceDE w:val="0"/>
              <w:autoSpaceDN w:val="0"/>
              <w:adjustRightInd w:val="0"/>
              <w:ind w:left="360"/>
              <w:rPr>
                <w:rFonts w:ascii="Simplified Arabic" w:eastAsia="Calibri" w:hAnsi="Simplified Arabic" w:cs="Simplified Arabic"/>
                <w:b/>
                <w:bCs/>
                <w:sz w:val="28"/>
                <w:szCs w:val="28"/>
                <w:rtl/>
                <w:lang w:bidi="ar-IQ"/>
              </w:rPr>
            </w:pPr>
            <w:r w:rsidRPr="008C01F6">
              <w:t>nothing</w:t>
            </w:r>
          </w:p>
        </w:tc>
      </w:tr>
      <w:tr w:rsidR="00D719C3" w:rsidRPr="00B80B61" w14:paraId="128036F6" w14:textId="77777777" w:rsidTr="00380D9F">
        <w:trPr>
          <w:trHeight w:val="450"/>
        </w:trPr>
        <w:tc>
          <w:tcPr>
            <w:tcW w:w="2341" w:type="dxa"/>
            <w:shd w:val="clear" w:color="auto" w:fill="auto"/>
          </w:tcPr>
          <w:p w14:paraId="1AF99222" w14:textId="77777777" w:rsidR="00D719C3" w:rsidRPr="00B80B61" w:rsidRDefault="00D719C3" w:rsidP="00380D9F">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2"/>
                <w:szCs w:val="22"/>
              </w:rPr>
              <w:t xml:space="preserve">Department Requirements </w:t>
            </w:r>
          </w:p>
        </w:tc>
        <w:tc>
          <w:tcPr>
            <w:tcW w:w="1825" w:type="dxa"/>
            <w:shd w:val="clear" w:color="auto" w:fill="auto"/>
          </w:tcPr>
          <w:p w14:paraId="7367F153" w14:textId="06429CF3" w:rsidR="00D719C3" w:rsidRPr="00B80B61" w:rsidRDefault="001157E8" w:rsidP="00380D9F">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4</w:t>
            </w:r>
          </w:p>
        </w:tc>
        <w:tc>
          <w:tcPr>
            <w:tcW w:w="1825" w:type="dxa"/>
            <w:shd w:val="clear" w:color="auto" w:fill="auto"/>
          </w:tcPr>
          <w:p w14:paraId="75A1E839" w14:textId="18170F02" w:rsidR="00D719C3" w:rsidRPr="00B80B61" w:rsidRDefault="00FA55B3" w:rsidP="00380D9F">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4</w:t>
            </w:r>
          </w:p>
        </w:tc>
        <w:tc>
          <w:tcPr>
            <w:tcW w:w="1825" w:type="dxa"/>
            <w:shd w:val="clear" w:color="auto" w:fill="auto"/>
          </w:tcPr>
          <w:p w14:paraId="5F56C246" w14:textId="77777777" w:rsidR="00D719C3" w:rsidRPr="00B80B61" w:rsidRDefault="00D719C3" w:rsidP="00380D9F">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w:t>
            </w:r>
            <w:r>
              <w:rPr>
                <w:rFonts w:ascii="Simplified Arabic" w:eastAsia="Calibri" w:hAnsi="Simplified Arabic" w:cs="Simplified Arabic"/>
                <w:b/>
                <w:bCs/>
                <w:sz w:val="28"/>
                <w:szCs w:val="28"/>
                <w:lang w:bidi="ar-IQ"/>
              </w:rPr>
              <w:t>50</w:t>
            </w:r>
          </w:p>
        </w:tc>
        <w:tc>
          <w:tcPr>
            <w:tcW w:w="1826" w:type="dxa"/>
            <w:shd w:val="clear" w:color="auto" w:fill="auto"/>
          </w:tcPr>
          <w:p w14:paraId="1E67E31B" w14:textId="77777777" w:rsidR="00D719C3" w:rsidRPr="00B80B61" w:rsidRDefault="00D719C3" w:rsidP="00380D9F">
            <w:pPr>
              <w:autoSpaceDE w:val="0"/>
              <w:autoSpaceDN w:val="0"/>
              <w:adjustRightInd w:val="0"/>
              <w:ind w:left="360"/>
              <w:rPr>
                <w:rFonts w:ascii="Simplified Arabic" w:eastAsia="Calibri" w:hAnsi="Simplified Arabic" w:cs="Simplified Arabic"/>
                <w:b/>
                <w:bCs/>
                <w:sz w:val="28"/>
                <w:szCs w:val="28"/>
                <w:rtl/>
                <w:lang w:bidi="ar-IQ"/>
              </w:rPr>
            </w:pPr>
            <w:r w:rsidRPr="008C01F6">
              <w:t>nothing</w:t>
            </w:r>
          </w:p>
        </w:tc>
      </w:tr>
      <w:tr w:rsidR="00D719C3" w:rsidRPr="00B80B61" w14:paraId="5A1B66C3" w14:textId="77777777" w:rsidTr="00380D9F">
        <w:trPr>
          <w:trHeight w:val="450"/>
        </w:trPr>
        <w:tc>
          <w:tcPr>
            <w:tcW w:w="2341" w:type="dxa"/>
            <w:shd w:val="clear" w:color="auto" w:fill="auto"/>
          </w:tcPr>
          <w:p w14:paraId="5BC93F07" w14:textId="77777777" w:rsidR="00D719C3" w:rsidRPr="00B80B61" w:rsidRDefault="00D719C3" w:rsidP="00380D9F">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Summer Training</w:t>
            </w:r>
          </w:p>
        </w:tc>
        <w:tc>
          <w:tcPr>
            <w:tcW w:w="1825" w:type="dxa"/>
            <w:shd w:val="clear" w:color="auto" w:fill="auto"/>
          </w:tcPr>
          <w:p w14:paraId="5283CA35" w14:textId="77777777" w:rsidR="00D719C3" w:rsidRPr="00B80B61" w:rsidRDefault="00D719C3" w:rsidP="00380D9F">
            <w:pPr>
              <w:autoSpaceDE w:val="0"/>
              <w:autoSpaceDN w:val="0"/>
              <w:adjustRightInd w:val="0"/>
              <w:ind w:left="360"/>
              <w:rPr>
                <w:rFonts w:ascii="Simplified Arabic" w:eastAsia="Calibri" w:hAnsi="Simplified Arabic" w:cs="Simplified Arabic"/>
                <w:b/>
                <w:bCs/>
                <w:sz w:val="28"/>
                <w:szCs w:val="28"/>
                <w:rtl/>
                <w:lang w:bidi="ar-IQ"/>
              </w:rPr>
            </w:pPr>
            <w:r w:rsidRPr="00A13EF7">
              <w:t>nothing</w:t>
            </w:r>
          </w:p>
        </w:tc>
        <w:tc>
          <w:tcPr>
            <w:tcW w:w="1825" w:type="dxa"/>
            <w:shd w:val="clear" w:color="auto" w:fill="auto"/>
          </w:tcPr>
          <w:p w14:paraId="24F124DA" w14:textId="77777777" w:rsidR="00D719C3" w:rsidRPr="00B80B61" w:rsidRDefault="00D719C3" w:rsidP="00380D9F">
            <w:pPr>
              <w:autoSpaceDE w:val="0"/>
              <w:autoSpaceDN w:val="0"/>
              <w:adjustRightInd w:val="0"/>
              <w:ind w:left="360"/>
              <w:rPr>
                <w:rFonts w:ascii="Simplified Arabic" w:eastAsia="Calibri" w:hAnsi="Simplified Arabic" w:cs="Simplified Arabic"/>
                <w:b/>
                <w:bCs/>
                <w:sz w:val="28"/>
                <w:szCs w:val="28"/>
                <w:rtl/>
                <w:lang w:bidi="ar-IQ"/>
              </w:rPr>
            </w:pPr>
            <w:r w:rsidRPr="00A13EF7">
              <w:t>nothing</w:t>
            </w:r>
          </w:p>
        </w:tc>
        <w:tc>
          <w:tcPr>
            <w:tcW w:w="1825" w:type="dxa"/>
            <w:shd w:val="clear" w:color="auto" w:fill="auto"/>
          </w:tcPr>
          <w:p w14:paraId="521F919E" w14:textId="77777777" w:rsidR="00D719C3" w:rsidRPr="00B80B61" w:rsidRDefault="00D719C3" w:rsidP="00380D9F">
            <w:pPr>
              <w:autoSpaceDE w:val="0"/>
              <w:autoSpaceDN w:val="0"/>
              <w:adjustRightInd w:val="0"/>
              <w:ind w:left="360"/>
              <w:rPr>
                <w:rFonts w:ascii="Simplified Arabic" w:eastAsia="Calibri" w:hAnsi="Simplified Arabic" w:cs="Simplified Arabic"/>
                <w:b/>
                <w:bCs/>
                <w:sz w:val="28"/>
                <w:szCs w:val="28"/>
                <w:rtl/>
                <w:lang w:bidi="ar-IQ"/>
              </w:rPr>
            </w:pPr>
            <w:r w:rsidRPr="00A13EF7">
              <w:t>nothing</w:t>
            </w:r>
          </w:p>
        </w:tc>
        <w:tc>
          <w:tcPr>
            <w:tcW w:w="1826" w:type="dxa"/>
            <w:shd w:val="clear" w:color="auto" w:fill="auto"/>
          </w:tcPr>
          <w:p w14:paraId="20222CBF" w14:textId="77777777" w:rsidR="00D719C3" w:rsidRPr="00B80B61" w:rsidRDefault="00D719C3" w:rsidP="00380D9F">
            <w:pPr>
              <w:autoSpaceDE w:val="0"/>
              <w:autoSpaceDN w:val="0"/>
              <w:adjustRightInd w:val="0"/>
              <w:ind w:left="360"/>
              <w:rPr>
                <w:rFonts w:ascii="Simplified Arabic" w:eastAsia="Calibri" w:hAnsi="Simplified Arabic" w:cs="Simplified Arabic"/>
                <w:b/>
                <w:bCs/>
                <w:sz w:val="28"/>
                <w:szCs w:val="28"/>
                <w:rtl/>
                <w:lang w:bidi="ar-IQ"/>
              </w:rPr>
            </w:pPr>
            <w:r w:rsidRPr="008C01F6">
              <w:t>nothing</w:t>
            </w:r>
          </w:p>
        </w:tc>
      </w:tr>
      <w:tr w:rsidR="00D719C3" w:rsidRPr="00B80B61" w14:paraId="1C3DBD2D" w14:textId="77777777" w:rsidTr="00380D9F">
        <w:trPr>
          <w:trHeight w:val="450"/>
        </w:trPr>
        <w:tc>
          <w:tcPr>
            <w:tcW w:w="2341" w:type="dxa"/>
            <w:shd w:val="clear" w:color="auto" w:fill="auto"/>
          </w:tcPr>
          <w:p w14:paraId="68423CB3" w14:textId="77777777" w:rsidR="00D719C3" w:rsidRPr="00B80B61" w:rsidRDefault="00D719C3" w:rsidP="00380D9F">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Other </w:t>
            </w:r>
          </w:p>
        </w:tc>
        <w:tc>
          <w:tcPr>
            <w:tcW w:w="1825" w:type="dxa"/>
            <w:shd w:val="clear" w:color="auto" w:fill="auto"/>
          </w:tcPr>
          <w:p w14:paraId="501F9484" w14:textId="77777777" w:rsidR="00D719C3" w:rsidRPr="00B80B61" w:rsidRDefault="00D719C3" w:rsidP="00380D9F">
            <w:pPr>
              <w:autoSpaceDE w:val="0"/>
              <w:autoSpaceDN w:val="0"/>
              <w:adjustRightInd w:val="0"/>
              <w:ind w:left="360"/>
              <w:rPr>
                <w:rFonts w:ascii="Simplified Arabic" w:eastAsia="Calibri" w:hAnsi="Simplified Arabic" w:cs="Simplified Arabic"/>
                <w:b/>
                <w:bCs/>
                <w:sz w:val="28"/>
                <w:szCs w:val="28"/>
                <w:rtl/>
                <w:lang w:bidi="ar-IQ"/>
              </w:rPr>
            </w:pPr>
            <w:r w:rsidRPr="00A13EF7">
              <w:t>nothing</w:t>
            </w:r>
          </w:p>
        </w:tc>
        <w:tc>
          <w:tcPr>
            <w:tcW w:w="1825" w:type="dxa"/>
            <w:shd w:val="clear" w:color="auto" w:fill="auto"/>
          </w:tcPr>
          <w:p w14:paraId="66915E99" w14:textId="77777777" w:rsidR="00D719C3" w:rsidRPr="00B80B61" w:rsidRDefault="00D719C3" w:rsidP="00380D9F">
            <w:pPr>
              <w:autoSpaceDE w:val="0"/>
              <w:autoSpaceDN w:val="0"/>
              <w:adjustRightInd w:val="0"/>
              <w:ind w:left="360"/>
              <w:rPr>
                <w:rFonts w:ascii="Simplified Arabic" w:eastAsia="Calibri" w:hAnsi="Simplified Arabic" w:cs="Simplified Arabic"/>
                <w:b/>
                <w:bCs/>
                <w:sz w:val="28"/>
                <w:szCs w:val="28"/>
                <w:rtl/>
                <w:lang w:bidi="ar-IQ"/>
              </w:rPr>
            </w:pPr>
            <w:r w:rsidRPr="00A13EF7">
              <w:t>nothing</w:t>
            </w:r>
          </w:p>
        </w:tc>
        <w:tc>
          <w:tcPr>
            <w:tcW w:w="1825" w:type="dxa"/>
            <w:shd w:val="clear" w:color="auto" w:fill="auto"/>
          </w:tcPr>
          <w:p w14:paraId="71E6FAD5" w14:textId="77777777" w:rsidR="00D719C3" w:rsidRPr="00B80B61" w:rsidRDefault="00D719C3" w:rsidP="00380D9F">
            <w:pPr>
              <w:autoSpaceDE w:val="0"/>
              <w:autoSpaceDN w:val="0"/>
              <w:adjustRightInd w:val="0"/>
              <w:ind w:left="360"/>
              <w:rPr>
                <w:rFonts w:ascii="Simplified Arabic" w:eastAsia="Calibri" w:hAnsi="Simplified Arabic" w:cs="Simplified Arabic"/>
                <w:b/>
                <w:bCs/>
                <w:sz w:val="28"/>
                <w:szCs w:val="28"/>
                <w:rtl/>
                <w:lang w:bidi="ar-IQ"/>
              </w:rPr>
            </w:pPr>
            <w:r w:rsidRPr="00A13EF7">
              <w:t>nothing</w:t>
            </w:r>
          </w:p>
        </w:tc>
        <w:tc>
          <w:tcPr>
            <w:tcW w:w="1826" w:type="dxa"/>
            <w:shd w:val="clear" w:color="auto" w:fill="auto"/>
          </w:tcPr>
          <w:p w14:paraId="4531A2C2" w14:textId="77777777" w:rsidR="00D719C3" w:rsidRPr="00B80B61" w:rsidRDefault="00D719C3" w:rsidP="00380D9F">
            <w:pPr>
              <w:autoSpaceDE w:val="0"/>
              <w:autoSpaceDN w:val="0"/>
              <w:adjustRightInd w:val="0"/>
              <w:ind w:left="360"/>
              <w:rPr>
                <w:rFonts w:ascii="Simplified Arabic" w:eastAsia="Calibri" w:hAnsi="Simplified Arabic" w:cs="Simplified Arabic"/>
                <w:b/>
                <w:bCs/>
                <w:sz w:val="28"/>
                <w:szCs w:val="28"/>
                <w:rtl/>
                <w:lang w:bidi="ar-IQ"/>
              </w:rPr>
            </w:pPr>
            <w:r w:rsidRPr="008C01F6">
              <w:t>nothing</w:t>
            </w:r>
          </w:p>
        </w:tc>
      </w:tr>
    </w:tbl>
    <w:p w14:paraId="17C6AD89" w14:textId="77777777" w:rsidR="00C167F6" w:rsidRPr="0033021C" w:rsidRDefault="00C167F6" w:rsidP="00CD0746">
      <w:pPr>
        <w:shd w:val="clear" w:color="auto" w:fill="FFFFFF"/>
        <w:autoSpaceDE w:val="0"/>
        <w:autoSpaceDN w:val="0"/>
        <w:adjustRightInd w:val="0"/>
        <w:spacing w:after="200"/>
        <w:rPr>
          <w:rFonts w:ascii="Simplified Arabic" w:hAnsi="Simplified Arabic" w:cs="Simplified Arabic"/>
          <w:sz w:val="22"/>
          <w:szCs w:val="22"/>
          <w:rtl/>
        </w:rPr>
      </w:pPr>
    </w:p>
    <w:p w14:paraId="2AC6415C" w14:textId="6B879E68" w:rsidR="0010476D" w:rsidRDefault="00A21460" w:rsidP="00D54E42">
      <w:pPr>
        <w:shd w:val="clear" w:color="auto" w:fill="FFFFFF"/>
        <w:autoSpaceDE w:val="0"/>
        <w:autoSpaceDN w:val="0"/>
        <w:adjustRightInd w:val="0"/>
        <w:spacing w:after="200"/>
        <w:jc w:val="both"/>
        <w:rPr>
          <w:rFonts w:ascii="Simplified Arabic" w:hAnsi="Simplified Arabic" w:cs="Simplified Arabic"/>
          <w:sz w:val="22"/>
          <w:szCs w:val="22"/>
          <w:rtl/>
          <w:lang w:bidi="ar-IQ"/>
        </w:rPr>
      </w:pPr>
      <w:r>
        <w:rPr>
          <w:rFonts w:ascii="Simplified Arabic" w:hAnsi="Simplified Arabic" w:cs="Simplified Arabic" w:hint="cs"/>
          <w:sz w:val="22"/>
          <w:szCs w:val="22"/>
        </w:rPr>
        <w:t xml:space="preserve">* </w:t>
      </w:r>
      <w:r w:rsidR="00642469">
        <w:rPr>
          <w:rFonts w:ascii="Simplified Arabic" w:hAnsi="Simplified Arabic" w:cs="Simplified Arabic"/>
          <w:sz w:val="22"/>
          <w:szCs w:val="22"/>
        </w:rPr>
        <w:t>This</w:t>
      </w:r>
      <w:r>
        <w:rPr>
          <w:rFonts w:ascii="Simplified Arabic" w:hAnsi="Simplified Arabic" w:cs="Simplified Arabic" w:hint="cs"/>
          <w:sz w:val="22"/>
          <w:szCs w:val="22"/>
        </w:rPr>
        <w:t xml:space="preserve"> can include notes whether the course is basic or optional. </w:t>
      </w:r>
    </w:p>
    <w:p w14:paraId="12C638B2" w14:textId="77777777" w:rsidR="00C47352" w:rsidRDefault="00C47352" w:rsidP="00D54E42">
      <w:pPr>
        <w:shd w:val="clear" w:color="auto" w:fill="FFFFFF"/>
        <w:autoSpaceDE w:val="0"/>
        <w:autoSpaceDN w:val="0"/>
        <w:adjustRightInd w:val="0"/>
        <w:spacing w:after="200"/>
        <w:jc w:val="both"/>
        <w:rPr>
          <w:rFonts w:ascii="Simplified Arabic" w:hAnsi="Simplified Arabic" w:cs="Simplified Arabic"/>
          <w:sz w:val="22"/>
          <w:szCs w:val="22"/>
          <w:rtl/>
          <w:lang w:bidi="ar-IQ"/>
        </w:rPr>
      </w:pP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871"/>
        <w:gridCol w:w="2144"/>
        <w:gridCol w:w="1218"/>
        <w:gridCol w:w="2390"/>
      </w:tblGrid>
      <w:tr w:rsidR="00A21460" w:rsidRPr="00D7304C" w14:paraId="3023B186" w14:textId="77777777" w:rsidTr="00642469">
        <w:tc>
          <w:tcPr>
            <w:tcW w:w="9629" w:type="dxa"/>
            <w:gridSpan w:val="5"/>
            <w:shd w:val="clear" w:color="auto" w:fill="DEEAF6"/>
          </w:tcPr>
          <w:p w14:paraId="5979C913" w14:textId="77777777" w:rsidR="00A21460" w:rsidRPr="00897803" w:rsidRDefault="00A21460" w:rsidP="002D1E40">
            <w:pPr>
              <w:numPr>
                <w:ilvl w:val="0"/>
                <w:numId w:val="1"/>
              </w:numPr>
              <w:autoSpaceDE w:val="0"/>
              <w:autoSpaceDN w:val="0"/>
              <w:adjustRightInd w:val="0"/>
              <w:ind w:left="604" w:hanging="450"/>
              <w:rPr>
                <w:rFonts w:ascii="Simplified Arabic" w:eastAsia="Calibri" w:hAnsi="Simplified Arabic" w:cs="Simplified Arabic"/>
                <w:b/>
                <w:bCs/>
                <w:sz w:val="28"/>
                <w:szCs w:val="28"/>
                <w:rtl/>
                <w:lang w:bidi="ar-IQ"/>
              </w:rPr>
            </w:pPr>
            <w:r w:rsidRPr="00897803">
              <w:rPr>
                <w:rFonts w:ascii="Simplified Arabic" w:eastAsia="Calibri" w:hAnsi="Simplified Arabic" w:cs="Simplified Arabic" w:hint="cs"/>
                <w:b/>
                <w:bCs/>
                <w:sz w:val="28"/>
                <w:szCs w:val="28"/>
              </w:rPr>
              <w:t xml:space="preserve">Program Description </w:t>
            </w:r>
          </w:p>
        </w:tc>
      </w:tr>
      <w:tr w:rsidR="00A21460" w:rsidRPr="00D7304C" w14:paraId="5158E6AB" w14:textId="77777777" w:rsidTr="00642469">
        <w:tc>
          <w:tcPr>
            <w:tcW w:w="2159" w:type="dxa"/>
            <w:shd w:val="clear" w:color="auto" w:fill="BDD6EE"/>
          </w:tcPr>
          <w:p w14:paraId="645E306D"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hint="cs"/>
                <w:b/>
                <w:sz w:val="22"/>
                <w:szCs w:val="22"/>
              </w:rPr>
              <w:t>Year/Level</w:t>
            </w:r>
          </w:p>
        </w:tc>
        <w:tc>
          <w:tcPr>
            <w:tcW w:w="1890" w:type="dxa"/>
            <w:shd w:val="clear" w:color="auto" w:fill="BDD6EE"/>
          </w:tcPr>
          <w:p w14:paraId="0C74C222" w14:textId="0569A1CA"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Course Code</w:t>
            </w:r>
          </w:p>
        </w:tc>
        <w:tc>
          <w:tcPr>
            <w:tcW w:w="2160" w:type="dxa"/>
            <w:shd w:val="clear" w:color="auto" w:fill="BDD6EE"/>
          </w:tcPr>
          <w:p w14:paraId="7648417A"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lang w:bidi="ar-IQ"/>
              </w:rPr>
            </w:pPr>
            <w:r w:rsidRPr="00930A60">
              <w:rPr>
                <w:rFonts w:ascii="Simplified Arabic" w:eastAsia="Calibri" w:hAnsi="Simplified Arabic" w:cs="Simplified Arabic"/>
                <w:b/>
                <w:sz w:val="22"/>
                <w:szCs w:val="22"/>
              </w:rPr>
              <w:t>Course Name</w:t>
            </w:r>
          </w:p>
        </w:tc>
        <w:tc>
          <w:tcPr>
            <w:tcW w:w="3420" w:type="dxa"/>
            <w:gridSpan w:val="2"/>
            <w:shd w:val="clear" w:color="auto" w:fill="BDD6EE"/>
          </w:tcPr>
          <w:p w14:paraId="4D04EF30" w14:textId="77777777" w:rsidR="00A21460" w:rsidRPr="00930A60" w:rsidRDefault="00A21460" w:rsidP="00642469">
            <w:pPr>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Credit Hours</w:t>
            </w:r>
          </w:p>
        </w:tc>
      </w:tr>
      <w:tr w:rsidR="00A21460" w:rsidRPr="00D7304C" w14:paraId="3A117E7B" w14:textId="77777777" w:rsidTr="00642469">
        <w:tc>
          <w:tcPr>
            <w:tcW w:w="2159" w:type="dxa"/>
            <w:shd w:val="clear" w:color="auto" w:fill="auto"/>
          </w:tcPr>
          <w:p w14:paraId="5A960CFB"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1890" w:type="dxa"/>
            <w:shd w:val="clear" w:color="auto" w:fill="auto"/>
          </w:tcPr>
          <w:p w14:paraId="497CD160"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2160" w:type="dxa"/>
            <w:shd w:val="clear" w:color="auto" w:fill="auto"/>
          </w:tcPr>
          <w:p w14:paraId="547921B2"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990" w:type="dxa"/>
            <w:shd w:val="clear" w:color="auto" w:fill="FFFFFF"/>
          </w:tcPr>
          <w:p w14:paraId="460E90FD" w14:textId="77777777" w:rsidR="00A21460" w:rsidRPr="00930A60" w:rsidRDefault="00A21460" w:rsidP="00642469">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theoretical</w:t>
            </w:r>
          </w:p>
        </w:tc>
        <w:tc>
          <w:tcPr>
            <w:tcW w:w="2430" w:type="dxa"/>
            <w:shd w:val="clear" w:color="auto" w:fill="FFFFFF"/>
          </w:tcPr>
          <w:p w14:paraId="37DD2642" w14:textId="77777777" w:rsidR="00A21460" w:rsidRPr="00930A60" w:rsidRDefault="00A21460" w:rsidP="00642469">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practical</w:t>
            </w:r>
          </w:p>
        </w:tc>
      </w:tr>
      <w:tr w:rsidR="00A21460" w:rsidRPr="00D7304C" w14:paraId="344DC41C" w14:textId="77777777" w:rsidTr="00642469">
        <w:tc>
          <w:tcPr>
            <w:tcW w:w="2159" w:type="dxa"/>
            <w:shd w:val="clear" w:color="auto" w:fill="auto"/>
          </w:tcPr>
          <w:p w14:paraId="4C2DF99E" w14:textId="0A86FF91" w:rsidR="00A21460" w:rsidRPr="00551F91" w:rsidRDefault="00414C0D" w:rsidP="00551F91">
            <w:pPr>
              <w:autoSpaceDE w:val="0"/>
              <w:autoSpaceDN w:val="0"/>
              <w:adjustRightInd w:val="0"/>
              <w:rPr>
                <w:rFonts w:asciiTheme="majorBidi" w:eastAsia="Calibri" w:hAnsiTheme="majorBidi" w:cstheme="majorBidi"/>
                <w:b/>
                <w:bCs/>
                <w:sz w:val="28"/>
                <w:szCs w:val="28"/>
                <w:lang w:bidi="ar-IQ"/>
              </w:rPr>
            </w:pPr>
            <w:r w:rsidRPr="00551F91">
              <w:rPr>
                <w:rFonts w:asciiTheme="majorBidi" w:eastAsia="Calibri" w:hAnsiTheme="majorBidi" w:cstheme="majorBidi"/>
                <w:b/>
                <w:bCs/>
                <w:sz w:val="28"/>
                <w:szCs w:val="28"/>
                <w:lang w:bidi="ar-IQ"/>
              </w:rPr>
              <w:t xml:space="preserve">The </w:t>
            </w:r>
            <w:proofErr w:type="spellStart"/>
            <w:r w:rsidR="00551F91" w:rsidRPr="00551F91">
              <w:rPr>
                <w:rFonts w:asciiTheme="majorBidi" w:eastAsia="Calibri" w:hAnsiTheme="majorBidi" w:cstheme="majorBidi"/>
                <w:b/>
                <w:bCs/>
                <w:sz w:val="28"/>
                <w:szCs w:val="28"/>
                <w:lang w:bidi="ar-IQ"/>
              </w:rPr>
              <w:t>therd</w:t>
            </w:r>
            <w:proofErr w:type="spellEnd"/>
            <w:r w:rsidR="008E7E53" w:rsidRPr="00551F91">
              <w:rPr>
                <w:rFonts w:asciiTheme="majorBidi" w:eastAsia="Calibri" w:hAnsiTheme="majorBidi" w:cstheme="majorBidi"/>
                <w:b/>
                <w:bCs/>
                <w:sz w:val="28"/>
                <w:szCs w:val="28"/>
                <w:lang w:bidi="ar-IQ"/>
              </w:rPr>
              <w:t xml:space="preserve"> stage</w:t>
            </w:r>
          </w:p>
        </w:tc>
        <w:tc>
          <w:tcPr>
            <w:tcW w:w="1890" w:type="dxa"/>
            <w:shd w:val="clear" w:color="auto" w:fill="auto"/>
          </w:tcPr>
          <w:p w14:paraId="1ACE0070" w14:textId="6F40AC41" w:rsidR="00A21460" w:rsidRPr="00551F91" w:rsidRDefault="00551F91" w:rsidP="00551F91">
            <w:pPr>
              <w:autoSpaceDE w:val="0"/>
              <w:autoSpaceDN w:val="0"/>
              <w:adjustRightInd w:val="0"/>
              <w:rPr>
                <w:rFonts w:asciiTheme="majorBidi" w:eastAsia="Calibri" w:hAnsiTheme="majorBidi" w:cstheme="majorBidi"/>
                <w:b/>
                <w:bCs/>
                <w:sz w:val="28"/>
                <w:szCs w:val="28"/>
                <w:rtl/>
                <w:lang w:bidi="ar-IQ"/>
              </w:rPr>
            </w:pPr>
            <w:r w:rsidRPr="00551F91">
              <w:rPr>
                <w:rFonts w:asciiTheme="majorBidi" w:hAnsiTheme="majorBidi" w:cstheme="majorBidi"/>
                <w:b/>
                <w:bCs/>
                <w:snapToGrid w:val="0"/>
                <w:sz w:val="28"/>
                <w:szCs w:val="28"/>
                <w:lang w:bidi="ar-IQ"/>
              </w:rPr>
              <w:t>Tran302</w:t>
            </w:r>
          </w:p>
        </w:tc>
        <w:tc>
          <w:tcPr>
            <w:tcW w:w="2160" w:type="dxa"/>
            <w:shd w:val="clear" w:color="auto" w:fill="auto"/>
          </w:tcPr>
          <w:p w14:paraId="6BF37A96" w14:textId="59D7EC3F" w:rsidR="00A21460" w:rsidRPr="00551F91" w:rsidRDefault="00551F91" w:rsidP="00551F91">
            <w:pPr>
              <w:autoSpaceDE w:val="0"/>
              <w:autoSpaceDN w:val="0"/>
              <w:adjustRightInd w:val="0"/>
              <w:rPr>
                <w:rFonts w:asciiTheme="majorBidi" w:eastAsia="Calibri" w:hAnsiTheme="majorBidi" w:cstheme="majorBidi"/>
                <w:b/>
                <w:bCs/>
                <w:sz w:val="28"/>
                <w:szCs w:val="28"/>
                <w:rtl/>
                <w:lang w:bidi="ar-IQ"/>
              </w:rPr>
            </w:pPr>
            <w:r w:rsidRPr="00551F91">
              <w:rPr>
                <w:rFonts w:asciiTheme="majorBidi" w:hAnsiTheme="majorBidi" w:cstheme="majorBidi"/>
                <w:b/>
                <w:bCs/>
                <w:sz w:val="28"/>
                <w:szCs w:val="28"/>
              </w:rPr>
              <w:t>Translation</w:t>
            </w:r>
          </w:p>
        </w:tc>
        <w:tc>
          <w:tcPr>
            <w:tcW w:w="990" w:type="dxa"/>
            <w:shd w:val="clear" w:color="auto" w:fill="auto"/>
          </w:tcPr>
          <w:p w14:paraId="76B2CBA4" w14:textId="79943885" w:rsidR="00A21460" w:rsidRPr="00551F91" w:rsidRDefault="001157E8" w:rsidP="00642469">
            <w:pPr>
              <w:autoSpaceDE w:val="0"/>
              <w:autoSpaceDN w:val="0"/>
              <w:adjustRightInd w:val="0"/>
              <w:rPr>
                <w:rFonts w:asciiTheme="majorBidi" w:eastAsia="Calibri" w:hAnsiTheme="majorBidi" w:cstheme="majorBidi"/>
                <w:b/>
                <w:bCs/>
                <w:sz w:val="28"/>
                <w:szCs w:val="28"/>
                <w:rtl/>
                <w:lang w:bidi="ar-IQ"/>
              </w:rPr>
            </w:pPr>
            <w:r w:rsidRPr="00551F91">
              <w:rPr>
                <w:rFonts w:asciiTheme="majorBidi" w:eastAsia="Calibri" w:hAnsiTheme="majorBidi" w:cstheme="majorBidi"/>
                <w:b/>
                <w:bCs/>
                <w:sz w:val="28"/>
                <w:szCs w:val="28"/>
                <w:lang w:bidi="ar-IQ"/>
              </w:rPr>
              <w:t>4</w:t>
            </w:r>
          </w:p>
        </w:tc>
        <w:tc>
          <w:tcPr>
            <w:tcW w:w="2430" w:type="dxa"/>
            <w:shd w:val="clear" w:color="auto" w:fill="auto"/>
          </w:tcPr>
          <w:p w14:paraId="443B5C39" w14:textId="105B461A" w:rsidR="00A21460" w:rsidRPr="00551F91" w:rsidRDefault="00414C0D" w:rsidP="00642469">
            <w:pPr>
              <w:autoSpaceDE w:val="0"/>
              <w:autoSpaceDN w:val="0"/>
              <w:adjustRightInd w:val="0"/>
              <w:rPr>
                <w:rFonts w:asciiTheme="majorBidi" w:eastAsia="Calibri" w:hAnsiTheme="majorBidi" w:cstheme="majorBidi"/>
                <w:b/>
                <w:bCs/>
                <w:sz w:val="28"/>
                <w:szCs w:val="28"/>
                <w:rtl/>
                <w:lang w:bidi="ar-IQ"/>
              </w:rPr>
            </w:pPr>
            <w:r w:rsidRPr="00551F91">
              <w:rPr>
                <w:rFonts w:asciiTheme="majorBidi" w:eastAsia="Calibri" w:hAnsiTheme="majorBidi" w:cstheme="majorBidi"/>
                <w:b/>
                <w:bCs/>
                <w:sz w:val="28"/>
                <w:szCs w:val="28"/>
                <w:lang w:bidi="ar-IQ"/>
              </w:rPr>
              <w:t>/</w:t>
            </w:r>
          </w:p>
        </w:tc>
      </w:tr>
    </w:tbl>
    <w:p w14:paraId="26693200" w14:textId="77777777" w:rsidR="00FB1AB4" w:rsidRPr="0033021C" w:rsidRDefault="00FB1AB4" w:rsidP="0075530C">
      <w:pPr>
        <w:shd w:val="clear" w:color="auto" w:fill="FFFFFF"/>
        <w:autoSpaceDE w:val="0"/>
        <w:autoSpaceDN w:val="0"/>
        <w:adjustRightInd w:val="0"/>
        <w:spacing w:after="200"/>
        <w:jc w:val="both"/>
        <w:rPr>
          <w:rFonts w:ascii="Simplified Arabic" w:hAnsi="Simplified Arabic" w:cs="Simplified Arabic"/>
          <w:sz w:val="22"/>
          <w:szCs w:val="22"/>
          <w:lang w:bidi="ar-IQ"/>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6347"/>
      </w:tblGrid>
      <w:tr w:rsidR="0075530C" w:rsidRPr="00F220BE" w14:paraId="7687ACAC" w14:textId="77777777" w:rsidTr="00BE4995">
        <w:tc>
          <w:tcPr>
            <w:tcW w:w="9416" w:type="dxa"/>
            <w:gridSpan w:val="2"/>
            <w:shd w:val="clear" w:color="auto" w:fill="DEEAF6"/>
          </w:tcPr>
          <w:p w14:paraId="2CAFFCF2" w14:textId="77777777" w:rsidR="0075530C" w:rsidRPr="00A01D17" w:rsidRDefault="0075530C" w:rsidP="002D1E40">
            <w:pPr>
              <w:numPr>
                <w:ilvl w:val="0"/>
                <w:numId w:val="1"/>
              </w:numPr>
              <w:autoSpaceDE w:val="0"/>
              <w:autoSpaceDN w:val="0"/>
              <w:adjustRightInd w:val="0"/>
              <w:rPr>
                <w:rFonts w:ascii="Simplified Arabic" w:eastAsia="Calibri" w:hAnsi="Simplified Arabic" w:cs="Simplified Arabic"/>
                <w:b/>
                <w:bCs/>
                <w:sz w:val="22"/>
                <w:szCs w:val="22"/>
                <w:rtl/>
                <w:lang w:bidi="ar-IQ"/>
              </w:rPr>
            </w:pPr>
            <w:r w:rsidRPr="002E713A">
              <w:rPr>
                <w:rFonts w:ascii="Simplified Arabic" w:hAnsi="Simplified Arabic" w:cs="Simplified Arabic" w:hint="cs"/>
                <w:b/>
                <w:sz w:val="28"/>
                <w:szCs w:val="28"/>
              </w:rPr>
              <w:t>Expected learning outcomes of the program</w:t>
            </w:r>
          </w:p>
        </w:tc>
      </w:tr>
      <w:tr w:rsidR="00930A60" w:rsidRPr="00F220BE" w14:paraId="47657438" w14:textId="77777777" w:rsidTr="00BE4995">
        <w:tc>
          <w:tcPr>
            <w:tcW w:w="9416" w:type="dxa"/>
            <w:gridSpan w:val="2"/>
            <w:shd w:val="clear" w:color="auto" w:fill="BDD6EE"/>
          </w:tcPr>
          <w:p w14:paraId="4DF83DBE" w14:textId="77777777" w:rsidR="00930A60" w:rsidRPr="00A01D17" w:rsidRDefault="001E2A40" w:rsidP="00945C15">
            <w:pPr>
              <w:autoSpaceDE w:val="0"/>
              <w:autoSpaceDN w:val="0"/>
              <w:adjustRightInd w:val="0"/>
              <w:rPr>
                <w:rFonts w:ascii="Simplified Arabic" w:eastAsia="Calibri" w:hAnsi="Simplified Arabic" w:cs="Simplified Arabic"/>
                <w:b/>
                <w:bCs/>
                <w:sz w:val="22"/>
                <w:szCs w:val="22"/>
                <w:rtl/>
              </w:rPr>
            </w:pPr>
            <w:r>
              <w:rPr>
                <w:rFonts w:ascii="Simplified Arabic" w:eastAsia="Calibri" w:hAnsi="Simplified Arabic" w:cs="Simplified Arabic" w:hint="cs"/>
                <w:b/>
                <w:sz w:val="22"/>
                <w:szCs w:val="22"/>
              </w:rPr>
              <w:t xml:space="preserve">Knowledge </w:t>
            </w:r>
          </w:p>
        </w:tc>
      </w:tr>
      <w:tr w:rsidR="00930A60" w:rsidRPr="00F220BE" w14:paraId="26AC5A3C" w14:textId="77777777" w:rsidTr="00BE4995">
        <w:tc>
          <w:tcPr>
            <w:tcW w:w="3069" w:type="dxa"/>
            <w:shd w:val="clear" w:color="auto" w:fill="auto"/>
          </w:tcPr>
          <w:p w14:paraId="1A286C27"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1</w:t>
            </w:r>
          </w:p>
        </w:tc>
        <w:tc>
          <w:tcPr>
            <w:tcW w:w="6347" w:type="dxa"/>
            <w:shd w:val="clear" w:color="auto" w:fill="auto"/>
          </w:tcPr>
          <w:p w14:paraId="1777B359" w14:textId="77777777" w:rsidR="00551F91" w:rsidRPr="00C87830" w:rsidRDefault="00551F91" w:rsidP="00551F91">
            <w:pPr>
              <w:rPr>
                <w:b/>
                <w:bCs/>
                <w:sz w:val="28"/>
                <w:szCs w:val="28"/>
              </w:rPr>
            </w:pPr>
            <w:r w:rsidRPr="00C87830">
              <w:rPr>
                <w:b/>
                <w:bCs/>
                <w:sz w:val="28"/>
                <w:szCs w:val="28"/>
              </w:rPr>
              <w:t>A1- The student must have a scientific background in translating texts</w:t>
            </w:r>
          </w:p>
          <w:p w14:paraId="662821AA" w14:textId="77777777" w:rsidR="00551F91" w:rsidRPr="00C87830" w:rsidRDefault="00551F91" w:rsidP="00551F91">
            <w:pPr>
              <w:rPr>
                <w:b/>
                <w:bCs/>
                <w:sz w:val="28"/>
                <w:szCs w:val="28"/>
              </w:rPr>
            </w:pPr>
            <w:r w:rsidRPr="00C87830">
              <w:rPr>
                <w:b/>
                <w:bCs/>
                <w:sz w:val="28"/>
                <w:szCs w:val="28"/>
              </w:rPr>
              <w:t>A2- The student should stay away from the literal translation of the text</w:t>
            </w:r>
          </w:p>
          <w:p w14:paraId="1BC9C58C" w14:textId="2CA069C6" w:rsidR="00930A60" w:rsidRPr="00551F91" w:rsidRDefault="00551F91" w:rsidP="00551F91">
            <w:pPr>
              <w:autoSpaceDE w:val="0"/>
              <w:autoSpaceDN w:val="0"/>
              <w:adjustRightInd w:val="0"/>
              <w:rPr>
                <w:rFonts w:ascii="Simplified Arabic" w:eastAsia="Calibri" w:hAnsi="Simplified Arabic" w:cs="Simplified Arabic"/>
                <w:sz w:val="22"/>
                <w:szCs w:val="22"/>
                <w:rtl/>
                <w:lang w:bidi="ar-IQ"/>
              </w:rPr>
            </w:pPr>
            <w:r w:rsidRPr="00C87830">
              <w:rPr>
                <w:b/>
                <w:bCs/>
                <w:sz w:val="28"/>
                <w:szCs w:val="28"/>
              </w:rPr>
              <w:t>A3- Training the student on the correct uses of the dictionary and familiarization with scientific terminology</w:t>
            </w:r>
          </w:p>
        </w:tc>
      </w:tr>
      <w:tr w:rsidR="00930A60" w:rsidRPr="00F220BE" w14:paraId="71BD4425" w14:textId="77777777" w:rsidTr="00BE4995">
        <w:tc>
          <w:tcPr>
            <w:tcW w:w="9416" w:type="dxa"/>
            <w:gridSpan w:val="2"/>
            <w:shd w:val="clear" w:color="auto" w:fill="BDD6EE"/>
          </w:tcPr>
          <w:p w14:paraId="3D0E897D" w14:textId="77777777" w:rsidR="00930A60" w:rsidRPr="00A01D17" w:rsidRDefault="00930A60" w:rsidP="00945C15">
            <w:pPr>
              <w:autoSpaceDE w:val="0"/>
              <w:autoSpaceDN w:val="0"/>
              <w:adjustRightInd w:val="0"/>
              <w:rPr>
                <w:rFonts w:ascii="Simplified Arabic" w:eastAsia="Calibri" w:hAnsi="Simplified Arabic" w:cs="Simplified Arabic"/>
                <w:b/>
                <w:bCs/>
                <w:sz w:val="22"/>
                <w:szCs w:val="22"/>
                <w:rtl/>
                <w:lang w:bidi="ar-IQ"/>
              </w:rPr>
            </w:pPr>
            <w:r w:rsidRPr="00A01D17">
              <w:rPr>
                <w:rFonts w:ascii="Simplified Arabic" w:eastAsia="Calibri" w:hAnsi="Simplified Arabic" w:cs="Simplified Arabic" w:hint="cs"/>
                <w:b/>
                <w:sz w:val="22"/>
                <w:szCs w:val="22"/>
              </w:rPr>
              <w:t xml:space="preserve">Skills </w:t>
            </w:r>
          </w:p>
        </w:tc>
      </w:tr>
      <w:tr w:rsidR="008E7E53" w:rsidRPr="00F220BE" w14:paraId="133472E8" w14:textId="77777777" w:rsidTr="00BE4995">
        <w:tc>
          <w:tcPr>
            <w:tcW w:w="3069" w:type="dxa"/>
            <w:shd w:val="clear" w:color="auto" w:fill="auto"/>
          </w:tcPr>
          <w:p w14:paraId="04EC2114" w14:textId="77777777" w:rsidR="008E7E53" w:rsidRPr="00F220BE" w:rsidRDefault="008E7E53"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2</w:t>
            </w:r>
          </w:p>
        </w:tc>
        <w:tc>
          <w:tcPr>
            <w:tcW w:w="6347" w:type="dxa"/>
            <w:shd w:val="clear" w:color="auto" w:fill="auto"/>
          </w:tcPr>
          <w:p w14:paraId="77948EA0" w14:textId="77777777" w:rsidR="00551F91" w:rsidRPr="00C87830" w:rsidRDefault="00551F91" w:rsidP="00551F91">
            <w:pPr>
              <w:rPr>
                <w:b/>
                <w:bCs/>
                <w:sz w:val="28"/>
                <w:szCs w:val="28"/>
              </w:rPr>
            </w:pPr>
            <w:r w:rsidRPr="00C87830">
              <w:rPr>
                <w:b/>
                <w:bCs/>
                <w:sz w:val="28"/>
                <w:szCs w:val="28"/>
              </w:rPr>
              <w:t>B1 - Research various scientific Syriac cultural books in order to arrive at a beautiful artistic translation</w:t>
            </w:r>
          </w:p>
          <w:p w14:paraId="19307C8D" w14:textId="77777777" w:rsidR="00551F91" w:rsidRPr="00C87830" w:rsidRDefault="00551F91" w:rsidP="00551F91">
            <w:pPr>
              <w:rPr>
                <w:b/>
                <w:bCs/>
                <w:sz w:val="28"/>
                <w:szCs w:val="28"/>
              </w:rPr>
            </w:pPr>
            <w:r w:rsidRPr="00C87830">
              <w:rPr>
                <w:b/>
                <w:bCs/>
                <w:sz w:val="28"/>
                <w:szCs w:val="28"/>
              </w:rPr>
              <w:t>B2 - Understand the translated text well, taking into account the correct grammatical and scientific forms</w:t>
            </w:r>
          </w:p>
          <w:p w14:paraId="7426DA67" w14:textId="77777777" w:rsidR="00551F91" w:rsidRPr="00C87830" w:rsidRDefault="00551F91" w:rsidP="00551F91">
            <w:pPr>
              <w:rPr>
                <w:b/>
                <w:bCs/>
                <w:sz w:val="28"/>
                <w:szCs w:val="28"/>
              </w:rPr>
            </w:pPr>
            <w:r w:rsidRPr="00C87830">
              <w:rPr>
                <w:b/>
                <w:bCs/>
                <w:sz w:val="28"/>
                <w:szCs w:val="28"/>
              </w:rPr>
              <w:lastRenderedPageBreak/>
              <w:t>B3 - Training the student to know more than one word, which originally denotes one meaning</w:t>
            </w:r>
          </w:p>
          <w:p w14:paraId="71BDA373" w14:textId="11958F91" w:rsidR="008E7E53" w:rsidRPr="003F22EE" w:rsidRDefault="00551F91" w:rsidP="00551F91">
            <w:pPr>
              <w:rPr>
                <w:b/>
                <w:bCs/>
                <w:sz w:val="28"/>
                <w:szCs w:val="28"/>
              </w:rPr>
            </w:pPr>
            <w:r w:rsidRPr="003F22EE">
              <w:rPr>
                <w:b/>
                <w:bCs/>
                <w:sz w:val="28"/>
                <w:szCs w:val="28"/>
              </w:rPr>
              <w:t>B4- Simultaneous translation of scientific text</w:t>
            </w:r>
          </w:p>
        </w:tc>
      </w:tr>
      <w:tr w:rsidR="008E7E53" w:rsidRPr="00F220BE" w14:paraId="12291616" w14:textId="77777777" w:rsidTr="00BE4995">
        <w:tc>
          <w:tcPr>
            <w:tcW w:w="3069" w:type="dxa"/>
            <w:shd w:val="clear" w:color="auto" w:fill="auto"/>
          </w:tcPr>
          <w:p w14:paraId="5E28F922" w14:textId="77777777" w:rsidR="008E7E53" w:rsidRPr="00F220BE" w:rsidRDefault="008E7E53"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lastRenderedPageBreak/>
              <w:t>Learning Outcomes 3</w:t>
            </w:r>
          </w:p>
        </w:tc>
        <w:tc>
          <w:tcPr>
            <w:tcW w:w="6347" w:type="dxa"/>
            <w:shd w:val="clear" w:color="auto" w:fill="auto"/>
          </w:tcPr>
          <w:p w14:paraId="64EA78CC" w14:textId="61B760D3" w:rsidR="008E7E53" w:rsidRDefault="008E7E53" w:rsidP="00945C15"/>
        </w:tc>
      </w:tr>
      <w:tr w:rsidR="00930A60" w:rsidRPr="00F220BE" w14:paraId="4FD02735" w14:textId="77777777" w:rsidTr="00BE4995">
        <w:tc>
          <w:tcPr>
            <w:tcW w:w="9416" w:type="dxa"/>
            <w:gridSpan w:val="2"/>
            <w:shd w:val="clear" w:color="auto" w:fill="BDD6EE"/>
          </w:tcPr>
          <w:p w14:paraId="4D40F3A7" w14:textId="71C009ED" w:rsidR="00930A60" w:rsidRPr="00A01D17" w:rsidRDefault="00AD2A3A" w:rsidP="00945C15">
            <w:pPr>
              <w:autoSpaceDE w:val="0"/>
              <w:autoSpaceDN w:val="0"/>
              <w:adjustRightInd w:val="0"/>
              <w:rPr>
                <w:rFonts w:ascii="Simplified Arabic" w:eastAsia="Calibri" w:hAnsi="Simplified Arabic" w:cs="Simplified Arabic"/>
                <w:b/>
                <w:bCs/>
                <w:sz w:val="22"/>
                <w:szCs w:val="22"/>
                <w:lang w:bidi="ar-IQ"/>
              </w:rPr>
            </w:pPr>
            <w:r>
              <w:rPr>
                <w:rFonts w:ascii="Simplified Arabic" w:eastAsia="Calibri" w:hAnsi="Simplified Arabic" w:cs="Simplified Arabic"/>
                <w:b/>
                <w:sz w:val="22"/>
                <w:szCs w:val="22"/>
              </w:rPr>
              <w:t>Ethics</w:t>
            </w:r>
            <w:r w:rsidR="00930A60" w:rsidRPr="00A01D17">
              <w:rPr>
                <w:rFonts w:ascii="Simplified Arabic" w:eastAsia="Calibri" w:hAnsi="Simplified Arabic" w:cs="Simplified Arabic" w:hint="cs"/>
                <w:b/>
                <w:sz w:val="22"/>
                <w:szCs w:val="22"/>
              </w:rPr>
              <w:t xml:space="preserve">  </w:t>
            </w:r>
          </w:p>
        </w:tc>
      </w:tr>
      <w:tr w:rsidR="00930A60" w:rsidRPr="00F220BE" w14:paraId="1F105068" w14:textId="77777777" w:rsidTr="00BE4995">
        <w:tc>
          <w:tcPr>
            <w:tcW w:w="3069" w:type="dxa"/>
            <w:shd w:val="clear" w:color="auto" w:fill="auto"/>
          </w:tcPr>
          <w:p w14:paraId="7F7CF86A"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4</w:t>
            </w:r>
          </w:p>
        </w:tc>
        <w:tc>
          <w:tcPr>
            <w:tcW w:w="6347" w:type="dxa"/>
            <w:shd w:val="clear" w:color="auto" w:fill="auto"/>
          </w:tcPr>
          <w:p w14:paraId="2A20A95B" w14:textId="77777777" w:rsidR="00551F91" w:rsidRPr="00C87830" w:rsidRDefault="00551F91" w:rsidP="00551F91">
            <w:pPr>
              <w:rPr>
                <w:rFonts w:asciiTheme="majorBidi" w:eastAsia="Calibri" w:hAnsiTheme="majorBidi" w:cstheme="majorBidi"/>
                <w:b/>
                <w:bCs/>
                <w:sz w:val="28"/>
                <w:szCs w:val="28"/>
              </w:rPr>
            </w:pPr>
            <w:r w:rsidRPr="00C87830">
              <w:rPr>
                <w:rFonts w:asciiTheme="majorBidi" w:eastAsia="Calibri" w:hAnsiTheme="majorBidi" w:cstheme="majorBidi"/>
                <w:b/>
                <w:bCs/>
                <w:sz w:val="28"/>
                <w:szCs w:val="28"/>
              </w:rPr>
              <w:t>C1. Directing the student to pay attention to the professor’s explanation and enjoy reading the text to be translated or listening to a lecture</w:t>
            </w:r>
          </w:p>
          <w:p w14:paraId="420DD59C" w14:textId="77777777" w:rsidR="00551F91" w:rsidRPr="00C87830" w:rsidRDefault="00551F91" w:rsidP="00551F91">
            <w:pPr>
              <w:rPr>
                <w:rFonts w:asciiTheme="majorBidi" w:eastAsia="Calibri" w:hAnsiTheme="majorBidi" w:cstheme="majorBidi"/>
                <w:b/>
                <w:bCs/>
                <w:sz w:val="28"/>
                <w:szCs w:val="28"/>
              </w:rPr>
            </w:pPr>
            <w:r w:rsidRPr="00C87830">
              <w:rPr>
                <w:rFonts w:asciiTheme="majorBidi" w:eastAsia="Calibri" w:hAnsiTheme="majorBidi" w:cstheme="majorBidi"/>
                <w:b/>
                <w:bCs/>
                <w:sz w:val="28"/>
                <w:szCs w:val="28"/>
              </w:rPr>
              <w:t>2.C2 Developing the student’s ability to assemble parts of the text to form a new integrated whole, that is, rearranging partial ideas from different sources to give a new overall component.</w:t>
            </w:r>
          </w:p>
          <w:p w14:paraId="27C89B70" w14:textId="77777777" w:rsidR="00551F91" w:rsidRPr="00C87830" w:rsidRDefault="00551F91" w:rsidP="00551F91">
            <w:pPr>
              <w:rPr>
                <w:rFonts w:asciiTheme="majorBidi" w:eastAsia="Calibri" w:hAnsiTheme="majorBidi" w:cstheme="majorBidi"/>
                <w:b/>
                <w:bCs/>
                <w:sz w:val="28"/>
                <w:szCs w:val="28"/>
              </w:rPr>
            </w:pPr>
            <w:r w:rsidRPr="00C87830">
              <w:rPr>
                <w:rFonts w:asciiTheme="majorBidi" w:eastAsia="Calibri" w:hAnsiTheme="majorBidi" w:cstheme="majorBidi"/>
                <w:b/>
                <w:bCs/>
                <w:sz w:val="28"/>
                <w:szCs w:val="28"/>
              </w:rPr>
              <w:t>C3. Responding to the positive participation of the student during the lecture, and paying attention to the phenomenon of interaction while showing positive reactions to the educational materials used by the professor.</w:t>
            </w:r>
          </w:p>
          <w:p w14:paraId="7852E461" w14:textId="55FFE264" w:rsidR="00930A60" w:rsidRDefault="00551F91" w:rsidP="00551F91">
            <w:r w:rsidRPr="00C87830">
              <w:rPr>
                <w:rFonts w:asciiTheme="majorBidi" w:eastAsia="Calibri" w:hAnsiTheme="majorBidi" w:cstheme="majorBidi"/>
                <w:b/>
                <w:bCs/>
                <w:sz w:val="28"/>
                <w:szCs w:val="28"/>
              </w:rPr>
              <w:t>C4. Encouraging the student to develop himself by distinguishing and predicting his behavior in different situations.</w:t>
            </w:r>
          </w:p>
        </w:tc>
      </w:tr>
      <w:tr w:rsidR="00930A60" w:rsidRPr="00F220BE" w14:paraId="3B0A3D6B" w14:textId="77777777" w:rsidTr="00BE4995">
        <w:tc>
          <w:tcPr>
            <w:tcW w:w="3069" w:type="dxa"/>
            <w:shd w:val="clear" w:color="auto" w:fill="auto"/>
          </w:tcPr>
          <w:p w14:paraId="4FE9604D"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5</w:t>
            </w:r>
          </w:p>
        </w:tc>
        <w:tc>
          <w:tcPr>
            <w:tcW w:w="6347" w:type="dxa"/>
            <w:shd w:val="clear" w:color="auto" w:fill="auto"/>
          </w:tcPr>
          <w:p w14:paraId="47203E7E" w14:textId="77777777" w:rsidR="00930A60" w:rsidRPr="00C87830" w:rsidRDefault="00930A60" w:rsidP="00945C15">
            <w:pPr>
              <w:rPr>
                <w:rFonts w:asciiTheme="majorBidi" w:hAnsiTheme="majorBidi" w:cstheme="majorBidi"/>
                <w:b/>
                <w:bCs/>
                <w:sz w:val="28"/>
                <w:szCs w:val="28"/>
              </w:rPr>
            </w:pPr>
            <w:r w:rsidRPr="00C87830">
              <w:rPr>
                <w:rFonts w:asciiTheme="majorBidi" w:eastAsia="Calibri" w:hAnsiTheme="majorBidi" w:cstheme="majorBidi"/>
                <w:b/>
                <w:bCs/>
                <w:sz w:val="28"/>
                <w:szCs w:val="28"/>
              </w:rPr>
              <w:t>Learning Outcomes Statement 5</w:t>
            </w:r>
          </w:p>
        </w:tc>
      </w:tr>
    </w:tbl>
    <w:p w14:paraId="12E2FCF4" w14:textId="77777777" w:rsidR="00FC73C8" w:rsidRDefault="00FC73C8" w:rsidP="004E1A82">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B02265" w:rsidRPr="00B80B61" w14:paraId="3858A050" w14:textId="77777777" w:rsidTr="00066B8F">
        <w:trPr>
          <w:trHeight w:val="450"/>
        </w:trPr>
        <w:tc>
          <w:tcPr>
            <w:tcW w:w="9642" w:type="dxa"/>
            <w:shd w:val="clear" w:color="auto" w:fill="DEEAF6"/>
          </w:tcPr>
          <w:p w14:paraId="290ED045" w14:textId="77777777" w:rsidR="00B02265" w:rsidRPr="00B80B61" w:rsidRDefault="00B02265" w:rsidP="002D1E40">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bCs/>
                <w:sz w:val="28"/>
                <w:szCs w:val="28"/>
              </w:rPr>
              <w:t xml:space="preserve">Teaching and Learning Strategies </w:t>
            </w:r>
          </w:p>
        </w:tc>
      </w:tr>
      <w:tr w:rsidR="00B02265" w:rsidRPr="00B80B61" w14:paraId="2D615C98" w14:textId="77777777" w:rsidTr="00066B8F">
        <w:tc>
          <w:tcPr>
            <w:tcW w:w="9642" w:type="dxa"/>
            <w:shd w:val="clear" w:color="auto" w:fill="auto"/>
          </w:tcPr>
          <w:p w14:paraId="2FF7874B" w14:textId="77777777" w:rsidR="00991904" w:rsidRPr="00C87830" w:rsidRDefault="00991904" w:rsidP="00991904">
            <w:pPr>
              <w:pStyle w:val="TableParagraph"/>
              <w:rPr>
                <w:b/>
                <w:bCs/>
                <w:sz w:val="28"/>
              </w:rPr>
            </w:pPr>
            <w:r w:rsidRPr="00C87830">
              <w:rPr>
                <w:b/>
                <w:bCs/>
                <w:sz w:val="28"/>
              </w:rPr>
              <w:t>Lecture 50 percent</w:t>
            </w:r>
          </w:p>
          <w:p w14:paraId="460E11E7" w14:textId="77777777" w:rsidR="00991904" w:rsidRPr="00C87830" w:rsidRDefault="00991904" w:rsidP="00991904">
            <w:pPr>
              <w:pStyle w:val="TableParagraph"/>
              <w:rPr>
                <w:b/>
                <w:bCs/>
                <w:sz w:val="28"/>
              </w:rPr>
            </w:pPr>
            <w:r w:rsidRPr="00C87830">
              <w:rPr>
                <w:b/>
                <w:bCs/>
                <w:sz w:val="28"/>
              </w:rPr>
              <w:t>Dialogue and discussion 30 percent</w:t>
            </w:r>
          </w:p>
          <w:p w14:paraId="3B0AEE36" w14:textId="24D1939A" w:rsidR="00B02265" w:rsidRPr="00B80B61" w:rsidRDefault="00991904" w:rsidP="00991904">
            <w:pPr>
              <w:autoSpaceDE w:val="0"/>
              <w:autoSpaceDN w:val="0"/>
              <w:adjustRightInd w:val="0"/>
              <w:rPr>
                <w:rFonts w:ascii="Simplified Arabic" w:eastAsia="Calibri" w:hAnsi="Simplified Arabic" w:cs="Simplified Arabic"/>
                <w:sz w:val="28"/>
                <w:szCs w:val="28"/>
                <w:rtl/>
              </w:rPr>
            </w:pPr>
            <w:r w:rsidRPr="00C87830">
              <w:rPr>
                <w:b/>
                <w:bCs/>
                <w:sz w:val="28"/>
              </w:rPr>
              <w:t>Research tasks: 20 percent</w:t>
            </w:r>
          </w:p>
        </w:tc>
      </w:tr>
    </w:tbl>
    <w:p w14:paraId="0B29F7EE" w14:textId="77777777" w:rsidR="00B02265" w:rsidRDefault="00B02265" w:rsidP="004E1A82">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B02265" w:rsidRPr="00B80B61" w14:paraId="351D3B7C" w14:textId="77777777" w:rsidTr="00066B8F">
        <w:trPr>
          <w:trHeight w:val="450"/>
        </w:trPr>
        <w:tc>
          <w:tcPr>
            <w:tcW w:w="9642" w:type="dxa"/>
            <w:shd w:val="clear" w:color="auto" w:fill="DEEAF6"/>
          </w:tcPr>
          <w:p w14:paraId="64192E97" w14:textId="77777777" w:rsidR="00B02265" w:rsidRPr="00A21460" w:rsidRDefault="0010476D" w:rsidP="002D1E40">
            <w:pPr>
              <w:numPr>
                <w:ilvl w:val="0"/>
                <w:numId w:val="1"/>
              </w:numPr>
              <w:autoSpaceDE w:val="0"/>
              <w:autoSpaceDN w:val="0"/>
              <w:adjustRightInd w:val="0"/>
              <w:ind w:left="360" w:hanging="121"/>
              <w:rPr>
                <w:rFonts w:ascii="Simplified Arabic" w:eastAsia="Calibri" w:hAnsi="Simplified Arabic" w:cs="Simplified Arabic"/>
                <w:b/>
                <w:bCs/>
                <w:sz w:val="28"/>
                <w:szCs w:val="28"/>
                <w:rtl/>
              </w:rPr>
            </w:pPr>
            <w:r w:rsidRPr="00A21460">
              <w:rPr>
                <w:rFonts w:ascii="Simplified Arabic" w:eastAsia="Calibri" w:hAnsi="Simplified Arabic" w:cs="Simplified Arabic" w:hint="cs"/>
                <w:b/>
                <w:bCs/>
                <w:sz w:val="28"/>
                <w:szCs w:val="28"/>
              </w:rPr>
              <w:t xml:space="preserve">Evaluation methods </w:t>
            </w:r>
          </w:p>
        </w:tc>
      </w:tr>
      <w:tr w:rsidR="00B02265" w:rsidRPr="00B80B61" w14:paraId="6D1CC2E2" w14:textId="77777777" w:rsidTr="00066B8F">
        <w:tc>
          <w:tcPr>
            <w:tcW w:w="9642" w:type="dxa"/>
            <w:shd w:val="clear" w:color="auto" w:fill="auto"/>
          </w:tcPr>
          <w:p w14:paraId="5EF4DFED" w14:textId="77777777" w:rsidR="00991904" w:rsidRPr="00C87830" w:rsidRDefault="00991904" w:rsidP="00991904">
            <w:pPr>
              <w:pStyle w:val="TableParagraph"/>
              <w:rPr>
                <w:b/>
                <w:bCs/>
                <w:sz w:val="28"/>
              </w:rPr>
            </w:pPr>
            <w:r w:rsidRPr="00C87830">
              <w:rPr>
                <w:b/>
                <w:bCs/>
                <w:sz w:val="28"/>
              </w:rPr>
              <w:t>First exam 15%</w:t>
            </w:r>
          </w:p>
          <w:p w14:paraId="733F82BA" w14:textId="77777777" w:rsidR="00991904" w:rsidRPr="00C87830" w:rsidRDefault="00991904" w:rsidP="00991904">
            <w:pPr>
              <w:pStyle w:val="TableParagraph"/>
              <w:rPr>
                <w:b/>
                <w:bCs/>
                <w:sz w:val="28"/>
              </w:rPr>
            </w:pPr>
            <w:r w:rsidRPr="00C87830">
              <w:rPr>
                <w:b/>
                <w:bCs/>
                <w:sz w:val="28"/>
              </w:rPr>
              <w:t>Second exam 15%</w:t>
            </w:r>
          </w:p>
          <w:p w14:paraId="66870E88" w14:textId="77777777" w:rsidR="00991904" w:rsidRPr="00C87830" w:rsidRDefault="00991904" w:rsidP="00991904">
            <w:pPr>
              <w:pStyle w:val="TableParagraph"/>
              <w:rPr>
                <w:b/>
                <w:bCs/>
                <w:sz w:val="28"/>
              </w:rPr>
            </w:pPr>
            <w:r w:rsidRPr="00C87830">
              <w:rPr>
                <w:b/>
                <w:bCs/>
                <w:sz w:val="28"/>
              </w:rPr>
              <w:t>Duties and attendance 5%</w:t>
            </w:r>
          </w:p>
          <w:p w14:paraId="3D7FDBB7" w14:textId="66456613" w:rsidR="00B02265" w:rsidRPr="00B80B61" w:rsidRDefault="00991904" w:rsidP="00991904">
            <w:pPr>
              <w:autoSpaceDE w:val="0"/>
              <w:autoSpaceDN w:val="0"/>
              <w:adjustRightInd w:val="0"/>
              <w:rPr>
                <w:rFonts w:ascii="Simplified Arabic" w:eastAsia="Calibri" w:hAnsi="Simplified Arabic" w:cs="Simplified Arabic"/>
                <w:sz w:val="28"/>
                <w:szCs w:val="28"/>
                <w:rtl/>
              </w:rPr>
            </w:pPr>
            <w:r w:rsidRPr="00C87830">
              <w:rPr>
                <w:b/>
                <w:bCs/>
                <w:sz w:val="28"/>
              </w:rPr>
              <w:t>End of semester exam 20%</w:t>
            </w:r>
          </w:p>
        </w:tc>
      </w:tr>
    </w:tbl>
    <w:p w14:paraId="036D5C47" w14:textId="77777777" w:rsidR="00B02265" w:rsidRPr="0075530C" w:rsidRDefault="00B02265" w:rsidP="004E1A82">
      <w:pPr>
        <w:shd w:val="clear" w:color="auto" w:fill="FFFFFF"/>
        <w:autoSpaceDE w:val="0"/>
        <w:autoSpaceDN w:val="0"/>
        <w:adjustRightInd w:val="0"/>
        <w:spacing w:after="200"/>
        <w:rPr>
          <w:rFonts w:ascii="Simplified Arabic" w:hAnsi="Simplified Arabic" w:cs="Simplified Arabic"/>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787"/>
        <w:gridCol w:w="1399"/>
        <w:gridCol w:w="1253"/>
        <w:gridCol w:w="823"/>
        <w:gridCol w:w="1083"/>
        <w:gridCol w:w="1224"/>
      </w:tblGrid>
      <w:tr w:rsidR="00991904" w:rsidRPr="00F220BE" w14:paraId="11ADBDD2" w14:textId="77777777" w:rsidTr="00380D9F">
        <w:tc>
          <w:tcPr>
            <w:tcW w:w="9639" w:type="dxa"/>
            <w:gridSpan w:val="7"/>
            <w:shd w:val="clear" w:color="auto" w:fill="DEEAF6"/>
          </w:tcPr>
          <w:p w14:paraId="269DE02C" w14:textId="73CA9F17" w:rsidR="00991904" w:rsidRPr="004E1A82" w:rsidRDefault="00991904" w:rsidP="00991904">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hAnsi="Simplified Arabic" w:cs="Simplified Arabic"/>
                <w:b/>
                <w:sz w:val="28"/>
                <w:szCs w:val="28"/>
              </w:rPr>
              <w:t>11.</w:t>
            </w:r>
            <w:r w:rsidRPr="00945C15">
              <w:rPr>
                <w:rFonts w:ascii="Simplified Arabic" w:hAnsi="Simplified Arabic" w:cs="Simplified Arabic" w:hint="cs"/>
                <w:b/>
                <w:sz w:val="28"/>
                <w:szCs w:val="28"/>
              </w:rPr>
              <w:t xml:space="preserve">Faculty </w:t>
            </w:r>
          </w:p>
        </w:tc>
      </w:tr>
      <w:tr w:rsidR="00991904" w:rsidRPr="00F220BE" w14:paraId="3333A1BC" w14:textId="77777777" w:rsidTr="00380D9F">
        <w:tc>
          <w:tcPr>
            <w:tcW w:w="9639" w:type="dxa"/>
            <w:gridSpan w:val="7"/>
            <w:shd w:val="clear" w:color="auto" w:fill="DEEAF6"/>
          </w:tcPr>
          <w:p w14:paraId="5157DFDA" w14:textId="77777777" w:rsidR="00991904" w:rsidRPr="00AC6CFB" w:rsidRDefault="00991904" w:rsidP="00380D9F">
            <w:pPr>
              <w:autoSpaceDE w:val="0"/>
              <w:autoSpaceDN w:val="0"/>
              <w:adjustRightInd w:val="0"/>
              <w:rPr>
                <w:rFonts w:ascii="Simplified Arabic" w:eastAsia="Calibri" w:hAnsi="Simplified Arabic" w:cs="Simplified Arabic"/>
                <w:b/>
                <w:bCs/>
                <w:sz w:val="28"/>
                <w:szCs w:val="28"/>
                <w:rtl/>
                <w:lang w:bidi="ar-IQ"/>
              </w:rPr>
            </w:pPr>
            <w:r w:rsidRPr="00AC6CFB">
              <w:rPr>
                <w:rFonts w:ascii="Simplified Arabic" w:eastAsia="Calibri" w:hAnsi="Simplified Arabic" w:cs="Simplified Arabic" w:hint="cs"/>
                <w:b/>
                <w:sz w:val="28"/>
                <w:szCs w:val="28"/>
              </w:rPr>
              <w:t>Faculty Members</w:t>
            </w:r>
          </w:p>
        </w:tc>
      </w:tr>
      <w:tr w:rsidR="00991904" w:rsidRPr="00F220BE" w14:paraId="5C1931BF" w14:textId="77777777" w:rsidTr="00380D9F">
        <w:trPr>
          <w:trHeight w:val="180"/>
        </w:trPr>
        <w:tc>
          <w:tcPr>
            <w:tcW w:w="2633" w:type="dxa"/>
            <w:vMerge w:val="restart"/>
            <w:shd w:val="clear" w:color="auto" w:fill="BDD6EE"/>
          </w:tcPr>
          <w:p w14:paraId="5ED08695" w14:textId="77777777" w:rsidR="00991904" w:rsidRPr="00A01D17" w:rsidRDefault="00991904" w:rsidP="00380D9F">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lastRenderedPageBreak/>
              <w:t xml:space="preserve">Academic Rank </w:t>
            </w:r>
          </w:p>
        </w:tc>
        <w:tc>
          <w:tcPr>
            <w:tcW w:w="1932" w:type="dxa"/>
            <w:gridSpan w:val="2"/>
            <w:shd w:val="clear" w:color="auto" w:fill="BDD6EE"/>
          </w:tcPr>
          <w:p w14:paraId="00C7E171" w14:textId="77777777" w:rsidR="00991904" w:rsidRPr="00A01D17" w:rsidRDefault="00991904" w:rsidP="00380D9F">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Specialization </w:t>
            </w:r>
          </w:p>
        </w:tc>
        <w:tc>
          <w:tcPr>
            <w:tcW w:w="2175" w:type="dxa"/>
            <w:gridSpan w:val="2"/>
            <w:shd w:val="clear" w:color="auto" w:fill="BDD6EE"/>
          </w:tcPr>
          <w:p w14:paraId="0F206154" w14:textId="77777777" w:rsidR="00991904" w:rsidRPr="00A01D17" w:rsidRDefault="00991904" w:rsidP="00380D9F">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Special Requirements/Skills (if applicable) </w:t>
            </w:r>
          </w:p>
        </w:tc>
        <w:tc>
          <w:tcPr>
            <w:tcW w:w="2899" w:type="dxa"/>
            <w:gridSpan w:val="2"/>
            <w:shd w:val="clear" w:color="auto" w:fill="BDD6EE"/>
          </w:tcPr>
          <w:p w14:paraId="68428C9C" w14:textId="77777777" w:rsidR="00991904" w:rsidRPr="00A01D17" w:rsidRDefault="00991904" w:rsidP="00380D9F">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b/>
              </w:rPr>
              <w:t>Number</w:t>
            </w:r>
            <w:r>
              <w:rPr>
                <w:rFonts w:ascii="Simplified Arabic" w:eastAsia="Calibri" w:hAnsi="Simplified Arabic" w:cs="Simplified Arabic" w:hint="cs"/>
                <w:b/>
              </w:rPr>
              <w:t xml:space="preserve"> of the teaching staff </w:t>
            </w:r>
          </w:p>
        </w:tc>
      </w:tr>
      <w:tr w:rsidR="00991904" w:rsidRPr="00F220BE" w14:paraId="74BDDCD9" w14:textId="77777777" w:rsidTr="00380D9F">
        <w:trPr>
          <w:trHeight w:val="261"/>
        </w:trPr>
        <w:tc>
          <w:tcPr>
            <w:tcW w:w="2633" w:type="dxa"/>
            <w:vMerge/>
            <w:shd w:val="clear" w:color="auto" w:fill="auto"/>
          </w:tcPr>
          <w:p w14:paraId="4D96524A" w14:textId="77777777" w:rsidR="00991904" w:rsidRPr="00A01D17" w:rsidRDefault="00991904" w:rsidP="00380D9F">
            <w:pPr>
              <w:autoSpaceDE w:val="0"/>
              <w:autoSpaceDN w:val="0"/>
              <w:adjustRightInd w:val="0"/>
              <w:spacing w:after="200"/>
              <w:rPr>
                <w:rFonts w:ascii="Simplified Arabic" w:eastAsia="Calibri" w:hAnsi="Simplified Arabic" w:cs="Simplified Arabic"/>
                <w:b/>
                <w:bCs/>
                <w:rtl/>
                <w:lang w:bidi="ar-IQ"/>
              </w:rPr>
            </w:pPr>
          </w:p>
        </w:tc>
        <w:tc>
          <w:tcPr>
            <w:tcW w:w="882" w:type="dxa"/>
            <w:shd w:val="clear" w:color="auto" w:fill="auto"/>
          </w:tcPr>
          <w:p w14:paraId="1ADFBBEC" w14:textId="77777777" w:rsidR="00991904" w:rsidRPr="00A01D17" w:rsidRDefault="00991904" w:rsidP="00380D9F">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b/>
              </w:rPr>
              <w:t xml:space="preserve">General </w:t>
            </w:r>
            <w:r w:rsidRPr="00A01D17">
              <w:rPr>
                <w:rFonts w:ascii="Simplified Arabic" w:eastAsia="Calibri" w:hAnsi="Simplified Arabic" w:cs="Simplified Arabic" w:hint="cs"/>
                <w:b/>
              </w:rPr>
              <w:t xml:space="preserve"> </w:t>
            </w:r>
          </w:p>
        </w:tc>
        <w:tc>
          <w:tcPr>
            <w:tcW w:w="1050" w:type="dxa"/>
            <w:shd w:val="clear" w:color="auto" w:fill="auto"/>
          </w:tcPr>
          <w:p w14:paraId="14391AD0" w14:textId="77777777" w:rsidR="00991904" w:rsidRPr="00A01D17" w:rsidRDefault="00991904" w:rsidP="00380D9F">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b/>
              </w:rPr>
              <w:t>S</w:t>
            </w:r>
            <w:r w:rsidRPr="00A01D17">
              <w:rPr>
                <w:rFonts w:ascii="Simplified Arabic" w:eastAsia="Calibri" w:hAnsi="Simplified Arabic" w:cs="Simplified Arabic" w:hint="cs"/>
                <w:b/>
              </w:rPr>
              <w:t>pecial</w:t>
            </w:r>
            <w:r>
              <w:rPr>
                <w:rFonts w:ascii="Simplified Arabic" w:eastAsia="Calibri" w:hAnsi="Simplified Arabic" w:cs="Simplified Arabic"/>
                <w:b/>
              </w:rPr>
              <w:t xml:space="preserve"> </w:t>
            </w:r>
            <w:r w:rsidRPr="00A01D17">
              <w:rPr>
                <w:rFonts w:ascii="Simplified Arabic" w:eastAsia="Calibri" w:hAnsi="Simplified Arabic" w:cs="Simplified Arabic" w:hint="cs"/>
                <w:b/>
              </w:rPr>
              <w:t xml:space="preserve"> </w:t>
            </w:r>
          </w:p>
        </w:tc>
        <w:tc>
          <w:tcPr>
            <w:tcW w:w="2175" w:type="dxa"/>
            <w:gridSpan w:val="2"/>
            <w:shd w:val="clear" w:color="auto" w:fill="auto"/>
          </w:tcPr>
          <w:p w14:paraId="6DC65B60" w14:textId="77777777" w:rsidR="00991904" w:rsidRPr="00A01D17" w:rsidRDefault="00991904" w:rsidP="00380D9F">
            <w:pPr>
              <w:autoSpaceDE w:val="0"/>
              <w:autoSpaceDN w:val="0"/>
              <w:adjustRightInd w:val="0"/>
              <w:spacing w:after="200"/>
              <w:rPr>
                <w:rFonts w:ascii="Simplified Arabic" w:eastAsia="Calibri" w:hAnsi="Simplified Arabic" w:cs="Simplified Arabic"/>
                <w:b/>
                <w:bCs/>
                <w:rtl/>
                <w:lang w:bidi="ar-IQ"/>
              </w:rPr>
            </w:pPr>
          </w:p>
        </w:tc>
        <w:tc>
          <w:tcPr>
            <w:tcW w:w="1449" w:type="dxa"/>
            <w:shd w:val="clear" w:color="auto" w:fill="auto"/>
          </w:tcPr>
          <w:p w14:paraId="6DAC6C75" w14:textId="77777777" w:rsidR="00991904" w:rsidRPr="00A01D17" w:rsidRDefault="00991904" w:rsidP="00380D9F">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rPr>
              <w:t>Staff</w:t>
            </w:r>
            <w:r>
              <w:rPr>
                <w:rFonts w:ascii="Simplified Arabic" w:eastAsia="Calibri" w:hAnsi="Simplified Arabic" w:cs="Simplified Arabic" w:hint="cs"/>
                <w:b/>
              </w:rPr>
              <w:t xml:space="preserve"> </w:t>
            </w:r>
          </w:p>
        </w:tc>
        <w:tc>
          <w:tcPr>
            <w:tcW w:w="1450" w:type="dxa"/>
            <w:shd w:val="clear" w:color="auto" w:fill="auto"/>
          </w:tcPr>
          <w:p w14:paraId="0AC9A4A4" w14:textId="77777777" w:rsidR="00991904" w:rsidRPr="00A01D17" w:rsidRDefault="00991904" w:rsidP="00380D9F">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rPr>
              <w:t>L</w:t>
            </w:r>
            <w:r>
              <w:rPr>
                <w:rFonts w:ascii="Simplified Arabic" w:eastAsia="Calibri" w:hAnsi="Simplified Arabic" w:cs="Simplified Arabic" w:hint="cs"/>
                <w:b/>
              </w:rPr>
              <w:t>ecturer</w:t>
            </w:r>
            <w:r>
              <w:rPr>
                <w:rFonts w:ascii="Simplified Arabic" w:eastAsia="Calibri" w:hAnsi="Simplified Arabic" w:cs="Simplified Arabic"/>
                <w:b/>
              </w:rPr>
              <w:t xml:space="preserve"> </w:t>
            </w:r>
            <w:r>
              <w:rPr>
                <w:rFonts w:ascii="Simplified Arabic" w:eastAsia="Calibri" w:hAnsi="Simplified Arabic" w:cs="Simplified Arabic" w:hint="cs"/>
                <w:b/>
              </w:rPr>
              <w:t xml:space="preserve"> </w:t>
            </w:r>
          </w:p>
        </w:tc>
      </w:tr>
      <w:tr w:rsidR="00991904" w:rsidRPr="00F220BE" w14:paraId="264EB3E4" w14:textId="77777777" w:rsidTr="00380D9F">
        <w:trPr>
          <w:trHeight w:val="261"/>
        </w:trPr>
        <w:tc>
          <w:tcPr>
            <w:tcW w:w="2633" w:type="dxa"/>
            <w:shd w:val="clear" w:color="auto" w:fill="auto"/>
          </w:tcPr>
          <w:p w14:paraId="32CE76A8" w14:textId="77777777" w:rsidR="00991904" w:rsidRPr="00C87830" w:rsidRDefault="00991904" w:rsidP="00380D9F">
            <w:pPr>
              <w:autoSpaceDE w:val="0"/>
              <w:autoSpaceDN w:val="0"/>
              <w:adjustRightInd w:val="0"/>
              <w:spacing w:after="200"/>
              <w:rPr>
                <w:rFonts w:asciiTheme="majorBidi" w:eastAsia="Calibri" w:hAnsiTheme="majorBidi" w:cstheme="majorBidi"/>
                <w:b/>
                <w:bCs/>
                <w:sz w:val="28"/>
                <w:szCs w:val="28"/>
                <w:rtl/>
                <w:lang w:bidi="ar-IQ"/>
              </w:rPr>
            </w:pPr>
            <w:r w:rsidRPr="00C87830">
              <w:rPr>
                <w:rFonts w:asciiTheme="majorBidi" w:eastAsia="Calibri" w:hAnsiTheme="majorBidi" w:cstheme="majorBidi"/>
                <w:b/>
                <w:bCs/>
                <w:sz w:val="28"/>
                <w:szCs w:val="28"/>
                <w:lang w:bidi="ar-IQ"/>
              </w:rPr>
              <w:t>Professor</w:t>
            </w:r>
          </w:p>
        </w:tc>
        <w:tc>
          <w:tcPr>
            <w:tcW w:w="882" w:type="dxa"/>
            <w:shd w:val="clear" w:color="auto" w:fill="auto"/>
          </w:tcPr>
          <w:p w14:paraId="35AACE65" w14:textId="2CE52A96" w:rsidR="00991904" w:rsidRPr="00C87830" w:rsidRDefault="000953DC" w:rsidP="00380D9F">
            <w:pPr>
              <w:autoSpaceDE w:val="0"/>
              <w:autoSpaceDN w:val="0"/>
              <w:adjustRightInd w:val="0"/>
              <w:spacing w:after="200"/>
              <w:rPr>
                <w:rFonts w:asciiTheme="majorBidi" w:eastAsia="Calibri" w:hAnsiTheme="majorBidi" w:cstheme="majorBidi"/>
                <w:b/>
                <w:bCs/>
                <w:sz w:val="28"/>
                <w:szCs w:val="28"/>
                <w:rtl/>
                <w:lang w:bidi="ar-IQ"/>
              </w:rPr>
            </w:pPr>
            <w:r w:rsidRPr="00C87830">
              <w:rPr>
                <w:rFonts w:asciiTheme="majorBidi" w:eastAsia="Calibri" w:hAnsiTheme="majorBidi" w:cstheme="majorBidi"/>
                <w:b/>
                <w:bCs/>
                <w:sz w:val="28"/>
                <w:szCs w:val="28"/>
                <w:lang w:bidi="ar-IQ"/>
              </w:rPr>
              <w:t>Comparative Semitic Philology</w:t>
            </w:r>
          </w:p>
        </w:tc>
        <w:tc>
          <w:tcPr>
            <w:tcW w:w="1050" w:type="dxa"/>
            <w:shd w:val="clear" w:color="auto" w:fill="auto"/>
          </w:tcPr>
          <w:p w14:paraId="74BCB77A" w14:textId="5104A7D5" w:rsidR="00991904" w:rsidRPr="00C87830" w:rsidRDefault="000953DC" w:rsidP="00380D9F">
            <w:pPr>
              <w:autoSpaceDE w:val="0"/>
              <w:autoSpaceDN w:val="0"/>
              <w:adjustRightInd w:val="0"/>
              <w:spacing w:after="200"/>
              <w:rPr>
                <w:rFonts w:asciiTheme="majorBidi" w:eastAsia="Calibri" w:hAnsiTheme="majorBidi" w:cstheme="majorBidi"/>
                <w:b/>
                <w:bCs/>
                <w:sz w:val="28"/>
                <w:szCs w:val="28"/>
                <w:lang w:bidi="ar-IQ"/>
              </w:rPr>
            </w:pPr>
            <w:r w:rsidRPr="00C87830">
              <w:rPr>
                <w:rFonts w:asciiTheme="majorBidi" w:eastAsia="Calibri" w:hAnsiTheme="majorBidi" w:cstheme="majorBidi"/>
                <w:b/>
                <w:bCs/>
                <w:sz w:val="28"/>
                <w:szCs w:val="28"/>
                <w:lang w:bidi="ar-IQ"/>
              </w:rPr>
              <w:t>Semitic languages</w:t>
            </w:r>
          </w:p>
        </w:tc>
        <w:tc>
          <w:tcPr>
            <w:tcW w:w="1253" w:type="dxa"/>
            <w:shd w:val="clear" w:color="auto" w:fill="auto"/>
          </w:tcPr>
          <w:p w14:paraId="06D7CBC5" w14:textId="77777777" w:rsidR="00991904" w:rsidRPr="00C87830" w:rsidRDefault="00991904" w:rsidP="00380D9F">
            <w:pPr>
              <w:autoSpaceDE w:val="0"/>
              <w:autoSpaceDN w:val="0"/>
              <w:adjustRightInd w:val="0"/>
              <w:spacing w:after="200"/>
              <w:rPr>
                <w:rFonts w:asciiTheme="majorBidi" w:eastAsia="Calibri" w:hAnsiTheme="majorBidi" w:cstheme="majorBidi"/>
                <w:b/>
                <w:bCs/>
                <w:sz w:val="28"/>
                <w:szCs w:val="28"/>
                <w:rtl/>
                <w:lang w:bidi="ar-IQ"/>
              </w:rPr>
            </w:pPr>
          </w:p>
        </w:tc>
        <w:tc>
          <w:tcPr>
            <w:tcW w:w="922" w:type="dxa"/>
            <w:shd w:val="clear" w:color="auto" w:fill="auto"/>
          </w:tcPr>
          <w:p w14:paraId="1FB0EF34" w14:textId="77777777" w:rsidR="00991904" w:rsidRPr="00C87830" w:rsidRDefault="00991904" w:rsidP="00380D9F">
            <w:pPr>
              <w:autoSpaceDE w:val="0"/>
              <w:autoSpaceDN w:val="0"/>
              <w:adjustRightInd w:val="0"/>
              <w:spacing w:after="200"/>
              <w:rPr>
                <w:rFonts w:asciiTheme="majorBidi" w:eastAsia="Calibri" w:hAnsiTheme="majorBidi" w:cstheme="majorBidi"/>
                <w:b/>
                <w:bCs/>
                <w:sz w:val="28"/>
                <w:szCs w:val="28"/>
                <w:rtl/>
                <w:lang w:bidi="ar-IQ"/>
              </w:rPr>
            </w:pPr>
          </w:p>
        </w:tc>
        <w:tc>
          <w:tcPr>
            <w:tcW w:w="1449" w:type="dxa"/>
            <w:shd w:val="clear" w:color="auto" w:fill="auto"/>
          </w:tcPr>
          <w:p w14:paraId="61D55EED" w14:textId="77777777" w:rsidR="00991904" w:rsidRPr="00C87830" w:rsidRDefault="00991904" w:rsidP="00380D9F">
            <w:pPr>
              <w:autoSpaceDE w:val="0"/>
              <w:autoSpaceDN w:val="0"/>
              <w:adjustRightInd w:val="0"/>
              <w:spacing w:after="200"/>
              <w:rPr>
                <w:rFonts w:asciiTheme="majorBidi" w:eastAsia="Calibri" w:hAnsiTheme="majorBidi" w:cstheme="majorBidi"/>
                <w:b/>
                <w:bCs/>
                <w:sz w:val="28"/>
                <w:szCs w:val="28"/>
                <w:rtl/>
                <w:lang w:bidi="ar-IQ"/>
              </w:rPr>
            </w:pPr>
            <w:r w:rsidRPr="00C87830">
              <w:rPr>
                <w:rFonts w:asciiTheme="majorBidi" w:eastAsia="Calibri" w:hAnsiTheme="majorBidi" w:cstheme="majorBidi"/>
                <w:b/>
                <w:bCs/>
                <w:sz w:val="28"/>
                <w:szCs w:val="28"/>
                <w:rtl/>
                <w:lang w:bidi="ar-IQ"/>
              </w:rPr>
              <w:t>√</w:t>
            </w:r>
          </w:p>
        </w:tc>
        <w:tc>
          <w:tcPr>
            <w:tcW w:w="1450" w:type="dxa"/>
            <w:shd w:val="clear" w:color="auto" w:fill="auto"/>
          </w:tcPr>
          <w:p w14:paraId="51A79D69" w14:textId="77777777" w:rsidR="00991904" w:rsidRPr="00D736CA" w:rsidRDefault="00991904" w:rsidP="00380D9F">
            <w:pPr>
              <w:autoSpaceDE w:val="0"/>
              <w:autoSpaceDN w:val="0"/>
              <w:adjustRightInd w:val="0"/>
              <w:spacing w:after="200"/>
              <w:rPr>
                <w:rFonts w:ascii="Simplified Arabic" w:eastAsia="Calibri" w:hAnsi="Simplified Arabic" w:cs="Simplified Arabic"/>
                <w:rtl/>
                <w:lang w:bidi="ar-IQ"/>
              </w:rPr>
            </w:pPr>
          </w:p>
        </w:tc>
      </w:tr>
    </w:tbl>
    <w:p w14:paraId="3043D21F" w14:textId="77777777" w:rsidR="00B12699" w:rsidRDefault="00B12699" w:rsidP="00F74C41">
      <w:pPr>
        <w:shd w:val="clear" w:color="auto" w:fill="FFFFFF"/>
        <w:autoSpaceDE w:val="0"/>
        <w:autoSpaceDN w:val="0"/>
        <w:adjustRightInd w:val="0"/>
        <w:rPr>
          <w:rFonts w:ascii="Simplified Arabic" w:hAnsi="Simplified Arabic" w:cs="Simplified Arabic"/>
          <w:sz w:val="28"/>
          <w:szCs w:val="28"/>
          <w:lang w:bidi="ar-IQ"/>
        </w:rPr>
      </w:pPr>
    </w:p>
    <w:p w14:paraId="3014BCDB" w14:textId="77777777" w:rsidR="00991904" w:rsidRDefault="00991904" w:rsidP="00F74C41">
      <w:pPr>
        <w:shd w:val="clear" w:color="auto" w:fill="FFFFFF"/>
        <w:autoSpaceDE w:val="0"/>
        <w:autoSpaceDN w:val="0"/>
        <w:adjustRightInd w:val="0"/>
        <w:rPr>
          <w:rFonts w:ascii="Simplified Arabic" w:hAnsi="Simplified Arabic" w:cs="Simplified Arabic"/>
          <w:sz w:val="28"/>
          <w:szCs w:val="28"/>
          <w:rtl/>
          <w:lang w:bidi="ar-IQ"/>
        </w:rPr>
      </w:pPr>
    </w:p>
    <w:tbl>
      <w:tblPr>
        <w:bidiVisual/>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4"/>
      </w:tblGrid>
      <w:tr w:rsidR="0075530C" w:rsidRPr="00B80B61" w14:paraId="2A318E6D" w14:textId="77777777" w:rsidTr="00B02F18">
        <w:tc>
          <w:tcPr>
            <w:tcW w:w="9734" w:type="dxa"/>
            <w:shd w:val="clear" w:color="auto" w:fill="DEEAF6"/>
          </w:tcPr>
          <w:p w14:paraId="34E0ABF4" w14:textId="77777777" w:rsidR="0075530C" w:rsidRPr="00B80B61" w:rsidRDefault="0075530C"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8"/>
                <w:szCs w:val="28"/>
              </w:rPr>
              <w:t>Professional Development</w:t>
            </w:r>
          </w:p>
        </w:tc>
      </w:tr>
      <w:tr w:rsidR="0075530C" w:rsidRPr="00B80B61" w14:paraId="71259A3B" w14:textId="77777777" w:rsidTr="00704757">
        <w:tc>
          <w:tcPr>
            <w:tcW w:w="9734" w:type="dxa"/>
            <w:shd w:val="clear" w:color="auto" w:fill="BDD6EE"/>
          </w:tcPr>
          <w:p w14:paraId="4A31BCD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sz w:val="24"/>
                <w:szCs w:val="24"/>
              </w:rPr>
              <w:t>Mentoring new faculty members</w:t>
            </w:r>
          </w:p>
        </w:tc>
      </w:tr>
      <w:tr w:rsidR="0075530C" w:rsidRPr="00B80B61" w14:paraId="2B6D8F9F" w14:textId="77777777" w:rsidTr="00B80B61">
        <w:tc>
          <w:tcPr>
            <w:tcW w:w="9734" w:type="dxa"/>
            <w:shd w:val="clear" w:color="auto" w:fill="auto"/>
          </w:tcPr>
          <w:p w14:paraId="4A9AB062" w14:textId="083754FC" w:rsidR="0075530C" w:rsidRPr="00B80B61" w:rsidRDefault="00991904" w:rsidP="00B80B61">
            <w:pPr>
              <w:autoSpaceDE w:val="0"/>
              <w:autoSpaceDN w:val="0"/>
              <w:adjustRightInd w:val="0"/>
              <w:rPr>
                <w:rFonts w:ascii="Simplified Arabic" w:eastAsia="Calibri" w:hAnsi="Simplified Arabic" w:cs="Simplified Arabic"/>
                <w:sz w:val="24"/>
                <w:szCs w:val="24"/>
                <w:rtl/>
                <w:lang w:bidi="ar-IQ"/>
              </w:rPr>
            </w:pPr>
            <w:r>
              <w:rPr>
                <w:rFonts w:ascii="Simplified Arabic" w:eastAsia="Calibri" w:hAnsi="Simplified Arabic" w:cs="Simplified Arabic"/>
                <w:sz w:val="24"/>
                <w:szCs w:val="24"/>
              </w:rPr>
              <w:t>/</w:t>
            </w:r>
          </w:p>
        </w:tc>
      </w:tr>
      <w:tr w:rsidR="0075530C" w:rsidRPr="00B80B61" w14:paraId="132AC33C" w14:textId="77777777" w:rsidTr="00704757">
        <w:tc>
          <w:tcPr>
            <w:tcW w:w="9734" w:type="dxa"/>
            <w:shd w:val="clear" w:color="auto" w:fill="BDD6EE"/>
          </w:tcPr>
          <w:p w14:paraId="252B8F7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sz w:val="24"/>
                <w:szCs w:val="24"/>
              </w:rPr>
              <w:t>Professional development of faculty members</w:t>
            </w:r>
          </w:p>
        </w:tc>
      </w:tr>
      <w:tr w:rsidR="0075530C" w:rsidRPr="00B80B61" w14:paraId="4929F02D" w14:textId="77777777" w:rsidTr="00B80B61">
        <w:tc>
          <w:tcPr>
            <w:tcW w:w="9734" w:type="dxa"/>
            <w:shd w:val="clear" w:color="auto" w:fill="auto"/>
          </w:tcPr>
          <w:p w14:paraId="6A909ED3" w14:textId="7A9B2E85" w:rsidR="0075530C" w:rsidRPr="00C87830" w:rsidRDefault="00991904" w:rsidP="00B80B61">
            <w:pPr>
              <w:autoSpaceDE w:val="0"/>
              <w:autoSpaceDN w:val="0"/>
              <w:adjustRightInd w:val="0"/>
              <w:rPr>
                <w:rFonts w:asciiTheme="majorBidi" w:eastAsia="Calibri" w:hAnsiTheme="majorBidi" w:cstheme="majorBidi"/>
                <w:b/>
                <w:bCs/>
                <w:sz w:val="28"/>
                <w:szCs w:val="28"/>
                <w:rtl/>
                <w:lang w:bidi="ar-IQ"/>
              </w:rPr>
            </w:pPr>
            <w:r w:rsidRPr="00C87830">
              <w:rPr>
                <w:rFonts w:asciiTheme="majorBidi" w:eastAsia="Calibri" w:hAnsiTheme="majorBidi" w:cstheme="majorBidi"/>
                <w:b/>
                <w:bCs/>
                <w:sz w:val="28"/>
                <w:szCs w:val="28"/>
              </w:rPr>
              <w:t>View resources and participate in a teaching methods course</w:t>
            </w:r>
          </w:p>
        </w:tc>
      </w:tr>
    </w:tbl>
    <w:p w14:paraId="68EFBAEC" w14:textId="77777777" w:rsidR="00AC6CFB" w:rsidRDefault="00AC6CFB" w:rsidP="00945C15">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10476D" w:rsidRPr="00B80B61" w14:paraId="4E04F3EA" w14:textId="77777777" w:rsidTr="00066B8F">
        <w:trPr>
          <w:trHeight w:val="450"/>
        </w:trPr>
        <w:tc>
          <w:tcPr>
            <w:tcW w:w="9642" w:type="dxa"/>
            <w:shd w:val="clear" w:color="auto" w:fill="DEEAF6"/>
          </w:tcPr>
          <w:p w14:paraId="4FE2E200" w14:textId="2C1FA2B1" w:rsidR="0010476D" w:rsidRPr="00B80B61" w:rsidRDefault="00991904" w:rsidP="00991904">
            <w:p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b/>
                <w:sz w:val="28"/>
                <w:szCs w:val="28"/>
              </w:rPr>
              <w:t>12.</w:t>
            </w:r>
            <w:r w:rsidR="0010476D">
              <w:rPr>
                <w:rFonts w:ascii="Simplified Arabic" w:eastAsia="Calibri" w:hAnsi="Simplified Arabic" w:cs="Simplified Arabic" w:hint="cs"/>
                <w:b/>
                <w:sz w:val="28"/>
                <w:szCs w:val="28"/>
              </w:rPr>
              <w:t xml:space="preserve">Acceptance Criterion </w:t>
            </w:r>
          </w:p>
        </w:tc>
      </w:tr>
      <w:tr w:rsidR="0010476D" w:rsidRPr="00B80B61" w14:paraId="4C474700" w14:textId="77777777" w:rsidTr="00066B8F">
        <w:tc>
          <w:tcPr>
            <w:tcW w:w="9642" w:type="dxa"/>
            <w:shd w:val="clear" w:color="auto" w:fill="auto"/>
          </w:tcPr>
          <w:p w14:paraId="4E6D2593" w14:textId="13257CC1" w:rsidR="00A21460" w:rsidRPr="00B80B61" w:rsidRDefault="0010476D" w:rsidP="00066B8F">
            <w:pPr>
              <w:autoSpaceDE w:val="0"/>
              <w:autoSpaceDN w:val="0"/>
              <w:adjustRightInd w:val="0"/>
              <w:rPr>
                <w:rFonts w:ascii="Simplified Arabic" w:eastAsia="Calibri" w:hAnsi="Simplified Arabic" w:cs="Simplified Arabic"/>
                <w:sz w:val="28"/>
                <w:szCs w:val="28"/>
              </w:rPr>
            </w:pPr>
            <w:r w:rsidRPr="0010476D">
              <w:rPr>
                <w:rFonts w:ascii="Simplified Arabic" w:eastAsia="Calibri" w:hAnsi="Simplified Arabic" w:cs="Simplified Arabic" w:hint="cs"/>
                <w:b/>
                <w:sz w:val="24"/>
                <w:szCs w:val="24"/>
              </w:rPr>
              <w:t>(</w:t>
            </w:r>
            <w:r w:rsidR="00991904" w:rsidRPr="00F17BF6">
              <w:rPr>
                <w:rFonts w:ascii="Simplified Arabic" w:eastAsia="Calibri" w:hAnsi="Simplified Arabic" w:cs="Simplified Arabic"/>
                <w:b/>
                <w:sz w:val="24"/>
                <w:szCs w:val="24"/>
              </w:rPr>
              <w:t>Central</w:t>
            </w:r>
            <w:r w:rsidR="00991904" w:rsidRPr="00B80B61">
              <w:rPr>
                <w:rFonts w:ascii="Simplified Arabic" w:eastAsia="Calibri" w:hAnsi="Simplified Arabic" w:cs="Simplified Arabic"/>
                <w:sz w:val="28"/>
                <w:szCs w:val="28"/>
                <w:rtl/>
              </w:rPr>
              <w:t xml:space="preserve"> </w:t>
            </w:r>
          </w:p>
        </w:tc>
      </w:tr>
    </w:tbl>
    <w:p w14:paraId="657BB998" w14:textId="77777777" w:rsidR="0010476D" w:rsidRDefault="0010476D" w:rsidP="00945C15">
      <w:pPr>
        <w:shd w:val="clear" w:color="auto" w:fill="FFFFFF"/>
        <w:autoSpaceDE w:val="0"/>
        <w:autoSpaceDN w:val="0"/>
        <w:adjustRightInd w:val="0"/>
        <w:spacing w:after="200"/>
        <w:jc w:val="both"/>
        <w:rPr>
          <w:rFonts w:ascii="Simplified Arabic" w:hAnsi="Simplified Arabic" w:cs="Simplified Arabic"/>
          <w:sz w:val="28"/>
          <w:szCs w:val="28"/>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10476D" w:rsidRPr="00B80B61" w14:paraId="4E354865" w14:textId="77777777" w:rsidTr="00066B8F">
        <w:trPr>
          <w:trHeight w:val="450"/>
        </w:trPr>
        <w:tc>
          <w:tcPr>
            <w:tcW w:w="9642" w:type="dxa"/>
            <w:shd w:val="clear" w:color="auto" w:fill="DEEAF6"/>
          </w:tcPr>
          <w:p w14:paraId="568BD9F4" w14:textId="7D94A053" w:rsidR="0010476D" w:rsidRPr="00B80B61" w:rsidRDefault="00623DB1" w:rsidP="00623DB1">
            <w:p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b/>
                <w:sz w:val="28"/>
                <w:szCs w:val="28"/>
              </w:rPr>
              <w:t>13.</w:t>
            </w:r>
            <w:r w:rsidR="0010476D">
              <w:rPr>
                <w:rFonts w:ascii="Simplified Arabic" w:eastAsia="Calibri" w:hAnsi="Simplified Arabic" w:cs="Simplified Arabic" w:hint="cs"/>
                <w:b/>
                <w:sz w:val="28"/>
                <w:szCs w:val="28"/>
              </w:rPr>
              <w:t xml:space="preserve">The most important sources of information about the program </w:t>
            </w:r>
          </w:p>
        </w:tc>
      </w:tr>
      <w:tr w:rsidR="0010476D" w:rsidRPr="00B80B61" w14:paraId="15A9D922" w14:textId="77777777" w:rsidTr="00066B8F">
        <w:tc>
          <w:tcPr>
            <w:tcW w:w="9642" w:type="dxa"/>
            <w:shd w:val="clear" w:color="auto" w:fill="auto"/>
          </w:tcPr>
          <w:p w14:paraId="22BAE60E" w14:textId="77185FE1" w:rsidR="00623DB1" w:rsidRPr="00531BDD" w:rsidRDefault="00623DB1" w:rsidP="002D1E40">
            <w:pPr>
              <w:pStyle w:val="a8"/>
              <w:numPr>
                <w:ilvl w:val="0"/>
                <w:numId w:val="4"/>
              </w:numPr>
              <w:autoSpaceDE w:val="0"/>
              <w:autoSpaceDN w:val="0"/>
              <w:bidi/>
              <w:adjustRightInd w:val="0"/>
              <w:rPr>
                <w:rFonts w:ascii="Simplified Arabic" w:hAnsi="Simplified Arabic" w:cs="Syriani"/>
                <w:b/>
                <w:bCs/>
                <w:sz w:val="32"/>
                <w:szCs w:val="32"/>
              </w:rPr>
            </w:pPr>
            <w:r w:rsidRPr="00531BDD">
              <w:rPr>
                <w:rFonts w:ascii="Simplified Arabic" w:hAnsi="Simplified Arabic" w:cs="Syriani" w:hint="cs"/>
                <w:b/>
                <w:bCs/>
                <w:sz w:val="32"/>
                <w:szCs w:val="32"/>
                <w:rtl/>
              </w:rPr>
              <w:t xml:space="preserve">قشيشا </w:t>
            </w:r>
            <w:proofErr w:type="spellStart"/>
            <w:r w:rsidRPr="00531BDD">
              <w:rPr>
                <w:rFonts w:ascii="Simplified Arabic" w:hAnsi="Simplified Arabic" w:cs="Syriani" w:hint="cs"/>
                <w:b/>
                <w:bCs/>
                <w:sz w:val="32"/>
                <w:szCs w:val="32"/>
                <w:rtl/>
              </w:rPr>
              <w:t>فولوس</w:t>
            </w:r>
            <w:proofErr w:type="spellEnd"/>
            <w:r w:rsidRPr="00531BDD">
              <w:rPr>
                <w:rFonts w:ascii="Simplified Arabic" w:hAnsi="Simplified Arabic" w:cs="Syriani" w:hint="cs"/>
                <w:b/>
                <w:bCs/>
                <w:sz w:val="32"/>
                <w:szCs w:val="32"/>
                <w:rtl/>
              </w:rPr>
              <w:t xml:space="preserve"> الكوري </w:t>
            </w:r>
            <w:proofErr w:type="spellStart"/>
            <w:r w:rsidRPr="00531BDD">
              <w:rPr>
                <w:rFonts w:ascii="Simplified Arabic" w:hAnsi="Simplified Arabic" w:cs="Syriani" w:hint="cs"/>
                <w:b/>
                <w:bCs/>
                <w:sz w:val="32"/>
                <w:szCs w:val="32"/>
                <w:rtl/>
              </w:rPr>
              <w:t>الكفرنيسي</w:t>
            </w:r>
            <w:proofErr w:type="spellEnd"/>
            <w:r w:rsidRPr="00531BDD">
              <w:rPr>
                <w:rFonts w:ascii="Simplified Arabic" w:hAnsi="Simplified Arabic" w:cs="Syriani" w:hint="cs"/>
                <w:b/>
                <w:bCs/>
                <w:sz w:val="32"/>
                <w:szCs w:val="32"/>
                <w:rtl/>
              </w:rPr>
              <w:t xml:space="preserve"> ، </w:t>
            </w:r>
            <w:proofErr w:type="spellStart"/>
            <w:r w:rsidRPr="00531BDD">
              <w:rPr>
                <w:rFonts w:ascii="Simplified Arabic" w:hAnsi="Simplified Arabic" w:cs="Syriani" w:hint="cs"/>
                <w:b/>
                <w:bCs/>
                <w:sz w:val="32"/>
                <w:szCs w:val="32"/>
                <w:rtl/>
              </w:rPr>
              <w:t>جرممطيقي</w:t>
            </w:r>
            <w:proofErr w:type="spellEnd"/>
            <w:r w:rsidRPr="00531BDD">
              <w:rPr>
                <w:rFonts w:ascii="Simplified Arabic" w:hAnsi="Simplified Arabic" w:cs="Syriani" w:hint="cs"/>
                <w:b/>
                <w:bCs/>
                <w:sz w:val="32"/>
                <w:szCs w:val="32"/>
                <w:rtl/>
              </w:rPr>
              <w:t xml:space="preserve"> </w:t>
            </w:r>
            <w:proofErr w:type="spellStart"/>
            <w:r w:rsidRPr="00531BDD">
              <w:rPr>
                <w:rFonts w:ascii="Simplified Arabic" w:hAnsi="Simplified Arabic" w:cs="Syriani" w:hint="cs"/>
                <w:b/>
                <w:bCs/>
                <w:sz w:val="32"/>
                <w:szCs w:val="32"/>
                <w:rtl/>
              </w:rPr>
              <w:t>دلشنا</w:t>
            </w:r>
            <w:proofErr w:type="spellEnd"/>
            <w:r w:rsidRPr="00531BDD">
              <w:rPr>
                <w:rFonts w:ascii="Simplified Arabic" w:hAnsi="Simplified Arabic" w:cs="Syriani" w:hint="cs"/>
                <w:b/>
                <w:bCs/>
                <w:sz w:val="32"/>
                <w:szCs w:val="32"/>
                <w:rtl/>
              </w:rPr>
              <w:t xml:space="preserve"> ارميا سورييا،ط2، </w:t>
            </w:r>
            <w:proofErr w:type="spellStart"/>
            <w:r w:rsidRPr="00531BDD">
              <w:rPr>
                <w:rFonts w:ascii="Simplified Arabic" w:hAnsi="Simplified Arabic" w:cs="Syriani" w:hint="cs"/>
                <w:b/>
                <w:bCs/>
                <w:sz w:val="32"/>
                <w:szCs w:val="32"/>
                <w:rtl/>
              </w:rPr>
              <w:t>بيروة</w:t>
            </w:r>
            <w:proofErr w:type="spellEnd"/>
            <w:r w:rsidRPr="00531BDD">
              <w:rPr>
                <w:rFonts w:ascii="Simplified Arabic" w:hAnsi="Simplified Arabic" w:cs="Syriani" w:hint="cs"/>
                <w:b/>
                <w:bCs/>
                <w:sz w:val="32"/>
                <w:szCs w:val="32"/>
                <w:rtl/>
              </w:rPr>
              <w:t xml:space="preserve"> ،1962.</w:t>
            </w:r>
          </w:p>
          <w:p w14:paraId="4E139993" w14:textId="2CC1252C" w:rsidR="00623DB1" w:rsidRPr="00531BDD" w:rsidRDefault="00531BDD" w:rsidP="002D1E40">
            <w:pPr>
              <w:pStyle w:val="a8"/>
              <w:numPr>
                <w:ilvl w:val="0"/>
                <w:numId w:val="4"/>
              </w:numPr>
              <w:autoSpaceDE w:val="0"/>
              <w:autoSpaceDN w:val="0"/>
              <w:bidi/>
              <w:adjustRightInd w:val="0"/>
              <w:rPr>
                <w:rFonts w:ascii="Simplified Arabic" w:hAnsi="Simplified Arabic" w:cs="Syriani"/>
                <w:b/>
                <w:bCs/>
                <w:sz w:val="32"/>
                <w:szCs w:val="32"/>
              </w:rPr>
            </w:pPr>
            <w:proofErr w:type="spellStart"/>
            <w:r w:rsidRPr="00531BDD">
              <w:rPr>
                <w:rFonts w:ascii="Simplified Arabic" w:hAnsi="Simplified Arabic" w:cs="Syriani" w:hint="cs"/>
                <w:b/>
                <w:bCs/>
                <w:sz w:val="32"/>
                <w:szCs w:val="32"/>
                <w:rtl/>
              </w:rPr>
              <w:t>قليميس</w:t>
            </w:r>
            <w:proofErr w:type="spellEnd"/>
            <w:r w:rsidRPr="00531BDD">
              <w:rPr>
                <w:rFonts w:ascii="Simplified Arabic" w:hAnsi="Simplified Arabic" w:cs="Syriani" w:hint="cs"/>
                <w:b/>
                <w:bCs/>
                <w:sz w:val="32"/>
                <w:szCs w:val="32"/>
                <w:rtl/>
              </w:rPr>
              <w:t xml:space="preserve"> يوسف بر دويد ، </w:t>
            </w:r>
            <w:proofErr w:type="spellStart"/>
            <w:r w:rsidRPr="00531BDD">
              <w:rPr>
                <w:rFonts w:ascii="Simplified Arabic" w:hAnsi="Simplified Arabic" w:cs="Syriani" w:hint="cs"/>
                <w:b/>
                <w:bCs/>
                <w:sz w:val="32"/>
                <w:szCs w:val="32"/>
                <w:rtl/>
              </w:rPr>
              <w:t>جرممطيقي</w:t>
            </w:r>
            <w:proofErr w:type="spellEnd"/>
            <w:r w:rsidRPr="00531BDD">
              <w:rPr>
                <w:rFonts w:ascii="Simplified Arabic" w:hAnsi="Simplified Arabic" w:cs="Syriani" w:hint="cs"/>
                <w:b/>
                <w:bCs/>
                <w:sz w:val="32"/>
                <w:szCs w:val="32"/>
                <w:rtl/>
              </w:rPr>
              <w:t xml:space="preserve"> </w:t>
            </w:r>
            <w:proofErr w:type="spellStart"/>
            <w:r w:rsidRPr="00531BDD">
              <w:rPr>
                <w:rFonts w:ascii="Simplified Arabic" w:hAnsi="Simplified Arabic" w:cs="Syriani" w:hint="cs"/>
                <w:b/>
                <w:bCs/>
                <w:sz w:val="32"/>
                <w:szCs w:val="32"/>
                <w:rtl/>
              </w:rPr>
              <w:t>حدةا</w:t>
            </w:r>
            <w:proofErr w:type="spellEnd"/>
            <w:r w:rsidRPr="00531BDD">
              <w:rPr>
                <w:rFonts w:ascii="Simplified Arabic" w:hAnsi="Simplified Arabic" w:cs="Syriani" w:hint="cs"/>
                <w:b/>
                <w:bCs/>
                <w:sz w:val="32"/>
                <w:szCs w:val="32"/>
                <w:rtl/>
              </w:rPr>
              <w:t xml:space="preserve"> </w:t>
            </w:r>
            <w:proofErr w:type="spellStart"/>
            <w:r w:rsidRPr="00531BDD">
              <w:rPr>
                <w:rFonts w:ascii="Simplified Arabic" w:hAnsi="Simplified Arabic" w:cs="Syriani" w:hint="cs"/>
                <w:b/>
                <w:bCs/>
                <w:sz w:val="32"/>
                <w:szCs w:val="32"/>
                <w:rtl/>
              </w:rPr>
              <w:t>دلشنا</w:t>
            </w:r>
            <w:proofErr w:type="spellEnd"/>
            <w:r w:rsidRPr="00531BDD">
              <w:rPr>
                <w:rFonts w:ascii="Simplified Arabic" w:hAnsi="Simplified Arabic" w:cs="Syriani" w:hint="cs"/>
                <w:b/>
                <w:bCs/>
                <w:sz w:val="32"/>
                <w:szCs w:val="32"/>
                <w:rtl/>
              </w:rPr>
              <w:t xml:space="preserve"> </w:t>
            </w:r>
            <w:proofErr w:type="spellStart"/>
            <w:r w:rsidRPr="00531BDD">
              <w:rPr>
                <w:rFonts w:ascii="Simplified Arabic" w:hAnsi="Simplified Arabic" w:cs="Syriani" w:hint="cs"/>
                <w:b/>
                <w:bCs/>
                <w:sz w:val="32"/>
                <w:szCs w:val="32"/>
                <w:rtl/>
              </w:rPr>
              <w:t>اوكية</w:t>
            </w:r>
            <w:proofErr w:type="spellEnd"/>
            <w:r w:rsidRPr="00531BDD">
              <w:rPr>
                <w:rFonts w:ascii="Simplified Arabic" w:hAnsi="Simplified Arabic" w:cs="Syriani" w:hint="cs"/>
                <w:b/>
                <w:bCs/>
                <w:sz w:val="32"/>
                <w:szCs w:val="32"/>
                <w:rtl/>
              </w:rPr>
              <w:t xml:space="preserve"> سورييا، ط2، بيروة،1913.</w:t>
            </w:r>
          </w:p>
          <w:p w14:paraId="6D2733F7" w14:textId="110FB5B7" w:rsidR="0010476D" w:rsidRPr="00623DB1" w:rsidRDefault="00623DB1" w:rsidP="00066B8F">
            <w:pPr>
              <w:autoSpaceDE w:val="0"/>
              <w:autoSpaceDN w:val="0"/>
              <w:adjustRightInd w:val="0"/>
              <w:rPr>
                <w:rFonts w:ascii="Simplified Arabic" w:eastAsia="Calibri" w:hAnsi="Simplified Arabic" w:cs="Syriani"/>
                <w:sz w:val="28"/>
                <w:szCs w:val="28"/>
              </w:rPr>
            </w:pPr>
            <w:r>
              <w:rPr>
                <w:rFonts w:ascii="Simplified Arabic" w:eastAsia="Calibri" w:hAnsi="Simplified Arabic" w:cs="Syriani" w:hint="cs"/>
                <w:sz w:val="28"/>
                <w:szCs w:val="28"/>
                <w:rtl/>
              </w:rPr>
              <w:t xml:space="preserve">ت </w:t>
            </w:r>
          </w:p>
          <w:p w14:paraId="14016C71" w14:textId="77777777" w:rsidR="00A21460" w:rsidRPr="00B80B61" w:rsidRDefault="00A21460" w:rsidP="00066B8F">
            <w:pPr>
              <w:autoSpaceDE w:val="0"/>
              <w:autoSpaceDN w:val="0"/>
              <w:adjustRightInd w:val="0"/>
              <w:rPr>
                <w:rFonts w:ascii="Simplified Arabic" w:eastAsia="Calibri" w:hAnsi="Simplified Arabic" w:cs="Simplified Arabic"/>
                <w:sz w:val="28"/>
                <w:szCs w:val="28"/>
                <w:rtl/>
              </w:rPr>
            </w:pPr>
          </w:p>
        </w:tc>
      </w:tr>
    </w:tbl>
    <w:p w14:paraId="2FFBBC07" w14:textId="77777777" w:rsidR="0010476D" w:rsidRDefault="0010476D" w:rsidP="00945C15">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2"/>
      </w:tblGrid>
      <w:tr w:rsidR="004E1A82" w:rsidRPr="00B80B61" w14:paraId="48267DA3" w14:textId="77777777" w:rsidTr="00B02F18">
        <w:tc>
          <w:tcPr>
            <w:tcW w:w="9822" w:type="dxa"/>
            <w:shd w:val="clear" w:color="auto" w:fill="DEEAF6"/>
          </w:tcPr>
          <w:p w14:paraId="676927BD" w14:textId="2F2B5E40" w:rsidR="004E1A82" w:rsidRPr="00C23979" w:rsidRDefault="00A700BE" w:rsidP="002D1E40">
            <w:pPr>
              <w:pStyle w:val="a8"/>
              <w:numPr>
                <w:ilvl w:val="0"/>
                <w:numId w:val="5"/>
              </w:numPr>
              <w:autoSpaceDE w:val="0"/>
              <w:autoSpaceDN w:val="0"/>
              <w:adjustRightInd w:val="0"/>
              <w:jc w:val="both"/>
              <w:rPr>
                <w:rFonts w:ascii="Simplified Arabic" w:hAnsi="Simplified Arabic" w:cs="Simplified Arabic"/>
                <w:sz w:val="28"/>
                <w:szCs w:val="28"/>
                <w:rtl/>
                <w:lang w:bidi="ar-IQ"/>
              </w:rPr>
            </w:pPr>
            <w:r w:rsidRPr="00C23979">
              <w:rPr>
                <w:rFonts w:ascii="Simplified Arabic" w:hAnsi="Simplified Arabic" w:cs="Simplified Arabic" w:hint="cs"/>
                <w:sz w:val="28"/>
                <w:szCs w:val="28"/>
              </w:rPr>
              <w:t xml:space="preserve">Program Development Plan </w:t>
            </w:r>
          </w:p>
        </w:tc>
      </w:tr>
      <w:tr w:rsidR="004E1A82" w:rsidRPr="00B80B61" w14:paraId="55094AB8" w14:textId="77777777" w:rsidTr="00B80B61">
        <w:tc>
          <w:tcPr>
            <w:tcW w:w="9822" w:type="dxa"/>
            <w:shd w:val="clear" w:color="auto" w:fill="FFFFFF"/>
          </w:tcPr>
          <w:p w14:paraId="07AEB959" w14:textId="62B16A7C" w:rsidR="004E1A82" w:rsidRPr="00C87830" w:rsidRDefault="00C23979" w:rsidP="00B80B61">
            <w:pPr>
              <w:autoSpaceDE w:val="0"/>
              <w:autoSpaceDN w:val="0"/>
              <w:adjustRightInd w:val="0"/>
              <w:jc w:val="both"/>
              <w:rPr>
                <w:rFonts w:asciiTheme="majorBidi" w:eastAsia="Calibri" w:hAnsiTheme="majorBidi" w:cstheme="majorBidi"/>
                <w:b/>
                <w:bCs/>
                <w:sz w:val="28"/>
                <w:szCs w:val="28"/>
                <w:rtl/>
                <w:lang w:bidi="ar-IQ"/>
              </w:rPr>
            </w:pPr>
            <w:r w:rsidRPr="00C87830">
              <w:rPr>
                <w:rFonts w:asciiTheme="majorBidi" w:eastAsia="Calibri" w:hAnsiTheme="majorBidi" w:cstheme="majorBidi"/>
                <w:b/>
                <w:bCs/>
                <w:sz w:val="28"/>
                <w:szCs w:val="28"/>
                <w:lang w:bidi="ar-IQ"/>
              </w:rPr>
              <w:t>Reading and learning about new sources</w:t>
            </w:r>
          </w:p>
        </w:tc>
      </w:tr>
    </w:tbl>
    <w:p w14:paraId="6084684E" w14:textId="01CF1AC8" w:rsidR="00531BDD" w:rsidRDefault="00531BDD" w:rsidP="00945C15">
      <w:pPr>
        <w:rPr>
          <w:sz w:val="28"/>
          <w:szCs w:val="28"/>
          <w:rtl/>
          <w:lang w:bidi="ar-IQ"/>
        </w:rPr>
      </w:pPr>
    </w:p>
    <w:p w14:paraId="014322EE" w14:textId="17BEDF92" w:rsidR="00531BDD" w:rsidRDefault="00531BDD" w:rsidP="00531BDD">
      <w:pPr>
        <w:rPr>
          <w:sz w:val="28"/>
          <w:szCs w:val="28"/>
          <w:rtl/>
          <w:lang w:bidi="ar-IQ"/>
        </w:rPr>
      </w:pPr>
    </w:p>
    <w:p w14:paraId="1093AE0D" w14:textId="312B27BF" w:rsidR="00531BDD" w:rsidRDefault="00531BDD" w:rsidP="00531BDD">
      <w:pPr>
        <w:tabs>
          <w:tab w:val="left" w:pos="5340"/>
        </w:tabs>
        <w:rPr>
          <w:sz w:val="28"/>
          <w:szCs w:val="28"/>
          <w:lang w:bidi="ar-IQ"/>
        </w:rPr>
      </w:pPr>
      <w:r>
        <w:rPr>
          <w:sz w:val="28"/>
          <w:szCs w:val="28"/>
          <w:lang w:bidi="ar-IQ"/>
        </w:rPr>
        <w:lastRenderedPageBreak/>
        <w:tab/>
      </w:r>
    </w:p>
    <w:p w14:paraId="7D47DE21" w14:textId="49218A29" w:rsidR="00531BDD" w:rsidRDefault="00531BDD" w:rsidP="00531BDD">
      <w:pPr>
        <w:rPr>
          <w:sz w:val="28"/>
          <w:szCs w:val="28"/>
          <w:rtl/>
          <w:lang w:bidi="ar-IQ"/>
        </w:rPr>
      </w:pPr>
    </w:p>
    <w:p w14:paraId="26BE21C9" w14:textId="77777777" w:rsidR="00E91089" w:rsidRPr="00531BDD" w:rsidRDefault="00E91089" w:rsidP="00531BDD">
      <w:pPr>
        <w:rPr>
          <w:sz w:val="28"/>
          <w:szCs w:val="28"/>
          <w:rtl/>
          <w:lang w:bidi="ar-IQ"/>
        </w:rPr>
        <w:sectPr w:rsidR="00E91089" w:rsidRPr="00531BDD" w:rsidSect="0012027C">
          <w:headerReference w:type="even" r:id="rId11"/>
          <w:headerReference w:type="default" r:id="rId12"/>
          <w:footerReference w:type="even" r:id="rId13"/>
          <w:footerReference w:type="default" r:id="rId14"/>
          <w:headerReference w:type="first" r:id="rId15"/>
          <w:footerReference w:type="first" r:id="rId16"/>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1E2A40" w:rsidRPr="00FE2B72" w14:paraId="3D6FFDE2" w14:textId="77777777" w:rsidTr="00F74C41">
        <w:trPr>
          <w:trHeight w:val="462"/>
        </w:trPr>
        <w:tc>
          <w:tcPr>
            <w:tcW w:w="14660" w:type="dxa"/>
            <w:gridSpan w:val="16"/>
            <w:shd w:val="clear" w:color="auto" w:fill="BDD6EE"/>
          </w:tcPr>
          <w:p w14:paraId="52A27504" w14:textId="77777777" w:rsidR="001E2A40" w:rsidRPr="005213B2" w:rsidRDefault="001E2A40" w:rsidP="005213B2">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Pr>
              <w:lastRenderedPageBreak/>
              <w:t>Program Skills Outline</w:t>
            </w:r>
          </w:p>
        </w:tc>
      </w:tr>
      <w:tr w:rsidR="001E2A40" w:rsidRPr="00FE2B72" w14:paraId="0430B306" w14:textId="77777777" w:rsidTr="00F74C41">
        <w:trPr>
          <w:trHeight w:val="462"/>
        </w:trPr>
        <w:tc>
          <w:tcPr>
            <w:tcW w:w="6380" w:type="dxa"/>
            <w:gridSpan w:val="4"/>
            <w:shd w:val="clear" w:color="auto" w:fill="auto"/>
          </w:tcPr>
          <w:p w14:paraId="0C6BA25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14:paraId="1840ACC5" w14:textId="1925F509" w:rsidR="001E2A40" w:rsidRPr="00FE2B72" w:rsidRDefault="00F74C41" w:rsidP="00945C15">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b/>
                <w:bCs/>
                <w:color w:val="000000"/>
                <w:sz w:val="24"/>
                <w:szCs w:val="24"/>
              </w:rPr>
              <w:t xml:space="preserve">Required program </w:t>
            </w:r>
            <w:r w:rsidR="001E2A40" w:rsidRPr="00FE2B72">
              <w:rPr>
                <w:rFonts w:ascii="Cambria" w:eastAsia="Calibri" w:hAnsi="Cambria" w:cs="Times New Roman"/>
                <w:b/>
                <w:bCs/>
                <w:color w:val="000000"/>
                <w:sz w:val="24"/>
                <w:szCs w:val="24"/>
              </w:rPr>
              <w:t xml:space="preserve">Learning outcomes </w:t>
            </w:r>
          </w:p>
        </w:tc>
      </w:tr>
      <w:tr w:rsidR="001E2A40" w:rsidRPr="00FE2B72" w14:paraId="5D74ABE0" w14:textId="77777777" w:rsidTr="00F74C41">
        <w:trPr>
          <w:trHeight w:val="559"/>
        </w:trPr>
        <w:tc>
          <w:tcPr>
            <w:tcW w:w="1824" w:type="dxa"/>
            <w:vMerge w:val="restart"/>
            <w:shd w:val="clear" w:color="auto" w:fill="auto"/>
          </w:tcPr>
          <w:p w14:paraId="5B509C29"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Year/Level</w:t>
            </w:r>
          </w:p>
        </w:tc>
        <w:tc>
          <w:tcPr>
            <w:tcW w:w="1467" w:type="dxa"/>
            <w:vMerge w:val="restart"/>
            <w:shd w:val="clear" w:color="auto" w:fill="auto"/>
          </w:tcPr>
          <w:p w14:paraId="3E83A67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Code</w:t>
            </w:r>
          </w:p>
        </w:tc>
        <w:tc>
          <w:tcPr>
            <w:tcW w:w="1414" w:type="dxa"/>
            <w:vMerge w:val="restart"/>
            <w:shd w:val="clear" w:color="auto" w:fill="auto"/>
          </w:tcPr>
          <w:p w14:paraId="5B95E757" w14:textId="2D702D39"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 xml:space="preserve">Course </w:t>
            </w:r>
            <w:proofErr w:type="spellStart"/>
            <w:r w:rsidRPr="00FE2B72">
              <w:rPr>
                <w:rFonts w:ascii="Cambria" w:eastAsia="Calibri" w:hAnsi="Cambria" w:cs="Times New Roman"/>
                <w:b/>
                <w:bCs/>
                <w:color w:val="000000"/>
                <w:sz w:val="24"/>
                <w:szCs w:val="24"/>
              </w:rPr>
              <w:t>N</w:t>
            </w:r>
            <w:r w:rsidR="00623DB1">
              <w:rPr>
                <w:rFonts w:ascii="Cambria" w:eastAsia="Calibri" w:hAnsi="Cambria" w:cs="Times New Roman"/>
                <w:b/>
                <w:bCs/>
                <w:color w:val="000000"/>
                <w:sz w:val="24"/>
                <w:szCs w:val="24"/>
              </w:rPr>
              <w:t>zz</w:t>
            </w:r>
            <w:r w:rsidRPr="00FE2B72">
              <w:rPr>
                <w:rFonts w:ascii="Cambria" w:eastAsia="Calibri" w:hAnsi="Cambria" w:cs="Times New Roman"/>
                <w:b/>
                <w:bCs/>
                <w:color w:val="000000"/>
                <w:sz w:val="24"/>
                <w:szCs w:val="24"/>
              </w:rPr>
              <w:t>ame</w:t>
            </w:r>
            <w:proofErr w:type="spellEnd"/>
          </w:p>
        </w:tc>
        <w:tc>
          <w:tcPr>
            <w:tcW w:w="1675" w:type="dxa"/>
            <w:vMerge w:val="restart"/>
          </w:tcPr>
          <w:p w14:paraId="20D8D2B8" w14:textId="77777777" w:rsidR="001E2A40" w:rsidRDefault="001E2A40" w:rsidP="005213B2">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Pr>
              <w:t xml:space="preserve">Basic or optional </w:t>
            </w:r>
          </w:p>
        </w:tc>
        <w:tc>
          <w:tcPr>
            <w:tcW w:w="2520" w:type="dxa"/>
            <w:gridSpan w:val="4"/>
            <w:shd w:val="clear" w:color="auto" w:fill="BDD6EE"/>
          </w:tcPr>
          <w:p w14:paraId="391895B7" w14:textId="77777777" w:rsidR="001E2A40" w:rsidRPr="005213B2" w:rsidRDefault="001E2A40" w:rsidP="005213B2">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Knowledge   </w:t>
            </w:r>
          </w:p>
        </w:tc>
        <w:tc>
          <w:tcPr>
            <w:tcW w:w="2524" w:type="dxa"/>
            <w:gridSpan w:val="4"/>
            <w:shd w:val="clear" w:color="auto" w:fill="BDD6EE"/>
          </w:tcPr>
          <w:p w14:paraId="7F346225" w14:textId="77777777" w:rsidR="001E2A40" w:rsidRPr="005213B2" w:rsidRDefault="001E2A40" w:rsidP="005213B2">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Pr>
              <w:t xml:space="preserve">Skills </w:t>
            </w:r>
          </w:p>
        </w:tc>
        <w:tc>
          <w:tcPr>
            <w:tcW w:w="3236" w:type="dxa"/>
            <w:gridSpan w:val="4"/>
            <w:shd w:val="clear" w:color="auto" w:fill="BDD6EE"/>
          </w:tcPr>
          <w:p w14:paraId="17A62F63" w14:textId="73FCBDF6" w:rsidR="001E2A40" w:rsidRPr="005213B2" w:rsidRDefault="00325978" w:rsidP="005213B2">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Ethics </w:t>
            </w:r>
          </w:p>
        </w:tc>
      </w:tr>
      <w:tr w:rsidR="001E2A40" w:rsidRPr="00FE2B72" w14:paraId="0B97E31D" w14:textId="77777777" w:rsidTr="00F74C41">
        <w:trPr>
          <w:trHeight w:val="355"/>
        </w:trPr>
        <w:tc>
          <w:tcPr>
            <w:tcW w:w="1824" w:type="dxa"/>
            <w:vMerge/>
            <w:shd w:val="clear" w:color="auto" w:fill="auto"/>
          </w:tcPr>
          <w:p w14:paraId="5FF29214"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14:paraId="77DB0412"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14:paraId="28381B94"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675" w:type="dxa"/>
            <w:vMerge/>
          </w:tcPr>
          <w:p w14:paraId="0B86CC1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14:paraId="4D515C16"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A1</w:t>
            </w:r>
          </w:p>
        </w:tc>
        <w:tc>
          <w:tcPr>
            <w:tcW w:w="720" w:type="dxa"/>
            <w:shd w:val="clear" w:color="auto" w:fill="auto"/>
          </w:tcPr>
          <w:p w14:paraId="454692E1"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A2</w:t>
            </w:r>
          </w:p>
        </w:tc>
        <w:tc>
          <w:tcPr>
            <w:tcW w:w="630" w:type="dxa"/>
            <w:shd w:val="clear" w:color="auto" w:fill="auto"/>
          </w:tcPr>
          <w:p w14:paraId="3F7DA83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A3</w:t>
            </w:r>
          </w:p>
        </w:tc>
        <w:tc>
          <w:tcPr>
            <w:tcW w:w="540" w:type="dxa"/>
            <w:shd w:val="clear" w:color="auto" w:fill="auto"/>
          </w:tcPr>
          <w:p w14:paraId="52AC1895"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A4</w:t>
            </w:r>
          </w:p>
        </w:tc>
        <w:tc>
          <w:tcPr>
            <w:tcW w:w="630" w:type="dxa"/>
            <w:shd w:val="clear" w:color="auto" w:fill="auto"/>
          </w:tcPr>
          <w:p w14:paraId="2F37DF9A"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B1</w:t>
            </w:r>
          </w:p>
        </w:tc>
        <w:tc>
          <w:tcPr>
            <w:tcW w:w="630" w:type="dxa"/>
            <w:shd w:val="clear" w:color="auto" w:fill="auto"/>
          </w:tcPr>
          <w:p w14:paraId="0D89D7C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B2</w:t>
            </w:r>
          </w:p>
        </w:tc>
        <w:tc>
          <w:tcPr>
            <w:tcW w:w="540" w:type="dxa"/>
            <w:shd w:val="clear" w:color="auto" w:fill="auto"/>
          </w:tcPr>
          <w:p w14:paraId="7C270BE2"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B3</w:t>
            </w:r>
          </w:p>
        </w:tc>
        <w:tc>
          <w:tcPr>
            <w:tcW w:w="724" w:type="dxa"/>
            <w:shd w:val="clear" w:color="auto" w:fill="auto"/>
          </w:tcPr>
          <w:p w14:paraId="00FFD83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B4</w:t>
            </w:r>
          </w:p>
        </w:tc>
        <w:tc>
          <w:tcPr>
            <w:tcW w:w="896" w:type="dxa"/>
            <w:shd w:val="clear" w:color="auto" w:fill="auto"/>
          </w:tcPr>
          <w:p w14:paraId="721653E0"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C1</w:t>
            </w:r>
          </w:p>
        </w:tc>
        <w:tc>
          <w:tcPr>
            <w:tcW w:w="724" w:type="dxa"/>
            <w:shd w:val="clear" w:color="auto" w:fill="auto"/>
          </w:tcPr>
          <w:p w14:paraId="5D9CA46C"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C2</w:t>
            </w:r>
          </w:p>
        </w:tc>
        <w:tc>
          <w:tcPr>
            <w:tcW w:w="720" w:type="dxa"/>
            <w:shd w:val="clear" w:color="auto" w:fill="auto"/>
          </w:tcPr>
          <w:p w14:paraId="5D5CA5C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C3</w:t>
            </w:r>
          </w:p>
        </w:tc>
        <w:tc>
          <w:tcPr>
            <w:tcW w:w="896" w:type="dxa"/>
            <w:shd w:val="clear" w:color="auto" w:fill="auto"/>
          </w:tcPr>
          <w:p w14:paraId="4650249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C4</w:t>
            </w:r>
          </w:p>
        </w:tc>
      </w:tr>
      <w:tr w:rsidR="001C3E76" w:rsidRPr="00FE2B72" w14:paraId="62C8C92C" w14:textId="77777777" w:rsidTr="00F74C41">
        <w:trPr>
          <w:trHeight w:val="346"/>
        </w:trPr>
        <w:tc>
          <w:tcPr>
            <w:tcW w:w="1824" w:type="dxa"/>
            <w:vMerge w:val="restart"/>
            <w:shd w:val="clear" w:color="auto" w:fill="auto"/>
          </w:tcPr>
          <w:p w14:paraId="5CF07C7E" w14:textId="03513171" w:rsidR="001C3E76" w:rsidRPr="00C87830" w:rsidRDefault="001C3E76" w:rsidP="00E62BE1">
            <w:pPr>
              <w:shd w:val="clear" w:color="auto" w:fill="FFFFFF"/>
              <w:autoSpaceDE w:val="0"/>
              <w:autoSpaceDN w:val="0"/>
              <w:adjustRightInd w:val="0"/>
              <w:rPr>
                <w:rFonts w:asciiTheme="majorBidi" w:eastAsia="Calibri" w:hAnsiTheme="majorBidi" w:cstheme="majorBidi"/>
                <w:color w:val="000000"/>
                <w:sz w:val="24"/>
                <w:szCs w:val="24"/>
                <w:lang w:val="en" w:bidi="ar-IQ"/>
              </w:rPr>
            </w:pPr>
            <w:r w:rsidRPr="00C87830">
              <w:rPr>
                <w:rFonts w:asciiTheme="majorBidi" w:eastAsia="Calibri" w:hAnsiTheme="majorBidi" w:cstheme="majorBidi"/>
                <w:sz w:val="24"/>
                <w:szCs w:val="24"/>
                <w:lang w:bidi="ar-IQ"/>
              </w:rPr>
              <w:t xml:space="preserve">The </w:t>
            </w:r>
            <w:proofErr w:type="spellStart"/>
            <w:r w:rsidR="00E62BE1" w:rsidRPr="00C87830">
              <w:rPr>
                <w:rFonts w:asciiTheme="majorBidi" w:eastAsia="Calibri" w:hAnsiTheme="majorBidi" w:cstheme="majorBidi"/>
                <w:sz w:val="24"/>
                <w:szCs w:val="24"/>
                <w:lang w:bidi="ar-IQ"/>
              </w:rPr>
              <w:t>therd</w:t>
            </w:r>
            <w:proofErr w:type="spellEnd"/>
            <w:r w:rsidR="00E62BE1" w:rsidRPr="00C87830">
              <w:rPr>
                <w:rFonts w:asciiTheme="majorBidi" w:eastAsia="Calibri" w:hAnsiTheme="majorBidi" w:cstheme="majorBidi"/>
                <w:sz w:val="24"/>
                <w:szCs w:val="24"/>
                <w:lang w:bidi="ar-IQ"/>
              </w:rPr>
              <w:t xml:space="preserve"> stage</w:t>
            </w:r>
          </w:p>
        </w:tc>
        <w:tc>
          <w:tcPr>
            <w:tcW w:w="1467" w:type="dxa"/>
            <w:shd w:val="clear" w:color="auto" w:fill="auto"/>
          </w:tcPr>
          <w:p w14:paraId="10E4C704" w14:textId="655E1689" w:rsidR="001C3E76" w:rsidRPr="00C87830" w:rsidRDefault="00E62BE1" w:rsidP="00E62BE1">
            <w:pPr>
              <w:shd w:val="clear" w:color="auto" w:fill="FFFFFF"/>
              <w:autoSpaceDE w:val="0"/>
              <w:autoSpaceDN w:val="0"/>
              <w:adjustRightInd w:val="0"/>
              <w:rPr>
                <w:rFonts w:asciiTheme="majorBidi" w:eastAsia="Calibri" w:hAnsiTheme="majorBidi" w:cstheme="majorBidi"/>
                <w:color w:val="000000"/>
                <w:sz w:val="24"/>
                <w:szCs w:val="24"/>
                <w:lang w:val="en" w:bidi="ar-IQ"/>
              </w:rPr>
            </w:pPr>
            <w:r w:rsidRPr="00C87830">
              <w:rPr>
                <w:rFonts w:asciiTheme="majorBidi" w:hAnsiTheme="majorBidi" w:cstheme="majorBidi"/>
                <w:snapToGrid w:val="0"/>
                <w:sz w:val="24"/>
                <w:szCs w:val="24"/>
                <w:lang w:bidi="ar-IQ"/>
              </w:rPr>
              <w:t>Tran302</w:t>
            </w:r>
          </w:p>
        </w:tc>
        <w:tc>
          <w:tcPr>
            <w:tcW w:w="1414" w:type="dxa"/>
            <w:shd w:val="clear" w:color="auto" w:fill="auto"/>
          </w:tcPr>
          <w:p w14:paraId="33B3A4BE" w14:textId="0C5B9127" w:rsidR="001C3E76" w:rsidRPr="00C87830" w:rsidRDefault="00E62BE1" w:rsidP="001C3E76">
            <w:pPr>
              <w:shd w:val="clear" w:color="auto" w:fill="FFFFFF"/>
              <w:autoSpaceDE w:val="0"/>
              <w:autoSpaceDN w:val="0"/>
              <w:adjustRightInd w:val="0"/>
              <w:rPr>
                <w:rFonts w:asciiTheme="majorBidi" w:eastAsia="Calibri" w:hAnsiTheme="majorBidi" w:cstheme="majorBidi"/>
                <w:color w:val="000000"/>
                <w:sz w:val="24"/>
                <w:szCs w:val="24"/>
                <w:lang w:val="en" w:bidi="ar-IQ"/>
              </w:rPr>
            </w:pPr>
            <w:r w:rsidRPr="00C87830">
              <w:rPr>
                <w:rFonts w:asciiTheme="majorBidi" w:hAnsiTheme="majorBidi" w:cstheme="majorBidi"/>
                <w:sz w:val="24"/>
                <w:szCs w:val="24"/>
              </w:rPr>
              <w:t>Translation</w:t>
            </w:r>
          </w:p>
        </w:tc>
        <w:tc>
          <w:tcPr>
            <w:tcW w:w="1675" w:type="dxa"/>
          </w:tcPr>
          <w:p w14:paraId="0DC3E105" w14:textId="5AEB6B55" w:rsidR="001C3E76" w:rsidRPr="00C87830" w:rsidRDefault="001C3E76" w:rsidP="001C3E76">
            <w:pPr>
              <w:shd w:val="clear" w:color="auto" w:fill="FFFFFF"/>
              <w:autoSpaceDE w:val="0"/>
              <w:autoSpaceDN w:val="0"/>
              <w:adjustRightInd w:val="0"/>
              <w:rPr>
                <w:rFonts w:asciiTheme="majorBidi" w:eastAsia="Calibri" w:hAnsiTheme="majorBidi" w:cstheme="majorBidi"/>
                <w:color w:val="000000"/>
                <w:sz w:val="24"/>
                <w:szCs w:val="24"/>
                <w:lang w:val="en" w:bidi="ar-IQ"/>
              </w:rPr>
            </w:pPr>
            <w:r w:rsidRPr="00C87830">
              <w:rPr>
                <w:rFonts w:asciiTheme="majorBidi" w:eastAsia="Calibri" w:hAnsiTheme="majorBidi" w:cstheme="majorBidi"/>
                <w:color w:val="000000"/>
                <w:sz w:val="24"/>
                <w:szCs w:val="24"/>
                <w:lang w:val="en" w:bidi="ar-IQ"/>
              </w:rPr>
              <w:t>Basic</w:t>
            </w:r>
          </w:p>
        </w:tc>
        <w:tc>
          <w:tcPr>
            <w:tcW w:w="630" w:type="dxa"/>
            <w:shd w:val="clear" w:color="auto" w:fill="auto"/>
          </w:tcPr>
          <w:p w14:paraId="2E9C480C" w14:textId="49147CE8" w:rsidR="001C3E76" w:rsidRPr="00C87830" w:rsidRDefault="001C3E76" w:rsidP="001C3E76">
            <w:pPr>
              <w:shd w:val="clear" w:color="auto" w:fill="FFFFFF"/>
              <w:autoSpaceDE w:val="0"/>
              <w:autoSpaceDN w:val="0"/>
              <w:adjustRightInd w:val="0"/>
              <w:rPr>
                <w:rFonts w:asciiTheme="majorBidi" w:eastAsia="Calibri" w:hAnsiTheme="majorBidi" w:cstheme="majorBidi"/>
                <w:color w:val="000000"/>
                <w:sz w:val="24"/>
                <w:szCs w:val="24"/>
                <w:lang w:val="en" w:bidi="ar-IQ"/>
              </w:rPr>
            </w:pPr>
            <w:r w:rsidRPr="00C87830">
              <w:rPr>
                <w:rFonts w:asciiTheme="majorBidi" w:eastAsia="Calibri" w:hAnsiTheme="majorBidi" w:cstheme="majorBidi"/>
                <w:sz w:val="24"/>
                <w:szCs w:val="24"/>
                <w:rtl/>
                <w:lang w:bidi="ar-IQ"/>
              </w:rPr>
              <w:t>√</w:t>
            </w:r>
          </w:p>
        </w:tc>
        <w:tc>
          <w:tcPr>
            <w:tcW w:w="720" w:type="dxa"/>
            <w:shd w:val="clear" w:color="auto" w:fill="auto"/>
          </w:tcPr>
          <w:p w14:paraId="3C84B5EC" w14:textId="12EEA7DE" w:rsidR="001C3E76" w:rsidRPr="00C87830" w:rsidRDefault="001C3E76" w:rsidP="001C3E76">
            <w:pPr>
              <w:shd w:val="clear" w:color="auto" w:fill="FFFFFF"/>
              <w:autoSpaceDE w:val="0"/>
              <w:autoSpaceDN w:val="0"/>
              <w:adjustRightInd w:val="0"/>
              <w:rPr>
                <w:rFonts w:asciiTheme="majorBidi" w:eastAsia="Calibri" w:hAnsiTheme="majorBidi" w:cstheme="majorBidi"/>
                <w:color w:val="000000"/>
                <w:sz w:val="24"/>
                <w:szCs w:val="24"/>
                <w:lang w:val="en" w:bidi="ar-IQ"/>
              </w:rPr>
            </w:pPr>
            <w:r w:rsidRPr="00C87830">
              <w:rPr>
                <w:rFonts w:asciiTheme="majorBidi" w:eastAsia="Calibri" w:hAnsiTheme="majorBidi" w:cstheme="majorBidi"/>
                <w:sz w:val="24"/>
                <w:szCs w:val="24"/>
                <w:rtl/>
                <w:lang w:bidi="ar-IQ"/>
              </w:rPr>
              <w:t>√</w:t>
            </w:r>
          </w:p>
        </w:tc>
        <w:tc>
          <w:tcPr>
            <w:tcW w:w="630" w:type="dxa"/>
            <w:shd w:val="clear" w:color="auto" w:fill="auto"/>
          </w:tcPr>
          <w:p w14:paraId="4A43F61A" w14:textId="742720F8" w:rsidR="001C3E76" w:rsidRPr="00C87830" w:rsidRDefault="001C3E76" w:rsidP="001C3E76">
            <w:pPr>
              <w:shd w:val="clear" w:color="auto" w:fill="FFFFFF"/>
              <w:autoSpaceDE w:val="0"/>
              <w:autoSpaceDN w:val="0"/>
              <w:adjustRightInd w:val="0"/>
              <w:rPr>
                <w:rFonts w:asciiTheme="majorBidi" w:eastAsia="Calibri" w:hAnsiTheme="majorBidi" w:cstheme="majorBidi"/>
                <w:color w:val="000000"/>
                <w:sz w:val="24"/>
                <w:szCs w:val="24"/>
                <w:lang w:val="en" w:bidi="ar-IQ"/>
              </w:rPr>
            </w:pPr>
            <w:r w:rsidRPr="00C87830">
              <w:rPr>
                <w:rFonts w:asciiTheme="majorBidi" w:eastAsia="Calibri" w:hAnsiTheme="majorBidi" w:cstheme="majorBidi"/>
                <w:sz w:val="24"/>
                <w:szCs w:val="24"/>
                <w:rtl/>
                <w:lang w:bidi="ar-IQ"/>
              </w:rPr>
              <w:t>√</w:t>
            </w:r>
          </w:p>
        </w:tc>
        <w:tc>
          <w:tcPr>
            <w:tcW w:w="540" w:type="dxa"/>
            <w:shd w:val="clear" w:color="auto" w:fill="auto"/>
          </w:tcPr>
          <w:p w14:paraId="2C451558" w14:textId="611CB76D" w:rsidR="001C3E76" w:rsidRPr="00C87830" w:rsidRDefault="001C3E76" w:rsidP="001C3E76">
            <w:pPr>
              <w:shd w:val="clear" w:color="auto" w:fill="FFFFFF"/>
              <w:autoSpaceDE w:val="0"/>
              <w:autoSpaceDN w:val="0"/>
              <w:adjustRightInd w:val="0"/>
              <w:rPr>
                <w:rFonts w:asciiTheme="majorBidi" w:eastAsia="Calibri" w:hAnsiTheme="majorBidi" w:cstheme="majorBidi"/>
                <w:color w:val="000000"/>
                <w:sz w:val="24"/>
                <w:szCs w:val="24"/>
                <w:lang w:val="en" w:bidi="ar-IQ"/>
              </w:rPr>
            </w:pPr>
            <w:r w:rsidRPr="00C87830">
              <w:rPr>
                <w:rFonts w:asciiTheme="majorBidi" w:eastAsia="Calibri" w:hAnsiTheme="majorBidi" w:cstheme="majorBidi"/>
                <w:sz w:val="24"/>
                <w:szCs w:val="24"/>
                <w:rtl/>
                <w:lang w:bidi="ar-IQ"/>
              </w:rPr>
              <w:t>√</w:t>
            </w:r>
          </w:p>
        </w:tc>
        <w:tc>
          <w:tcPr>
            <w:tcW w:w="630" w:type="dxa"/>
            <w:shd w:val="clear" w:color="auto" w:fill="auto"/>
          </w:tcPr>
          <w:p w14:paraId="715098E6" w14:textId="4A0146B0" w:rsidR="001C3E76" w:rsidRPr="00C87830" w:rsidRDefault="001C3E76" w:rsidP="001C3E76">
            <w:pPr>
              <w:shd w:val="clear" w:color="auto" w:fill="FFFFFF"/>
              <w:autoSpaceDE w:val="0"/>
              <w:autoSpaceDN w:val="0"/>
              <w:adjustRightInd w:val="0"/>
              <w:rPr>
                <w:rFonts w:asciiTheme="majorBidi" w:eastAsia="Calibri" w:hAnsiTheme="majorBidi" w:cstheme="majorBidi"/>
                <w:color w:val="000000"/>
                <w:sz w:val="24"/>
                <w:szCs w:val="24"/>
                <w:lang w:val="en" w:bidi="ar-IQ"/>
              </w:rPr>
            </w:pPr>
            <w:r w:rsidRPr="00C87830">
              <w:rPr>
                <w:rFonts w:asciiTheme="majorBidi" w:eastAsia="Calibri" w:hAnsiTheme="majorBidi" w:cstheme="majorBidi"/>
                <w:sz w:val="24"/>
                <w:szCs w:val="24"/>
                <w:rtl/>
                <w:lang w:bidi="ar-IQ"/>
              </w:rPr>
              <w:t>√</w:t>
            </w:r>
          </w:p>
        </w:tc>
        <w:tc>
          <w:tcPr>
            <w:tcW w:w="630" w:type="dxa"/>
            <w:shd w:val="clear" w:color="auto" w:fill="auto"/>
          </w:tcPr>
          <w:p w14:paraId="3C0697C8" w14:textId="12E713F0" w:rsidR="001C3E76" w:rsidRPr="00C87830" w:rsidRDefault="001C3E76" w:rsidP="001C3E76">
            <w:pPr>
              <w:shd w:val="clear" w:color="auto" w:fill="FFFFFF"/>
              <w:autoSpaceDE w:val="0"/>
              <w:autoSpaceDN w:val="0"/>
              <w:adjustRightInd w:val="0"/>
              <w:rPr>
                <w:rFonts w:asciiTheme="majorBidi" w:eastAsia="Calibri" w:hAnsiTheme="majorBidi" w:cstheme="majorBidi"/>
                <w:color w:val="000000"/>
                <w:sz w:val="24"/>
                <w:szCs w:val="24"/>
                <w:lang w:val="en" w:bidi="ar-IQ"/>
              </w:rPr>
            </w:pPr>
            <w:r w:rsidRPr="00C87830">
              <w:rPr>
                <w:rFonts w:asciiTheme="majorBidi" w:eastAsia="Calibri" w:hAnsiTheme="majorBidi" w:cstheme="majorBidi"/>
                <w:sz w:val="24"/>
                <w:szCs w:val="24"/>
                <w:rtl/>
                <w:lang w:bidi="ar-IQ"/>
              </w:rPr>
              <w:t>√</w:t>
            </w:r>
          </w:p>
        </w:tc>
        <w:tc>
          <w:tcPr>
            <w:tcW w:w="540" w:type="dxa"/>
            <w:shd w:val="clear" w:color="auto" w:fill="auto"/>
          </w:tcPr>
          <w:p w14:paraId="63F9A09B" w14:textId="559B74DD" w:rsidR="001C3E76" w:rsidRPr="00C87830" w:rsidRDefault="001C3E76" w:rsidP="001C3E76">
            <w:pPr>
              <w:shd w:val="clear" w:color="auto" w:fill="FFFFFF"/>
              <w:autoSpaceDE w:val="0"/>
              <w:autoSpaceDN w:val="0"/>
              <w:adjustRightInd w:val="0"/>
              <w:rPr>
                <w:rFonts w:asciiTheme="majorBidi" w:eastAsia="Calibri" w:hAnsiTheme="majorBidi" w:cstheme="majorBidi"/>
                <w:color w:val="000000"/>
                <w:sz w:val="24"/>
                <w:szCs w:val="24"/>
                <w:lang w:val="en" w:bidi="ar-IQ"/>
              </w:rPr>
            </w:pPr>
            <w:r w:rsidRPr="00C87830">
              <w:rPr>
                <w:rFonts w:asciiTheme="majorBidi" w:eastAsia="Calibri" w:hAnsiTheme="majorBidi" w:cstheme="majorBidi"/>
                <w:sz w:val="24"/>
                <w:szCs w:val="24"/>
                <w:rtl/>
                <w:lang w:bidi="ar-IQ"/>
              </w:rPr>
              <w:t>√</w:t>
            </w:r>
          </w:p>
        </w:tc>
        <w:tc>
          <w:tcPr>
            <w:tcW w:w="724" w:type="dxa"/>
            <w:shd w:val="clear" w:color="auto" w:fill="auto"/>
          </w:tcPr>
          <w:p w14:paraId="7A93490D" w14:textId="57D90BAE" w:rsidR="001C3E76" w:rsidRPr="00C87830" w:rsidRDefault="001C3E76" w:rsidP="001C3E76">
            <w:pPr>
              <w:shd w:val="clear" w:color="auto" w:fill="FFFFFF"/>
              <w:autoSpaceDE w:val="0"/>
              <w:autoSpaceDN w:val="0"/>
              <w:adjustRightInd w:val="0"/>
              <w:rPr>
                <w:rFonts w:asciiTheme="majorBidi" w:eastAsia="Calibri" w:hAnsiTheme="majorBidi" w:cstheme="majorBidi"/>
                <w:color w:val="000000"/>
                <w:sz w:val="24"/>
                <w:szCs w:val="24"/>
                <w:lang w:val="en" w:bidi="ar-IQ"/>
              </w:rPr>
            </w:pPr>
            <w:r w:rsidRPr="00C87830">
              <w:rPr>
                <w:rFonts w:asciiTheme="majorBidi" w:eastAsia="Calibri" w:hAnsiTheme="majorBidi" w:cstheme="majorBidi"/>
                <w:sz w:val="24"/>
                <w:szCs w:val="24"/>
                <w:rtl/>
                <w:lang w:bidi="ar-IQ"/>
              </w:rPr>
              <w:t>√</w:t>
            </w:r>
          </w:p>
        </w:tc>
        <w:tc>
          <w:tcPr>
            <w:tcW w:w="896" w:type="dxa"/>
            <w:shd w:val="clear" w:color="auto" w:fill="auto"/>
          </w:tcPr>
          <w:p w14:paraId="7F666364" w14:textId="2D2586A9" w:rsidR="001C3E76" w:rsidRPr="00C87830" w:rsidRDefault="001C3E76" w:rsidP="001C3E76">
            <w:pPr>
              <w:shd w:val="clear" w:color="auto" w:fill="FFFFFF"/>
              <w:autoSpaceDE w:val="0"/>
              <w:autoSpaceDN w:val="0"/>
              <w:adjustRightInd w:val="0"/>
              <w:rPr>
                <w:rFonts w:asciiTheme="majorBidi" w:eastAsia="Calibri" w:hAnsiTheme="majorBidi" w:cstheme="majorBidi"/>
                <w:color w:val="000000"/>
                <w:sz w:val="24"/>
                <w:szCs w:val="24"/>
                <w:lang w:val="en" w:bidi="ar-IQ"/>
              </w:rPr>
            </w:pPr>
            <w:r w:rsidRPr="00C87830">
              <w:rPr>
                <w:rFonts w:asciiTheme="majorBidi" w:eastAsia="Calibri" w:hAnsiTheme="majorBidi" w:cstheme="majorBidi"/>
                <w:sz w:val="24"/>
                <w:szCs w:val="24"/>
                <w:rtl/>
                <w:lang w:bidi="ar-IQ"/>
              </w:rPr>
              <w:t>√</w:t>
            </w:r>
          </w:p>
        </w:tc>
        <w:tc>
          <w:tcPr>
            <w:tcW w:w="724" w:type="dxa"/>
            <w:shd w:val="clear" w:color="auto" w:fill="auto"/>
          </w:tcPr>
          <w:p w14:paraId="15FFF448" w14:textId="40CA5834" w:rsidR="001C3E76" w:rsidRPr="00C87830" w:rsidRDefault="001C3E76" w:rsidP="001C3E76">
            <w:pPr>
              <w:shd w:val="clear" w:color="auto" w:fill="FFFFFF"/>
              <w:autoSpaceDE w:val="0"/>
              <w:autoSpaceDN w:val="0"/>
              <w:adjustRightInd w:val="0"/>
              <w:rPr>
                <w:rFonts w:asciiTheme="majorBidi" w:eastAsia="Calibri" w:hAnsiTheme="majorBidi" w:cstheme="majorBidi"/>
                <w:color w:val="000000"/>
                <w:sz w:val="24"/>
                <w:szCs w:val="24"/>
                <w:lang w:val="en" w:bidi="ar-IQ"/>
              </w:rPr>
            </w:pPr>
            <w:r w:rsidRPr="00C87830">
              <w:rPr>
                <w:rFonts w:asciiTheme="majorBidi" w:eastAsia="Calibri" w:hAnsiTheme="majorBidi" w:cstheme="majorBidi"/>
                <w:sz w:val="24"/>
                <w:szCs w:val="24"/>
                <w:rtl/>
                <w:lang w:bidi="ar-IQ"/>
              </w:rPr>
              <w:t>√</w:t>
            </w:r>
          </w:p>
        </w:tc>
        <w:tc>
          <w:tcPr>
            <w:tcW w:w="720" w:type="dxa"/>
            <w:shd w:val="clear" w:color="auto" w:fill="auto"/>
          </w:tcPr>
          <w:p w14:paraId="174B38DD" w14:textId="6DF10B6B" w:rsidR="001C3E76" w:rsidRPr="00C87830" w:rsidRDefault="001C3E76" w:rsidP="001C3E76">
            <w:pPr>
              <w:shd w:val="clear" w:color="auto" w:fill="FFFFFF"/>
              <w:autoSpaceDE w:val="0"/>
              <w:autoSpaceDN w:val="0"/>
              <w:adjustRightInd w:val="0"/>
              <w:rPr>
                <w:rFonts w:asciiTheme="majorBidi" w:eastAsia="Calibri" w:hAnsiTheme="majorBidi" w:cstheme="majorBidi"/>
                <w:color w:val="000000"/>
                <w:sz w:val="24"/>
                <w:szCs w:val="24"/>
                <w:lang w:val="en" w:bidi="ar-IQ"/>
              </w:rPr>
            </w:pPr>
            <w:r w:rsidRPr="00C87830">
              <w:rPr>
                <w:rFonts w:asciiTheme="majorBidi" w:eastAsia="Calibri" w:hAnsiTheme="majorBidi" w:cstheme="majorBidi"/>
                <w:sz w:val="24"/>
                <w:szCs w:val="24"/>
                <w:rtl/>
                <w:lang w:bidi="ar-IQ"/>
              </w:rPr>
              <w:t>√</w:t>
            </w:r>
          </w:p>
        </w:tc>
        <w:tc>
          <w:tcPr>
            <w:tcW w:w="896" w:type="dxa"/>
            <w:shd w:val="clear" w:color="auto" w:fill="auto"/>
          </w:tcPr>
          <w:p w14:paraId="3BD12D6F" w14:textId="3FBFF92C" w:rsidR="001C3E76" w:rsidRPr="00C87830" w:rsidRDefault="001C3E76" w:rsidP="001C3E76">
            <w:pPr>
              <w:shd w:val="clear" w:color="auto" w:fill="FFFFFF"/>
              <w:autoSpaceDE w:val="0"/>
              <w:autoSpaceDN w:val="0"/>
              <w:adjustRightInd w:val="0"/>
              <w:rPr>
                <w:rFonts w:asciiTheme="majorBidi" w:eastAsia="Calibri" w:hAnsiTheme="majorBidi" w:cstheme="majorBidi"/>
                <w:color w:val="000000"/>
                <w:sz w:val="24"/>
                <w:szCs w:val="24"/>
                <w:lang w:val="en" w:bidi="ar-IQ"/>
              </w:rPr>
            </w:pPr>
            <w:r w:rsidRPr="00C87830">
              <w:rPr>
                <w:rFonts w:asciiTheme="majorBidi" w:eastAsia="Calibri" w:hAnsiTheme="majorBidi" w:cstheme="majorBidi"/>
                <w:sz w:val="24"/>
                <w:szCs w:val="24"/>
                <w:rtl/>
                <w:lang w:bidi="ar-IQ"/>
              </w:rPr>
              <w:t>√</w:t>
            </w:r>
          </w:p>
        </w:tc>
      </w:tr>
      <w:tr w:rsidR="001E2A40" w:rsidRPr="00FE2B72" w14:paraId="5E54A238" w14:textId="77777777" w:rsidTr="00F74C41">
        <w:trPr>
          <w:trHeight w:val="176"/>
        </w:trPr>
        <w:tc>
          <w:tcPr>
            <w:tcW w:w="1824" w:type="dxa"/>
            <w:vMerge/>
            <w:shd w:val="clear" w:color="auto" w:fill="auto"/>
          </w:tcPr>
          <w:p w14:paraId="4BDA929F"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1B37BE5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448E14F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9C7A0F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7653D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87BE0A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3658C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79BEA42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1AD8E1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31F63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09C00D6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7CEE55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4740E19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1F1A62E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250E89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4F8F8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1334D389" w14:textId="77777777" w:rsidTr="00F74C41">
        <w:trPr>
          <w:trHeight w:val="346"/>
        </w:trPr>
        <w:tc>
          <w:tcPr>
            <w:tcW w:w="1824" w:type="dxa"/>
            <w:vMerge w:val="restart"/>
            <w:shd w:val="clear" w:color="auto" w:fill="auto"/>
          </w:tcPr>
          <w:p w14:paraId="6FE0251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04FAFE8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2C02621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727B0F2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6007D5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0BD470E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FFC3E1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AE6A89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DDF419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8E4EED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1AA860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5E51D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1B2383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D23996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9C0F53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A8B0B1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371EE700" w14:textId="77777777" w:rsidTr="00F74C41">
        <w:trPr>
          <w:trHeight w:val="346"/>
        </w:trPr>
        <w:tc>
          <w:tcPr>
            <w:tcW w:w="1824" w:type="dxa"/>
            <w:vMerge/>
            <w:shd w:val="clear" w:color="auto" w:fill="auto"/>
          </w:tcPr>
          <w:p w14:paraId="6CA3FD5E"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6A3BEDB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181C6FC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5F8483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0F7E8B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71A7497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9BA085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0DDB3D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44808B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83C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BED10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08F97A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FBAA6B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69A45F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77A26C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42FC17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2809675" w14:textId="77777777" w:rsidTr="00F74C41">
        <w:trPr>
          <w:trHeight w:val="346"/>
        </w:trPr>
        <w:tc>
          <w:tcPr>
            <w:tcW w:w="1824" w:type="dxa"/>
            <w:vMerge w:val="restart"/>
            <w:shd w:val="clear" w:color="auto" w:fill="auto"/>
          </w:tcPr>
          <w:p w14:paraId="3790B7E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45EAF4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61A5459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C6BD8B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065F86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2F6DD3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392169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679B03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56A168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01EE3B9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2B71CD7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7E49A3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7FBFE4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955BCC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3938353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C5DB8A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50F861A" w14:textId="77777777" w:rsidTr="00F74C41">
        <w:trPr>
          <w:trHeight w:val="346"/>
        </w:trPr>
        <w:tc>
          <w:tcPr>
            <w:tcW w:w="1824" w:type="dxa"/>
            <w:vMerge/>
            <w:shd w:val="clear" w:color="auto" w:fill="auto"/>
          </w:tcPr>
          <w:p w14:paraId="4A18F985"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3B293643" w14:textId="77777777" w:rsidR="001E2A40" w:rsidRPr="001C3E76" w:rsidRDefault="001E2A40" w:rsidP="00945C15">
            <w:pPr>
              <w:shd w:val="clear" w:color="auto" w:fill="FFFFFF"/>
              <w:autoSpaceDE w:val="0"/>
              <w:autoSpaceDN w:val="0"/>
              <w:adjustRightInd w:val="0"/>
              <w:rPr>
                <w:rFonts w:ascii="Cambria" w:eastAsia="Calibri" w:hAnsi="Cambria" w:cs="Times New Roman"/>
                <w:b/>
                <w:bCs/>
                <w:color w:val="000000"/>
                <w:sz w:val="24"/>
                <w:szCs w:val="24"/>
                <w:lang w:bidi="ar-IQ"/>
              </w:rPr>
            </w:pPr>
          </w:p>
        </w:tc>
        <w:tc>
          <w:tcPr>
            <w:tcW w:w="1414" w:type="dxa"/>
            <w:shd w:val="clear" w:color="auto" w:fill="auto"/>
          </w:tcPr>
          <w:p w14:paraId="371385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02E60B5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E4DDA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BCCEE6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FE2FEA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624FEB3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F00613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C9D9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042DBBC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98897F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83A585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15CB0C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BF625E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D18A2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58A8F40" w14:textId="77777777" w:rsidTr="00F74C41">
        <w:trPr>
          <w:trHeight w:val="329"/>
        </w:trPr>
        <w:tc>
          <w:tcPr>
            <w:tcW w:w="1824" w:type="dxa"/>
            <w:vMerge w:val="restart"/>
            <w:shd w:val="clear" w:color="auto" w:fill="auto"/>
          </w:tcPr>
          <w:p w14:paraId="6F98784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474BE85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461CCDE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5A15277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8989BD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19F27C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1C5B84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93ABA4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D0A259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951EB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6CD0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2096A0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E356AE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25404E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C4BEC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17AD7C6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6EBB27A3" w14:textId="77777777" w:rsidTr="00F74C41">
        <w:trPr>
          <w:trHeight w:val="462"/>
        </w:trPr>
        <w:tc>
          <w:tcPr>
            <w:tcW w:w="1824" w:type="dxa"/>
            <w:vMerge/>
            <w:shd w:val="clear" w:color="auto" w:fill="auto"/>
          </w:tcPr>
          <w:p w14:paraId="5FA6728C"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0F855F1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0A9CF2D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421C9F2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F13A4B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0FA1F33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2FD5C4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5CCADA7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D2B5DD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3BD03A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7542478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ABEFDC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5C1A9F5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45EF97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A93FFB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AC550D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14:paraId="1CEC88C2" w14:textId="77777777" w:rsidR="00F80574" w:rsidRPr="00380D9F" w:rsidRDefault="00F80574" w:rsidP="00945C15">
      <w:pPr>
        <w:shd w:val="clear" w:color="auto" w:fill="FFFFFF"/>
        <w:autoSpaceDE w:val="0"/>
        <w:autoSpaceDN w:val="0"/>
        <w:adjustRightInd w:val="0"/>
        <w:spacing w:after="200"/>
        <w:rPr>
          <w:rFonts w:ascii="Calibri" w:hAnsi="Calibri" w:cs="Arial"/>
          <w:sz w:val="22"/>
          <w:szCs w:val="22"/>
          <w:rtl/>
          <w:lang w:bidi="ar-IQ"/>
        </w:rPr>
      </w:pPr>
    </w:p>
    <w:p w14:paraId="39474DB9" w14:textId="4F099E90" w:rsidR="009B68B5" w:rsidRDefault="007D4CFD" w:rsidP="002D1E40">
      <w:pPr>
        <w:numPr>
          <w:ilvl w:val="0"/>
          <w:numId w:val="3"/>
        </w:numPr>
        <w:shd w:val="clear" w:color="auto" w:fill="FFFFFF"/>
        <w:tabs>
          <w:tab w:val="left" w:pos="-346"/>
          <w:tab w:val="center" w:pos="4320"/>
        </w:tabs>
        <w:autoSpaceDE w:val="0"/>
        <w:autoSpaceDN w:val="0"/>
        <w:adjustRightInd w:val="0"/>
        <w:spacing w:after="200"/>
        <w:ind w:left="-886" w:firstLine="0"/>
        <w:jc w:val="center"/>
        <w:rPr>
          <w:b/>
          <w:bCs/>
          <w:color w:val="993300"/>
          <w:sz w:val="32"/>
          <w:szCs w:val="32"/>
          <w:rtl/>
        </w:rPr>
      </w:pPr>
      <w:r w:rsidRPr="00FE2B72">
        <w:rPr>
          <w:rFonts w:ascii="Cambria" w:eastAsia="Calibri" w:hAnsi="Cambria" w:cs="Times New Roman"/>
          <w:b/>
          <w:bCs/>
          <w:color w:val="000000"/>
          <w:sz w:val="24"/>
          <w:szCs w:val="24"/>
        </w:rPr>
        <w:t>Please tick the boxes corresponding to the individual</w:t>
      </w:r>
      <w:r w:rsidR="00F74C41">
        <w:rPr>
          <w:rFonts w:ascii="Cambria" w:eastAsia="Calibri" w:hAnsi="Cambria" w:cs="Times New Roman"/>
          <w:b/>
          <w:bCs/>
          <w:color w:val="000000"/>
          <w:sz w:val="24"/>
          <w:szCs w:val="24"/>
        </w:rPr>
        <w:t xml:space="preserve"> program</w:t>
      </w:r>
      <w:r w:rsidRPr="00FE2B72">
        <w:rPr>
          <w:rFonts w:ascii="Cambria" w:eastAsia="Calibri" w:hAnsi="Cambria" w:cs="Times New Roman"/>
          <w:b/>
          <w:bCs/>
          <w:color w:val="000000"/>
          <w:sz w:val="24"/>
          <w:szCs w:val="24"/>
        </w:rPr>
        <w:t xml:space="preserve"> learning outcomes under evaluation.</w:t>
      </w:r>
    </w:p>
    <w:p w14:paraId="7F7D847A" w14:textId="77777777" w:rsidR="009B68B5" w:rsidRDefault="009B68B5" w:rsidP="00945C15">
      <w:pPr>
        <w:shd w:val="clear" w:color="auto" w:fill="FFFFFF"/>
        <w:tabs>
          <w:tab w:val="left" w:pos="1590"/>
          <w:tab w:val="center" w:pos="4320"/>
        </w:tabs>
        <w:autoSpaceDE w:val="0"/>
        <w:autoSpaceDN w:val="0"/>
        <w:adjustRightInd w:val="0"/>
        <w:spacing w:after="200"/>
        <w:jc w:val="center"/>
        <w:rPr>
          <w:b/>
          <w:bCs/>
          <w:color w:val="993300"/>
          <w:sz w:val="32"/>
          <w:szCs w:val="32"/>
          <w:rtl/>
        </w:rPr>
        <w:sectPr w:rsidR="009B68B5" w:rsidSect="0012027C">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14:paraId="0D502719" w14:textId="77777777" w:rsidR="00897803" w:rsidRDefault="00897803" w:rsidP="00A21460">
      <w:pPr>
        <w:shd w:val="clear" w:color="auto" w:fill="FFFFFF"/>
        <w:autoSpaceDE w:val="0"/>
        <w:autoSpaceDN w:val="0"/>
        <w:adjustRightInd w:val="0"/>
        <w:spacing w:after="200"/>
        <w:rPr>
          <w:rFonts w:cs="Times New Roman"/>
          <w:b/>
          <w:bCs/>
          <w:sz w:val="32"/>
          <w:szCs w:val="32"/>
          <w:rtl/>
        </w:rPr>
      </w:pPr>
    </w:p>
    <w:p w14:paraId="56F8976A" w14:textId="77777777" w:rsidR="00E867CC" w:rsidRPr="00E867CC" w:rsidRDefault="009B68B5" w:rsidP="00BA11FF">
      <w:pPr>
        <w:shd w:val="clear" w:color="auto" w:fill="FFFFFF"/>
        <w:autoSpaceDE w:val="0"/>
        <w:autoSpaceDN w:val="0"/>
        <w:adjustRightInd w:val="0"/>
        <w:spacing w:after="200"/>
        <w:jc w:val="center"/>
        <w:rPr>
          <w:rFonts w:cs="Times New Roman"/>
          <w:b/>
          <w:bCs/>
          <w:sz w:val="32"/>
          <w:szCs w:val="32"/>
          <w:rtl/>
          <w:lang w:bidi="ar-IQ"/>
        </w:rPr>
      </w:pPr>
      <w:r w:rsidRPr="00EE06F8">
        <w:rPr>
          <w:rFonts w:cs="Times New Roman"/>
          <w:b/>
          <w:bCs/>
          <w:sz w:val="32"/>
          <w:szCs w:val="32"/>
        </w:rPr>
        <w:t>Course Description Form</w:t>
      </w:r>
    </w:p>
    <w:tbl>
      <w:tblPr>
        <w:tblW w:w="95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3579"/>
        <w:gridCol w:w="4524"/>
      </w:tblGrid>
      <w:tr w:rsidR="001C3E76" w:rsidRPr="00B80B61" w14:paraId="317DEA1E" w14:textId="77777777" w:rsidTr="00F74C41">
        <w:tc>
          <w:tcPr>
            <w:tcW w:w="9540" w:type="dxa"/>
            <w:gridSpan w:val="3"/>
            <w:shd w:val="clear" w:color="auto" w:fill="DEEAF6"/>
          </w:tcPr>
          <w:p w14:paraId="19D5933A" w14:textId="676B538E" w:rsidR="001C3E76" w:rsidRPr="00B80B61" w:rsidRDefault="001C3E76" w:rsidP="00E62BE1">
            <w:pPr>
              <w:numPr>
                <w:ilvl w:val="0"/>
                <w:numId w:val="2"/>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Pr>
              <w:t>Course Name</w:t>
            </w:r>
            <w:r>
              <w:rPr>
                <w:rFonts w:ascii="Cambria" w:eastAsia="Calibri" w:hAnsi="Cambria" w:cs="Times New Roman"/>
                <w:color w:val="000000"/>
                <w:sz w:val="28"/>
                <w:szCs w:val="28"/>
              </w:rPr>
              <w:t>:</w:t>
            </w:r>
            <w:r w:rsidRPr="005F1F77">
              <w:rPr>
                <w:rFonts w:ascii="Simplified Arabic" w:eastAsia="Calibri" w:hAnsi="Simplified Arabic" w:cs="Simplified Arabic"/>
                <w:b/>
                <w:bCs/>
                <w:sz w:val="22"/>
                <w:szCs w:val="22"/>
                <w:lang w:bidi="ar-IQ"/>
              </w:rPr>
              <w:t xml:space="preserve"> </w:t>
            </w:r>
            <w:r w:rsidRPr="0047605A">
              <w:rPr>
                <w:rFonts w:ascii="Traditional Arabic" w:hAnsi="Traditional Arabic"/>
                <w:sz w:val="28"/>
                <w:szCs w:val="28"/>
              </w:rPr>
              <w:t xml:space="preserve">: </w:t>
            </w:r>
            <w:r w:rsidR="00E62BE1" w:rsidRPr="00E62BE1">
              <w:rPr>
                <w:rStyle w:val="mw-page-title-main"/>
                <w:rFonts w:asciiTheme="majorBidi" w:hAnsiTheme="majorBidi" w:cstheme="majorBidi"/>
                <w:b/>
                <w:bCs/>
                <w:color w:val="000000"/>
                <w:sz w:val="28"/>
                <w:szCs w:val="28"/>
              </w:rPr>
              <w:t>Translation</w:t>
            </w:r>
          </w:p>
        </w:tc>
      </w:tr>
      <w:tr w:rsidR="001C3E76" w:rsidRPr="00B80B61" w14:paraId="6A8C7D2F" w14:textId="77777777" w:rsidTr="00F74C41">
        <w:tc>
          <w:tcPr>
            <w:tcW w:w="9540" w:type="dxa"/>
            <w:gridSpan w:val="3"/>
            <w:shd w:val="clear" w:color="auto" w:fill="auto"/>
          </w:tcPr>
          <w:p w14:paraId="468B56C4" w14:textId="77777777" w:rsidR="001C3E76" w:rsidRPr="00B80B61" w:rsidRDefault="001C3E76"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C3E76" w:rsidRPr="00B80B61" w14:paraId="0CC40E8C" w14:textId="77777777" w:rsidTr="00F74C41">
        <w:tc>
          <w:tcPr>
            <w:tcW w:w="9540" w:type="dxa"/>
            <w:gridSpan w:val="3"/>
            <w:shd w:val="clear" w:color="auto" w:fill="DEEAF6"/>
          </w:tcPr>
          <w:p w14:paraId="2AAB6811" w14:textId="673739E0" w:rsidR="001C3E76" w:rsidRPr="00B80B61" w:rsidRDefault="001C3E76" w:rsidP="00E62BE1">
            <w:pPr>
              <w:numPr>
                <w:ilvl w:val="0"/>
                <w:numId w:val="2"/>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Course</w:t>
            </w:r>
            <w:r w:rsidRPr="00B80B61">
              <w:rPr>
                <w:rFonts w:ascii="Cambria" w:eastAsia="Calibri" w:hAnsi="Cambria" w:cs="Times New Roman" w:hint="cs"/>
                <w:color w:val="000000"/>
                <w:sz w:val="28"/>
                <w:szCs w:val="28"/>
              </w:rPr>
              <w:t xml:space="preserve"> Code</w:t>
            </w:r>
            <w:r>
              <w:rPr>
                <w:rFonts w:ascii="Cambria" w:eastAsia="Calibri" w:hAnsi="Cambria" w:cs="Times New Roman"/>
                <w:color w:val="000000"/>
                <w:sz w:val="28"/>
                <w:szCs w:val="28"/>
              </w:rPr>
              <w:t>:</w:t>
            </w:r>
            <w:r w:rsidRPr="00B80B61">
              <w:rPr>
                <w:rFonts w:ascii="Cambria" w:eastAsia="Calibri" w:hAnsi="Cambria" w:cs="Times New Roman" w:hint="cs"/>
                <w:color w:val="000000"/>
                <w:sz w:val="28"/>
                <w:szCs w:val="28"/>
              </w:rPr>
              <w:t xml:space="preserve"> </w:t>
            </w:r>
            <w:r w:rsidR="00E62BE1" w:rsidRPr="00E62BE1">
              <w:rPr>
                <w:rFonts w:cs="Times New Roman"/>
                <w:b/>
                <w:bCs/>
                <w:snapToGrid w:val="0"/>
                <w:sz w:val="28"/>
                <w:szCs w:val="28"/>
                <w:lang w:bidi="ar-IQ"/>
              </w:rPr>
              <w:t>Tran302</w:t>
            </w:r>
          </w:p>
        </w:tc>
      </w:tr>
      <w:tr w:rsidR="001C3E76" w:rsidRPr="00B80B61" w14:paraId="2F4BE7F0" w14:textId="77777777" w:rsidTr="00F74C41">
        <w:tc>
          <w:tcPr>
            <w:tcW w:w="9540" w:type="dxa"/>
            <w:gridSpan w:val="3"/>
            <w:shd w:val="clear" w:color="auto" w:fill="auto"/>
          </w:tcPr>
          <w:p w14:paraId="586ED771" w14:textId="77777777" w:rsidR="001C3E76" w:rsidRPr="00B80B61" w:rsidRDefault="001C3E76"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C3E76" w:rsidRPr="00B80B61" w14:paraId="3DA024FC" w14:textId="77777777" w:rsidTr="00F74C41">
        <w:tc>
          <w:tcPr>
            <w:tcW w:w="9540" w:type="dxa"/>
            <w:gridSpan w:val="3"/>
            <w:shd w:val="clear" w:color="auto" w:fill="DEEAF6"/>
          </w:tcPr>
          <w:p w14:paraId="0E0DAC85" w14:textId="6B518E77" w:rsidR="001C3E76" w:rsidRPr="00B80B61" w:rsidRDefault="001C3E76" w:rsidP="002D1E40">
            <w:pPr>
              <w:numPr>
                <w:ilvl w:val="0"/>
                <w:numId w:val="2"/>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 xml:space="preserve">Semester / </w:t>
            </w:r>
            <w:r w:rsidRPr="00B80B61">
              <w:rPr>
                <w:rFonts w:ascii="Cambria" w:eastAsia="Calibri" w:hAnsi="Cambria" w:cs="Times New Roman" w:hint="cs"/>
                <w:color w:val="000000"/>
                <w:sz w:val="28"/>
                <w:szCs w:val="28"/>
              </w:rPr>
              <w:t>Year</w:t>
            </w:r>
            <w:r>
              <w:rPr>
                <w:rFonts w:ascii="Cambria" w:eastAsia="Calibri" w:hAnsi="Cambria" w:cs="Times New Roman"/>
                <w:color w:val="000000"/>
                <w:sz w:val="28"/>
                <w:szCs w:val="28"/>
              </w:rPr>
              <w:t>:</w:t>
            </w:r>
            <w:r w:rsidRPr="00E62BE1">
              <w:rPr>
                <w:rFonts w:ascii="Simplified Arabic" w:eastAsia="Calibri" w:hAnsi="Simplified Arabic" w:cs="Simplified Arabic"/>
                <w:b/>
                <w:bCs/>
                <w:sz w:val="28"/>
                <w:szCs w:val="28"/>
                <w:lang w:bidi="ar-IQ"/>
              </w:rPr>
              <w:t xml:space="preserve"> </w:t>
            </w:r>
            <w:r w:rsidRPr="00E62BE1">
              <w:rPr>
                <w:rFonts w:asciiTheme="majorBidi" w:eastAsia="Calibri" w:hAnsiTheme="majorBidi" w:cstheme="majorBidi"/>
                <w:b/>
                <w:bCs/>
                <w:sz w:val="28"/>
                <w:szCs w:val="28"/>
                <w:lang w:bidi="ar-IQ"/>
              </w:rPr>
              <w:t>The</w:t>
            </w:r>
            <w:r w:rsidR="00E62BE1" w:rsidRPr="00E62BE1">
              <w:rPr>
                <w:rFonts w:asciiTheme="majorBidi" w:eastAsia="Calibri" w:hAnsiTheme="majorBidi" w:cstheme="majorBidi"/>
                <w:b/>
                <w:bCs/>
                <w:sz w:val="28"/>
                <w:szCs w:val="28"/>
                <w:lang w:bidi="ar-IQ"/>
              </w:rPr>
              <w:t xml:space="preserve"> </w:t>
            </w:r>
            <w:proofErr w:type="spellStart"/>
            <w:r w:rsidR="00E62BE1" w:rsidRPr="00E62BE1">
              <w:rPr>
                <w:rFonts w:asciiTheme="majorBidi" w:eastAsia="Calibri" w:hAnsiTheme="majorBidi" w:cstheme="majorBidi"/>
                <w:b/>
                <w:bCs/>
                <w:sz w:val="28"/>
                <w:szCs w:val="28"/>
                <w:lang w:bidi="ar-IQ"/>
              </w:rPr>
              <w:t>therd</w:t>
            </w:r>
            <w:proofErr w:type="spellEnd"/>
            <w:r w:rsidR="00E62BE1" w:rsidRPr="00E62BE1">
              <w:rPr>
                <w:rFonts w:asciiTheme="majorBidi" w:eastAsia="Calibri" w:hAnsiTheme="majorBidi" w:cstheme="majorBidi"/>
                <w:b/>
                <w:bCs/>
                <w:sz w:val="28"/>
                <w:szCs w:val="28"/>
                <w:lang w:bidi="ar-IQ"/>
              </w:rPr>
              <w:t xml:space="preserve"> stage</w:t>
            </w:r>
          </w:p>
        </w:tc>
      </w:tr>
      <w:tr w:rsidR="001C3E76" w:rsidRPr="00B80B61" w14:paraId="7A6785C3" w14:textId="77777777" w:rsidTr="00F74C41">
        <w:tc>
          <w:tcPr>
            <w:tcW w:w="9540" w:type="dxa"/>
            <w:gridSpan w:val="3"/>
            <w:shd w:val="clear" w:color="auto" w:fill="auto"/>
          </w:tcPr>
          <w:p w14:paraId="43B7BA01" w14:textId="77777777" w:rsidR="001C3E76" w:rsidRPr="00B80B61" w:rsidRDefault="001C3E76"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C3E76" w:rsidRPr="00B80B61" w14:paraId="7F3A11D9" w14:textId="77777777" w:rsidTr="00F74C41">
        <w:tc>
          <w:tcPr>
            <w:tcW w:w="9540" w:type="dxa"/>
            <w:gridSpan w:val="3"/>
            <w:shd w:val="clear" w:color="auto" w:fill="DEEAF6"/>
          </w:tcPr>
          <w:p w14:paraId="70837C07" w14:textId="232080D9" w:rsidR="001C3E76" w:rsidRPr="00B80B61" w:rsidRDefault="001C3E76" w:rsidP="002D1E40">
            <w:pPr>
              <w:numPr>
                <w:ilvl w:val="0"/>
                <w:numId w:val="2"/>
              </w:numPr>
              <w:autoSpaceDE w:val="0"/>
              <w:autoSpaceDN w:val="0"/>
              <w:adjustRightInd w:val="0"/>
              <w:ind w:right="-426"/>
              <w:jc w:val="both"/>
              <w:rPr>
                <w:rFonts w:ascii="Simplified Arabic" w:eastAsia="Calibri" w:hAnsi="Simplified Arabic" w:cs="Simplified Arabic"/>
                <w:sz w:val="28"/>
                <w:szCs w:val="28"/>
                <w:rtl/>
                <w:lang w:bidi="ar-IQ"/>
              </w:rPr>
            </w:pPr>
            <w:r>
              <w:rPr>
                <w:rFonts w:ascii="Cambria" w:eastAsia="Calibri" w:hAnsi="Cambria" w:cs="Times New Roman"/>
                <w:color w:val="000000"/>
                <w:sz w:val="28"/>
                <w:szCs w:val="28"/>
              </w:rPr>
              <w:t>D</w:t>
            </w:r>
            <w:r w:rsidRPr="00B80B61">
              <w:rPr>
                <w:rFonts w:ascii="Cambria" w:eastAsia="Calibri" w:hAnsi="Cambria" w:cs="Times New Roman" w:hint="cs"/>
                <w:color w:val="000000"/>
                <w:sz w:val="28"/>
                <w:szCs w:val="28"/>
              </w:rPr>
              <w:t>escription</w:t>
            </w:r>
            <w:r>
              <w:rPr>
                <w:rFonts w:ascii="Cambria" w:eastAsia="Calibri" w:hAnsi="Cambria" w:cs="Times New Roman"/>
                <w:color w:val="000000"/>
                <w:sz w:val="28"/>
                <w:szCs w:val="28"/>
              </w:rPr>
              <w:t xml:space="preserve"> Preparation Date:</w:t>
            </w:r>
            <w:r>
              <w:t xml:space="preserve"> </w:t>
            </w:r>
            <w:r w:rsidRPr="00E62BE1">
              <w:rPr>
                <w:rFonts w:ascii="Simplified Arabic" w:eastAsia="Calibri" w:hAnsi="Simplified Arabic" w:cs="Simplified Arabic"/>
                <w:b/>
                <w:bCs/>
                <w:sz w:val="28"/>
                <w:szCs w:val="28"/>
                <w:lang w:bidi="ar-IQ"/>
              </w:rPr>
              <w:t>1/9/2023</w:t>
            </w:r>
          </w:p>
        </w:tc>
      </w:tr>
      <w:tr w:rsidR="001C3E76" w:rsidRPr="00B80B61" w14:paraId="2EECCFD8" w14:textId="77777777" w:rsidTr="00F74C41">
        <w:tc>
          <w:tcPr>
            <w:tcW w:w="9540" w:type="dxa"/>
            <w:gridSpan w:val="3"/>
            <w:shd w:val="clear" w:color="auto" w:fill="auto"/>
          </w:tcPr>
          <w:p w14:paraId="71CBB507" w14:textId="77777777" w:rsidR="001C3E76" w:rsidRPr="00B80B61" w:rsidRDefault="001C3E76"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C3E76" w:rsidRPr="00B80B61" w14:paraId="4DDF8FA6" w14:textId="77777777" w:rsidTr="00F74C41">
        <w:tc>
          <w:tcPr>
            <w:tcW w:w="9540" w:type="dxa"/>
            <w:gridSpan w:val="3"/>
            <w:shd w:val="clear" w:color="auto" w:fill="DEEAF6"/>
          </w:tcPr>
          <w:p w14:paraId="4DEE6683" w14:textId="4932C2D0" w:rsidR="001C3E76" w:rsidRPr="00B80B61" w:rsidRDefault="001C3E76" w:rsidP="002D1E40">
            <w:pPr>
              <w:numPr>
                <w:ilvl w:val="0"/>
                <w:numId w:val="2"/>
              </w:numPr>
              <w:rPr>
                <w:rFonts w:eastAsia="Calibri" w:cs="Times New Roman"/>
                <w:sz w:val="28"/>
                <w:szCs w:val="28"/>
                <w:rtl/>
              </w:rPr>
            </w:pPr>
            <w:r>
              <w:rPr>
                <w:rFonts w:eastAsia="Calibri" w:cs="Times New Roman" w:hint="cs"/>
                <w:sz w:val="28"/>
                <w:szCs w:val="28"/>
              </w:rPr>
              <w:t>Available Attendance Forms</w:t>
            </w:r>
            <w:r>
              <w:rPr>
                <w:rFonts w:eastAsia="Calibri" w:cs="Times New Roman"/>
                <w:sz w:val="28"/>
                <w:szCs w:val="28"/>
              </w:rPr>
              <w:t>:</w:t>
            </w:r>
            <w:r>
              <w:rPr>
                <w:rFonts w:eastAsia="Calibri" w:cs="Times New Roman" w:hint="cs"/>
                <w:sz w:val="28"/>
                <w:szCs w:val="28"/>
              </w:rPr>
              <w:t xml:space="preserve"> </w:t>
            </w:r>
            <w:r w:rsidRPr="00E62BE1">
              <w:rPr>
                <w:rFonts w:ascii="Simplified Arabic" w:eastAsia="Calibri" w:hAnsi="Simplified Arabic" w:cs="Simplified Arabic"/>
                <w:b/>
                <w:bCs/>
                <w:sz w:val="28"/>
                <w:szCs w:val="28"/>
                <w:lang w:bidi="ar-IQ"/>
              </w:rPr>
              <w:t>weekly</w:t>
            </w:r>
          </w:p>
        </w:tc>
      </w:tr>
      <w:tr w:rsidR="001C3E76" w:rsidRPr="00B80B61" w14:paraId="72B3FF2A" w14:textId="77777777" w:rsidTr="00F74C41">
        <w:tc>
          <w:tcPr>
            <w:tcW w:w="9540" w:type="dxa"/>
            <w:gridSpan w:val="3"/>
            <w:shd w:val="clear" w:color="auto" w:fill="auto"/>
          </w:tcPr>
          <w:p w14:paraId="1496A7E7" w14:textId="77777777" w:rsidR="001C3E76" w:rsidRPr="00B80B61" w:rsidRDefault="001C3E76"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1C3E76" w:rsidRPr="00B80B61" w14:paraId="7F049733" w14:textId="77777777" w:rsidTr="00F74C41">
        <w:tc>
          <w:tcPr>
            <w:tcW w:w="9540" w:type="dxa"/>
            <w:gridSpan w:val="3"/>
            <w:shd w:val="clear" w:color="auto" w:fill="DEEAF6"/>
          </w:tcPr>
          <w:p w14:paraId="7E50DB93" w14:textId="7658D301" w:rsidR="001C3E76" w:rsidRPr="00B80B61" w:rsidRDefault="001C3E76" w:rsidP="00E62BE1">
            <w:pPr>
              <w:numPr>
                <w:ilvl w:val="0"/>
                <w:numId w:val="2"/>
              </w:numPr>
              <w:rPr>
                <w:rFonts w:eastAsia="Calibri" w:cs="Times New Roman"/>
                <w:sz w:val="28"/>
                <w:szCs w:val="28"/>
                <w:rtl/>
              </w:rPr>
            </w:pPr>
            <w:r w:rsidRPr="00B80B61">
              <w:rPr>
                <w:rFonts w:eastAsia="Calibri" w:cs="Times New Roman"/>
                <w:sz w:val="28"/>
                <w:szCs w:val="28"/>
              </w:rPr>
              <w:t>Number of Credit Hours</w:t>
            </w:r>
            <w:r w:rsidR="00E62BE1" w:rsidRPr="003F22EE">
              <w:rPr>
                <w:rFonts w:eastAsia="Calibri" w:cs="Times New Roman"/>
                <w:b/>
                <w:bCs/>
                <w:sz w:val="28"/>
                <w:szCs w:val="28"/>
              </w:rPr>
              <w:t>4</w:t>
            </w:r>
            <w:r w:rsidRPr="00B80B61">
              <w:rPr>
                <w:rFonts w:eastAsia="Calibri" w:cs="Times New Roman"/>
                <w:sz w:val="28"/>
                <w:szCs w:val="28"/>
              </w:rPr>
              <w:t xml:space="preserve"> (Total) / Number of Units (Total)</w:t>
            </w:r>
            <w:r w:rsidR="00E62BE1" w:rsidRPr="003F22EE">
              <w:rPr>
                <w:rFonts w:eastAsia="Calibri" w:cs="Times New Roman"/>
                <w:b/>
                <w:bCs/>
                <w:sz w:val="28"/>
                <w:szCs w:val="28"/>
              </w:rPr>
              <w:t>4</w:t>
            </w:r>
          </w:p>
        </w:tc>
      </w:tr>
      <w:tr w:rsidR="001C3E76" w:rsidRPr="00B80B61" w14:paraId="555A1016" w14:textId="77777777" w:rsidTr="00F74C41">
        <w:tc>
          <w:tcPr>
            <w:tcW w:w="9540" w:type="dxa"/>
            <w:gridSpan w:val="3"/>
            <w:shd w:val="clear" w:color="auto" w:fill="auto"/>
          </w:tcPr>
          <w:p w14:paraId="516E03D6" w14:textId="77777777" w:rsidR="001C3E76" w:rsidRPr="00B80B61" w:rsidRDefault="001C3E76" w:rsidP="00380D9F">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4A7A6AA5" w14:textId="77777777" w:rsidR="001C3E76" w:rsidRPr="00B80B61" w:rsidRDefault="001C3E76"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1C3E76" w:rsidRPr="00B80B61" w14:paraId="46F4DF37" w14:textId="77777777" w:rsidTr="00F74C41">
        <w:tc>
          <w:tcPr>
            <w:tcW w:w="9540" w:type="dxa"/>
            <w:gridSpan w:val="3"/>
            <w:shd w:val="clear" w:color="auto" w:fill="DEEAF6"/>
          </w:tcPr>
          <w:p w14:paraId="7B27F527" w14:textId="09C8817C" w:rsidR="001C3E76" w:rsidRPr="00B02F18" w:rsidRDefault="001C3E76" w:rsidP="002D1E40">
            <w:pPr>
              <w:numPr>
                <w:ilvl w:val="0"/>
                <w:numId w:val="2"/>
              </w:numPr>
              <w:rPr>
                <w:rFonts w:ascii="Arial" w:eastAsia="Calibri" w:hAnsi="Arial" w:cs="Arial"/>
                <w:sz w:val="28"/>
                <w:szCs w:val="28"/>
                <w:rtl/>
              </w:rPr>
            </w:pPr>
            <w:r w:rsidRPr="00B02F18">
              <w:rPr>
                <w:rFonts w:ascii="Arial" w:eastAsia="Calibri" w:hAnsi="Arial" w:cs="Arial"/>
                <w:sz w:val="28"/>
                <w:szCs w:val="28"/>
              </w:rPr>
              <w:t xml:space="preserve">Course administrator's name </w:t>
            </w:r>
            <w:r>
              <w:rPr>
                <w:rFonts w:ascii="Arial" w:eastAsia="Calibri" w:hAnsi="Arial" w:cs="Arial" w:hint="cs"/>
                <w:sz w:val="28"/>
                <w:szCs w:val="28"/>
              </w:rPr>
              <w:t>(</w:t>
            </w:r>
            <w:r>
              <w:rPr>
                <w:rFonts w:ascii="Arial" w:eastAsia="Calibri" w:hAnsi="Arial" w:cs="Arial"/>
                <w:sz w:val="28"/>
                <w:szCs w:val="28"/>
              </w:rPr>
              <w:t xml:space="preserve">mention all, </w:t>
            </w:r>
            <w:r>
              <w:rPr>
                <w:rFonts w:ascii="Arial" w:eastAsia="Calibri" w:hAnsi="Arial" w:cs="Arial" w:hint="cs"/>
                <w:sz w:val="28"/>
                <w:szCs w:val="28"/>
              </w:rPr>
              <w:t xml:space="preserve">if more than one name) </w:t>
            </w:r>
          </w:p>
        </w:tc>
      </w:tr>
      <w:tr w:rsidR="001C3E76" w:rsidRPr="00B80B61" w14:paraId="0F9B8C2A" w14:textId="77777777" w:rsidTr="00F74C41">
        <w:tc>
          <w:tcPr>
            <w:tcW w:w="9540" w:type="dxa"/>
            <w:gridSpan w:val="3"/>
            <w:shd w:val="clear" w:color="auto" w:fill="auto"/>
          </w:tcPr>
          <w:p w14:paraId="6C1C3448" w14:textId="2A84ABF5" w:rsidR="001C3E76" w:rsidRDefault="001C3E76" w:rsidP="000953DC">
            <w:pPr>
              <w:rPr>
                <w:rFonts w:asciiTheme="majorBidi" w:hAnsiTheme="majorBidi" w:cstheme="majorBidi"/>
                <w:sz w:val="72"/>
                <w:szCs w:val="72"/>
                <w:lang w:bidi="ar-IQ"/>
              </w:rPr>
            </w:pPr>
            <w:r>
              <w:rPr>
                <w:rFonts w:ascii="Cambria" w:eastAsia="Calibri" w:hAnsi="Cambria" w:cs="Times New Roman" w:hint="cs"/>
                <w:color w:val="000000"/>
                <w:sz w:val="28"/>
                <w:szCs w:val="28"/>
              </w:rPr>
              <w:t xml:space="preserve">Name: </w:t>
            </w:r>
            <w:r w:rsidR="000953DC" w:rsidRPr="00E62BE1">
              <w:rPr>
                <w:rFonts w:asciiTheme="majorBidi" w:hAnsiTheme="majorBidi" w:cstheme="majorBidi"/>
                <w:b/>
                <w:bCs/>
                <w:sz w:val="28"/>
                <w:szCs w:val="28"/>
                <w:lang w:bidi="ar-IQ"/>
              </w:rPr>
              <w:t xml:space="preserve">Ali </w:t>
            </w:r>
            <w:proofErr w:type="spellStart"/>
            <w:r w:rsidR="000953DC" w:rsidRPr="00E62BE1">
              <w:rPr>
                <w:rFonts w:asciiTheme="majorBidi" w:hAnsiTheme="majorBidi" w:cstheme="majorBidi"/>
                <w:b/>
                <w:bCs/>
                <w:sz w:val="28"/>
                <w:szCs w:val="28"/>
                <w:lang w:bidi="ar-IQ"/>
              </w:rPr>
              <w:t>Abdulrazzaq</w:t>
            </w:r>
            <w:proofErr w:type="spellEnd"/>
            <w:r w:rsidR="000953DC" w:rsidRPr="00E62BE1">
              <w:rPr>
                <w:rFonts w:asciiTheme="majorBidi" w:hAnsiTheme="majorBidi" w:cstheme="majorBidi"/>
                <w:b/>
                <w:bCs/>
                <w:sz w:val="28"/>
                <w:szCs w:val="28"/>
                <w:lang w:bidi="ar-IQ"/>
              </w:rPr>
              <w:t xml:space="preserve"> </w:t>
            </w:r>
            <w:proofErr w:type="spellStart"/>
            <w:r w:rsidR="000953DC" w:rsidRPr="00E62BE1">
              <w:rPr>
                <w:rFonts w:asciiTheme="majorBidi" w:hAnsiTheme="majorBidi" w:cstheme="majorBidi"/>
                <w:b/>
                <w:bCs/>
                <w:sz w:val="28"/>
                <w:szCs w:val="28"/>
                <w:lang w:bidi="ar-IQ"/>
              </w:rPr>
              <w:t>Abdulzahra</w:t>
            </w:r>
            <w:proofErr w:type="spellEnd"/>
          </w:p>
          <w:p w14:paraId="110E9DE1" w14:textId="3C598860" w:rsidR="001C3E76" w:rsidRDefault="001C3E76" w:rsidP="000953DC">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rPr>
              <w:t>Email:</w:t>
            </w:r>
            <w:r>
              <w:rPr>
                <w:rFonts w:ascii="Cambria" w:eastAsia="Calibri" w:hAnsi="Cambria" w:cs="Times New Roman" w:hint="cs"/>
                <w:color w:val="000000"/>
                <w:sz w:val="28"/>
                <w:szCs w:val="28"/>
              </w:rPr>
              <w:t xml:space="preserve"> </w:t>
            </w:r>
            <w:hyperlink r:id="rId17" w:history="1">
              <w:r w:rsidR="000953DC" w:rsidRPr="001A720F">
                <w:rPr>
                  <w:rStyle w:val="Hyperlink"/>
                  <w:rFonts w:ascii="Cambria" w:eastAsia="Calibri" w:hAnsi="Cambria" w:cs="Times New Roman"/>
                  <w:sz w:val="28"/>
                  <w:szCs w:val="28"/>
                  <w:lang w:bidi="ar-IQ"/>
                </w:rPr>
                <w:t>ali75abd@colang.uobaghdad.edu.iq</w:t>
              </w:r>
            </w:hyperlink>
          </w:p>
          <w:p w14:paraId="72E67ECE" w14:textId="77777777" w:rsidR="001C3E76" w:rsidRPr="00B80B61" w:rsidRDefault="001C3E76"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14:paraId="51090FE5" w14:textId="77777777" w:rsidTr="00F74C41">
        <w:tc>
          <w:tcPr>
            <w:tcW w:w="9540" w:type="dxa"/>
            <w:gridSpan w:val="3"/>
            <w:shd w:val="clear" w:color="auto" w:fill="DEEAF6"/>
          </w:tcPr>
          <w:p w14:paraId="5D5CED50" w14:textId="77777777" w:rsidR="00BA11FF" w:rsidRPr="00B80B61" w:rsidRDefault="00B50377" w:rsidP="002D1E40">
            <w:pPr>
              <w:numPr>
                <w:ilvl w:val="0"/>
                <w:numId w:val="2"/>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Course Objectives </w:t>
            </w:r>
          </w:p>
        </w:tc>
      </w:tr>
      <w:tr w:rsidR="00B50377" w:rsidRPr="00B80B61" w14:paraId="6B662ADB" w14:textId="77777777" w:rsidTr="00F74C41">
        <w:tc>
          <w:tcPr>
            <w:tcW w:w="5016" w:type="dxa"/>
            <w:gridSpan w:val="2"/>
            <w:shd w:val="clear" w:color="auto" w:fill="auto"/>
          </w:tcPr>
          <w:p w14:paraId="63B3AB5E" w14:textId="77777777" w:rsidR="00B50377" w:rsidRPr="00B80B61" w:rsidRDefault="00B50377" w:rsidP="00B80B61">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Course Objectives</w:t>
            </w:r>
          </w:p>
        </w:tc>
        <w:tc>
          <w:tcPr>
            <w:tcW w:w="4524" w:type="dxa"/>
            <w:shd w:val="clear" w:color="auto" w:fill="auto"/>
          </w:tcPr>
          <w:p w14:paraId="47DEC717" w14:textId="77777777" w:rsidR="00A3409C" w:rsidRPr="00C87830" w:rsidRDefault="00A3409C" w:rsidP="00A3409C">
            <w:pPr>
              <w:autoSpaceDE w:val="0"/>
              <w:autoSpaceDN w:val="0"/>
              <w:adjustRightInd w:val="0"/>
              <w:ind w:right="-426"/>
              <w:jc w:val="both"/>
              <w:rPr>
                <w:rFonts w:asciiTheme="majorBidi" w:eastAsia="Calibri" w:hAnsiTheme="majorBidi" w:cstheme="majorBidi"/>
                <w:b/>
                <w:bCs/>
                <w:sz w:val="28"/>
                <w:szCs w:val="28"/>
                <w:lang w:bidi="ar-IQ"/>
              </w:rPr>
            </w:pPr>
            <w:r w:rsidRPr="00C87830">
              <w:rPr>
                <w:rFonts w:asciiTheme="majorBidi" w:eastAsia="Calibri" w:hAnsiTheme="majorBidi" w:cstheme="majorBidi"/>
                <w:b/>
                <w:bCs/>
                <w:sz w:val="28"/>
                <w:szCs w:val="28"/>
                <w:lang w:bidi="ar-IQ"/>
              </w:rPr>
              <w:t>• Teaching the student to draw and read letters in the Syriac language and how to write and pronounce them, starting from the stage of drawing letters</w:t>
            </w:r>
          </w:p>
          <w:p w14:paraId="488898C5" w14:textId="77777777" w:rsidR="00A3409C" w:rsidRPr="00C87830" w:rsidRDefault="00A3409C" w:rsidP="00A3409C">
            <w:pPr>
              <w:autoSpaceDE w:val="0"/>
              <w:autoSpaceDN w:val="0"/>
              <w:adjustRightInd w:val="0"/>
              <w:ind w:right="-426"/>
              <w:jc w:val="both"/>
              <w:rPr>
                <w:rFonts w:asciiTheme="majorBidi" w:eastAsia="Calibri" w:hAnsiTheme="majorBidi" w:cstheme="majorBidi"/>
                <w:b/>
                <w:bCs/>
                <w:sz w:val="28"/>
                <w:szCs w:val="28"/>
                <w:lang w:bidi="ar-IQ"/>
              </w:rPr>
            </w:pPr>
            <w:r w:rsidRPr="00C87830">
              <w:rPr>
                <w:rFonts w:asciiTheme="majorBidi" w:eastAsia="Calibri" w:hAnsiTheme="majorBidi" w:cstheme="majorBidi"/>
                <w:b/>
                <w:bCs/>
                <w:sz w:val="28"/>
                <w:szCs w:val="28"/>
                <w:lang w:bidi="ar-IQ"/>
              </w:rPr>
              <w:t>• And linking them to simple words, all the way to writing complete sentences. In addition to</w:t>
            </w:r>
          </w:p>
          <w:p w14:paraId="07CD55ED" w14:textId="3B59881F" w:rsidR="00EC7169" w:rsidRPr="00A3409C" w:rsidRDefault="00A3409C" w:rsidP="00A3409C">
            <w:pPr>
              <w:autoSpaceDE w:val="0"/>
              <w:autoSpaceDN w:val="0"/>
              <w:adjustRightInd w:val="0"/>
              <w:ind w:right="-426"/>
              <w:jc w:val="both"/>
              <w:rPr>
                <w:rFonts w:ascii="Simplified Arabic" w:eastAsia="Calibri" w:hAnsi="Simplified Arabic" w:cs="Simplified Arabic"/>
                <w:b/>
                <w:bCs/>
                <w:sz w:val="22"/>
                <w:szCs w:val="22"/>
                <w:lang w:bidi="ar-IQ"/>
              </w:rPr>
            </w:pPr>
            <w:r w:rsidRPr="00C87830">
              <w:rPr>
                <w:rFonts w:asciiTheme="majorBidi" w:eastAsia="Calibri" w:hAnsiTheme="majorBidi" w:cstheme="majorBidi"/>
                <w:b/>
                <w:bCs/>
                <w:sz w:val="28"/>
                <w:szCs w:val="28"/>
                <w:lang w:bidi="ar-IQ"/>
              </w:rPr>
              <w:t>• Introducing the student to the number and type of scripts in which the Syriac language is written, and explaining the most common ones in modern writing</w:t>
            </w:r>
          </w:p>
        </w:tc>
      </w:tr>
      <w:tr w:rsidR="00B50377" w:rsidRPr="00B80B61" w14:paraId="58EC4CC3" w14:textId="77777777" w:rsidTr="00F74C41">
        <w:tc>
          <w:tcPr>
            <w:tcW w:w="9540" w:type="dxa"/>
            <w:gridSpan w:val="3"/>
            <w:shd w:val="clear" w:color="auto" w:fill="DEEAF6"/>
          </w:tcPr>
          <w:p w14:paraId="4986F185" w14:textId="77777777" w:rsidR="00BA11FF" w:rsidRPr="00B80B61" w:rsidRDefault="00B50377" w:rsidP="002D1E40">
            <w:pPr>
              <w:numPr>
                <w:ilvl w:val="0"/>
                <w:numId w:val="2"/>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Teaching and Learning Strategies </w:t>
            </w:r>
          </w:p>
        </w:tc>
      </w:tr>
      <w:tr w:rsidR="00BA11FF" w:rsidRPr="00B80B61" w14:paraId="2818180F" w14:textId="77777777" w:rsidTr="00F74C41">
        <w:tc>
          <w:tcPr>
            <w:tcW w:w="1437" w:type="dxa"/>
            <w:shd w:val="clear" w:color="auto" w:fill="auto"/>
          </w:tcPr>
          <w:p w14:paraId="7C49BFAF" w14:textId="77777777" w:rsidR="00BA11FF" w:rsidRPr="00B80B61" w:rsidRDefault="00BA11FF" w:rsidP="00B80B61">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sidRPr="00B80B61">
              <w:rPr>
                <w:rFonts w:ascii="Simplified Arabic" w:eastAsia="Calibri" w:hAnsi="Simplified Arabic" w:cs="Simplified Arabic" w:hint="cs"/>
                <w:b/>
                <w:sz w:val="22"/>
                <w:szCs w:val="22"/>
              </w:rPr>
              <w:t>Strategy</w:t>
            </w:r>
          </w:p>
        </w:tc>
        <w:tc>
          <w:tcPr>
            <w:tcW w:w="8103" w:type="dxa"/>
            <w:gridSpan w:val="2"/>
            <w:shd w:val="clear" w:color="auto" w:fill="auto"/>
          </w:tcPr>
          <w:p w14:paraId="3A628219" w14:textId="77777777" w:rsidR="00A3409C" w:rsidRPr="00C87830" w:rsidRDefault="00A3409C" w:rsidP="00A3409C">
            <w:pPr>
              <w:shd w:val="clear" w:color="auto" w:fill="FFFFFF"/>
              <w:autoSpaceDE w:val="0"/>
              <w:autoSpaceDN w:val="0"/>
              <w:adjustRightInd w:val="0"/>
              <w:ind w:left="720" w:right="-426"/>
              <w:jc w:val="both"/>
              <w:rPr>
                <w:rFonts w:asciiTheme="majorBidi" w:eastAsia="Calibri" w:hAnsiTheme="majorBidi" w:cstheme="majorBidi"/>
                <w:b/>
                <w:bCs/>
                <w:color w:val="000000"/>
                <w:sz w:val="28"/>
                <w:szCs w:val="28"/>
                <w:lang w:bidi="ar-IQ"/>
              </w:rPr>
            </w:pPr>
            <w:r w:rsidRPr="00C87830">
              <w:rPr>
                <w:rFonts w:asciiTheme="majorBidi" w:eastAsia="Calibri" w:hAnsiTheme="majorBidi" w:cstheme="majorBidi"/>
                <w:b/>
                <w:bCs/>
                <w:color w:val="000000"/>
                <w:sz w:val="28"/>
                <w:szCs w:val="28"/>
                <w:lang w:bidi="ar-IQ"/>
              </w:rPr>
              <w:t>Questionnaires are distributed to students to find out their opinions about the course and the effectiveness of the teaching method.</w:t>
            </w:r>
          </w:p>
          <w:p w14:paraId="622D92E5" w14:textId="7025BBFE" w:rsidR="00BA11FF" w:rsidRPr="00C87830" w:rsidRDefault="00A3409C" w:rsidP="00A3409C">
            <w:pPr>
              <w:shd w:val="clear" w:color="auto" w:fill="FFFFFF"/>
              <w:autoSpaceDE w:val="0"/>
              <w:autoSpaceDN w:val="0"/>
              <w:adjustRightInd w:val="0"/>
              <w:ind w:left="720" w:right="-426"/>
              <w:jc w:val="both"/>
              <w:rPr>
                <w:rFonts w:asciiTheme="majorBidi" w:eastAsia="Calibri" w:hAnsiTheme="majorBidi" w:cstheme="majorBidi"/>
                <w:b/>
                <w:bCs/>
                <w:color w:val="000000"/>
                <w:sz w:val="28"/>
                <w:szCs w:val="28"/>
                <w:rtl/>
                <w:lang w:bidi="ar-IQ"/>
              </w:rPr>
            </w:pPr>
            <w:r w:rsidRPr="00C87830">
              <w:rPr>
                <w:rFonts w:asciiTheme="majorBidi" w:eastAsia="Calibri" w:hAnsiTheme="majorBidi" w:cstheme="majorBidi"/>
                <w:b/>
                <w:bCs/>
                <w:color w:val="000000"/>
                <w:sz w:val="28"/>
                <w:szCs w:val="28"/>
                <w:lang w:bidi="ar-IQ"/>
              </w:rPr>
              <w:lastRenderedPageBreak/>
              <w:t>- Periodic review of the curriculum by the department’s curriculum committee</w:t>
            </w:r>
          </w:p>
          <w:p w14:paraId="09694F69" w14:textId="77777777" w:rsidR="00EC7169" w:rsidRPr="00B80B61" w:rsidRDefault="00EC716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bl>
    <w:p w14:paraId="22EF6DD4" w14:textId="77777777" w:rsidR="001B1366" w:rsidRDefault="001B1366" w:rsidP="00B50377">
      <w:pPr>
        <w:shd w:val="clear" w:color="auto" w:fill="FFFFFF"/>
        <w:autoSpaceDE w:val="0"/>
        <w:autoSpaceDN w:val="0"/>
        <w:adjustRightInd w:val="0"/>
        <w:spacing w:before="240" w:after="200"/>
        <w:ind w:left="360" w:right="-426"/>
        <w:jc w:val="both"/>
        <w:rPr>
          <w:rFonts w:ascii="Arial" w:hAnsi="Arial" w:cs="Arial"/>
          <w:sz w:val="28"/>
          <w:szCs w:val="28"/>
          <w:lang w:bidi="ar-IQ"/>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80D9F" w:rsidRPr="00B80B61" w14:paraId="24F99334" w14:textId="77777777" w:rsidTr="00380D9F">
        <w:tc>
          <w:tcPr>
            <w:tcW w:w="9923" w:type="dxa"/>
            <w:shd w:val="clear" w:color="auto" w:fill="DEEAF6"/>
          </w:tcPr>
          <w:p w14:paraId="731919A4" w14:textId="77777777" w:rsidR="00380D9F" w:rsidRPr="00B80B61" w:rsidRDefault="00380D9F" w:rsidP="002D1E40">
            <w:pPr>
              <w:numPr>
                <w:ilvl w:val="0"/>
                <w:numId w:val="2"/>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Course Structure</w:t>
            </w:r>
          </w:p>
        </w:tc>
      </w:tr>
    </w:tbl>
    <w:tbl>
      <w:tblPr>
        <w:tblStyle w:val="TableNormal"/>
        <w:tblpPr w:leftFromText="180" w:rightFromText="180" w:vertAnchor="text" w:horzAnchor="margin" w:tblpXSpec="center" w:tblpY="138"/>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
        <w:gridCol w:w="850"/>
        <w:gridCol w:w="1559"/>
        <w:gridCol w:w="2268"/>
        <w:gridCol w:w="1843"/>
        <w:gridCol w:w="2460"/>
      </w:tblGrid>
      <w:tr w:rsidR="00380D9F" w14:paraId="663F4450" w14:textId="77777777" w:rsidTr="00380D9F">
        <w:trPr>
          <w:trHeight w:val="907"/>
        </w:trPr>
        <w:tc>
          <w:tcPr>
            <w:tcW w:w="998" w:type="dxa"/>
            <w:shd w:val="clear" w:color="auto" w:fill="DEEAF6" w:themeFill="accent5" w:themeFillTint="33"/>
          </w:tcPr>
          <w:p w14:paraId="1590F7A7" w14:textId="77777777" w:rsidR="00380D9F" w:rsidRDefault="00380D9F" w:rsidP="00380D9F">
            <w:pPr>
              <w:pStyle w:val="TableParagraph"/>
              <w:ind w:left="216"/>
              <w:rPr>
                <w:sz w:val="28"/>
              </w:rPr>
            </w:pPr>
            <w:r w:rsidRPr="00897803">
              <w:rPr>
                <w:rFonts w:ascii="Simplified Arabic" w:eastAsia="Calibri" w:hAnsi="Simplified Arabic" w:cs="Simplified Arabic"/>
                <w:b/>
                <w:bCs/>
                <w:sz w:val="24"/>
                <w:szCs w:val="24"/>
              </w:rPr>
              <w:t>Week</w:t>
            </w:r>
            <w:r>
              <w:rPr>
                <w:rFonts w:ascii="Simplified Arabic" w:eastAsia="Calibri" w:hAnsi="Simplified Arabic" w:cs="Simplified Arabic"/>
                <w:b/>
                <w:bCs/>
                <w:sz w:val="24"/>
                <w:szCs w:val="24"/>
              </w:rPr>
              <w:t xml:space="preserve"> </w:t>
            </w:r>
            <w:r w:rsidRPr="00897803">
              <w:rPr>
                <w:rFonts w:ascii="Simplified Arabic" w:eastAsia="Calibri" w:hAnsi="Simplified Arabic" w:cs="Simplified Arabic"/>
                <w:b/>
                <w:bCs/>
                <w:sz w:val="24"/>
                <w:szCs w:val="24"/>
              </w:rPr>
              <w:t xml:space="preserve"> </w:t>
            </w:r>
          </w:p>
        </w:tc>
        <w:tc>
          <w:tcPr>
            <w:tcW w:w="850" w:type="dxa"/>
            <w:shd w:val="clear" w:color="auto" w:fill="DEEAF6" w:themeFill="accent5" w:themeFillTint="33"/>
          </w:tcPr>
          <w:p w14:paraId="75797943" w14:textId="77777777" w:rsidR="00380D9F" w:rsidRDefault="00380D9F" w:rsidP="00380D9F">
            <w:pPr>
              <w:pStyle w:val="TableParagraph"/>
              <w:ind w:left="201"/>
              <w:rPr>
                <w:sz w:val="28"/>
              </w:rPr>
            </w:pPr>
            <w:r w:rsidRPr="00897803">
              <w:rPr>
                <w:rFonts w:ascii="Simplified Arabic" w:eastAsia="Calibri" w:hAnsi="Simplified Arabic" w:cs="Simplified Arabic"/>
                <w:b/>
                <w:bCs/>
                <w:sz w:val="24"/>
                <w:szCs w:val="24"/>
              </w:rPr>
              <w:t xml:space="preserve">Hours </w:t>
            </w:r>
          </w:p>
        </w:tc>
        <w:tc>
          <w:tcPr>
            <w:tcW w:w="1559" w:type="dxa"/>
            <w:shd w:val="clear" w:color="auto" w:fill="DEEAF6" w:themeFill="accent5" w:themeFillTint="33"/>
          </w:tcPr>
          <w:p w14:paraId="502DF700" w14:textId="77777777" w:rsidR="00380D9F" w:rsidRDefault="00380D9F" w:rsidP="00380D9F">
            <w:pPr>
              <w:pStyle w:val="TableParagraph"/>
              <w:ind w:left="254"/>
              <w:rPr>
                <w:sz w:val="28"/>
              </w:rPr>
            </w:pPr>
            <w:r w:rsidRPr="00897803">
              <w:rPr>
                <w:rFonts w:ascii="Simplified Arabic" w:eastAsia="Calibri" w:hAnsi="Simplified Arabic" w:cs="Simplified Arabic"/>
                <w:b/>
                <w:bCs/>
                <w:sz w:val="24"/>
                <w:szCs w:val="24"/>
              </w:rPr>
              <w:t xml:space="preserve">Required Learning Outcomes </w:t>
            </w:r>
          </w:p>
        </w:tc>
        <w:tc>
          <w:tcPr>
            <w:tcW w:w="2268" w:type="dxa"/>
            <w:shd w:val="clear" w:color="auto" w:fill="DEEAF6" w:themeFill="accent5" w:themeFillTint="33"/>
          </w:tcPr>
          <w:p w14:paraId="0E6997FD" w14:textId="77777777" w:rsidR="00380D9F" w:rsidRDefault="00380D9F" w:rsidP="00380D9F">
            <w:pPr>
              <w:pStyle w:val="TableParagraph"/>
              <w:spacing w:before="124"/>
              <w:ind w:left="553" w:hanging="240"/>
              <w:rPr>
                <w:sz w:val="28"/>
              </w:rPr>
            </w:pPr>
            <w:r w:rsidRPr="00897803">
              <w:rPr>
                <w:rFonts w:ascii="Simplified Arabic" w:eastAsia="Calibri" w:hAnsi="Simplified Arabic" w:cs="Simplified Arabic"/>
                <w:b/>
                <w:bCs/>
                <w:sz w:val="24"/>
                <w:szCs w:val="24"/>
              </w:rPr>
              <w:t xml:space="preserve">Unit or subject name </w:t>
            </w:r>
          </w:p>
        </w:tc>
        <w:tc>
          <w:tcPr>
            <w:tcW w:w="1843" w:type="dxa"/>
            <w:shd w:val="clear" w:color="auto" w:fill="DEEAF6" w:themeFill="accent5" w:themeFillTint="33"/>
          </w:tcPr>
          <w:p w14:paraId="03F8885A" w14:textId="77777777" w:rsidR="00380D9F" w:rsidRDefault="00380D9F" w:rsidP="00380D9F">
            <w:pPr>
              <w:pStyle w:val="TableParagraph"/>
              <w:spacing w:before="130" w:line="232" w:lineRule="auto"/>
              <w:ind w:left="466" w:right="361" w:hanging="108"/>
              <w:rPr>
                <w:sz w:val="28"/>
              </w:rPr>
            </w:pPr>
            <w:r>
              <w:rPr>
                <w:rFonts w:ascii="Simplified Arabic" w:eastAsia="Calibri" w:hAnsi="Simplified Arabic" w:cs="Simplified Arabic"/>
                <w:b/>
                <w:bCs/>
                <w:sz w:val="24"/>
                <w:szCs w:val="24"/>
              </w:rPr>
              <w:t xml:space="preserve">Learning method </w:t>
            </w:r>
          </w:p>
        </w:tc>
        <w:tc>
          <w:tcPr>
            <w:tcW w:w="2460" w:type="dxa"/>
            <w:shd w:val="clear" w:color="auto" w:fill="DEEAF6" w:themeFill="accent5" w:themeFillTint="33"/>
          </w:tcPr>
          <w:p w14:paraId="70938416" w14:textId="77777777" w:rsidR="00380D9F" w:rsidRDefault="00380D9F" w:rsidP="00380D9F">
            <w:pPr>
              <w:pStyle w:val="TableParagraph"/>
              <w:spacing w:before="124"/>
              <w:ind w:left="735" w:right="470" w:hanging="226"/>
              <w:rPr>
                <w:sz w:val="28"/>
              </w:rPr>
            </w:pPr>
            <w:r w:rsidRPr="00897803">
              <w:rPr>
                <w:rFonts w:ascii="Simplified Arabic" w:eastAsia="Calibri" w:hAnsi="Simplified Arabic" w:cs="Simplified Arabic"/>
                <w:b/>
                <w:bCs/>
                <w:sz w:val="24"/>
                <w:szCs w:val="24"/>
              </w:rPr>
              <w:t xml:space="preserve">Evaluation method </w:t>
            </w:r>
          </w:p>
        </w:tc>
      </w:tr>
    </w:tbl>
    <w:tbl>
      <w:tblPr>
        <w:tblStyle w:val="TableNormal"/>
        <w:tblW w:w="987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1"/>
        <w:gridCol w:w="1551"/>
        <w:gridCol w:w="2341"/>
        <w:gridCol w:w="1801"/>
        <w:gridCol w:w="2342"/>
      </w:tblGrid>
      <w:tr w:rsidR="00882715" w14:paraId="2D87C0E5" w14:textId="77777777" w:rsidTr="00380D9F">
        <w:trPr>
          <w:trHeight w:val="400"/>
        </w:trPr>
        <w:tc>
          <w:tcPr>
            <w:tcW w:w="993" w:type="dxa"/>
            <w:shd w:val="clear" w:color="auto" w:fill="auto"/>
          </w:tcPr>
          <w:p w14:paraId="5EB8D2F1" w14:textId="77777777"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1</w:t>
            </w:r>
          </w:p>
        </w:tc>
        <w:tc>
          <w:tcPr>
            <w:tcW w:w="851" w:type="dxa"/>
            <w:shd w:val="clear" w:color="auto" w:fill="auto"/>
          </w:tcPr>
          <w:p w14:paraId="73815A30" w14:textId="2B688B0B"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4</w:t>
            </w:r>
          </w:p>
        </w:tc>
        <w:tc>
          <w:tcPr>
            <w:tcW w:w="1551" w:type="dxa"/>
            <w:shd w:val="clear" w:color="auto" w:fill="auto"/>
          </w:tcPr>
          <w:p w14:paraId="446DE031" w14:textId="4FC5F88A"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Selected scientific narrative texts</w:t>
            </w:r>
          </w:p>
        </w:tc>
        <w:tc>
          <w:tcPr>
            <w:tcW w:w="2341" w:type="dxa"/>
            <w:shd w:val="clear" w:color="auto" w:fill="auto"/>
          </w:tcPr>
          <w:p w14:paraId="463EA246" w14:textId="24650006" w:rsidR="00882715" w:rsidRPr="00E62BE1" w:rsidRDefault="00882715" w:rsidP="00380D9F">
            <w:pPr>
              <w:jc w:val="center"/>
              <w:rPr>
                <w:rFonts w:asciiTheme="majorBidi" w:hAnsiTheme="majorBidi" w:cstheme="majorBidi"/>
                <w:b/>
                <w:bCs/>
                <w:sz w:val="24"/>
                <w:szCs w:val="24"/>
              </w:rPr>
            </w:pPr>
            <w:r w:rsidRPr="00882715">
              <w:rPr>
                <w:rFonts w:asciiTheme="majorBidi" w:hAnsiTheme="majorBidi" w:cstheme="majorBidi"/>
                <w:b/>
                <w:bCs/>
                <w:sz w:val="24"/>
                <w:szCs w:val="24"/>
              </w:rPr>
              <w:t>toxic gases</w:t>
            </w:r>
          </w:p>
        </w:tc>
        <w:tc>
          <w:tcPr>
            <w:tcW w:w="1801" w:type="dxa"/>
            <w:shd w:val="clear" w:color="auto" w:fill="auto"/>
          </w:tcPr>
          <w:p w14:paraId="6BE4358A" w14:textId="6B9F690C" w:rsidR="00882715" w:rsidRPr="00882715" w:rsidRDefault="00882715" w:rsidP="00380D9F">
            <w:pPr>
              <w:jc w:val="center"/>
              <w:rPr>
                <w:rFonts w:asciiTheme="majorBidi" w:hAnsiTheme="majorBidi" w:cstheme="majorBidi"/>
                <w:b/>
                <w:bCs/>
                <w:sz w:val="24"/>
                <w:szCs w:val="24"/>
              </w:rPr>
            </w:pPr>
            <w:r w:rsidRPr="00882715">
              <w:rPr>
                <w:rFonts w:asciiTheme="majorBidi" w:hAnsiTheme="majorBidi" w:cstheme="majorBidi"/>
                <w:b/>
                <w:bCs/>
                <w:sz w:val="24"/>
                <w:szCs w:val="24"/>
              </w:rPr>
              <w:t>Read, analyze and translate</w:t>
            </w:r>
          </w:p>
        </w:tc>
        <w:tc>
          <w:tcPr>
            <w:tcW w:w="2342" w:type="dxa"/>
            <w:shd w:val="clear" w:color="auto" w:fill="auto"/>
          </w:tcPr>
          <w:p w14:paraId="2CE6CE5E" w14:textId="6E9B6D7D"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Daily tests</w:t>
            </w:r>
          </w:p>
        </w:tc>
      </w:tr>
      <w:tr w:rsidR="00882715" w14:paraId="7DC8F947" w14:textId="77777777" w:rsidTr="00380D9F">
        <w:trPr>
          <w:trHeight w:val="337"/>
        </w:trPr>
        <w:tc>
          <w:tcPr>
            <w:tcW w:w="993" w:type="dxa"/>
            <w:shd w:val="clear" w:color="auto" w:fill="auto"/>
          </w:tcPr>
          <w:p w14:paraId="4BFFD560" w14:textId="77777777"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2</w:t>
            </w:r>
          </w:p>
        </w:tc>
        <w:tc>
          <w:tcPr>
            <w:tcW w:w="851" w:type="dxa"/>
            <w:shd w:val="clear" w:color="auto" w:fill="auto"/>
          </w:tcPr>
          <w:p w14:paraId="30A9A8F4" w14:textId="0E3C6AB4"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4</w:t>
            </w:r>
          </w:p>
        </w:tc>
        <w:tc>
          <w:tcPr>
            <w:tcW w:w="1551" w:type="dxa"/>
            <w:shd w:val="clear" w:color="auto" w:fill="auto"/>
          </w:tcPr>
          <w:p w14:paraId="77C373C0" w14:textId="46953B3A"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Selected scientific narrative texts</w:t>
            </w:r>
          </w:p>
        </w:tc>
        <w:tc>
          <w:tcPr>
            <w:tcW w:w="2341" w:type="dxa"/>
            <w:shd w:val="clear" w:color="auto" w:fill="auto"/>
          </w:tcPr>
          <w:p w14:paraId="203C8829" w14:textId="51EEA4DE" w:rsidR="00882715" w:rsidRPr="00E62BE1" w:rsidRDefault="00882715" w:rsidP="00380D9F">
            <w:pPr>
              <w:jc w:val="center"/>
              <w:rPr>
                <w:rFonts w:asciiTheme="majorBidi" w:hAnsiTheme="majorBidi" w:cstheme="majorBidi"/>
                <w:b/>
                <w:bCs/>
                <w:sz w:val="24"/>
                <w:szCs w:val="24"/>
              </w:rPr>
            </w:pPr>
            <w:r w:rsidRPr="006E12A1">
              <w:rPr>
                <w:rFonts w:asciiTheme="majorBidi" w:hAnsiTheme="majorBidi" w:cstheme="majorBidi"/>
                <w:b/>
                <w:bCs/>
                <w:sz w:val="24"/>
                <w:szCs w:val="24"/>
              </w:rPr>
              <w:t>River boy</w:t>
            </w:r>
          </w:p>
        </w:tc>
        <w:tc>
          <w:tcPr>
            <w:tcW w:w="1801" w:type="dxa"/>
            <w:shd w:val="clear" w:color="auto" w:fill="auto"/>
          </w:tcPr>
          <w:p w14:paraId="4D4046AA" w14:textId="24C7691F" w:rsidR="00882715" w:rsidRPr="00882715" w:rsidRDefault="00882715" w:rsidP="00380D9F">
            <w:pPr>
              <w:jc w:val="center"/>
              <w:rPr>
                <w:rFonts w:asciiTheme="majorBidi" w:hAnsiTheme="majorBidi" w:cstheme="majorBidi"/>
                <w:b/>
                <w:bCs/>
                <w:sz w:val="24"/>
                <w:szCs w:val="24"/>
              </w:rPr>
            </w:pPr>
            <w:r w:rsidRPr="00882715">
              <w:rPr>
                <w:rFonts w:asciiTheme="majorBidi" w:hAnsiTheme="majorBidi" w:cstheme="majorBidi"/>
                <w:b/>
                <w:bCs/>
                <w:sz w:val="24"/>
                <w:szCs w:val="24"/>
              </w:rPr>
              <w:t>Read, analyze and translate</w:t>
            </w:r>
          </w:p>
        </w:tc>
        <w:tc>
          <w:tcPr>
            <w:tcW w:w="2342" w:type="dxa"/>
            <w:shd w:val="clear" w:color="auto" w:fill="auto"/>
          </w:tcPr>
          <w:p w14:paraId="35E3C352" w14:textId="14BE2A7E"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Daily tests</w:t>
            </w:r>
          </w:p>
        </w:tc>
      </w:tr>
      <w:tr w:rsidR="00882715" w14:paraId="032A4300" w14:textId="77777777" w:rsidTr="00380D9F">
        <w:trPr>
          <w:trHeight w:val="320"/>
        </w:trPr>
        <w:tc>
          <w:tcPr>
            <w:tcW w:w="993" w:type="dxa"/>
            <w:shd w:val="clear" w:color="auto" w:fill="auto"/>
          </w:tcPr>
          <w:p w14:paraId="2210067D" w14:textId="77777777"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3</w:t>
            </w:r>
          </w:p>
        </w:tc>
        <w:tc>
          <w:tcPr>
            <w:tcW w:w="851" w:type="dxa"/>
            <w:shd w:val="clear" w:color="auto" w:fill="auto"/>
          </w:tcPr>
          <w:p w14:paraId="5BD5C040" w14:textId="3D18268F"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4</w:t>
            </w:r>
          </w:p>
        </w:tc>
        <w:tc>
          <w:tcPr>
            <w:tcW w:w="1551" w:type="dxa"/>
            <w:shd w:val="clear" w:color="auto" w:fill="auto"/>
          </w:tcPr>
          <w:p w14:paraId="323D4519" w14:textId="424D24E7"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Selected scientific narrative texts</w:t>
            </w:r>
          </w:p>
        </w:tc>
        <w:tc>
          <w:tcPr>
            <w:tcW w:w="2341" w:type="dxa"/>
            <w:shd w:val="clear" w:color="auto" w:fill="auto"/>
          </w:tcPr>
          <w:p w14:paraId="73908E7F" w14:textId="5918671D" w:rsidR="00882715" w:rsidRPr="00E62BE1" w:rsidRDefault="00882715" w:rsidP="00380D9F">
            <w:pPr>
              <w:jc w:val="center"/>
              <w:rPr>
                <w:rFonts w:asciiTheme="majorBidi" w:hAnsiTheme="majorBidi" w:cstheme="majorBidi"/>
                <w:b/>
                <w:bCs/>
                <w:sz w:val="24"/>
                <w:szCs w:val="24"/>
              </w:rPr>
            </w:pPr>
            <w:r w:rsidRPr="006E12A1">
              <w:rPr>
                <w:rFonts w:asciiTheme="majorBidi" w:hAnsiTheme="majorBidi" w:cstheme="majorBidi"/>
                <w:b/>
                <w:bCs/>
                <w:sz w:val="24"/>
                <w:szCs w:val="24"/>
              </w:rPr>
              <w:t>Harmful rays of the sun</w:t>
            </w:r>
          </w:p>
        </w:tc>
        <w:tc>
          <w:tcPr>
            <w:tcW w:w="1801" w:type="dxa"/>
            <w:shd w:val="clear" w:color="auto" w:fill="auto"/>
          </w:tcPr>
          <w:p w14:paraId="0BB783BE" w14:textId="7406E88B" w:rsidR="00882715" w:rsidRPr="00882715" w:rsidRDefault="00882715" w:rsidP="00380D9F">
            <w:pPr>
              <w:jc w:val="center"/>
              <w:rPr>
                <w:rFonts w:asciiTheme="majorBidi" w:hAnsiTheme="majorBidi" w:cstheme="majorBidi"/>
                <w:b/>
                <w:bCs/>
                <w:sz w:val="24"/>
                <w:szCs w:val="24"/>
              </w:rPr>
            </w:pPr>
            <w:r w:rsidRPr="00882715">
              <w:rPr>
                <w:rFonts w:asciiTheme="majorBidi" w:hAnsiTheme="majorBidi" w:cstheme="majorBidi"/>
                <w:b/>
                <w:bCs/>
                <w:sz w:val="24"/>
                <w:szCs w:val="24"/>
              </w:rPr>
              <w:t>Read, analyze and translate</w:t>
            </w:r>
          </w:p>
        </w:tc>
        <w:tc>
          <w:tcPr>
            <w:tcW w:w="2342" w:type="dxa"/>
            <w:shd w:val="clear" w:color="auto" w:fill="auto"/>
          </w:tcPr>
          <w:p w14:paraId="1A45CF31" w14:textId="2D31BF11"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Daily tests</w:t>
            </w:r>
          </w:p>
        </w:tc>
      </w:tr>
      <w:tr w:rsidR="00882715" w14:paraId="486AADD1" w14:textId="77777777" w:rsidTr="00380D9F">
        <w:trPr>
          <w:trHeight w:val="330"/>
        </w:trPr>
        <w:tc>
          <w:tcPr>
            <w:tcW w:w="993" w:type="dxa"/>
            <w:shd w:val="clear" w:color="auto" w:fill="auto"/>
          </w:tcPr>
          <w:p w14:paraId="07591352" w14:textId="77777777"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4</w:t>
            </w:r>
          </w:p>
        </w:tc>
        <w:tc>
          <w:tcPr>
            <w:tcW w:w="851" w:type="dxa"/>
            <w:shd w:val="clear" w:color="auto" w:fill="auto"/>
          </w:tcPr>
          <w:p w14:paraId="7F46ECBB" w14:textId="30FF1125"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4</w:t>
            </w:r>
          </w:p>
        </w:tc>
        <w:tc>
          <w:tcPr>
            <w:tcW w:w="1551" w:type="dxa"/>
            <w:shd w:val="clear" w:color="auto" w:fill="auto"/>
          </w:tcPr>
          <w:p w14:paraId="5EF4BEC1" w14:textId="635A389D"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Selected scientific narrative texts</w:t>
            </w:r>
          </w:p>
        </w:tc>
        <w:tc>
          <w:tcPr>
            <w:tcW w:w="2341" w:type="dxa"/>
            <w:shd w:val="clear" w:color="auto" w:fill="auto"/>
          </w:tcPr>
          <w:p w14:paraId="6E46D457" w14:textId="7E7D3734" w:rsidR="00882715" w:rsidRPr="00E62BE1" w:rsidRDefault="00882715" w:rsidP="00380D9F">
            <w:pPr>
              <w:jc w:val="center"/>
              <w:rPr>
                <w:rFonts w:asciiTheme="majorBidi" w:hAnsiTheme="majorBidi" w:cstheme="majorBidi"/>
                <w:b/>
                <w:bCs/>
                <w:sz w:val="24"/>
                <w:szCs w:val="24"/>
              </w:rPr>
            </w:pPr>
            <w:r w:rsidRPr="006E12A1">
              <w:rPr>
                <w:rFonts w:asciiTheme="majorBidi" w:hAnsiTheme="majorBidi" w:cstheme="majorBidi"/>
                <w:b/>
                <w:bCs/>
                <w:sz w:val="24"/>
                <w:szCs w:val="24"/>
              </w:rPr>
              <w:t>car battery</w:t>
            </w:r>
          </w:p>
        </w:tc>
        <w:tc>
          <w:tcPr>
            <w:tcW w:w="1801" w:type="dxa"/>
            <w:shd w:val="clear" w:color="auto" w:fill="auto"/>
          </w:tcPr>
          <w:p w14:paraId="2E4D12D4" w14:textId="46B1EFF2" w:rsidR="00882715" w:rsidRPr="00882715" w:rsidRDefault="00882715" w:rsidP="00380D9F">
            <w:pPr>
              <w:jc w:val="center"/>
              <w:rPr>
                <w:rFonts w:asciiTheme="majorBidi" w:hAnsiTheme="majorBidi" w:cstheme="majorBidi"/>
                <w:b/>
                <w:bCs/>
                <w:sz w:val="24"/>
                <w:szCs w:val="24"/>
              </w:rPr>
            </w:pPr>
            <w:r w:rsidRPr="00882715">
              <w:rPr>
                <w:rFonts w:asciiTheme="majorBidi" w:hAnsiTheme="majorBidi" w:cstheme="majorBidi"/>
                <w:b/>
                <w:bCs/>
                <w:sz w:val="24"/>
                <w:szCs w:val="24"/>
              </w:rPr>
              <w:t>Read, analyze and translate</w:t>
            </w:r>
          </w:p>
        </w:tc>
        <w:tc>
          <w:tcPr>
            <w:tcW w:w="2342" w:type="dxa"/>
            <w:shd w:val="clear" w:color="auto" w:fill="auto"/>
          </w:tcPr>
          <w:p w14:paraId="5DD8275B" w14:textId="6C40B9A3"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Daily tests</w:t>
            </w:r>
          </w:p>
        </w:tc>
      </w:tr>
      <w:tr w:rsidR="00882715" w14:paraId="27564A33" w14:textId="77777777" w:rsidTr="00380D9F">
        <w:trPr>
          <w:trHeight w:val="340"/>
        </w:trPr>
        <w:tc>
          <w:tcPr>
            <w:tcW w:w="993" w:type="dxa"/>
            <w:shd w:val="clear" w:color="auto" w:fill="auto"/>
          </w:tcPr>
          <w:p w14:paraId="3F9B0A03" w14:textId="77777777"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5</w:t>
            </w:r>
          </w:p>
        </w:tc>
        <w:tc>
          <w:tcPr>
            <w:tcW w:w="851" w:type="dxa"/>
            <w:shd w:val="clear" w:color="auto" w:fill="auto"/>
          </w:tcPr>
          <w:p w14:paraId="39DBDBD3" w14:textId="2198B136"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4</w:t>
            </w:r>
          </w:p>
        </w:tc>
        <w:tc>
          <w:tcPr>
            <w:tcW w:w="1551" w:type="dxa"/>
            <w:shd w:val="clear" w:color="auto" w:fill="auto"/>
          </w:tcPr>
          <w:p w14:paraId="428CF31C" w14:textId="478A84BB"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Selected scientific narrative texts</w:t>
            </w:r>
          </w:p>
        </w:tc>
        <w:tc>
          <w:tcPr>
            <w:tcW w:w="2341" w:type="dxa"/>
            <w:shd w:val="clear" w:color="auto" w:fill="auto"/>
          </w:tcPr>
          <w:p w14:paraId="3457619F" w14:textId="0B055A08" w:rsidR="00882715" w:rsidRPr="00E62BE1" w:rsidRDefault="00882715" w:rsidP="00380D9F">
            <w:pPr>
              <w:jc w:val="center"/>
              <w:rPr>
                <w:rFonts w:asciiTheme="majorBidi" w:hAnsiTheme="majorBidi" w:cstheme="majorBidi"/>
                <w:b/>
                <w:bCs/>
                <w:sz w:val="24"/>
                <w:szCs w:val="24"/>
              </w:rPr>
            </w:pPr>
            <w:r w:rsidRPr="006E12A1">
              <w:rPr>
                <w:rFonts w:asciiTheme="majorBidi" w:hAnsiTheme="majorBidi" w:cstheme="majorBidi"/>
                <w:b/>
                <w:bCs/>
                <w:sz w:val="24"/>
                <w:szCs w:val="24"/>
              </w:rPr>
              <w:t>the spring</w:t>
            </w:r>
          </w:p>
        </w:tc>
        <w:tc>
          <w:tcPr>
            <w:tcW w:w="1801" w:type="dxa"/>
            <w:shd w:val="clear" w:color="auto" w:fill="auto"/>
          </w:tcPr>
          <w:p w14:paraId="1748F28C" w14:textId="7429A84B" w:rsidR="00882715" w:rsidRPr="00882715" w:rsidRDefault="00882715" w:rsidP="00380D9F">
            <w:pPr>
              <w:jc w:val="center"/>
              <w:rPr>
                <w:rFonts w:asciiTheme="majorBidi" w:hAnsiTheme="majorBidi" w:cstheme="majorBidi"/>
                <w:b/>
                <w:bCs/>
                <w:sz w:val="24"/>
                <w:szCs w:val="24"/>
              </w:rPr>
            </w:pPr>
            <w:r w:rsidRPr="00882715">
              <w:rPr>
                <w:rFonts w:asciiTheme="majorBidi" w:hAnsiTheme="majorBidi" w:cstheme="majorBidi"/>
                <w:b/>
                <w:bCs/>
                <w:sz w:val="24"/>
                <w:szCs w:val="24"/>
              </w:rPr>
              <w:t>Read, analyze and translate</w:t>
            </w:r>
          </w:p>
        </w:tc>
        <w:tc>
          <w:tcPr>
            <w:tcW w:w="2342" w:type="dxa"/>
            <w:shd w:val="clear" w:color="auto" w:fill="auto"/>
          </w:tcPr>
          <w:p w14:paraId="648D99E8" w14:textId="513EB797"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Daily tests</w:t>
            </w:r>
          </w:p>
        </w:tc>
      </w:tr>
      <w:tr w:rsidR="00882715" w14:paraId="04DCC87B" w14:textId="77777777" w:rsidTr="00380D9F">
        <w:trPr>
          <w:trHeight w:val="323"/>
        </w:trPr>
        <w:tc>
          <w:tcPr>
            <w:tcW w:w="993" w:type="dxa"/>
            <w:shd w:val="clear" w:color="auto" w:fill="auto"/>
          </w:tcPr>
          <w:p w14:paraId="3469561A" w14:textId="77777777"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6</w:t>
            </w:r>
          </w:p>
        </w:tc>
        <w:tc>
          <w:tcPr>
            <w:tcW w:w="851" w:type="dxa"/>
            <w:shd w:val="clear" w:color="auto" w:fill="auto"/>
          </w:tcPr>
          <w:p w14:paraId="4818F98A" w14:textId="34D9C52A"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4</w:t>
            </w:r>
          </w:p>
        </w:tc>
        <w:tc>
          <w:tcPr>
            <w:tcW w:w="1551" w:type="dxa"/>
            <w:shd w:val="clear" w:color="auto" w:fill="auto"/>
          </w:tcPr>
          <w:p w14:paraId="0129F1A9" w14:textId="74956D22"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Selected scientific narrative texts</w:t>
            </w:r>
          </w:p>
        </w:tc>
        <w:tc>
          <w:tcPr>
            <w:tcW w:w="2341" w:type="dxa"/>
            <w:shd w:val="clear" w:color="auto" w:fill="auto"/>
          </w:tcPr>
          <w:p w14:paraId="4128A1A8" w14:textId="37420D4D" w:rsidR="00882715" w:rsidRPr="00E62BE1" w:rsidRDefault="00882715" w:rsidP="00380D9F">
            <w:pPr>
              <w:jc w:val="center"/>
              <w:rPr>
                <w:rFonts w:asciiTheme="majorBidi" w:hAnsiTheme="majorBidi" w:cstheme="majorBidi"/>
                <w:b/>
                <w:bCs/>
                <w:sz w:val="24"/>
                <w:szCs w:val="24"/>
              </w:rPr>
            </w:pPr>
            <w:r w:rsidRPr="006E12A1">
              <w:rPr>
                <w:rFonts w:asciiTheme="majorBidi" w:hAnsiTheme="majorBidi" w:cstheme="majorBidi"/>
                <w:b/>
                <w:bCs/>
                <w:sz w:val="24"/>
                <w:szCs w:val="24"/>
              </w:rPr>
              <w:t>Stomach</w:t>
            </w:r>
          </w:p>
        </w:tc>
        <w:tc>
          <w:tcPr>
            <w:tcW w:w="1801" w:type="dxa"/>
            <w:shd w:val="clear" w:color="auto" w:fill="auto"/>
          </w:tcPr>
          <w:p w14:paraId="4ECE8BE3" w14:textId="59C57DCD" w:rsidR="00882715" w:rsidRPr="00882715" w:rsidRDefault="00882715" w:rsidP="00380D9F">
            <w:pPr>
              <w:jc w:val="center"/>
              <w:rPr>
                <w:rFonts w:asciiTheme="majorBidi" w:hAnsiTheme="majorBidi" w:cstheme="majorBidi"/>
                <w:b/>
                <w:bCs/>
                <w:sz w:val="24"/>
                <w:szCs w:val="24"/>
              </w:rPr>
            </w:pPr>
            <w:r w:rsidRPr="00882715">
              <w:rPr>
                <w:rFonts w:asciiTheme="majorBidi" w:hAnsiTheme="majorBidi" w:cstheme="majorBidi"/>
                <w:b/>
                <w:bCs/>
                <w:sz w:val="24"/>
                <w:szCs w:val="24"/>
              </w:rPr>
              <w:t>Read, analyze and translate</w:t>
            </w:r>
          </w:p>
        </w:tc>
        <w:tc>
          <w:tcPr>
            <w:tcW w:w="2342" w:type="dxa"/>
            <w:shd w:val="clear" w:color="auto" w:fill="auto"/>
          </w:tcPr>
          <w:p w14:paraId="64D9714F" w14:textId="5C1218BD"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Daily tests</w:t>
            </w:r>
          </w:p>
        </w:tc>
      </w:tr>
      <w:tr w:rsidR="00882715" w14:paraId="7AC05863" w14:textId="77777777" w:rsidTr="00380D9F">
        <w:trPr>
          <w:trHeight w:val="320"/>
        </w:trPr>
        <w:tc>
          <w:tcPr>
            <w:tcW w:w="993" w:type="dxa"/>
            <w:shd w:val="clear" w:color="auto" w:fill="auto"/>
          </w:tcPr>
          <w:p w14:paraId="2503D5ED" w14:textId="77777777"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7</w:t>
            </w:r>
          </w:p>
        </w:tc>
        <w:tc>
          <w:tcPr>
            <w:tcW w:w="851" w:type="dxa"/>
            <w:shd w:val="clear" w:color="auto" w:fill="auto"/>
          </w:tcPr>
          <w:p w14:paraId="1F32A444" w14:textId="074641E6"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4</w:t>
            </w:r>
          </w:p>
        </w:tc>
        <w:tc>
          <w:tcPr>
            <w:tcW w:w="1551" w:type="dxa"/>
            <w:shd w:val="clear" w:color="auto" w:fill="auto"/>
          </w:tcPr>
          <w:p w14:paraId="74D47CE5" w14:textId="4E836129"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Selected scientific narrative texts</w:t>
            </w:r>
          </w:p>
        </w:tc>
        <w:tc>
          <w:tcPr>
            <w:tcW w:w="2341" w:type="dxa"/>
            <w:shd w:val="clear" w:color="auto" w:fill="auto"/>
          </w:tcPr>
          <w:p w14:paraId="16C8663D" w14:textId="0046F8EB" w:rsidR="00882715" w:rsidRPr="00E62BE1" w:rsidRDefault="00882715" w:rsidP="00380D9F">
            <w:pPr>
              <w:jc w:val="center"/>
              <w:rPr>
                <w:rFonts w:asciiTheme="majorBidi" w:hAnsiTheme="majorBidi" w:cstheme="majorBidi"/>
                <w:b/>
                <w:bCs/>
                <w:sz w:val="24"/>
                <w:szCs w:val="24"/>
              </w:rPr>
            </w:pPr>
            <w:r w:rsidRPr="006E12A1">
              <w:rPr>
                <w:rFonts w:asciiTheme="majorBidi" w:hAnsiTheme="majorBidi" w:cstheme="majorBidi"/>
                <w:b/>
                <w:bCs/>
                <w:sz w:val="24"/>
                <w:szCs w:val="24"/>
              </w:rPr>
              <w:t>months of the year</w:t>
            </w:r>
          </w:p>
        </w:tc>
        <w:tc>
          <w:tcPr>
            <w:tcW w:w="1801" w:type="dxa"/>
            <w:shd w:val="clear" w:color="auto" w:fill="auto"/>
          </w:tcPr>
          <w:p w14:paraId="2106EE2E" w14:textId="008BDFBC" w:rsidR="00882715" w:rsidRPr="00882715" w:rsidRDefault="00882715" w:rsidP="00380D9F">
            <w:pPr>
              <w:jc w:val="center"/>
              <w:rPr>
                <w:rFonts w:asciiTheme="majorBidi" w:hAnsiTheme="majorBidi" w:cstheme="majorBidi"/>
                <w:b/>
                <w:bCs/>
                <w:sz w:val="24"/>
                <w:szCs w:val="24"/>
              </w:rPr>
            </w:pPr>
            <w:r w:rsidRPr="00882715">
              <w:rPr>
                <w:rFonts w:asciiTheme="majorBidi" w:hAnsiTheme="majorBidi" w:cstheme="majorBidi"/>
                <w:b/>
                <w:bCs/>
                <w:sz w:val="24"/>
                <w:szCs w:val="24"/>
              </w:rPr>
              <w:t>Read, analyze and translate</w:t>
            </w:r>
          </w:p>
        </w:tc>
        <w:tc>
          <w:tcPr>
            <w:tcW w:w="2342" w:type="dxa"/>
            <w:shd w:val="clear" w:color="auto" w:fill="auto"/>
          </w:tcPr>
          <w:p w14:paraId="21EC2125" w14:textId="267AF24A"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Daily tests</w:t>
            </w:r>
          </w:p>
        </w:tc>
      </w:tr>
      <w:tr w:rsidR="00882715" w14:paraId="52C3D146" w14:textId="77777777" w:rsidTr="00380D9F">
        <w:trPr>
          <w:trHeight w:val="320"/>
        </w:trPr>
        <w:tc>
          <w:tcPr>
            <w:tcW w:w="993" w:type="dxa"/>
            <w:shd w:val="clear" w:color="auto" w:fill="auto"/>
          </w:tcPr>
          <w:p w14:paraId="400BC6E6" w14:textId="77777777"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8</w:t>
            </w:r>
          </w:p>
        </w:tc>
        <w:tc>
          <w:tcPr>
            <w:tcW w:w="851" w:type="dxa"/>
            <w:shd w:val="clear" w:color="auto" w:fill="auto"/>
          </w:tcPr>
          <w:p w14:paraId="1EDA45FD" w14:textId="0E11F415"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4</w:t>
            </w:r>
          </w:p>
        </w:tc>
        <w:tc>
          <w:tcPr>
            <w:tcW w:w="1551" w:type="dxa"/>
            <w:shd w:val="clear" w:color="auto" w:fill="auto"/>
          </w:tcPr>
          <w:p w14:paraId="36BBCBFC" w14:textId="44CC9560"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Selected scientific narrative texts</w:t>
            </w:r>
          </w:p>
        </w:tc>
        <w:tc>
          <w:tcPr>
            <w:tcW w:w="2341" w:type="dxa"/>
            <w:shd w:val="clear" w:color="auto" w:fill="auto"/>
          </w:tcPr>
          <w:p w14:paraId="5D8D4A8D" w14:textId="53DF2DAF" w:rsidR="00882715" w:rsidRPr="00E62BE1" w:rsidRDefault="00882715" w:rsidP="00380D9F">
            <w:pPr>
              <w:jc w:val="center"/>
              <w:rPr>
                <w:rFonts w:asciiTheme="majorBidi" w:hAnsiTheme="majorBidi" w:cstheme="majorBidi"/>
                <w:b/>
                <w:bCs/>
                <w:sz w:val="24"/>
                <w:szCs w:val="24"/>
              </w:rPr>
            </w:pPr>
            <w:r w:rsidRPr="006E12A1">
              <w:rPr>
                <w:rFonts w:asciiTheme="majorBidi" w:hAnsiTheme="majorBidi" w:cstheme="majorBidi"/>
                <w:b/>
                <w:bCs/>
                <w:sz w:val="24"/>
                <w:szCs w:val="24"/>
              </w:rPr>
              <w:t>Red blood cells</w:t>
            </w:r>
          </w:p>
        </w:tc>
        <w:tc>
          <w:tcPr>
            <w:tcW w:w="1801" w:type="dxa"/>
            <w:shd w:val="clear" w:color="auto" w:fill="auto"/>
          </w:tcPr>
          <w:p w14:paraId="1071F26B" w14:textId="1CF45335" w:rsidR="00882715" w:rsidRPr="00882715" w:rsidRDefault="00882715" w:rsidP="00380D9F">
            <w:pPr>
              <w:jc w:val="center"/>
              <w:rPr>
                <w:rFonts w:asciiTheme="majorBidi" w:hAnsiTheme="majorBidi" w:cstheme="majorBidi"/>
                <w:b/>
                <w:bCs/>
                <w:sz w:val="24"/>
                <w:szCs w:val="24"/>
              </w:rPr>
            </w:pPr>
            <w:r w:rsidRPr="00882715">
              <w:rPr>
                <w:rFonts w:asciiTheme="majorBidi" w:hAnsiTheme="majorBidi" w:cstheme="majorBidi"/>
                <w:b/>
                <w:bCs/>
                <w:sz w:val="24"/>
                <w:szCs w:val="24"/>
              </w:rPr>
              <w:t>Read, analyze and translate</w:t>
            </w:r>
          </w:p>
        </w:tc>
        <w:tc>
          <w:tcPr>
            <w:tcW w:w="2342" w:type="dxa"/>
            <w:shd w:val="clear" w:color="auto" w:fill="auto"/>
          </w:tcPr>
          <w:p w14:paraId="7E6DBB9F" w14:textId="08C6C73B"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Daily tests</w:t>
            </w:r>
          </w:p>
        </w:tc>
      </w:tr>
      <w:tr w:rsidR="00882715" w14:paraId="0E87C92A" w14:textId="77777777" w:rsidTr="00380D9F">
        <w:trPr>
          <w:trHeight w:val="320"/>
        </w:trPr>
        <w:tc>
          <w:tcPr>
            <w:tcW w:w="993" w:type="dxa"/>
            <w:shd w:val="clear" w:color="auto" w:fill="auto"/>
          </w:tcPr>
          <w:p w14:paraId="3D4056DA" w14:textId="77777777"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9</w:t>
            </w:r>
          </w:p>
        </w:tc>
        <w:tc>
          <w:tcPr>
            <w:tcW w:w="851" w:type="dxa"/>
            <w:shd w:val="clear" w:color="auto" w:fill="auto"/>
          </w:tcPr>
          <w:p w14:paraId="6850BCAA" w14:textId="248737FF"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4</w:t>
            </w:r>
          </w:p>
        </w:tc>
        <w:tc>
          <w:tcPr>
            <w:tcW w:w="1551" w:type="dxa"/>
            <w:shd w:val="clear" w:color="auto" w:fill="auto"/>
          </w:tcPr>
          <w:p w14:paraId="7C62ACEE" w14:textId="386BE918"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Selected scientific narrative texts</w:t>
            </w:r>
          </w:p>
        </w:tc>
        <w:tc>
          <w:tcPr>
            <w:tcW w:w="2341" w:type="dxa"/>
            <w:shd w:val="clear" w:color="auto" w:fill="auto"/>
          </w:tcPr>
          <w:p w14:paraId="70912B3B" w14:textId="27AB5B60" w:rsidR="00882715" w:rsidRPr="00E62BE1" w:rsidRDefault="00882715" w:rsidP="00380D9F">
            <w:pPr>
              <w:jc w:val="center"/>
              <w:rPr>
                <w:rFonts w:asciiTheme="majorBidi" w:hAnsiTheme="majorBidi" w:cstheme="majorBidi"/>
                <w:b/>
                <w:bCs/>
                <w:sz w:val="24"/>
                <w:szCs w:val="24"/>
              </w:rPr>
            </w:pPr>
            <w:r w:rsidRPr="006E12A1">
              <w:rPr>
                <w:rFonts w:asciiTheme="majorBidi" w:hAnsiTheme="majorBidi" w:cstheme="majorBidi"/>
                <w:b/>
                <w:bCs/>
                <w:sz w:val="24"/>
                <w:szCs w:val="24"/>
              </w:rPr>
              <w:t>Electric bell</w:t>
            </w:r>
          </w:p>
        </w:tc>
        <w:tc>
          <w:tcPr>
            <w:tcW w:w="1801" w:type="dxa"/>
            <w:shd w:val="clear" w:color="auto" w:fill="auto"/>
          </w:tcPr>
          <w:p w14:paraId="0C34718B" w14:textId="0FC43C83" w:rsidR="00882715" w:rsidRPr="00882715" w:rsidRDefault="00882715" w:rsidP="00380D9F">
            <w:pPr>
              <w:jc w:val="center"/>
              <w:rPr>
                <w:rFonts w:asciiTheme="majorBidi" w:hAnsiTheme="majorBidi" w:cstheme="majorBidi"/>
                <w:b/>
                <w:bCs/>
                <w:sz w:val="24"/>
                <w:szCs w:val="24"/>
              </w:rPr>
            </w:pPr>
            <w:r w:rsidRPr="00882715">
              <w:rPr>
                <w:rFonts w:asciiTheme="majorBidi" w:hAnsiTheme="majorBidi" w:cstheme="majorBidi"/>
                <w:b/>
                <w:bCs/>
                <w:sz w:val="24"/>
                <w:szCs w:val="24"/>
              </w:rPr>
              <w:t>Read, analyze and translate</w:t>
            </w:r>
          </w:p>
        </w:tc>
        <w:tc>
          <w:tcPr>
            <w:tcW w:w="2342" w:type="dxa"/>
            <w:shd w:val="clear" w:color="auto" w:fill="auto"/>
          </w:tcPr>
          <w:p w14:paraId="52F4A5C1" w14:textId="4014F8FE"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Daily tests</w:t>
            </w:r>
          </w:p>
        </w:tc>
      </w:tr>
      <w:tr w:rsidR="00882715" w14:paraId="3DDB1809" w14:textId="77777777" w:rsidTr="00380D9F">
        <w:trPr>
          <w:trHeight w:val="320"/>
        </w:trPr>
        <w:tc>
          <w:tcPr>
            <w:tcW w:w="993" w:type="dxa"/>
            <w:shd w:val="clear" w:color="auto" w:fill="auto"/>
          </w:tcPr>
          <w:p w14:paraId="0A3D00E4" w14:textId="77777777"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10</w:t>
            </w:r>
          </w:p>
        </w:tc>
        <w:tc>
          <w:tcPr>
            <w:tcW w:w="851" w:type="dxa"/>
            <w:shd w:val="clear" w:color="auto" w:fill="auto"/>
          </w:tcPr>
          <w:p w14:paraId="6157D9E2" w14:textId="1B91DBD7"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4</w:t>
            </w:r>
          </w:p>
        </w:tc>
        <w:tc>
          <w:tcPr>
            <w:tcW w:w="1551" w:type="dxa"/>
            <w:shd w:val="clear" w:color="auto" w:fill="auto"/>
          </w:tcPr>
          <w:p w14:paraId="024E8FA4" w14:textId="2D7C3501"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Selected scientific narrative texts</w:t>
            </w:r>
          </w:p>
        </w:tc>
        <w:tc>
          <w:tcPr>
            <w:tcW w:w="2341" w:type="dxa"/>
            <w:shd w:val="clear" w:color="auto" w:fill="auto"/>
          </w:tcPr>
          <w:p w14:paraId="1AE94692" w14:textId="204BC322" w:rsidR="00882715" w:rsidRPr="00E62BE1" w:rsidRDefault="00882715" w:rsidP="00380D9F">
            <w:pPr>
              <w:jc w:val="center"/>
              <w:rPr>
                <w:rFonts w:asciiTheme="majorBidi" w:hAnsiTheme="majorBidi" w:cstheme="majorBidi"/>
                <w:b/>
                <w:bCs/>
                <w:sz w:val="24"/>
                <w:szCs w:val="24"/>
              </w:rPr>
            </w:pPr>
            <w:r w:rsidRPr="006E12A1">
              <w:rPr>
                <w:rFonts w:asciiTheme="majorBidi" w:hAnsiTheme="majorBidi" w:cstheme="majorBidi"/>
                <w:b/>
                <w:bCs/>
                <w:sz w:val="24"/>
                <w:szCs w:val="24"/>
              </w:rPr>
              <w:t>Plant respiration</w:t>
            </w:r>
          </w:p>
        </w:tc>
        <w:tc>
          <w:tcPr>
            <w:tcW w:w="1801" w:type="dxa"/>
            <w:shd w:val="clear" w:color="auto" w:fill="auto"/>
          </w:tcPr>
          <w:p w14:paraId="0245072B" w14:textId="4ACAD851" w:rsidR="00882715" w:rsidRPr="00882715" w:rsidRDefault="00882715" w:rsidP="00380D9F">
            <w:pPr>
              <w:jc w:val="center"/>
              <w:rPr>
                <w:rFonts w:asciiTheme="majorBidi" w:hAnsiTheme="majorBidi" w:cstheme="majorBidi"/>
                <w:b/>
                <w:bCs/>
                <w:sz w:val="24"/>
                <w:szCs w:val="24"/>
              </w:rPr>
            </w:pPr>
            <w:r w:rsidRPr="00882715">
              <w:rPr>
                <w:rFonts w:asciiTheme="majorBidi" w:hAnsiTheme="majorBidi" w:cstheme="majorBidi"/>
                <w:b/>
                <w:bCs/>
                <w:sz w:val="24"/>
                <w:szCs w:val="24"/>
              </w:rPr>
              <w:t>Read, analyze and translate</w:t>
            </w:r>
          </w:p>
        </w:tc>
        <w:tc>
          <w:tcPr>
            <w:tcW w:w="2342" w:type="dxa"/>
            <w:shd w:val="clear" w:color="auto" w:fill="auto"/>
          </w:tcPr>
          <w:p w14:paraId="2D30A29C" w14:textId="5EB865C2"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Daily tests</w:t>
            </w:r>
          </w:p>
        </w:tc>
      </w:tr>
      <w:tr w:rsidR="00882715" w14:paraId="26807808" w14:textId="77777777" w:rsidTr="00380D9F">
        <w:trPr>
          <w:trHeight w:val="320"/>
        </w:trPr>
        <w:tc>
          <w:tcPr>
            <w:tcW w:w="993" w:type="dxa"/>
            <w:shd w:val="clear" w:color="auto" w:fill="auto"/>
          </w:tcPr>
          <w:p w14:paraId="1935E830" w14:textId="77777777"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11</w:t>
            </w:r>
          </w:p>
        </w:tc>
        <w:tc>
          <w:tcPr>
            <w:tcW w:w="851" w:type="dxa"/>
            <w:shd w:val="clear" w:color="auto" w:fill="auto"/>
          </w:tcPr>
          <w:p w14:paraId="441947E3" w14:textId="608FE085"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4</w:t>
            </w:r>
          </w:p>
        </w:tc>
        <w:tc>
          <w:tcPr>
            <w:tcW w:w="1551" w:type="dxa"/>
            <w:shd w:val="clear" w:color="auto" w:fill="auto"/>
          </w:tcPr>
          <w:p w14:paraId="18E7B020" w14:textId="50E48007"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Selected scientific narrative texts</w:t>
            </w:r>
          </w:p>
        </w:tc>
        <w:tc>
          <w:tcPr>
            <w:tcW w:w="2341" w:type="dxa"/>
            <w:shd w:val="clear" w:color="auto" w:fill="auto"/>
          </w:tcPr>
          <w:p w14:paraId="0B5C7B3E" w14:textId="376476C1" w:rsidR="00882715" w:rsidRPr="00E62BE1" w:rsidRDefault="00882715" w:rsidP="00380D9F">
            <w:pPr>
              <w:jc w:val="center"/>
              <w:rPr>
                <w:rFonts w:asciiTheme="majorBidi" w:hAnsiTheme="majorBidi" w:cstheme="majorBidi"/>
                <w:b/>
                <w:bCs/>
                <w:sz w:val="24"/>
                <w:szCs w:val="24"/>
              </w:rPr>
            </w:pPr>
            <w:r w:rsidRPr="006E12A1">
              <w:rPr>
                <w:rFonts w:asciiTheme="majorBidi" w:hAnsiTheme="majorBidi" w:cstheme="majorBidi"/>
                <w:b/>
                <w:bCs/>
                <w:sz w:val="24"/>
                <w:szCs w:val="24"/>
              </w:rPr>
              <w:t>Weather</w:t>
            </w:r>
          </w:p>
        </w:tc>
        <w:tc>
          <w:tcPr>
            <w:tcW w:w="1801" w:type="dxa"/>
            <w:shd w:val="clear" w:color="auto" w:fill="auto"/>
          </w:tcPr>
          <w:p w14:paraId="75F0B52A" w14:textId="4D3AAEF1" w:rsidR="00882715" w:rsidRPr="00882715" w:rsidRDefault="00882715" w:rsidP="00380D9F">
            <w:pPr>
              <w:jc w:val="center"/>
              <w:rPr>
                <w:rFonts w:asciiTheme="majorBidi" w:hAnsiTheme="majorBidi" w:cstheme="majorBidi"/>
                <w:b/>
                <w:bCs/>
                <w:sz w:val="24"/>
                <w:szCs w:val="24"/>
              </w:rPr>
            </w:pPr>
            <w:r w:rsidRPr="00882715">
              <w:rPr>
                <w:rFonts w:asciiTheme="majorBidi" w:hAnsiTheme="majorBidi" w:cstheme="majorBidi"/>
                <w:b/>
                <w:bCs/>
                <w:sz w:val="24"/>
                <w:szCs w:val="24"/>
              </w:rPr>
              <w:t>Read, analyze and translate</w:t>
            </w:r>
          </w:p>
        </w:tc>
        <w:tc>
          <w:tcPr>
            <w:tcW w:w="2342" w:type="dxa"/>
            <w:shd w:val="clear" w:color="auto" w:fill="auto"/>
          </w:tcPr>
          <w:p w14:paraId="2E62FC94" w14:textId="1051EB7A"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Daily tests</w:t>
            </w:r>
          </w:p>
        </w:tc>
      </w:tr>
      <w:tr w:rsidR="00882715" w14:paraId="6A008A6B" w14:textId="77777777" w:rsidTr="00380D9F">
        <w:trPr>
          <w:trHeight w:val="320"/>
        </w:trPr>
        <w:tc>
          <w:tcPr>
            <w:tcW w:w="993" w:type="dxa"/>
            <w:shd w:val="clear" w:color="auto" w:fill="auto"/>
          </w:tcPr>
          <w:p w14:paraId="2989A293" w14:textId="77777777"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12</w:t>
            </w:r>
          </w:p>
        </w:tc>
        <w:tc>
          <w:tcPr>
            <w:tcW w:w="851" w:type="dxa"/>
            <w:shd w:val="clear" w:color="auto" w:fill="auto"/>
          </w:tcPr>
          <w:p w14:paraId="202EA8D0" w14:textId="00C26D03"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4</w:t>
            </w:r>
          </w:p>
        </w:tc>
        <w:tc>
          <w:tcPr>
            <w:tcW w:w="1551" w:type="dxa"/>
            <w:shd w:val="clear" w:color="auto" w:fill="auto"/>
          </w:tcPr>
          <w:p w14:paraId="390EEB03" w14:textId="3745777A"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Selected scientific narrative texts</w:t>
            </w:r>
          </w:p>
        </w:tc>
        <w:tc>
          <w:tcPr>
            <w:tcW w:w="2341" w:type="dxa"/>
            <w:shd w:val="clear" w:color="auto" w:fill="auto"/>
          </w:tcPr>
          <w:p w14:paraId="0C5A9574" w14:textId="6E4B66E2" w:rsidR="00882715" w:rsidRPr="00E62BE1" w:rsidRDefault="00882715" w:rsidP="00380D9F">
            <w:pPr>
              <w:jc w:val="center"/>
              <w:rPr>
                <w:rFonts w:asciiTheme="majorBidi" w:hAnsiTheme="majorBidi" w:cstheme="majorBidi"/>
                <w:b/>
                <w:bCs/>
                <w:sz w:val="24"/>
                <w:szCs w:val="24"/>
              </w:rPr>
            </w:pPr>
            <w:r w:rsidRPr="0030448C">
              <w:rPr>
                <w:rFonts w:asciiTheme="majorBidi" w:hAnsiTheme="majorBidi" w:cstheme="majorBidi"/>
                <w:b/>
                <w:bCs/>
                <w:sz w:val="24"/>
                <w:szCs w:val="24"/>
              </w:rPr>
              <w:t>Scientific translation</w:t>
            </w:r>
          </w:p>
        </w:tc>
        <w:tc>
          <w:tcPr>
            <w:tcW w:w="1801" w:type="dxa"/>
            <w:shd w:val="clear" w:color="auto" w:fill="auto"/>
          </w:tcPr>
          <w:p w14:paraId="0A2441EF" w14:textId="082F25F8" w:rsidR="00882715" w:rsidRPr="00882715" w:rsidRDefault="00882715" w:rsidP="00380D9F">
            <w:pPr>
              <w:jc w:val="center"/>
              <w:rPr>
                <w:rFonts w:asciiTheme="majorBidi" w:hAnsiTheme="majorBidi" w:cstheme="majorBidi"/>
                <w:b/>
                <w:bCs/>
                <w:sz w:val="24"/>
                <w:szCs w:val="24"/>
              </w:rPr>
            </w:pPr>
            <w:r w:rsidRPr="00882715">
              <w:rPr>
                <w:rFonts w:asciiTheme="majorBidi" w:hAnsiTheme="majorBidi" w:cstheme="majorBidi"/>
                <w:b/>
                <w:bCs/>
                <w:sz w:val="24"/>
                <w:szCs w:val="24"/>
              </w:rPr>
              <w:t>Read, analyze and translate</w:t>
            </w:r>
          </w:p>
        </w:tc>
        <w:tc>
          <w:tcPr>
            <w:tcW w:w="2342" w:type="dxa"/>
            <w:shd w:val="clear" w:color="auto" w:fill="auto"/>
          </w:tcPr>
          <w:p w14:paraId="2C02298B" w14:textId="317BB362"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Daily tests</w:t>
            </w:r>
          </w:p>
        </w:tc>
      </w:tr>
      <w:tr w:rsidR="00882715" w14:paraId="462D4B7B" w14:textId="77777777" w:rsidTr="00380D9F">
        <w:trPr>
          <w:trHeight w:val="320"/>
        </w:trPr>
        <w:tc>
          <w:tcPr>
            <w:tcW w:w="993" w:type="dxa"/>
            <w:shd w:val="clear" w:color="auto" w:fill="auto"/>
          </w:tcPr>
          <w:p w14:paraId="31CB0B4E" w14:textId="77777777"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13</w:t>
            </w:r>
          </w:p>
        </w:tc>
        <w:tc>
          <w:tcPr>
            <w:tcW w:w="851" w:type="dxa"/>
            <w:shd w:val="clear" w:color="auto" w:fill="auto"/>
          </w:tcPr>
          <w:p w14:paraId="557D8068" w14:textId="594EE81B"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4</w:t>
            </w:r>
          </w:p>
        </w:tc>
        <w:tc>
          <w:tcPr>
            <w:tcW w:w="1551" w:type="dxa"/>
            <w:shd w:val="clear" w:color="auto" w:fill="auto"/>
          </w:tcPr>
          <w:p w14:paraId="4AB40426" w14:textId="0D1B70D4"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 xml:space="preserve">Selected scientific </w:t>
            </w:r>
            <w:r w:rsidRPr="00DE5997">
              <w:rPr>
                <w:rFonts w:asciiTheme="majorBidi" w:hAnsiTheme="majorBidi" w:cstheme="majorBidi"/>
                <w:b/>
                <w:bCs/>
                <w:sz w:val="24"/>
                <w:szCs w:val="24"/>
              </w:rPr>
              <w:lastRenderedPageBreak/>
              <w:t>narrative texts</w:t>
            </w:r>
          </w:p>
        </w:tc>
        <w:tc>
          <w:tcPr>
            <w:tcW w:w="2341" w:type="dxa"/>
            <w:shd w:val="clear" w:color="auto" w:fill="auto"/>
          </w:tcPr>
          <w:p w14:paraId="771014FF" w14:textId="51FD3F02" w:rsidR="00882715" w:rsidRPr="00E62BE1" w:rsidRDefault="00882715" w:rsidP="00380D9F">
            <w:pPr>
              <w:jc w:val="center"/>
              <w:rPr>
                <w:rFonts w:asciiTheme="majorBidi" w:hAnsiTheme="majorBidi" w:cstheme="majorBidi"/>
                <w:b/>
                <w:bCs/>
                <w:sz w:val="24"/>
                <w:szCs w:val="24"/>
              </w:rPr>
            </w:pPr>
            <w:r w:rsidRPr="006E12A1">
              <w:rPr>
                <w:rFonts w:asciiTheme="majorBidi" w:hAnsiTheme="majorBidi" w:cstheme="majorBidi"/>
                <w:b/>
                <w:bCs/>
                <w:sz w:val="24"/>
                <w:szCs w:val="24"/>
              </w:rPr>
              <w:lastRenderedPageBreak/>
              <w:t>Bee</w:t>
            </w:r>
          </w:p>
        </w:tc>
        <w:tc>
          <w:tcPr>
            <w:tcW w:w="1801" w:type="dxa"/>
            <w:shd w:val="clear" w:color="auto" w:fill="auto"/>
          </w:tcPr>
          <w:p w14:paraId="3F0269C1" w14:textId="3A20C02D" w:rsidR="00882715" w:rsidRPr="00882715" w:rsidRDefault="00882715" w:rsidP="00380D9F">
            <w:pPr>
              <w:jc w:val="center"/>
              <w:rPr>
                <w:rFonts w:asciiTheme="majorBidi" w:hAnsiTheme="majorBidi" w:cstheme="majorBidi"/>
                <w:b/>
                <w:bCs/>
                <w:sz w:val="24"/>
                <w:szCs w:val="24"/>
              </w:rPr>
            </w:pPr>
            <w:r w:rsidRPr="00882715">
              <w:rPr>
                <w:rFonts w:asciiTheme="majorBidi" w:hAnsiTheme="majorBidi" w:cstheme="majorBidi"/>
                <w:b/>
                <w:bCs/>
                <w:sz w:val="24"/>
                <w:szCs w:val="24"/>
              </w:rPr>
              <w:t>Read, analyze and translate</w:t>
            </w:r>
          </w:p>
        </w:tc>
        <w:tc>
          <w:tcPr>
            <w:tcW w:w="2342" w:type="dxa"/>
            <w:shd w:val="clear" w:color="auto" w:fill="auto"/>
          </w:tcPr>
          <w:p w14:paraId="5A9FF956" w14:textId="415CB785"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Daily tests</w:t>
            </w:r>
          </w:p>
        </w:tc>
      </w:tr>
      <w:tr w:rsidR="00882715" w14:paraId="5B5BC10F" w14:textId="77777777" w:rsidTr="00380D9F">
        <w:trPr>
          <w:trHeight w:val="320"/>
        </w:trPr>
        <w:tc>
          <w:tcPr>
            <w:tcW w:w="993" w:type="dxa"/>
            <w:shd w:val="clear" w:color="auto" w:fill="auto"/>
          </w:tcPr>
          <w:p w14:paraId="52B59575" w14:textId="77777777"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lastRenderedPageBreak/>
              <w:t>14</w:t>
            </w:r>
          </w:p>
        </w:tc>
        <w:tc>
          <w:tcPr>
            <w:tcW w:w="851" w:type="dxa"/>
            <w:shd w:val="clear" w:color="auto" w:fill="auto"/>
          </w:tcPr>
          <w:p w14:paraId="1B33994D" w14:textId="6C1298FF"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4</w:t>
            </w:r>
          </w:p>
        </w:tc>
        <w:tc>
          <w:tcPr>
            <w:tcW w:w="1551" w:type="dxa"/>
            <w:shd w:val="clear" w:color="auto" w:fill="auto"/>
          </w:tcPr>
          <w:p w14:paraId="258CD2C0" w14:textId="2ED6CC85"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Selected scientific narrative texts</w:t>
            </w:r>
          </w:p>
        </w:tc>
        <w:tc>
          <w:tcPr>
            <w:tcW w:w="2341" w:type="dxa"/>
            <w:shd w:val="clear" w:color="auto" w:fill="auto"/>
          </w:tcPr>
          <w:p w14:paraId="267DD6EF" w14:textId="6B775170" w:rsidR="00882715" w:rsidRPr="00E62BE1" w:rsidRDefault="00882715" w:rsidP="00380D9F">
            <w:pPr>
              <w:jc w:val="center"/>
              <w:rPr>
                <w:rFonts w:asciiTheme="majorBidi" w:hAnsiTheme="majorBidi" w:cstheme="majorBidi"/>
                <w:b/>
                <w:bCs/>
                <w:sz w:val="24"/>
                <w:szCs w:val="24"/>
              </w:rPr>
            </w:pPr>
            <w:r w:rsidRPr="006E12A1">
              <w:rPr>
                <w:rFonts w:asciiTheme="majorBidi" w:hAnsiTheme="majorBidi" w:cstheme="majorBidi"/>
                <w:b/>
                <w:bCs/>
                <w:sz w:val="24"/>
                <w:szCs w:val="24"/>
              </w:rPr>
              <w:t>Plane flight</w:t>
            </w:r>
          </w:p>
        </w:tc>
        <w:tc>
          <w:tcPr>
            <w:tcW w:w="1801" w:type="dxa"/>
            <w:shd w:val="clear" w:color="auto" w:fill="auto"/>
          </w:tcPr>
          <w:p w14:paraId="44AB57BB" w14:textId="6AA381D5" w:rsidR="00882715" w:rsidRPr="00882715" w:rsidRDefault="00882715" w:rsidP="00380D9F">
            <w:pPr>
              <w:jc w:val="center"/>
              <w:rPr>
                <w:rFonts w:asciiTheme="majorBidi" w:hAnsiTheme="majorBidi" w:cstheme="majorBidi"/>
                <w:b/>
                <w:bCs/>
                <w:sz w:val="24"/>
                <w:szCs w:val="24"/>
              </w:rPr>
            </w:pPr>
            <w:r w:rsidRPr="00882715">
              <w:rPr>
                <w:rFonts w:asciiTheme="majorBidi" w:hAnsiTheme="majorBidi" w:cstheme="majorBidi"/>
                <w:b/>
                <w:bCs/>
                <w:sz w:val="24"/>
                <w:szCs w:val="24"/>
              </w:rPr>
              <w:t>Read, analyze and translate</w:t>
            </w:r>
          </w:p>
        </w:tc>
        <w:tc>
          <w:tcPr>
            <w:tcW w:w="2342" w:type="dxa"/>
            <w:shd w:val="clear" w:color="auto" w:fill="auto"/>
          </w:tcPr>
          <w:p w14:paraId="7C5170A7" w14:textId="22D418B8"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Daily tests</w:t>
            </w:r>
          </w:p>
        </w:tc>
      </w:tr>
      <w:tr w:rsidR="00882715" w14:paraId="27CD9C66" w14:textId="77777777" w:rsidTr="00380D9F">
        <w:trPr>
          <w:trHeight w:val="320"/>
        </w:trPr>
        <w:tc>
          <w:tcPr>
            <w:tcW w:w="993" w:type="dxa"/>
            <w:shd w:val="clear" w:color="auto" w:fill="auto"/>
          </w:tcPr>
          <w:p w14:paraId="6A0A492B" w14:textId="77777777"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15</w:t>
            </w:r>
          </w:p>
        </w:tc>
        <w:tc>
          <w:tcPr>
            <w:tcW w:w="851" w:type="dxa"/>
            <w:shd w:val="clear" w:color="auto" w:fill="auto"/>
          </w:tcPr>
          <w:p w14:paraId="27A5E5F7" w14:textId="13F05C08"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4</w:t>
            </w:r>
          </w:p>
        </w:tc>
        <w:tc>
          <w:tcPr>
            <w:tcW w:w="1551" w:type="dxa"/>
            <w:shd w:val="clear" w:color="auto" w:fill="auto"/>
          </w:tcPr>
          <w:p w14:paraId="22740B6D" w14:textId="5E2ADB09"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Selected scientific narrative texts</w:t>
            </w:r>
          </w:p>
        </w:tc>
        <w:tc>
          <w:tcPr>
            <w:tcW w:w="2341" w:type="dxa"/>
            <w:shd w:val="clear" w:color="auto" w:fill="auto"/>
          </w:tcPr>
          <w:p w14:paraId="58E70E24" w14:textId="5F3ED782" w:rsidR="00882715" w:rsidRPr="00E62BE1" w:rsidRDefault="00882715" w:rsidP="00380D9F">
            <w:pPr>
              <w:jc w:val="center"/>
              <w:rPr>
                <w:rFonts w:asciiTheme="majorBidi" w:hAnsiTheme="majorBidi" w:cstheme="majorBidi"/>
                <w:b/>
                <w:bCs/>
                <w:sz w:val="24"/>
                <w:szCs w:val="24"/>
              </w:rPr>
            </w:pPr>
            <w:r w:rsidRPr="006E12A1">
              <w:rPr>
                <w:rFonts w:asciiTheme="majorBidi" w:hAnsiTheme="majorBidi" w:cstheme="majorBidi"/>
                <w:b/>
                <w:bCs/>
                <w:sz w:val="24"/>
                <w:szCs w:val="24"/>
              </w:rPr>
              <w:t>Cold</w:t>
            </w:r>
          </w:p>
        </w:tc>
        <w:tc>
          <w:tcPr>
            <w:tcW w:w="1801" w:type="dxa"/>
            <w:shd w:val="clear" w:color="auto" w:fill="auto"/>
          </w:tcPr>
          <w:p w14:paraId="3316681A" w14:textId="528129FE" w:rsidR="00882715" w:rsidRPr="00882715" w:rsidRDefault="00882715" w:rsidP="00380D9F">
            <w:pPr>
              <w:jc w:val="center"/>
              <w:rPr>
                <w:rFonts w:asciiTheme="majorBidi" w:hAnsiTheme="majorBidi" w:cstheme="majorBidi"/>
                <w:b/>
                <w:bCs/>
                <w:sz w:val="24"/>
                <w:szCs w:val="24"/>
              </w:rPr>
            </w:pPr>
            <w:r w:rsidRPr="00882715">
              <w:rPr>
                <w:rFonts w:asciiTheme="majorBidi" w:hAnsiTheme="majorBidi" w:cstheme="majorBidi"/>
                <w:b/>
                <w:bCs/>
                <w:sz w:val="24"/>
                <w:szCs w:val="24"/>
              </w:rPr>
              <w:t>Read, analyze and translate</w:t>
            </w:r>
          </w:p>
        </w:tc>
        <w:tc>
          <w:tcPr>
            <w:tcW w:w="2342" w:type="dxa"/>
            <w:shd w:val="clear" w:color="auto" w:fill="auto"/>
          </w:tcPr>
          <w:p w14:paraId="7DA46BEF" w14:textId="4EDDE217"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Daily tests</w:t>
            </w:r>
          </w:p>
        </w:tc>
      </w:tr>
      <w:tr w:rsidR="00882715" w14:paraId="62AB8D48" w14:textId="77777777" w:rsidTr="00380D9F">
        <w:trPr>
          <w:trHeight w:val="320"/>
        </w:trPr>
        <w:tc>
          <w:tcPr>
            <w:tcW w:w="993" w:type="dxa"/>
            <w:shd w:val="clear" w:color="auto" w:fill="auto"/>
          </w:tcPr>
          <w:p w14:paraId="15F5B02D" w14:textId="77777777"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16</w:t>
            </w:r>
          </w:p>
        </w:tc>
        <w:tc>
          <w:tcPr>
            <w:tcW w:w="851" w:type="dxa"/>
            <w:shd w:val="clear" w:color="auto" w:fill="auto"/>
          </w:tcPr>
          <w:p w14:paraId="0D746DE4" w14:textId="3E3573AE"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4</w:t>
            </w:r>
          </w:p>
        </w:tc>
        <w:tc>
          <w:tcPr>
            <w:tcW w:w="1551" w:type="dxa"/>
            <w:shd w:val="clear" w:color="auto" w:fill="auto"/>
          </w:tcPr>
          <w:p w14:paraId="46A87881" w14:textId="063425E0"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Selected scientific narrative texts</w:t>
            </w:r>
          </w:p>
        </w:tc>
        <w:tc>
          <w:tcPr>
            <w:tcW w:w="2341" w:type="dxa"/>
            <w:shd w:val="clear" w:color="auto" w:fill="auto"/>
          </w:tcPr>
          <w:p w14:paraId="4823BAF0" w14:textId="667B15B3" w:rsidR="00882715" w:rsidRPr="00E62BE1"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the rain</w:t>
            </w:r>
          </w:p>
        </w:tc>
        <w:tc>
          <w:tcPr>
            <w:tcW w:w="1801" w:type="dxa"/>
            <w:shd w:val="clear" w:color="auto" w:fill="auto"/>
          </w:tcPr>
          <w:p w14:paraId="1DC76D5E" w14:textId="4750424F" w:rsidR="00882715" w:rsidRPr="00882715" w:rsidRDefault="00882715" w:rsidP="00380D9F">
            <w:pPr>
              <w:jc w:val="center"/>
              <w:rPr>
                <w:rFonts w:asciiTheme="majorBidi" w:hAnsiTheme="majorBidi" w:cstheme="majorBidi"/>
                <w:b/>
                <w:bCs/>
                <w:sz w:val="24"/>
                <w:szCs w:val="24"/>
              </w:rPr>
            </w:pPr>
            <w:r w:rsidRPr="00882715">
              <w:rPr>
                <w:rFonts w:asciiTheme="majorBidi" w:hAnsiTheme="majorBidi" w:cstheme="majorBidi"/>
                <w:b/>
                <w:bCs/>
                <w:sz w:val="24"/>
                <w:szCs w:val="24"/>
              </w:rPr>
              <w:t>Read, analyze and translate</w:t>
            </w:r>
          </w:p>
        </w:tc>
        <w:tc>
          <w:tcPr>
            <w:tcW w:w="2342" w:type="dxa"/>
            <w:shd w:val="clear" w:color="auto" w:fill="auto"/>
          </w:tcPr>
          <w:p w14:paraId="06BB835F" w14:textId="375DC68F"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Daily tests</w:t>
            </w:r>
          </w:p>
        </w:tc>
      </w:tr>
      <w:tr w:rsidR="00882715" w14:paraId="73985A89" w14:textId="77777777" w:rsidTr="00380D9F">
        <w:trPr>
          <w:trHeight w:val="320"/>
        </w:trPr>
        <w:tc>
          <w:tcPr>
            <w:tcW w:w="993" w:type="dxa"/>
            <w:shd w:val="clear" w:color="auto" w:fill="auto"/>
          </w:tcPr>
          <w:p w14:paraId="6A57DEB7" w14:textId="77777777"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17</w:t>
            </w:r>
          </w:p>
        </w:tc>
        <w:tc>
          <w:tcPr>
            <w:tcW w:w="851" w:type="dxa"/>
            <w:shd w:val="clear" w:color="auto" w:fill="auto"/>
          </w:tcPr>
          <w:p w14:paraId="48081155" w14:textId="5A140A55"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4</w:t>
            </w:r>
          </w:p>
        </w:tc>
        <w:tc>
          <w:tcPr>
            <w:tcW w:w="1551" w:type="dxa"/>
            <w:shd w:val="clear" w:color="auto" w:fill="auto"/>
          </w:tcPr>
          <w:p w14:paraId="788DD792" w14:textId="545306FA"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Selected scientific narrative texts</w:t>
            </w:r>
          </w:p>
        </w:tc>
        <w:tc>
          <w:tcPr>
            <w:tcW w:w="2341" w:type="dxa"/>
            <w:shd w:val="clear" w:color="auto" w:fill="auto"/>
          </w:tcPr>
          <w:p w14:paraId="7493F93E" w14:textId="7EBDEEEE" w:rsidR="00882715" w:rsidRPr="00E62BE1"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The radio</w:t>
            </w:r>
          </w:p>
        </w:tc>
        <w:tc>
          <w:tcPr>
            <w:tcW w:w="1801" w:type="dxa"/>
            <w:shd w:val="clear" w:color="auto" w:fill="auto"/>
          </w:tcPr>
          <w:p w14:paraId="6BCDAD71" w14:textId="17EC1958" w:rsidR="00882715" w:rsidRPr="00882715" w:rsidRDefault="00882715" w:rsidP="00380D9F">
            <w:pPr>
              <w:jc w:val="center"/>
              <w:rPr>
                <w:rFonts w:asciiTheme="majorBidi" w:hAnsiTheme="majorBidi" w:cstheme="majorBidi"/>
                <w:b/>
                <w:bCs/>
                <w:sz w:val="24"/>
                <w:szCs w:val="24"/>
              </w:rPr>
            </w:pPr>
            <w:r w:rsidRPr="00882715">
              <w:rPr>
                <w:rFonts w:asciiTheme="majorBidi" w:hAnsiTheme="majorBidi" w:cstheme="majorBidi"/>
                <w:b/>
                <w:bCs/>
                <w:sz w:val="24"/>
                <w:szCs w:val="24"/>
              </w:rPr>
              <w:t>Read, analyze and translate</w:t>
            </w:r>
          </w:p>
        </w:tc>
        <w:tc>
          <w:tcPr>
            <w:tcW w:w="2342" w:type="dxa"/>
            <w:shd w:val="clear" w:color="auto" w:fill="auto"/>
          </w:tcPr>
          <w:p w14:paraId="4C83B3DF" w14:textId="78F7AF12"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Daily tests</w:t>
            </w:r>
          </w:p>
        </w:tc>
      </w:tr>
      <w:tr w:rsidR="00882715" w14:paraId="34A39708" w14:textId="77777777" w:rsidTr="00380D9F">
        <w:trPr>
          <w:trHeight w:val="320"/>
        </w:trPr>
        <w:tc>
          <w:tcPr>
            <w:tcW w:w="993" w:type="dxa"/>
            <w:shd w:val="clear" w:color="auto" w:fill="auto"/>
          </w:tcPr>
          <w:p w14:paraId="36D62285" w14:textId="77777777"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18</w:t>
            </w:r>
          </w:p>
        </w:tc>
        <w:tc>
          <w:tcPr>
            <w:tcW w:w="851" w:type="dxa"/>
            <w:shd w:val="clear" w:color="auto" w:fill="auto"/>
          </w:tcPr>
          <w:p w14:paraId="4FF71FC2" w14:textId="3E4834D0"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4</w:t>
            </w:r>
          </w:p>
        </w:tc>
        <w:tc>
          <w:tcPr>
            <w:tcW w:w="1551" w:type="dxa"/>
            <w:shd w:val="clear" w:color="auto" w:fill="auto"/>
          </w:tcPr>
          <w:p w14:paraId="568A2E57" w14:textId="6EC58CBF"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Selected scientific narrative texts</w:t>
            </w:r>
          </w:p>
        </w:tc>
        <w:tc>
          <w:tcPr>
            <w:tcW w:w="2341" w:type="dxa"/>
            <w:shd w:val="clear" w:color="auto" w:fill="auto"/>
          </w:tcPr>
          <w:p w14:paraId="0E20A9C8" w14:textId="31F5A639" w:rsidR="00882715" w:rsidRPr="00E62BE1"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Car engines</w:t>
            </w:r>
          </w:p>
        </w:tc>
        <w:tc>
          <w:tcPr>
            <w:tcW w:w="1801" w:type="dxa"/>
            <w:shd w:val="clear" w:color="auto" w:fill="auto"/>
          </w:tcPr>
          <w:p w14:paraId="161E1FE5" w14:textId="0C255B65" w:rsidR="00882715" w:rsidRPr="00882715" w:rsidRDefault="00882715" w:rsidP="00380D9F">
            <w:pPr>
              <w:jc w:val="center"/>
              <w:rPr>
                <w:rFonts w:asciiTheme="majorBidi" w:hAnsiTheme="majorBidi" w:cstheme="majorBidi"/>
                <w:b/>
                <w:bCs/>
                <w:sz w:val="24"/>
                <w:szCs w:val="24"/>
              </w:rPr>
            </w:pPr>
            <w:r w:rsidRPr="00882715">
              <w:rPr>
                <w:rFonts w:asciiTheme="majorBidi" w:hAnsiTheme="majorBidi" w:cstheme="majorBidi"/>
                <w:b/>
                <w:bCs/>
                <w:sz w:val="24"/>
                <w:szCs w:val="24"/>
              </w:rPr>
              <w:t>Read, analyze and translate</w:t>
            </w:r>
          </w:p>
        </w:tc>
        <w:tc>
          <w:tcPr>
            <w:tcW w:w="2342" w:type="dxa"/>
            <w:shd w:val="clear" w:color="auto" w:fill="auto"/>
          </w:tcPr>
          <w:p w14:paraId="1CBA5D8C" w14:textId="2C955488"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Daily tests</w:t>
            </w:r>
          </w:p>
        </w:tc>
      </w:tr>
      <w:tr w:rsidR="00882715" w14:paraId="09976A30" w14:textId="77777777" w:rsidTr="00380D9F">
        <w:trPr>
          <w:trHeight w:val="320"/>
        </w:trPr>
        <w:tc>
          <w:tcPr>
            <w:tcW w:w="993" w:type="dxa"/>
            <w:shd w:val="clear" w:color="auto" w:fill="auto"/>
          </w:tcPr>
          <w:p w14:paraId="02E5D937" w14:textId="77777777"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19</w:t>
            </w:r>
          </w:p>
        </w:tc>
        <w:tc>
          <w:tcPr>
            <w:tcW w:w="851" w:type="dxa"/>
            <w:shd w:val="clear" w:color="auto" w:fill="auto"/>
          </w:tcPr>
          <w:p w14:paraId="46CAB526" w14:textId="03FB4572"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4</w:t>
            </w:r>
          </w:p>
        </w:tc>
        <w:tc>
          <w:tcPr>
            <w:tcW w:w="1551" w:type="dxa"/>
            <w:shd w:val="clear" w:color="auto" w:fill="auto"/>
          </w:tcPr>
          <w:p w14:paraId="6994460D" w14:textId="68C9AA43"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Selected scientific narrative texts</w:t>
            </w:r>
          </w:p>
        </w:tc>
        <w:tc>
          <w:tcPr>
            <w:tcW w:w="2341" w:type="dxa"/>
            <w:shd w:val="clear" w:color="auto" w:fill="auto"/>
          </w:tcPr>
          <w:p w14:paraId="785049FE" w14:textId="1ECF4D17" w:rsidR="00882715" w:rsidRPr="00E62BE1"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Types of human blood</w:t>
            </w:r>
          </w:p>
        </w:tc>
        <w:tc>
          <w:tcPr>
            <w:tcW w:w="1801" w:type="dxa"/>
            <w:shd w:val="clear" w:color="auto" w:fill="auto"/>
          </w:tcPr>
          <w:p w14:paraId="3B339D58" w14:textId="1A6B9DCB" w:rsidR="00882715" w:rsidRPr="00882715" w:rsidRDefault="00882715" w:rsidP="00380D9F">
            <w:pPr>
              <w:jc w:val="center"/>
              <w:rPr>
                <w:rFonts w:asciiTheme="majorBidi" w:hAnsiTheme="majorBidi" w:cstheme="majorBidi"/>
                <w:b/>
                <w:bCs/>
                <w:sz w:val="24"/>
                <w:szCs w:val="24"/>
              </w:rPr>
            </w:pPr>
            <w:r w:rsidRPr="00882715">
              <w:rPr>
                <w:rFonts w:asciiTheme="majorBidi" w:hAnsiTheme="majorBidi" w:cstheme="majorBidi"/>
                <w:b/>
                <w:bCs/>
                <w:sz w:val="24"/>
                <w:szCs w:val="24"/>
              </w:rPr>
              <w:t>Read, analyze and translate</w:t>
            </w:r>
          </w:p>
        </w:tc>
        <w:tc>
          <w:tcPr>
            <w:tcW w:w="2342" w:type="dxa"/>
            <w:shd w:val="clear" w:color="auto" w:fill="auto"/>
          </w:tcPr>
          <w:p w14:paraId="46280D6A" w14:textId="4C50FD8E"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Daily tests</w:t>
            </w:r>
          </w:p>
        </w:tc>
      </w:tr>
      <w:tr w:rsidR="00882715" w14:paraId="1DF39F2B" w14:textId="77777777" w:rsidTr="00380D9F">
        <w:trPr>
          <w:trHeight w:val="320"/>
        </w:trPr>
        <w:tc>
          <w:tcPr>
            <w:tcW w:w="993" w:type="dxa"/>
            <w:shd w:val="clear" w:color="auto" w:fill="auto"/>
          </w:tcPr>
          <w:p w14:paraId="10D15C47" w14:textId="77777777"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20</w:t>
            </w:r>
          </w:p>
        </w:tc>
        <w:tc>
          <w:tcPr>
            <w:tcW w:w="851" w:type="dxa"/>
            <w:shd w:val="clear" w:color="auto" w:fill="auto"/>
          </w:tcPr>
          <w:p w14:paraId="4ACDC30B" w14:textId="0085B380"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4</w:t>
            </w:r>
          </w:p>
        </w:tc>
        <w:tc>
          <w:tcPr>
            <w:tcW w:w="1551" w:type="dxa"/>
            <w:shd w:val="clear" w:color="auto" w:fill="auto"/>
          </w:tcPr>
          <w:p w14:paraId="52C06020" w14:textId="5BD4EDAD"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Selected scientific narrative texts</w:t>
            </w:r>
          </w:p>
        </w:tc>
        <w:tc>
          <w:tcPr>
            <w:tcW w:w="2341" w:type="dxa"/>
            <w:shd w:val="clear" w:color="auto" w:fill="auto"/>
          </w:tcPr>
          <w:p w14:paraId="39349161" w14:textId="75BC294A" w:rsidR="00882715" w:rsidRPr="00E62BE1"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Blood analysis</w:t>
            </w:r>
          </w:p>
        </w:tc>
        <w:tc>
          <w:tcPr>
            <w:tcW w:w="1801" w:type="dxa"/>
            <w:shd w:val="clear" w:color="auto" w:fill="auto"/>
          </w:tcPr>
          <w:p w14:paraId="30BA0357" w14:textId="3675D0B9" w:rsidR="00882715" w:rsidRPr="00882715" w:rsidRDefault="00882715" w:rsidP="00380D9F">
            <w:pPr>
              <w:jc w:val="center"/>
              <w:rPr>
                <w:rFonts w:asciiTheme="majorBidi" w:hAnsiTheme="majorBidi" w:cstheme="majorBidi"/>
                <w:b/>
                <w:bCs/>
                <w:sz w:val="24"/>
                <w:szCs w:val="24"/>
              </w:rPr>
            </w:pPr>
            <w:r w:rsidRPr="00882715">
              <w:rPr>
                <w:rFonts w:asciiTheme="majorBidi" w:hAnsiTheme="majorBidi" w:cstheme="majorBidi"/>
                <w:b/>
                <w:bCs/>
                <w:sz w:val="24"/>
                <w:szCs w:val="24"/>
              </w:rPr>
              <w:t>Read, analyze and translate</w:t>
            </w:r>
          </w:p>
        </w:tc>
        <w:tc>
          <w:tcPr>
            <w:tcW w:w="2342" w:type="dxa"/>
            <w:shd w:val="clear" w:color="auto" w:fill="auto"/>
          </w:tcPr>
          <w:p w14:paraId="6B1EF6EC" w14:textId="03AE67E8"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Daily tests</w:t>
            </w:r>
          </w:p>
        </w:tc>
      </w:tr>
      <w:tr w:rsidR="00882715" w14:paraId="517F05C6" w14:textId="77777777" w:rsidTr="00380D9F">
        <w:trPr>
          <w:trHeight w:val="320"/>
        </w:trPr>
        <w:tc>
          <w:tcPr>
            <w:tcW w:w="993" w:type="dxa"/>
            <w:shd w:val="clear" w:color="auto" w:fill="auto"/>
          </w:tcPr>
          <w:p w14:paraId="262DE999" w14:textId="77777777"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21</w:t>
            </w:r>
          </w:p>
        </w:tc>
        <w:tc>
          <w:tcPr>
            <w:tcW w:w="851" w:type="dxa"/>
            <w:shd w:val="clear" w:color="auto" w:fill="auto"/>
          </w:tcPr>
          <w:p w14:paraId="4A67562B" w14:textId="5CAF4C18"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4</w:t>
            </w:r>
          </w:p>
        </w:tc>
        <w:tc>
          <w:tcPr>
            <w:tcW w:w="1551" w:type="dxa"/>
            <w:shd w:val="clear" w:color="auto" w:fill="auto"/>
          </w:tcPr>
          <w:p w14:paraId="79618350" w14:textId="5CEFF044"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Selected scientific narrative texts</w:t>
            </w:r>
          </w:p>
        </w:tc>
        <w:tc>
          <w:tcPr>
            <w:tcW w:w="2341" w:type="dxa"/>
            <w:shd w:val="clear" w:color="auto" w:fill="auto"/>
          </w:tcPr>
          <w:p w14:paraId="2CF79025" w14:textId="737E8C66" w:rsidR="00882715" w:rsidRPr="00E62BE1"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Diseases</w:t>
            </w:r>
          </w:p>
        </w:tc>
        <w:tc>
          <w:tcPr>
            <w:tcW w:w="1801" w:type="dxa"/>
            <w:shd w:val="clear" w:color="auto" w:fill="auto"/>
          </w:tcPr>
          <w:p w14:paraId="3061AD7D" w14:textId="69BA2B88" w:rsidR="00882715" w:rsidRPr="00882715" w:rsidRDefault="00882715" w:rsidP="00380D9F">
            <w:pPr>
              <w:jc w:val="center"/>
              <w:rPr>
                <w:rFonts w:asciiTheme="majorBidi" w:hAnsiTheme="majorBidi" w:cstheme="majorBidi"/>
                <w:b/>
                <w:bCs/>
                <w:sz w:val="24"/>
                <w:szCs w:val="24"/>
              </w:rPr>
            </w:pPr>
            <w:r w:rsidRPr="00882715">
              <w:rPr>
                <w:rFonts w:asciiTheme="majorBidi" w:hAnsiTheme="majorBidi" w:cstheme="majorBidi"/>
                <w:b/>
                <w:bCs/>
                <w:sz w:val="24"/>
                <w:szCs w:val="24"/>
              </w:rPr>
              <w:t>Read, analyze and translate</w:t>
            </w:r>
          </w:p>
        </w:tc>
        <w:tc>
          <w:tcPr>
            <w:tcW w:w="2342" w:type="dxa"/>
            <w:shd w:val="clear" w:color="auto" w:fill="auto"/>
          </w:tcPr>
          <w:p w14:paraId="2E496A48" w14:textId="079E6C0C"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Daily tests</w:t>
            </w:r>
          </w:p>
        </w:tc>
      </w:tr>
      <w:tr w:rsidR="00882715" w14:paraId="7689F147" w14:textId="77777777" w:rsidTr="00380D9F">
        <w:trPr>
          <w:trHeight w:val="320"/>
        </w:trPr>
        <w:tc>
          <w:tcPr>
            <w:tcW w:w="993" w:type="dxa"/>
            <w:shd w:val="clear" w:color="auto" w:fill="auto"/>
          </w:tcPr>
          <w:p w14:paraId="110D70EC" w14:textId="77777777"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22</w:t>
            </w:r>
          </w:p>
        </w:tc>
        <w:tc>
          <w:tcPr>
            <w:tcW w:w="851" w:type="dxa"/>
            <w:shd w:val="clear" w:color="auto" w:fill="auto"/>
          </w:tcPr>
          <w:p w14:paraId="4BB1C81A" w14:textId="496DFB90"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4</w:t>
            </w:r>
          </w:p>
        </w:tc>
        <w:tc>
          <w:tcPr>
            <w:tcW w:w="1551" w:type="dxa"/>
            <w:shd w:val="clear" w:color="auto" w:fill="auto"/>
          </w:tcPr>
          <w:p w14:paraId="7E567A63" w14:textId="0F2D2305"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Selected scientific narrative texts</w:t>
            </w:r>
          </w:p>
        </w:tc>
        <w:tc>
          <w:tcPr>
            <w:tcW w:w="2341" w:type="dxa"/>
            <w:shd w:val="clear" w:color="auto" w:fill="auto"/>
          </w:tcPr>
          <w:p w14:paraId="56A22C36" w14:textId="31292659" w:rsidR="00882715" w:rsidRPr="00E62BE1"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Blood circulation</w:t>
            </w:r>
          </w:p>
        </w:tc>
        <w:tc>
          <w:tcPr>
            <w:tcW w:w="1801" w:type="dxa"/>
            <w:shd w:val="clear" w:color="auto" w:fill="auto"/>
          </w:tcPr>
          <w:p w14:paraId="26870463" w14:textId="72BDC78D" w:rsidR="00882715" w:rsidRPr="00882715" w:rsidRDefault="00882715" w:rsidP="00380D9F">
            <w:pPr>
              <w:jc w:val="center"/>
              <w:rPr>
                <w:rFonts w:asciiTheme="majorBidi" w:hAnsiTheme="majorBidi" w:cstheme="majorBidi"/>
                <w:b/>
                <w:bCs/>
                <w:sz w:val="24"/>
                <w:szCs w:val="24"/>
              </w:rPr>
            </w:pPr>
            <w:r w:rsidRPr="00882715">
              <w:rPr>
                <w:rFonts w:asciiTheme="majorBidi" w:hAnsiTheme="majorBidi" w:cstheme="majorBidi"/>
                <w:b/>
                <w:bCs/>
                <w:sz w:val="24"/>
                <w:szCs w:val="24"/>
              </w:rPr>
              <w:t>Read, analyze and translate</w:t>
            </w:r>
          </w:p>
        </w:tc>
        <w:tc>
          <w:tcPr>
            <w:tcW w:w="2342" w:type="dxa"/>
            <w:shd w:val="clear" w:color="auto" w:fill="auto"/>
          </w:tcPr>
          <w:p w14:paraId="24C00B9B" w14:textId="1B1F15C7"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Daily tests</w:t>
            </w:r>
          </w:p>
        </w:tc>
      </w:tr>
      <w:tr w:rsidR="00882715" w14:paraId="614BAE17" w14:textId="77777777" w:rsidTr="00380D9F">
        <w:trPr>
          <w:trHeight w:val="320"/>
        </w:trPr>
        <w:tc>
          <w:tcPr>
            <w:tcW w:w="993" w:type="dxa"/>
            <w:shd w:val="clear" w:color="auto" w:fill="auto"/>
          </w:tcPr>
          <w:p w14:paraId="24FA24EF" w14:textId="77777777"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23</w:t>
            </w:r>
          </w:p>
        </w:tc>
        <w:tc>
          <w:tcPr>
            <w:tcW w:w="851" w:type="dxa"/>
            <w:shd w:val="clear" w:color="auto" w:fill="auto"/>
          </w:tcPr>
          <w:p w14:paraId="2B67AD48" w14:textId="32386B57"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4</w:t>
            </w:r>
          </w:p>
        </w:tc>
        <w:tc>
          <w:tcPr>
            <w:tcW w:w="1551" w:type="dxa"/>
            <w:shd w:val="clear" w:color="auto" w:fill="auto"/>
          </w:tcPr>
          <w:p w14:paraId="436F6F6F" w14:textId="47689B86"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Selected scientific narrative texts</w:t>
            </w:r>
          </w:p>
        </w:tc>
        <w:tc>
          <w:tcPr>
            <w:tcW w:w="2341" w:type="dxa"/>
            <w:shd w:val="clear" w:color="auto" w:fill="auto"/>
          </w:tcPr>
          <w:p w14:paraId="2512CBB8" w14:textId="7AC818D6" w:rsidR="00882715" w:rsidRPr="00E62BE1"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Lightning and Thunder</w:t>
            </w:r>
          </w:p>
        </w:tc>
        <w:tc>
          <w:tcPr>
            <w:tcW w:w="1801" w:type="dxa"/>
            <w:shd w:val="clear" w:color="auto" w:fill="auto"/>
          </w:tcPr>
          <w:p w14:paraId="5D1E15E1" w14:textId="3110BD78" w:rsidR="00882715" w:rsidRPr="00882715" w:rsidRDefault="00882715" w:rsidP="00380D9F">
            <w:pPr>
              <w:jc w:val="center"/>
              <w:rPr>
                <w:rFonts w:asciiTheme="majorBidi" w:hAnsiTheme="majorBidi" w:cstheme="majorBidi"/>
                <w:b/>
                <w:bCs/>
                <w:sz w:val="24"/>
                <w:szCs w:val="24"/>
              </w:rPr>
            </w:pPr>
            <w:r w:rsidRPr="00882715">
              <w:rPr>
                <w:rFonts w:asciiTheme="majorBidi" w:hAnsiTheme="majorBidi" w:cstheme="majorBidi"/>
                <w:b/>
                <w:bCs/>
                <w:sz w:val="24"/>
                <w:szCs w:val="24"/>
              </w:rPr>
              <w:t>Read, analyze and translate</w:t>
            </w:r>
          </w:p>
        </w:tc>
        <w:tc>
          <w:tcPr>
            <w:tcW w:w="2342" w:type="dxa"/>
            <w:shd w:val="clear" w:color="auto" w:fill="auto"/>
          </w:tcPr>
          <w:p w14:paraId="663A2FE1" w14:textId="36C0F182"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Daily tests</w:t>
            </w:r>
          </w:p>
        </w:tc>
      </w:tr>
      <w:tr w:rsidR="00882715" w14:paraId="6B0172FB" w14:textId="77777777" w:rsidTr="00380D9F">
        <w:trPr>
          <w:trHeight w:val="320"/>
        </w:trPr>
        <w:tc>
          <w:tcPr>
            <w:tcW w:w="993" w:type="dxa"/>
            <w:shd w:val="clear" w:color="auto" w:fill="auto"/>
          </w:tcPr>
          <w:p w14:paraId="2F62A304" w14:textId="77777777"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24</w:t>
            </w:r>
          </w:p>
        </w:tc>
        <w:tc>
          <w:tcPr>
            <w:tcW w:w="851" w:type="dxa"/>
            <w:shd w:val="clear" w:color="auto" w:fill="auto"/>
          </w:tcPr>
          <w:p w14:paraId="76149130" w14:textId="341DF120"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4</w:t>
            </w:r>
          </w:p>
        </w:tc>
        <w:tc>
          <w:tcPr>
            <w:tcW w:w="1551" w:type="dxa"/>
            <w:shd w:val="clear" w:color="auto" w:fill="auto"/>
          </w:tcPr>
          <w:p w14:paraId="0E12DC3F" w14:textId="48D0F670"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Selected scientific narrative texts</w:t>
            </w:r>
          </w:p>
        </w:tc>
        <w:tc>
          <w:tcPr>
            <w:tcW w:w="2341" w:type="dxa"/>
            <w:shd w:val="clear" w:color="auto" w:fill="auto"/>
          </w:tcPr>
          <w:p w14:paraId="04980F78" w14:textId="4323C91D" w:rsidR="00882715" w:rsidRPr="00E62BE1"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Tides in the seas</w:t>
            </w:r>
          </w:p>
        </w:tc>
        <w:tc>
          <w:tcPr>
            <w:tcW w:w="1801" w:type="dxa"/>
            <w:shd w:val="clear" w:color="auto" w:fill="auto"/>
          </w:tcPr>
          <w:p w14:paraId="58961302" w14:textId="6CDE8287" w:rsidR="00882715" w:rsidRPr="00882715" w:rsidRDefault="00882715" w:rsidP="00380D9F">
            <w:pPr>
              <w:jc w:val="center"/>
              <w:rPr>
                <w:rFonts w:asciiTheme="majorBidi" w:hAnsiTheme="majorBidi" w:cstheme="majorBidi"/>
                <w:b/>
                <w:bCs/>
                <w:sz w:val="24"/>
                <w:szCs w:val="24"/>
              </w:rPr>
            </w:pPr>
            <w:r w:rsidRPr="00882715">
              <w:rPr>
                <w:rFonts w:asciiTheme="majorBidi" w:hAnsiTheme="majorBidi" w:cstheme="majorBidi"/>
                <w:b/>
                <w:bCs/>
                <w:sz w:val="24"/>
                <w:szCs w:val="24"/>
              </w:rPr>
              <w:t>Read, analyze and translate</w:t>
            </w:r>
          </w:p>
        </w:tc>
        <w:tc>
          <w:tcPr>
            <w:tcW w:w="2342" w:type="dxa"/>
            <w:shd w:val="clear" w:color="auto" w:fill="auto"/>
          </w:tcPr>
          <w:p w14:paraId="10641835" w14:textId="00F3368F"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Daily tests</w:t>
            </w:r>
          </w:p>
        </w:tc>
      </w:tr>
      <w:tr w:rsidR="00882715" w14:paraId="3E32D743" w14:textId="77777777" w:rsidTr="00380D9F">
        <w:trPr>
          <w:trHeight w:val="320"/>
        </w:trPr>
        <w:tc>
          <w:tcPr>
            <w:tcW w:w="993" w:type="dxa"/>
            <w:shd w:val="clear" w:color="auto" w:fill="auto"/>
          </w:tcPr>
          <w:p w14:paraId="31A4FD32" w14:textId="77777777"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25</w:t>
            </w:r>
          </w:p>
        </w:tc>
        <w:tc>
          <w:tcPr>
            <w:tcW w:w="851" w:type="dxa"/>
            <w:shd w:val="clear" w:color="auto" w:fill="auto"/>
          </w:tcPr>
          <w:p w14:paraId="2192444D" w14:textId="607B3EAF"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4</w:t>
            </w:r>
          </w:p>
        </w:tc>
        <w:tc>
          <w:tcPr>
            <w:tcW w:w="1551" w:type="dxa"/>
            <w:shd w:val="clear" w:color="auto" w:fill="auto"/>
          </w:tcPr>
          <w:p w14:paraId="03530F59" w14:textId="578BC21C"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Selected scientific narrative texts</w:t>
            </w:r>
          </w:p>
        </w:tc>
        <w:tc>
          <w:tcPr>
            <w:tcW w:w="2341" w:type="dxa"/>
            <w:shd w:val="clear" w:color="auto" w:fill="auto"/>
          </w:tcPr>
          <w:p w14:paraId="248086DA" w14:textId="3E3F655A" w:rsidR="00882715" w:rsidRPr="00E62BE1"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Oceans</w:t>
            </w:r>
          </w:p>
        </w:tc>
        <w:tc>
          <w:tcPr>
            <w:tcW w:w="1801" w:type="dxa"/>
            <w:shd w:val="clear" w:color="auto" w:fill="auto"/>
          </w:tcPr>
          <w:p w14:paraId="71C2118B" w14:textId="240BBE76" w:rsidR="00882715" w:rsidRPr="00882715" w:rsidRDefault="00882715" w:rsidP="00380D9F">
            <w:pPr>
              <w:jc w:val="center"/>
              <w:rPr>
                <w:rFonts w:asciiTheme="majorBidi" w:hAnsiTheme="majorBidi" w:cstheme="majorBidi"/>
                <w:b/>
                <w:bCs/>
                <w:sz w:val="24"/>
                <w:szCs w:val="24"/>
              </w:rPr>
            </w:pPr>
            <w:r w:rsidRPr="00882715">
              <w:rPr>
                <w:rFonts w:asciiTheme="majorBidi" w:hAnsiTheme="majorBidi" w:cstheme="majorBidi"/>
                <w:b/>
                <w:bCs/>
                <w:sz w:val="24"/>
                <w:szCs w:val="24"/>
              </w:rPr>
              <w:t>Read, analyze and translate</w:t>
            </w:r>
          </w:p>
        </w:tc>
        <w:tc>
          <w:tcPr>
            <w:tcW w:w="2342" w:type="dxa"/>
            <w:shd w:val="clear" w:color="auto" w:fill="auto"/>
          </w:tcPr>
          <w:p w14:paraId="3D27E2C1" w14:textId="1EBE0FF7"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Daily tests</w:t>
            </w:r>
          </w:p>
        </w:tc>
      </w:tr>
      <w:tr w:rsidR="00882715" w14:paraId="321E7D58" w14:textId="77777777" w:rsidTr="00380D9F">
        <w:trPr>
          <w:trHeight w:val="320"/>
        </w:trPr>
        <w:tc>
          <w:tcPr>
            <w:tcW w:w="993" w:type="dxa"/>
            <w:shd w:val="clear" w:color="auto" w:fill="auto"/>
          </w:tcPr>
          <w:p w14:paraId="3F78F451" w14:textId="77777777"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26</w:t>
            </w:r>
          </w:p>
        </w:tc>
        <w:tc>
          <w:tcPr>
            <w:tcW w:w="851" w:type="dxa"/>
            <w:shd w:val="clear" w:color="auto" w:fill="auto"/>
          </w:tcPr>
          <w:p w14:paraId="1E418C23" w14:textId="44C14825"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4</w:t>
            </w:r>
          </w:p>
        </w:tc>
        <w:tc>
          <w:tcPr>
            <w:tcW w:w="1551" w:type="dxa"/>
            <w:shd w:val="clear" w:color="auto" w:fill="auto"/>
          </w:tcPr>
          <w:p w14:paraId="53A9E3D8" w14:textId="220466DE"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Selected scientific narrative texts</w:t>
            </w:r>
          </w:p>
        </w:tc>
        <w:tc>
          <w:tcPr>
            <w:tcW w:w="2341" w:type="dxa"/>
            <w:shd w:val="clear" w:color="auto" w:fill="auto"/>
          </w:tcPr>
          <w:p w14:paraId="3796BA19" w14:textId="75923E5C" w:rsidR="00882715" w:rsidRPr="00E62BE1"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the desert</w:t>
            </w:r>
          </w:p>
        </w:tc>
        <w:tc>
          <w:tcPr>
            <w:tcW w:w="1801" w:type="dxa"/>
            <w:shd w:val="clear" w:color="auto" w:fill="auto"/>
          </w:tcPr>
          <w:p w14:paraId="2C6E28C0" w14:textId="3732AFD5" w:rsidR="00882715" w:rsidRPr="00882715" w:rsidRDefault="00882715" w:rsidP="00380D9F">
            <w:pPr>
              <w:jc w:val="center"/>
              <w:rPr>
                <w:rFonts w:asciiTheme="majorBidi" w:hAnsiTheme="majorBidi" w:cstheme="majorBidi"/>
                <w:b/>
                <w:bCs/>
                <w:sz w:val="24"/>
                <w:szCs w:val="24"/>
              </w:rPr>
            </w:pPr>
            <w:r w:rsidRPr="00882715">
              <w:rPr>
                <w:rFonts w:asciiTheme="majorBidi" w:hAnsiTheme="majorBidi" w:cstheme="majorBidi"/>
                <w:b/>
                <w:bCs/>
                <w:sz w:val="24"/>
                <w:szCs w:val="24"/>
              </w:rPr>
              <w:t>Read, analyze and translate</w:t>
            </w:r>
          </w:p>
        </w:tc>
        <w:tc>
          <w:tcPr>
            <w:tcW w:w="2342" w:type="dxa"/>
            <w:shd w:val="clear" w:color="auto" w:fill="auto"/>
          </w:tcPr>
          <w:p w14:paraId="191E1529" w14:textId="02B093F6"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Daily tests</w:t>
            </w:r>
          </w:p>
        </w:tc>
      </w:tr>
      <w:tr w:rsidR="00882715" w14:paraId="51EF9053" w14:textId="77777777" w:rsidTr="00380D9F">
        <w:trPr>
          <w:trHeight w:val="320"/>
        </w:trPr>
        <w:tc>
          <w:tcPr>
            <w:tcW w:w="993" w:type="dxa"/>
            <w:shd w:val="clear" w:color="auto" w:fill="auto"/>
          </w:tcPr>
          <w:p w14:paraId="56BB5C54" w14:textId="77777777"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27</w:t>
            </w:r>
          </w:p>
        </w:tc>
        <w:tc>
          <w:tcPr>
            <w:tcW w:w="851" w:type="dxa"/>
            <w:shd w:val="clear" w:color="auto" w:fill="auto"/>
          </w:tcPr>
          <w:p w14:paraId="6CD1E7AB" w14:textId="12714C09"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4</w:t>
            </w:r>
          </w:p>
        </w:tc>
        <w:tc>
          <w:tcPr>
            <w:tcW w:w="1551" w:type="dxa"/>
            <w:shd w:val="clear" w:color="auto" w:fill="auto"/>
          </w:tcPr>
          <w:p w14:paraId="4BB16D34" w14:textId="5CF20450"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Selected scientific narrative texts</w:t>
            </w:r>
          </w:p>
        </w:tc>
        <w:tc>
          <w:tcPr>
            <w:tcW w:w="2341" w:type="dxa"/>
            <w:shd w:val="clear" w:color="auto" w:fill="auto"/>
          </w:tcPr>
          <w:p w14:paraId="70B734E3" w14:textId="78A97E15" w:rsidR="00882715" w:rsidRPr="00E62BE1"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astronauts</w:t>
            </w:r>
          </w:p>
        </w:tc>
        <w:tc>
          <w:tcPr>
            <w:tcW w:w="1801" w:type="dxa"/>
            <w:shd w:val="clear" w:color="auto" w:fill="auto"/>
          </w:tcPr>
          <w:p w14:paraId="3F74CFDE" w14:textId="726CEFD3" w:rsidR="00882715" w:rsidRPr="00882715" w:rsidRDefault="00882715" w:rsidP="00380D9F">
            <w:pPr>
              <w:jc w:val="center"/>
              <w:rPr>
                <w:rFonts w:asciiTheme="majorBidi" w:hAnsiTheme="majorBidi" w:cstheme="majorBidi"/>
                <w:b/>
                <w:bCs/>
                <w:sz w:val="24"/>
                <w:szCs w:val="24"/>
              </w:rPr>
            </w:pPr>
            <w:r w:rsidRPr="00882715">
              <w:rPr>
                <w:rFonts w:asciiTheme="majorBidi" w:hAnsiTheme="majorBidi" w:cstheme="majorBidi"/>
                <w:b/>
                <w:bCs/>
                <w:sz w:val="24"/>
                <w:szCs w:val="24"/>
              </w:rPr>
              <w:t>Read, analyze and translate</w:t>
            </w:r>
          </w:p>
        </w:tc>
        <w:tc>
          <w:tcPr>
            <w:tcW w:w="2342" w:type="dxa"/>
            <w:shd w:val="clear" w:color="auto" w:fill="auto"/>
          </w:tcPr>
          <w:p w14:paraId="7F574499" w14:textId="7BE74017"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Daily tests</w:t>
            </w:r>
          </w:p>
        </w:tc>
      </w:tr>
      <w:tr w:rsidR="00882715" w14:paraId="4D2C45DC" w14:textId="77777777" w:rsidTr="00380D9F">
        <w:trPr>
          <w:trHeight w:val="320"/>
        </w:trPr>
        <w:tc>
          <w:tcPr>
            <w:tcW w:w="993" w:type="dxa"/>
            <w:shd w:val="clear" w:color="auto" w:fill="auto"/>
          </w:tcPr>
          <w:p w14:paraId="6E80ABF9" w14:textId="77777777"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28</w:t>
            </w:r>
          </w:p>
        </w:tc>
        <w:tc>
          <w:tcPr>
            <w:tcW w:w="851" w:type="dxa"/>
            <w:shd w:val="clear" w:color="auto" w:fill="auto"/>
          </w:tcPr>
          <w:p w14:paraId="595257E8" w14:textId="5D0A8BCB"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4</w:t>
            </w:r>
          </w:p>
        </w:tc>
        <w:tc>
          <w:tcPr>
            <w:tcW w:w="1551" w:type="dxa"/>
            <w:shd w:val="clear" w:color="auto" w:fill="auto"/>
          </w:tcPr>
          <w:p w14:paraId="47034136" w14:textId="4706452D"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Selected scientific narrative texts</w:t>
            </w:r>
          </w:p>
        </w:tc>
        <w:tc>
          <w:tcPr>
            <w:tcW w:w="2341" w:type="dxa"/>
            <w:shd w:val="clear" w:color="auto" w:fill="auto"/>
          </w:tcPr>
          <w:p w14:paraId="62E99DF7" w14:textId="4D9BD712" w:rsidR="00882715" w:rsidRPr="00E62BE1"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the moon</w:t>
            </w:r>
          </w:p>
        </w:tc>
        <w:tc>
          <w:tcPr>
            <w:tcW w:w="1801" w:type="dxa"/>
            <w:shd w:val="clear" w:color="auto" w:fill="auto"/>
          </w:tcPr>
          <w:p w14:paraId="375DF568" w14:textId="2BE651EE" w:rsidR="00882715" w:rsidRPr="00882715" w:rsidRDefault="00882715" w:rsidP="00380D9F">
            <w:pPr>
              <w:jc w:val="center"/>
              <w:rPr>
                <w:rFonts w:asciiTheme="majorBidi" w:hAnsiTheme="majorBidi" w:cstheme="majorBidi"/>
                <w:b/>
                <w:bCs/>
                <w:sz w:val="24"/>
                <w:szCs w:val="24"/>
              </w:rPr>
            </w:pPr>
            <w:r w:rsidRPr="00882715">
              <w:rPr>
                <w:rFonts w:asciiTheme="majorBidi" w:hAnsiTheme="majorBidi" w:cstheme="majorBidi"/>
                <w:b/>
                <w:bCs/>
                <w:sz w:val="24"/>
                <w:szCs w:val="24"/>
              </w:rPr>
              <w:t>Read, analyze and translate</w:t>
            </w:r>
          </w:p>
        </w:tc>
        <w:tc>
          <w:tcPr>
            <w:tcW w:w="2342" w:type="dxa"/>
            <w:shd w:val="clear" w:color="auto" w:fill="auto"/>
          </w:tcPr>
          <w:p w14:paraId="2A9C671B" w14:textId="23CA8A6B"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Daily tests</w:t>
            </w:r>
          </w:p>
        </w:tc>
      </w:tr>
      <w:tr w:rsidR="00882715" w14:paraId="0BA4C01A" w14:textId="77777777" w:rsidTr="00380D9F">
        <w:trPr>
          <w:trHeight w:val="320"/>
        </w:trPr>
        <w:tc>
          <w:tcPr>
            <w:tcW w:w="993" w:type="dxa"/>
            <w:shd w:val="clear" w:color="auto" w:fill="auto"/>
          </w:tcPr>
          <w:p w14:paraId="3680D49A" w14:textId="77777777"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29</w:t>
            </w:r>
          </w:p>
        </w:tc>
        <w:tc>
          <w:tcPr>
            <w:tcW w:w="851" w:type="dxa"/>
            <w:shd w:val="clear" w:color="auto" w:fill="auto"/>
          </w:tcPr>
          <w:p w14:paraId="0768DCF5" w14:textId="733E664C"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4</w:t>
            </w:r>
          </w:p>
        </w:tc>
        <w:tc>
          <w:tcPr>
            <w:tcW w:w="1551" w:type="dxa"/>
            <w:shd w:val="clear" w:color="auto" w:fill="auto"/>
          </w:tcPr>
          <w:p w14:paraId="5CF161A4" w14:textId="37C23D94"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Selected scientific narrative texts</w:t>
            </w:r>
          </w:p>
        </w:tc>
        <w:tc>
          <w:tcPr>
            <w:tcW w:w="2341" w:type="dxa"/>
            <w:shd w:val="clear" w:color="auto" w:fill="auto"/>
          </w:tcPr>
          <w:p w14:paraId="333BCB16" w14:textId="451752E7" w:rsidR="00882715" w:rsidRPr="00E62BE1"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Storms</w:t>
            </w:r>
          </w:p>
        </w:tc>
        <w:tc>
          <w:tcPr>
            <w:tcW w:w="1801" w:type="dxa"/>
            <w:shd w:val="clear" w:color="auto" w:fill="auto"/>
          </w:tcPr>
          <w:p w14:paraId="17EAE429" w14:textId="2085820D" w:rsidR="00882715" w:rsidRPr="00882715" w:rsidRDefault="00882715" w:rsidP="00380D9F">
            <w:pPr>
              <w:jc w:val="center"/>
              <w:rPr>
                <w:rFonts w:asciiTheme="majorBidi" w:hAnsiTheme="majorBidi" w:cstheme="majorBidi"/>
                <w:b/>
                <w:bCs/>
                <w:sz w:val="24"/>
                <w:szCs w:val="24"/>
              </w:rPr>
            </w:pPr>
            <w:r w:rsidRPr="00882715">
              <w:rPr>
                <w:rFonts w:asciiTheme="majorBidi" w:hAnsiTheme="majorBidi" w:cstheme="majorBidi"/>
                <w:b/>
                <w:bCs/>
                <w:sz w:val="24"/>
                <w:szCs w:val="24"/>
              </w:rPr>
              <w:t>Read, analyze and translate</w:t>
            </w:r>
          </w:p>
        </w:tc>
        <w:tc>
          <w:tcPr>
            <w:tcW w:w="2342" w:type="dxa"/>
            <w:shd w:val="clear" w:color="auto" w:fill="auto"/>
          </w:tcPr>
          <w:p w14:paraId="293FB237" w14:textId="55799308"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Daily tests</w:t>
            </w:r>
          </w:p>
        </w:tc>
      </w:tr>
      <w:tr w:rsidR="00882715" w14:paraId="72DB5866" w14:textId="77777777" w:rsidTr="00380D9F">
        <w:trPr>
          <w:trHeight w:val="320"/>
        </w:trPr>
        <w:tc>
          <w:tcPr>
            <w:tcW w:w="993" w:type="dxa"/>
            <w:shd w:val="clear" w:color="auto" w:fill="auto"/>
          </w:tcPr>
          <w:p w14:paraId="4A6A49EF" w14:textId="77777777"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30</w:t>
            </w:r>
          </w:p>
        </w:tc>
        <w:tc>
          <w:tcPr>
            <w:tcW w:w="851" w:type="dxa"/>
            <w:shd w:val="clear" w:color="auto" w:fill="auto"/>
          </w:tcPr>
          <w:p w14:paraId="6AA34145" w14:textId="3631AAE6" w:rsidR="00882715" w:rsidRPr="00E62BE1" w:rsidRDefault="00882715" w:rsidP="00380D9F">
            <w:pPr>
              <w:jc w:val="center"/>
              <w:rPr>
                <w:rFonts w:asciiTheme="majorBidi" w:hAnsiTheme="majorBidi" w:cstheme="majorBidi"/>
                <w:b/>
                <w:bCs/>
                <w:sz w:val="24"/>
                <w:szCs w:val="24"/>
              </w:rPr>
            </w:pPr>
            <w:r w:rsidRPr="00E62BE1">
              <w:rPr>
                <w:rFonts w:asciiTheme="majorBidi" w:hAnsiTheme="majorBidi" w:cstheme="majorBidi"/>
                <w:b/>
                <w:bCs/>
                <w:sz w:val="24"/>
                <w:szCs w:val="24"/>
              </w:rPr>
              <w:t>4</w:t>
            </w:r>
          </w:p>
        </w:tc>
        <w:tc>
          <w:tcPr>
            <w:tcW w:w="1551" w:type="dxa"/>
            <w:shd w:val="clear" w:color="auto" w:fill="auto"/>
          </w:tcPr>
          <w:p w14:paraId="140BE00B" w14:textId="5A6A07E1"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t xml:space="preserve">Selected </w:t>
            </w:r>
            <w:r w:rsidRPr="00DE5997">
              <w:rPr>
                <w:rFonts w:asciiTheme="majorBidi" w:hAnsiTheme="majorBidi" w:cstheme="majorBidi"/>
                <w:b/>
                <w:bCs/>
                <w:sz w:val="24"/>
                <w:szCs w:val="24"/>
              </w:rPr>
              <w:lastRenderedPageBreak/>
              <w:t>scientific narrative texts</w:t>
            </w:r>
          </w:p>
        </w:tc>
        <w:tc>
          <w:tcPr>
            <w:tcW w:w="2341" w:type="dxa"/>
            <w:shd w:val="clear" w:color="auto" w:fill="auto"/>
          </w:tcPr>
          <w:p w14:paraId="269EAFA8" w14:textId="3C56FE5B" w:rsidR="00882715" w:rsidRPr="00E62BE1" w:rsidRDefault="00882715" w:rsidP="00380D9F">
            <w:pPr>
              <w:jc w:val="center"/>
              <w:rPr>
                <w:rFonts w:asciiTheme="majorBidi" w:hAnsiTheme="majorBidi" w:cstheme="majorBidi"/>
                <w:b/>
                <w:bCs/>
                <w:sz w:val="24"/>
                <w:szCs w:val="24"/>
              </w:rPr>
            </w:pPr>
            <w:r w:rsidRPr="0030448C">
              <w:rPr>
                <w:rFonts w:asciiTheme="majorBidi" w:hAnsiTheme="majorBidi" w:cstheme="majorBidi"/>
                <w:b/>
                <w:bCs/>
                <w:sz w:val="24"/>
                <w:szCs w:val="24"/>
              </w:rPr>
              <w:lastRenderedPageBreak/>
              <w:t>Scientifi</w:t>
            </w:r>
            <w:bookmarkStart w:id="0" w:name="_GoBack"/>
            <w:bookmarkEnd w:id="0"/>
            <w:r w:rsidRPr="0030448C">
              <w:rPr>
                <w:rFonts w:asciiTheme="majorBidi" w:hAnsiTheme="majorBidi" w:cstheme="majorBidi"/>
                <w:b/>
                <w:bCs/>
                <w:sz w:val="24"/>
                <w:szCs w:val="24"/>
              </w:rPr>
              <w:t>c translation</w:t>
            </w:r>
          </w:p>
        </w:tc>
        <w:tc>
          <w:tcPr>
            <w:tcW w:w="1801" w:type="dxa"/>
            <w:shd w:val="clear" w:color="auto" w:fill="auto"/>
          </w:tcPr>
          <w:p w14:paraId="30C59992" w14:textId="36C61472" w:rsidR="00882715" w:rsidRPr="00882715" w:rsidRDefault="00882715" w:rsidP="00380D9F">
            <w:pPr>
              <w:jc w:val="center"/>
              <w:rPr>
                <w:rFonts w:asciiTheme="majorBidi" w:hAnsiTheme="majorBidi" w:cstheme="majorBidi"/>
                <w:b/>
                <w:bCs/>
                <w:sz w:val="24"/>
                <w:szCs w:val="24"/>
              </w:rPr>
            </w:pPr>
            <w:r w:rsidRPr="00882715">
              <w:rPr>
                <w:rFonts w:asciiTheme="majorBidi" w:hAnsiTheme="majorBidi" w:cstheme="majorBidi"/>
                <w:b/>
                <w:bCs/>
                <w:sz w:val="24"/>
                <w:szCs w:val="24"/>
              </w:rPr>
              <w:t xml:space="preserve">Read, analyze </w:t>
            </w:r>
            <w:r w:rsidRPr="00882715">
              <w:rPr>
                <w:rFonts w:asciiTheme="majorBidi" w:hAnsiTheme="majorBidi" w:cstheme="majorBidi"/>
                <w:b/>
                <w:bCs/>
                <w:sz w:val="24"/>
                <w:szCs w:val="24"/>
              </w:rPr>
              <w:lastRenderedPageBreak/>
              <w:t>and translate</w:t>
            </w:r>
          </w:p>
        </w:tc>
        <w:tc>
          <w:tcPr>
            <w:tcW w:w="2342" w:type="dxa"/>
            <w:shd w:val="clear" w:color="auto" w:fill="auto"/>
          </w:tcPr>
          <w:p w14:paraId="27A15234" w14:textId="100CF7CE" w:rsidR="00882715" w:rsidRPr="00DE5997" w:rsidRDefault="00882715" w:rsidP="00380D9F">
            <w:pPr>
              <w:jc w:val="center"/>
              <w:rPr>
                <w:rFonts w:asciiTheme="majorBidi" w:hAnsiTheme="majorBidi" w:cstheme="majorBidi"/>
                <w:b/>
                <w:bCs/>
                <w:sz w:val="24"/>
                <w:szCs w:val="24"/>
              </w:rPr>
            </w:pPr>
            <w:r w:rsidRPr="00DE5997">
              <w:rPr>
                <w:rFonts w:asciiTheme="majorBidi" w:hAnsiTheme="majorBidi" w:cstheme="majorBidi"/>
                <w:b/>
                <w:bCs/>
                <w:sz w:val="24"/>
                <w:szCs w:val="24"/>
              </w:rPr>
              <w:lastRenderedPageBreak/>
              <w:t>Daily tests</w:t>
            </w:r>
          </w:p>
        </w:tc>
      </w:tr>
    </w:tbl>
    <w:p w14:paraId="779CA62A" w14:textId="77777777" w:rsidR="00380D9F" w:rsidRDefault="00380D9F" w:rsidP="00B50377">
      <w:pPr>
        <w:shd w:val="clear" w:color="auto" w:fill="FFFFFF"/>
        <w:autoSpaceDE w:val="0"/>
        <w:autoSpaceDN w:val="0"/>
        <w:adjustRightInd w:val="0"/>
        <w:spacing w:before="240" w:after="200"/>
        <w:ind w:left="360" w:right="-426"/>
        <w:jc w:val="both"/>
        <w:rPr>
          <w:rFonts w:ascii="Arial" w:hAnsi="Arial" w:cs="Arial"/>
          <w:sz w:val="28"/>
          <w:szCs w:val="28"/>
          <w:lang w:bidi="ar-IQ"/>
        </w:rPr>
      </w:pPr>
    </w:p>
    <w:p w14:paraId="4F9F8FDE" w14:textId="77777777" w:rsidR="00380D9F" w:rsidRDefault="00380D9F" w:rsidP="00B50377">
      <w:pPr>
        <w:shd w:val="clear" w:color="auto" w:fill="FFFFFF"/>
        <w:autoSpaceDE w:val="0"/>
        <w:autoSpaceDN w:val="0"/>
        <w:adjustRightInd w:val="0"/>
        <w:spacing w:before="240" w:after="200"/>
        <w:ind w:left="360" w:right="-426"/>
        <w:jc w:val="both"/>
        <w:rPr>
          <w:rFonts w:ascii="Arial" w:hAnsi="Arial" w:cs="Arial"/>
          <w:sz w:val="28"/>
          <w:szCs w:val="28"/>
          <w:lang w:bidi="ar-IQ"/>
        </w:rPr>
      </w:pPr>
    </w:p>
    <w:p w14:paraId="56551889" w14:textId="77777777" w:rsidR="0065671F" w:rsidRDefault="0065671F"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tbl>
      <w:tblPr>
        <w:tblW w:w="95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4770"/>
      </w:tblGrid>
      <w:tr w:rsidR="00380D9F" w:rsidRPr="00B80B61" w14:paraId="7B62CA77" w14:textId="77777777" w:rsidTr="00380D9F">
        <w:tc>
          <w:tcPr>
            <w:tcW w:w="9540" w:type="dxa"/>
            <w:gridSpan w:val="2"/>
            <w:shd w:val="clear" w:color="auto" w:fill="DEEAF6"/>
          </w:tcPr>
          <w:p w14:paraId="33A927A6" w14:textId="344420D4" w:rsidR="00380D9F" w:rsidRPr="00B80B61" w:rsidRDefault="00DA6B6B" w:rsidP="00DA6B6B">
            <w:pPr>
              <w:ind w:left="360"/>
              <w:rPr>
                <w:rFonts w:ascii="Simplified Arabic" w:eastAsia="Calibri" w:hAnsi="Simplified Arabic" w:cs="Simplified Arabic"/>
                <w:sz w:val="28"/>
                <w:szCs w:val="28"/>
                <w:rtl/>
              </w:rPr>
            </w:pPr>
            <w:r>
              <w:rPr>
                <w:rFonts w:ascii="Simplified Arabic" w:eastAsia="Calibri" w:hAnsi="Simplified Arabic" w:cs="Simplified Arabic"/>
                <w:sz w:val="28"/>
                <w:szCs w:val="28"/>
              </w:rPr>
              <w:t>11.</w:t>
            </w:r>
            <w:r w:rsidR="00380D9F" w:rsidRPr="00B80B61">
              <w:rPr>
                <w:rFonts w:ascii="Simplified Arabic" w:eastAsia="Calibri" w:hAnsi="Simplified Arabic" w:cs="Simplified Arabic"/>
                <w:sz w:val="28"/>
                <w:szCs w:val="28"/>
              </w:rPr>
              <w:t>Course Evaluation</w:t>
            </w:r>
          </w:p>
        </w:tc>
      </w:tr>
      <w:tr w:rsidR="00380D9F" w:rsidRPr="00852557" w14:paraId="0F568700" w14:textId="77777777" w:rsidTr="00380D9F">
        <w:tc>
          <w:tcPr>
            <w:tcW w:w="9540" w:type="dxa"/>
            <w:gridSpan w:val="2"/>
            <w:shd w:val="clear" w:color="auto" w:fill="auto"/>
          </w:tcPr>
          <w:p w14:paraId="15FEA092" w14:textId="77777777" w:rsidR="00DA6B6B" w:rsidRPr="00C87830" w:rsidRDefault="00DA6B6B" w:rsidP="00DA6B6B">
            <w:pPr>
              <w:pStyle w:val="TableParagraph"/>
              <w:rPr>
                <w:b/>
                <w:bCs/>
                <w:sz w:val="28"/>
              </w:rPr>
            </w:pPr>
            <w:r w:rsidRPr="00C87830">
              <w:rPr>
                <w:b/>
                <w:bCs/>
                <w:color w:val="221F1F"/>
                <w:sz w:val="28"/>
              </w:rPr>
              <w:t>Teaching</w:t>
            </w:r>
            <w:r w:rsidRPr="00C87830">
              <w:rPr>
                <w:b/>
                <w:bCs/>
                <w:color w:val="221F1F"/>
                <w:spacing w:val="-1"/>
                <w:sz w:val="28"/>
              </w:rPr>
              <w:t xml:space="preserve"> </w:t>
            </w:r>
            <w:r w:rsidRPr="00C87830">
              <w:rPr>
                <w:b/>
                <w:bCs/>
                <w:color w:val="221F1F"/>
                <w:sz w:val="28"/>
              </w:rPr>
              <w:t>and</w:t>
            </w:r>
            <w:r w:rsidRPr="00C87830">
              <w:rPr>
                <w:b/>
                <w:bCs/>
                <w:color w:val="221F1F"/>
                <w:spacing w:val="-3"/>
                <w:sz w:val="28"/>
              </w:rPr>
              <w:t xml:space="preserve"> </w:t>
            </w:r>
            <w:r w:rsidRPr="00C87830">
              <w:rPr>
                <w:b/>
                <w:bCs/>
                <w:color w:val="221F1F"/>
                <w:sz w:val="28"/>
              </w:rPr>
              <w:t>Learning</w:t>
            </w:r>
            <w:r w:rsidRPr="00C87830">
              <w:rPr>
                <w:b/>
                <w:bCs/>
                <w:color w:val="221F1F"/>
                <w:spacing w:val="-1"/>
                <w:sz w:val="28"/>
              </w:rPr>
              <w:t xml:space="preserve"> </w:t>
            </w:r>
            <w:r w:rsidRPr="00C87830">
              <w:rPr>
                <w:b/>
                <w:bCs/>
                <w:color w:val="221F1F"/>
                <w:sz w:val="28"/>
              </w:rPr>
              <w:t>Methods</w:t>
            </w:r>
          </w:p>
          <w:p w14:paraId="6462CD2B" w14:textId="77777777" w:rsidR="00DA6B6B" w:rsidRPr="00C87830" w:rsidRDefault="00DA6B6B" w:rsidP="00DA6B6B">
            <w:pPr>
              <w:pStyle w:val="TableParagraph"/>
              <w:rPr>
                <w:b/>
                <w:bCs/>
                <w:sz w:val="28"/>
              </w:rPr>
            </w:pPr>
            <w:r w:rsidRPr="00C87830">
              <w:rPr>
                <w:b/>
                <w:bCs/>
                <w:sz w:val="28"/>
              </w:rPr>
              <w:t>Lecture 50 percent</w:t>
            </w:r>
          </w:p>
          <w:p w14:paraId="3D65CA15" w14:textId="77777777" w:rsidR="00DA6B6B" w:rsidRPr="00C87830" w:rsidRDefault="00DA6B6B" w:rsidP="00DA6B6B">
            <w:pPr>
              <w:pStyle w:val="TableParagraph"/>
              <w:rPr>
                <w:b/>
                <w:bCs/>
                <w:sz w:val="28"/>
              </w:rPr>
            </w:pPr>
            <w:r w:rsidRPr="00C87830">
              <w:rPr>
                <w:b/>
                <w:bCs/>
                <w:sz w:val="28"/>
              </w:rPr>
              <w:t>Dialogue and discussion 30 percent</w:t>
            </w:r>
          </w:p>
          <w:p w14:paraId="05064AD8" w14:textId="77777777" w:rsidR="00DA6B6B" w:rsidRPr="00C87830" w:rsidRDefault="00DA6B6B" w:rsidP="00DA6B6B">
            <w:pPr>
              <w:shd w:val="clear" w:color="auto" w:fill="FFFFFF"/>
              <w:autoSpaceDE w:val="0"/>
              <w:autoSpaceDN w:val="0"/>
              <w:adjustRightInd w:val="0"/>
              <w:ind w:left="720" w:right="-426"/>
              <w:jc w:val="both"/>
              <w:rPr>
                <w:rFonts w:ascii="Cambria" w:eastAsia="Calibri" w:hAnsi="Cambria" w:cs="Times New Roman"/>
                <w:b/>
                <w:bCs/>
                <w:color w:val="000000"/>
                <w:sz w:val="28"/>
                <w:szCs w:val="28"/>
                <w:rtl/>
                <w:lang w:bidi="ar-IQ"/>
              </w:rPr>
            </w:pPr>
            <w:r w:rsidRPr="00C87830">
              <w:rPr>
                <w:b/>
                <w:bCs/>
                <w:sz w:val="28"/>
              </w:rPr>
              <w:t>Research tasks: 20 percent</w:t>
            </w:r>
          </w:p>
          <w:p w14:paraId="17FE3C28" w14:textId="032DFAE4" w:rsidR="00380D9F" w:rsidRPr="00852557" w:rsidRDefault="00380D9F" w:rsidP="00380D9F">
            <w:pPr>
              <w:shd w:val="clear" w:color="auto" w:fill="FFFFFF"/>
              <w:autoSpaceDE w:val="0"/>
              <w:autoSpaceDN w:val="0"/>
              <w:adjustRightInd w:val="0"/>
              <w:jc w:val="both"/>
              <w:rPr>
                <w:rFonts w:ascii="Cambria" w:eastAsia="Calibri" w:hAnsi="Cambria" w:cs="Times New Roman"/>
                <w:color w:val="000000"/>
                <w:sz w:val="24"/>
                <w:szCs w:val="24"/>
                <w:rtl/>
                <w:lang w:bidi="ar-IQ"/>
              </w:rPr>
            </w:pPr>
          </w:p>
        </w:tc>
      </w:tr>
      <w:tr w:rsidR="00380D9F" w:rsidRPr="00B80B61" w14:paraId="7A449952" w14:textId="77777777" w:rsidTr="00380D9F">
        <w:tc>
          <w:tcPr>
            <w:tcW w:w="9540" w:type="dxa"/>
            <w:gridSpan w:val="2"/>
            <w:shd w:val="clear" w:color="auto" w:fill="DEEAF6"/>
          </w:tcPr>
          <w:p w14:paraId="0585D4E2" w14:textId="77777777" w:rsidR="00380D9F" w:rsidRPr="00B80B61" w:rsidRDefault="00380D9F" w:rsidP="002D1E40">
            <w:pPr>
              <w:numPr>
                <w:ilvl w:val="0"/>
                <w:numId w:val="6"/>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 xml:space="preserve">Learning and Teaching Resources </w:t>
            </w:r>
          </w:p>
        </w:tc>
      </w:tr>
      <w:tr w:rsidR="00380D9F" w:rsidRPr="00B80B61" w14:paraId="2C4371A1" w14:textId="77777777" w:rsidTr="00380D9F">
        <w:tc>
          <w:tcPr>
            <w:tcW w:w="4770" w:type="dxa"/>
            <w:shd w:val="clear" w:color="auto" w:fill="auto"/>
          </w:tcPr>
          <w:p w14:paraId="34BAD9F9" w14:textId="77777777" w:rsidR="00380D9F" w:rsidRPr="00B80B61" w:rsidRDefault="00380D9F" w:rsidP="00380D9F">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Required textbooks (</w:t>
            </w:r>
            <w:r>
              <w:rPr>
                <w:rFonts w:ascii="Simplified Arabic" w:eastAsia="Calibri" w:hAnsi="Simplified Arabic" w:cs="Simplified Arabic"/>
                <w:sz w:val="24"/>
                <w:szCs w:val="24"/>
              </w:rPr>
              <w:t>curricular books</w:t>
            </w:r>
            <w:r w:rsidRPr="00B80B61">
              <w:rPr>
                <w:rFonts w:ascii="Simplified Arabic" w:eastAsia="Calibri" w:hAnsi="Simplified Arabic" w:cs="Simplified Arabic" w:hint="cs"/>
                <w:sz w:val="24"/>
                <w:szCs w:val="24"/>
              </w:rPr>
              <w:t>, if any)</w:t>
            </w:r>
          </w:p>
        </w:tc>
        <w:tc>
          <w:tcPr>
            <w:tcW w:w="4770" w:type="dxa"/>
            <w:shd w:val="clear" w:color="auto" w:fill="auto"/>
          </w:tcPr>
          <w:p w14:paraId="143D00F3" w14:textId="77777777" w:rsidR="00380D9F" w:rsidRPr="00C87830" w:rsidRDefault="00DA6B6B" w:rsidP="00380D9F">
            <w:pPr>
              <w:shd w:val="clear" w:color="auto" w:fill="FFFFFF"/>
              <w:autoSpaceDE w:val="0"/>
              <w:autoSpaceDN w:val="0"/>
              <w:adjustRightInd w:val="0"/>
              <w:ind w:left="720" w:right="-426"/>
              <w:jc w:val="both"/>
              <w:rPr>
                <w:rFonts w:ascii="Cambria" w:eastAsia="Calibri" w:hAnsi="Cambria" w:cs="Times New Roman"/>
                <w:b/>
                <w:bCs/>
                <w:color w:val="000000"/>
                <w:sz w:val="28"/>
                <w:szCs w:val="28"/>
                <w:lang w:bidi="ar-IQ"/>
              </w:rPr>
            </w:pPr>
            <w:r w:rsidRPr="00C87830">
              <w:rPr>
                <w:b/>
                <w:bCs/>
                <w:sz w:val="28"/>
              </w:rPr>
              <w:t>Al-</w:t>
            </w:r>
            <w:proofErr w:type="spellStart"/>
            <w:r w:rsidRPr="00C87830">
              <w:rPr>
                <w:b/>
                <w:bCs/>
                <w:sz w:val="28"/>
              </w:rPr>
              <w:t>Pir</w:t>
            </w:r>
            <w:proofErr w:type="spellEnd"/>
            <w:r w:rsidRPr="00C87830">
              <w:rPr>
                <w:b/>
                <w:bCs/>
                <w:sz w:val="28"/>
              </w:rPr>
              <w:t xml:space="preserve"> </w:t>
            </w:r>
            <w:proofErr w:type="spellStart"/>
            <w:r w:rsidRPr="00C87830">
              <w:rPr>
                <w:b/>
                <w:bCs/>
                <w:sz w:val="28"/>
              </w:rPr>
              <w:t>Abuna</w:t>
            </w:r>
            <w:proofErr w:type="spellEnd"/>
            <w:r w:rsidRPr="00C87830">
              <w:rPr>
                <w:b/>
                <w:bCs/>
                <w:sz w:val="28"/>
              </w:rPr>
              <w:t xml:space="preserve"> (Syriac Grammar)</w:t>
            </w:r>
          </w:p>
          <w:p w14:paraId="7F48F09B" w14:textId="781DBAC7" w:rsidR="001157E8" w:rsidRPr="00C87830" w:rsidRDefault="001157E8" w:rsidP="001157E8">
            <w:pPr>
              <w:shd w:val="clear" w:color="auto" w:fill="FFFFFF"/>
              <w:autoSpaceDE w:val="0"/>
              <w:autoSpaceDN w:val="0"/>
              <w:adjustRightInd w:val="0"/>
              <w:ind w:left="720" w:right="-426"/>
              <w:jc w:val="both"/>
              <w:rPr>
                <w:rFonts w:ascii="Cambria" w:eastAsia="Calibri" w:hAnsi="Cambria" w:cs="Times New Roman"/>
                <w:b/>
                <w:bCs/>
                <w:color w:val="000000"/>
                <w:sz w:val="28"/>
                <w:szCs w:val="28"/>
                <w:rtl/>
                <w:lang w:bidi="ar-IQ"/>
              </w:rPr>
            </w:pPr>
            <w:proofErr w:type="spellStart"/>
            <w:r w:rsidRPr="00C87830">
              <w:rPr>
                <w:rFonts w:ascii="Cambria" w:eastAsia="Calibri" w:hAnsi="Cambria" w:cs="Times New Roman"/>
                <w:b/>
                <w:bCs/>
                <w:color w:val="000000"/>
                <w:sz w:val="28"/>
                <w:szCs w:val="28"/>
                <w:lang w:bidi="ar-IQ"/>
              </w:rPr>
              <w:t>Prof.Dr.Adel</w:t>
            </w:r>
            <w:proofErr w:type="spellEnd"/>
            <w:r w:rsidRPr="00C87830">
              <w:rPr>
                <w:rFonts w:ascii="Cambria" w:eastAsia="Calibri" w:hAnsi="Cambria" w:cs="Times New Roman"/>
                <w:b/>
                <w:bCs/>
                <w:color w:val="000000"/>
                <w:sz w:val="28"/>
                <w:szCs w:val="28"/>
                <w:lang w:bidi="ar-IQ"/>
              </w:rPr>
              <w:t xml:space="preserve"> Hamel Al-</w:t>
            </w:r>
            <w:proofErr w:type="spellStart"/>
            <w:r w:rsidRPr="00C87830">
              <w:rPr>
                <w:rFonts w:ascii="Cambria" w:eastAsia="Calibri" w:hAnsi="Cambria" w:cs="Times New Roman"/>
                <w:b/>
                <w:bCs/>
                <w:color w:val="000000"/>
                <w:sz w:val="28"/>
                <w:szCs w:val="28"/>
                <w:lang w:bidi="ar-IQ"/>
              </w:rPr>
              <w:t>Jader</w:t>
            </w:r>
            <w:proofErr w:type="spellEnd"/>
            <w:r w:rsidRPr="00C87830">
              <w:rPr>
                <w:rFonts w:ascii="Cambria" w:eastAsia="Calibri" w:hAnsi="Cambria" w:cs="Times New Roman"/>
                <w:b/>
                <w:bCs/>
                <w:color w:val="000000"/>
                <w:sz w:val="28"/>
                <w:szCs w:val="28"/>
                <w:lang w:bidi="ar-IQ"/>
              </w:rPr>
              <w:t>/Syriac language grammar book</w:t>
            </w:r>
          </w:p>
        </w:tc>
      </w:tr>
      <w:tr w:rsidR="00380D9F" w:rsidRPr="00B80B61" w14:paraId="628C3F33" w14:textId="77777777" w:rsidTr="00380D9F">
        <w:tc>
          <w:tcPr>
            <w:tcW w:w="4770" w:type="dxa"/>
            <w:shd w:val="clear" w:color="auto" w:fill="auto"/>
          </w:tcPr>
          <w:p w14:paraId="326B0920" w14:textId="77777777" w:rsidR="00380D9F" w:rsidRPr="00B80B61" w:rsidRDefault="00380D9F" w:rsidP="00380D9F">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Main references (sources)</w:t>
            </w:r>
          </w:p>
        </w:tc>
        <w:tc>
          <w:tcPr>
            <w:tcW w:w="4770" w:type="dxa"/>
            <w:shd w:val="clear" w:color="auto" w:fill="auto"/>
          </w:tcPr>
          <w:p w14:paraId="6252E503" w14:textId="7D6A1BDF" w:rsidR="00C87830" w:rsidRPr="00C87830" w:rsidRDefault="00C87830" w:rsidP="00C87830">
            <w:pPr>
              <w:pStyle w:val="TableParagraph"/>
              <w:rPr>
                <w:b/>
                <w:bCs/>
                <w:sz w:val="28"/>
              </w:rPr>
            </w:pPr>
            <w:r>
              <w:rPr>
                <w:b/>
                <w:bCs/>
                <w:sz w:val="28"/>
              </w:rPr>
              <w:t>-</w:t>
            </w:r>
            <w:r w:rsidRPr="00C87830">
              <w:rPr>
                <w:b/>
                <w:bCs/>
                <w:sz w:val="28"/>
              </w:rPr>
              <w:t>The Bible</w:t>
            </w:r>
          </w:p>
          <w:p w14:paraId="2128910A" w14:textId="5109ADA0" w:rsidR="00C87830" w:rsidRPr="00C87830" w:rsidRDefault="00C87830" w:rsidP="00C87830">
            <w:pPr>
              <w:pStyle w:val="TableParagraph"/>
              <w:rPr>
                <w:b/>
                <w:bCs/>
                <w:sz w:val="28"/>
              </w:rPr>
            </w:pPr>
            <w:r>
              <w:rPr>
                <w:b/>
                <w:bCs/>
                <w:sz w:val="28"/>
              </w:rPr>
              <w:t>-</w:t>
            </w:r>
            <w:r w:rsidRPr="00C87830">
              <w:rPr>
                <w:b/>
                <w:bCs/>
                <w:sz w:val="28"/>
              </w:rPr>
              <w:t>Aramaic Language Literature (</w:t>
            </w:r>
            <w:proofErr w:type="spellStart"/>
            <w:r w:rsidRPr="00C87830">
              <w:rPr>
                <w:b/>
                <w:bCs/>
                <w:sz w:val="28"/>
              </w:rPr>
              <w:t>Pir</w:t>
            </w:r>
            <w:proofErr w:type="spellEnd"/>
            <w:r w:rsidRPr="00C87830">
              <w:rPr>
                <w:b/>
                <w:bCs/>
                <w:sz w:val="28"/>
              </w:rPr>
              <w:t xml:space="preserve"> </w:t>
            </w:r>
            <w:proofErr w:type="spellStart"/>
            <w:r w:rsidRPr="00C87830">
              <w:rPr>
                <w:b/>
                <w:bCs/>
                <w:sz w:val="28"/>
              </w:rPr>
              <w:t>Abuna</w:t>
            </w:r>
            <w:proofErr w:type="spellEnd"/>
            <w:r w:rsidRPr="00C87830">
              <w:rPr>
                <w:b/>
                <w:bCs/>
                <w:sz w:val="28"/>
              </w:rPr>
              <w:t>)</w:t>
            </w:r>
          </w:p>
          <w:p w14:paraId="2C50E428" w14:textId="4783EDE9" w:rsidR="00C87830" w:rsidRPr="00C87830" w:rsidRDefault="00C87830" w:rsidP="00C87830">
            <w:pPr>
              <w:pStyle w:val="TableParagraph"/>
              <w:rPr>
                <w:b/>
                <w:bCs/>
                <w:sz w:val="28"/>
              </w:rPr>
            </w:pPr>
            <w:r>
              <w:rPr>
                <w:b/>
                <w:bCs/>
                <w:sz w:val="28"/>
              </w:rPr>
              <w:t>-</w:t>
            </w:r>
            <w:proofErr w:type="spellStart"/>
            <w:r w:rsidRPr="00C87830">
              <w:rPr>
                <w:b/>
                <w:bCs/>
                <w:sz w:val="28"/>
              </w:rPr>
              <w:t>Zahraira</w:t>
            </w:r>
            <w:proofErr w:type="spellEnd"/>
            <w:r w:rsidRPr="00C87830">
              <w:rPr>
                <w:b/>
                <w:bCs/>
                <w:sz w:val="28"/>
              </w:rPr>
              <w:t xml:space="preserve"> (Arabic-Syriac dictionary)</w:t>
            </w:r>
          </w:p>
          <w:p w14:paraId="364D9CDC" w14:textId="72A3E9C4" w:rsidR="00C87830" w:rsidRPr="00C87830" w:rsidRDefault="00C87830" w:rsidP="00C87830">
            <w:pPr>
              <w:pStyle w:val="TableParagraph"/>
              <w:rPr>
                <w:b/>
                <w:bCs/>
                <w:sz w:val="28"/>
              </w:rPr>
            </w:pPr>
            <w:r>
              <w:rPr>
                <w:b/>
                <w:bCs/>
                <w:sz w:val="28"/>
              </w:rPr>
              <w:t>-</w:t>
            </w:r>
            <w:proofErr w:type="spellStart"/>
            <w:r w:rsidRPr="00C87830">
              <w:rPr>
                <w:b/>
                <w:bCs/>
                <w:sz w:val="28"/>
              </w:rPr>
              <w:t>Yaqub</w:t>
            </w:r>
            <w:proofErr w:type="spellEnd"/>
            <w:r w:rsidRPr="00C87830">
              <w:rPr>
                <w:b/>
                <w:bCs/>
                <w:sz w:val="28"/>
              </w:rPr>
              <w:t xml:space="preserve"> Ujjain Minna (Chaldean-Arabic Dictionary)</w:t>
            </w:r>
          </w:p>
          <w:p w14:paraId="5A8784F4" w14:textId="2096D86D" w:rsidR="00C87830" w:rsidRPr="00C87830" w:rsidRDefault="00C87830" w:rsidP="00C87830">
            <w:pPr>
              <w:pStyle w:val="TableParagraph"/>
              <w:rPr>
                <w:b/>
                <w:bCs/>
                <w:sz w:val="28"/>
              </w:rPr>
            </w:pPr>
            <w:r>
              <w:rPr>
                <w:b/>
                <w:bCs/>
                <w:sz w:val="28"/>
              </w:rPr>
              <w:t>-</w:t>
            </w:r>
            <w:r w:rsidRPr="00C87830">
              <w:rPr>
                <w:b/>
                <w:bCs/>
                <w:sz w:val="28"/>
              </w:rPr>
              <w:t xml:space="preserve">Lexicon </w:t>
            </w:r>
            <w:proofErr w:type="spellStart"/>
            <w:r w:rsidRPr="00C87830">
              <w:rPr>
                <w:b/>
                <w:bCs/>
                <w:sz w:val="28"/>
              </w:rPr>
              <w:t>syriacum</w:t>
            </w:r>
            <w:proofErr w:type="spellEnd"/>
            <w:r w:rsidRPr="00C87830">
              <w:rPr>
                <w:b/>
                <w:bCs/>
                <w:sz w:val="28"/>
              </w:rPr>
              <w:t>(</w:t>
            </w:r>
            <w:proofErr w:type="spellStart"/>
            <w:r w:rsidRPr="00C87830">
              <w:rPr>
                <w:b/>
                <w:bCs/>
                <w:sz w:val="28"/>
              </w:rPr>
              <w:t>brockelmann</w:t>
            </w:r>
            <w:proofErr w:type="spellEnd"/>
            <w:r w:rsidRPr="00C87830">
              <w:rPr>
                <w:b/>
                <w:bCs/>
                <w:sz w:val="28"/>
              </w:rPr>
              <w:t>)</w:t>
            </w:r>
          </w:p>
          <w:p w14:paraId="4F49F015" w14:textId="63408063" w:rsidR="00380D9F" w:rsidRPr="00C87830" w:rsidRDefault="00C87830" w:rsidP="00C87830">
            <w:pPr>
              <w:shd w:val="clear" w:color="auto" w:fill="FFFFFF"/>
              <w:autoSpaceDE w:val="0"/>
              <w:autoSpaceDN w:val="0"/>
              <w:adjustRightInd w:val="0"/>
              <w:ind w:right="-426"/>
              <w:jc w:val="both"/>
              <w:rPr>
                <w:rFonts w:ascii="Cambria" w:eastAsia="Calibri" w:hAnsi="Cambria" w:cs="Times New Roman"/>
                <w:b/>
                <w:bCs/>
                <w:color w:val="000000"/>
                <w:sz w:val="28"/>
                <w:szCs w:val="28"/>
                <w:rtl/>
                <w:lang w:bidi="ar-IQ"/>
              </w:rPr>
            </w:pPr>
            <w:r>
              <w:rPr>
                <w:b/>
                <w:bCs/>
                <w:sz w:val="28"/>
              </w:rPr>
              <w:t>-</w:t>
            </w:r>
            <w:r w:rsidRPr="00C87830">
              <w:rPr>
                <w:b/>
                <w:bCs/>
                <w:sz w:val="28"/>
              </w:rPr>
              <w:t>Al-</w:t>
            </w:r>
            <w:proofErr w:type="spellStart"/>
            <w:r w:rsidRPr="00C87830">
              <w:rPr>
                <w:b/>
                <w:bCs/>
                <w:sz w:val="28"/>
              </w:rPr>
              <w:t>Lubab</w:t>
            </w:r>
            <w:proofErr w:type="spellEnd"/>
            <w:r w:rsidRPr="00C87830">
              <w:rPr>
                <w:b/>
                <w:bCs/>
                <w:sz w:val="28"/>
              </w:rPr>
              <w:t xml:space="preserve"> (Syriac-Arabic Dictionary)</w:t>
            </w:r>
          </w:p>
        </w:tc>
      </w:tr>
      <w:tr w:rsidR="00380D9F" w:rsidRPr="00B80B61" w14:paraId="3C81B386" w14:textId="77777777" w:rsidTr="00380D9F">
        <w:tc>
          <w:tcPr>
            <w:tcW w:w="4770" w:type="dxa"/>
            <w:shd w:val="clear" w:color="auto" w:fill="auto"/>
          </w:tcPr>
          <w:p w14:paraId="3961851C" w14:textId="77777777" w:rsidR="00380D9F" w:rsidRPr="00B80B61" w:rsidRDefault="00380D9F" w:rsidP="00380D9F">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Recommended books and references (scientific journals, reports...)</w:t>
            </w:r>
          </w:p>
        </w:tc>
        <w:tc>
          <w:tcPr>
            <w:tcW w:w="4770" w:type="dxa"/>
            <w:shd w:val="clear" w:color="auto" w:fill="auto"/>
          </w:tcPr>
          <w:p w14:paraId="474F752B" w14:textId="77777777" w:rsidR="00C87830" w:rsidRPr="00C87830" w:rsidRDefault="00C87830" w:rsidP="00C87830">
            <w:pPr>
              <w:ind w:left="34"/>
              <w:contextualSpacing/>
              <w:rPr>
                <w:b/>
                <w:bCs/>
                <w:color w:val="000000"/>
                <w:sz w:val="28"/>
                <w:szCs w:val="28"/>
                <w:lang w:bidi="ar-IQ"/>
              </w:rPr>
            </w:pPr>
            <w:r w:rsidRPr="00C87830">
              <w:rPr>
                <w:b/>
                <w:bCs/>
                <w:color w:val="000000"/>
                <w:sz w:val="28"/>
                <w:szCs w:val="28"/>
                <w:lang w:bidi="ar-IQ"/>
              </w:rPr>
              <w:t>Access to sources related to the Syriac literary heritage</w:t>
            </w:r>
          </w:p>
          <w:p w14:paraId="4E4EC69D" w14:textId="741D7838" w:rsidR="00C87830" w:rsidRPr="00C87830" w:rsidRDefault="00C87830" w:rsidP="00C87830">
            <w:pPr>
              <w:ind w:left="34"/>
              <w:contextualSpacing/>
              <w:rPr>
                <w:b/>
                <w:bCs/>
                <w:color w:val="000000"/>
                <w:sz w:val="28"/>
                <w:szCs w:val="28"/>
                <w:lang w:bidi="ar-IQ"/>
              </w:rPr>
            </w:pPr>
            <w:r w:rsidRPr="00C87830">
              <w:rPr>
                <w:b/>
                <w:bCs/>
                <w:color w:val="000000"/>
                <w:sz w:val="28"/>
                <w:szCs w:val="28"/>
                <w:lang w:bidi="ar-IQ"/>
              </w:rPr>
              <w:t>-The Bible</w:t>
            </w:r>
          </w:p>
          <w:p w14:paraId="3F2666A0" w14:textId="13C5153F" w:rsidR="00C87830" w:rsidRPr="00C87830" w:rsidRDefault="00C87830" w:rsidP="00C87830">
            <w:pPr>
              <w:ind w:left="34"/>
              <w:contextualSpacing/>
              <w:rPr>
                <w:b/>
                <w:bCs/>
                <w:color w:val="000000"/>
                <w:sz w:val="28"/>
                <w:szCs w:val="28"/>
                <w:lang w:bidi="ar-IQ"/>
              </w:rPr>
            </w:pPr>
            <w:r w:rsidRPr="00C87830">
              <w:rPr>
                <w:b/>
                <w:bCs/>
                <w:color w:val="000000"/>
                <w:sz w:val="28"/>
                <w:szCs w:val="28"/>
                <w:lang w:bidi="ar-IQ"/>
              </w:rPr>
              <w:t>-Aramaic Language Literature (</w:t>
            </w:r>
            <w:proofErr w:type="spellStart"/>
            <w:r w:rsidRPr="00C87830">
              <w:rPr>
                <w:b/>
                <w:bCs/>
                <w:color w:val="000000"/>
                <w:sz w:val="28"/>
                <w:szCs w:val="28"/>
                <w:lang w:bidi="ar-IQ"/>
              </w:rPr>
              <w:t>Pir</w:t>
            </w:r>
            <w:proofErr w:type="spellEnd"/>
            <w:r w:rsidRPr="00C87830">
              <w:rPr>
                <w:b/>
                <w:bCs/>
                <w:color w:val="000000"/>
                <w:sz w:val="28"/>
                <w:szCs w:val="28"/>
                <w:lang w:bidi="ar-IQ"/>
              </w:rPr>
              <w:t xml:space="preserve"> </w:t>
            </w:r>
            <w:proofErr w:type="spellStart"/>
            <w:r w:rsidRPr="00C87830">
              <w:rPr>
                <w:b/>
                <w:bCs/>
                <w:color w:val="000000"/>
                <w:sz w:val="28"/>
                <w:szCs w:val="28"/>
                <w:lang w:bidi="ar-IQ"/>
              </w:rPr>
              <w:t>Abuna</w:t>
            </w:r>
            <w:proofErr w:type="spellEnd"/>
            <w:r w:rsidRPr="00C87830">
              <w:rPr>
                <w:b/>
                <w:bCs/>
                <w:color w:val="000000"/>
                <w:sz w:val="28"/>
                <w:szCs w:val="28"/>
                <w:lang w:bidi="ar-IQ"/>
              </w:rPr>
              <w:t>)</w:t>
            </w:r>
          </w:p>
          <w:p w14:paraId="3F3BF00D" w14:textId="6EE7197F" w:rsidR="00C87830" w:rsidRPr="00C87830" w:rsidRDefault="00C87830" w:rsidP="00C87830">
            <w:pPr>
              <w:ind w:left="34"/>
              <w:contextualSpacing/>
              <w:rPr>
                <w:b/>
                <w:bCs/>
                <w:color w:val="000000"/>
                <w:sz w:val="28"/>
                <w:szCs w:val="28"/>
                <w:lang w:bidi="ar-IQ"/>
              </w:rPr>
            </w:pPr>
            <w:r w:rsidRPr="00C87830">
              <w:rPr>
                <w:b/>
                <w:bCs/>
                <w:color w:val="000000"/>
                <w:sz w:val="28"/>
                <w:szCs w:val="28"/>
                <w:lang w:bidi="ar-IQ"/>
              </w:rPr>
              <w:t>-</w:t>
            </w:r>
            <w:proofErr w:type="spellStart"/>
            <w:r w:rsidRPr="00C87830">
              <w:rPr>
                <w:b/>
                <w:bCs/>
                <w:color w:val="000000"/>
                <w:sz w:val="28"/>
                <w:szCs w:val="28"/>
                <w:lang w:bidi="ar-IQ"/>
              </w:rPr>
              <w:t>Ihqar</w:t>
            </w:r>
            <w:proofErr w:type="spellEnd"/>
            <w:r w:rsidRPr="00C87830">
              <w:rPr>
                <w:b/>
                <w:bCs/>
                <w:color w:val="000000"/>
                <w:sz w:val="28"/>
                <w:szCs w:val="28"/>
                <w:lang w:bidi="ar-IQ"/>
              </w:rPr>
              <w:t xml:space="preserve"> Al-Hakim and the Prophet Daniel (published research - Prof. </w:t>
            </w:r>
            <w:proofErr w:type="spellStart"/>
            <w:r w:rsidRPr="00C87830">
              <w:rPr>
                <w:b/>
                <w:bCs/>
                <w:color w:val="000000"/>
                <w:sz w:val="28"/>
                <w:szCs w:val="28"/>
                <w:lang w:bidi="ar-IQ"/>
              </w:rPr>
              <w:t>Muayyad</w:t>
            </w:r>
            <w:proofErr w:type="spellEnd"/>
            <w:r w:rsidRPr="00C87830">
              <w:rPr>
                <w:b/>
                <w:bCs/>
                <w:color w:val="000000"/>
                <w:sz w:val="28"/>
                <w:szCs w:val="28"/>
                <w:lang w:bidi="ar-IQ"/>
              </w:rPr>
              <w:t xml:space="preserve"> Hussein </w:t>
            </w:r>
            <w:proofErr w:type="spellStart"/>
            <w:r w:rsidRPr="00C87830">
              <w:rPr>
                <w:b/>
                <w:bCs/>
                <w:color w:val="000000"/>
                <w:sz w:val="28"/>
                <w:szCs w:val="28"/>
                <w:lang w:bidi="ar-IQ"/>
              </w:rPr>
              <w:t>Munshid</w:t>
            </w:r>
            <w:proofErr w:type="spellEnd"/>
            <w:r w:rsidRPr="00C87830">
              <w:rPr>
                <w:b/>
                <w:bCs/>
                <w:color w:val="000000"/>
                <w:sz w:val="28"/>
                <w:szCs w:val="28"/>
                <w:lang w:bidi="ar-IQ"/>
              </w:rPr>
              <w:t>)</w:t>
            </w:r>
          </w:p>
          <w:p w14:paraId="7974FA16" w14:textId="0A8D35B4" w:rsidR="00C87830" w:rsidRPr="00C87830" w:rsidRDefault="00C87830" w:rsidP="00C87830">
            <w:pPr>
              <w:ind w:left="34"/>
              <w:contextualSpacing/>
              <w:rPr>
                <w:b/>
                <w:bCs/>
                <w:color w:val="000000"/>
                <w:sz w:val="28"/>
                <w:szCs w:val="28"/>
                <w:lang w:bidi="ar-IQ"/>
              </w:rPr>
            </w:pPr>
            <w:r w:rsidRPr="00C87830">
              <w:rPr>
                <w:b/>
                <w:bCs/>
                <w:color w:val="000000"/>
                <w:sz w:val="28"/>
                <w:szCs w:val="28"/>
                <w:lang w:bidi="ar-IQ"/>
              </w:rPr>
              <w:t xml:space="preserve">-The development of Syriac literature (published research - Prof. </w:t>
            </w:r>
            <w:proofErr w:type="spellStart"/>
            <w:r w:rsidRPr="00C87830">
              <w:rPr>
                <w:b/>
                <w:bCs/>
                <w:color w:val="000000"/>
                <w:sz w:val="28"/>
                <w:szCs w:val="28"/>
                <w:lang w:bidi="ar-IQ"/>
              </w:rPr>
              <w:t>Moayyad</w:t>
            </w:r>
            <w:proofErr w:type="spellEnd"/>
            <w:r w:rsidRPr="00C87830">
              <w:rPr>
                <w:b/>
                <w:bCs/>
                <w:color w:val="000000"/>
                <w:sz w:val="28"/>
                <w:szCs w:val="28"/>
                <w:lang w:bidi="ar-IQ"/>
              </w:rPr>
              <w:t xml:space="preserve"> Hussein </w:t>
            </w:r>
            <w:proofErr w:type="spellStart"/>
            <w:r w:rsidRPr="00C87830">
              <w:rPr>
                <w:b/>
                <w:bCs/>
                <w:color w:val="000000"/>
                <w:sz w:val="28"/>
                <w:szCs w:val="28"/>
                <w:lang w:bidi="ar-IQ"/>
              </w:rPr>
              <w:t>Munshid</w:t>
            </w:r>
            <w:proofErr w:type="spellEnd"/>
            <w:r w:rsidRPr="00C87830">
              <w:rPr>
                <w:b/>
                <w:bCs/>
                <w:color w:val="000000"/>
                <w:sz w:val="28"/>
                <w:szCs w:val="28"/>
                <w:lang w:bidi="ar-IQ"/>
              </w:rPr>
              <w:t>)</w:t>
            </w:r>
          </w:p>
          <w:p w14:paraId="17AB1641" w14:textId="71BA3CD3" w:rsidR="00C87830" w:rsidRPr="00C87830" w:rsidRDefault="00C87830" w:rsidP="00C87830">
            <w:pPr>
              <w:ind w:left="34"/>
              <w:contextualSpacing/>
              <w:rPr>
                <w:b/>
                <w:bCs/>
                <w:color w:val="000000"/>
                <w:sz w:val="28"/>
                <w:szCs w:val="28"/>
                <w:rtl/>
                <w:lang w:bidi="ar-IQ"/>
              </w:rPr>
            </w:pPr>
            <w:r w:rsidRPr="00C87830">
              <w:rPr>
                <w:b/>
                <w:bCs/>
                <w:color w:val="000000"/>
                <w:sz w:val="28"/>
                <w:szCs w:val="28"/>
                <w:lang w:bidi="ar-IQ"/>
              </w:rPr>
              <w:t xml:space="preserve">-Poetry of praise among the </w:t>
            </w:r>
            <w:proofErr w:type="spellStart"/>
            <w:r w:rsidRPr="00C87830">
              <w:rPr>
                <w:b/>
                <w:bCs/>
                <w:color w:val="000000"/>
                <w:sz w:val="28"/>
                <w:szCs w:val="28"/>
                <w:lang w:bidi="ar-IQ"/>
              </w:rPr>
              <w:t>Syriacs</w:t>
            </w:r>
            <w:proofErr w:type="spellEnd"/>
            <w:r w:rsidRPr="00C87830">
              <w:rPr>
                <w:b/>
                <w:bCs/>
                <w:color w:val="000000"/>
                <w:sz w:val="28"/>
                <w:szCs w:val="28"/>
                <w:lang w:bidi="ar-IQ"/>
              </w:rPr>
              <w:t xml:space="preserve"> (published research - A. </w:t>
            </w:r>
            <w:proofErr w:type="spellStart"/>
            <w:r w:rsidRPr="00C87830">
              <w:rPr>
                <w:b/>
                <w:bCs/>
                <w:color w:val="000000"/>
                <w:sz w:val="28"/>
                <w:szCs w:val="28"/>
                <w:lang w:bidi="ar-IQ"/>
              </w:rPr>
              <w:t>Muayyad</w:t>
            </w:r>
            <w:proofErr w:type="spellEnd"/>
            <w:r w:rsidRPr="00C87830">
              <w:rPr>
                <w:b/>
                <w:bCs/>
                <w:color w:val="000000"/>
                <w:sz w:val="28"/>
                <w:szCs w:val="28"/>
                <w:lang w:bidi="ar-IQ"/>
              </w:rPr>
              <w:t xml:space="preserve"> Hussein </w:t>
            </w:r>
            <w:proofErr w:type="spellStart"/>
            <w:r w:rsidRPr="00C87830">
              <w:rPr>
                <w:b/>
                <w:bCs/>
                <w:color w:val="000000"/>
                <w:sz w:val="28"/>
                <w:szCs w:val="28"/>
                <w:lang w:bidi="ar-IQ"/>
              </w:rPr>
              <w:t>Munshid</w:t>
            </w:r>
            <w:proofErr w:type="spellEnd"/>
            <w:r w:rsidRPr="00C87830">
              <w:rPr>
                <w:b/>
                <w:bCs/>
                <w:color w:val="000000"/>
                <w:sz w:val="28"/>
                <w:szCs w:val="28"/>
                <w:lang w:bidi="ar-IQ"/>
              </w:rPr>
              <w:t>)</w:t>
            </w:r>
          </w:p>
          <w:p w14:paraId="6D3C4721" w14:textId="77777777" w:rsidR="00380D9F" w:rsidRPr="00B80B61" w:rsidRDefault="00380D9F" w:rsidP="00380D9F">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380D9F" w:rsidRPr="00B80B61" w14:paraId="4EFF9F2E" w14:textId="77777777" w:rsidTr="00380D9F">
        <w:tc>
          <w:tcPr>
            <w:tcW w:w="4770" w:type="dxa"/>
            <w:shd w:val="clear" w:color="auto" w:fill="auto"/>
          </w:tcPr>
          <w:p w14:paraId="56D1034E" w14:textId="77777777" w:rsidR="00380D9F" w:rsidRPr="00B80B61" w:rsidRDefault="00380D9F" w:rsidP="00380D9F">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Electronic References, Websites</w:t>
            </w:r>
          </w:p>
        </w:tc>
        <w:tc>
          <w:tcPr>
            <w:tcW w:w="4770" w:type="dxa"/>
            <w:shd w:val="clear" w:color="auto" w:fill="auto"/>
          </w:tcPr>
          <w:p w14:paraId="18570A35" w14:textId="77777777" w:rsidR="00C87830" w:rsidRPr="00C87830" w:rsidRDefault="00C87830" w:rsidP="00C87830">
            <w:pPr>
              <w:autoSpaceDE w:val="0"/>
              <w:autoSpaceDN w:val="0"/>
              <w:adjustRightInd w:val="0"/>
              <w:ind w:right="-426"/>
              <w:jc w:val="both"/>
              <w:rPr>
                <w:b/>
                <w:bCs/>
                <w:sz w:val="28"/>
                <w:szCs w:val="28"/>
              </w:rPr>
            </w:pPr>
            <w:r w:rsidRPr="00C87830">
              <w:rPr>
                <w:b/>
                <w:bCs/>
                <w:sz w:val="28"/>
                <w:szCs w:val="28"/>
              </w:rPr>
              <w:t>http://www.syriacstudiesdic.com/</w:t>
            </w:r>
          </w:p>
          <w:p w14:paraId="5E2F6201" w14:textId="77777777" w:rsidR="00C87830" w:rsidRPr="00C87830" w:rsidRDefault="00C87830" w:rsidP="00C87830">
            <w:pPr>
              <w:autoSpaceDE w:val="0"/>
              <w:autoSpaceDN w:val="0"/>
              <w:adjustRightInd w:val="0"/>
              <w:ind w:right="-426"/>
              <w:jc w:val="both"/>
              <w:rPr>
                <w:b/>
                <w:bCs/>
                <w:sz w:val="28"/>
                <w:szCs w:val="28"/>
              </w:rPr>
            </w:pPr>
            <w:r w:rsidRPr="00C87830">
              <w:rPr>
                <w:b/>
                <w:bCs/>
                <w:sz w:val="28"/>
                <w:szCs w:val="28"/>
              </w:rPr>
              <w:lastRenderedPageBreak/>
              <w:t>http://www.qenshrin.com/</w:t>
            </w:r>
          </w:p>
          <w:p w14:paraId="2B78A932" w14:textId="5ACF9688" w:rsidR="00380D9F" w:rsidRPr="00B80B61" w:rsidRDefault="00C87830" w:rsidP="00C87830">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C87830">
              <w:rPr>
                <w:b/>
                <w:bCs/>
                <w:sz w:val="28"/>
                <w:szCs w:val="28"/>
              </w:rPr>
              <w:t>http://www.syriacdictionary.net/</w:t>
            </w:r>
          </w:p>
        </w:tc>
      </w:tr>
    </w:tbl>
    <w:p w14:paraId="199B144B"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6D663086"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04607620"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03A05D68" w14:textId="77777777" w:rsidR="00E67284" w:rsidRPr="001B1366" w:rsidRDefault="00E67284" w:rsidP="00945C15">
      <w:pPr>
        <w:shd w:val="clear" w:color="auto" w:fill="FFFFFF"/>
        <w:autoSpaceDE w:val="0"/>
        <w:autoSpaceDN w:val="0"/>
        <w:adjustRightInd w:val="0"/>
        <w:spacing w:before="240" w:after="200"/>
        <w:ind w:right="-426"/>
        <w:jc w:val="both"/>
        <w:rPr>
          <w:rFonts w:ascii="Arial" w:hAnsi="Arial" w:cs="Arial"/>
          <w:sz w:val="28"/>
          <w:szCs w:val="28"/>
          <w:lang w:bidi="ar-IQ"/>
        </w:rPr>
      </w:pPr>
    </w:p>
    <w:p w14:paraId="3A2BFF9A" w14:textId="77777777" w:rsidR="00DB7B31" w:rsidRPr="00BA11FF" w:rsidRDefault="00DB7B31" w:rsidP="00BA11FF">
      <w:pPr>
        <w:shd w:val="clear" w:color="auto" w:fill="FFFFFF"/>
        <w:autoSpaceDE w:val="0"/>
        <w:autoSpaceDN w:val="0"/>
        <w:adjustRightInd w:val="0"/>
        <w:spacing w:before="240" w:after="200"/>
        <w:ind w:left="360" w:right="-426"/>
        <w:jc w:val="both"/>
        <w:rPr>
          <w:rFonts w:ascii="Arial" w:hAnsi="Arial" w:cs="Arial"/>
          <w:sz w:val="28"/>
          <w:szCs w:val="28"/>
          <w:lang w:bidi="ar-IQ"/>
        </w:rPr>
      </w:pPr>
    </w:p>
    <w:p w14:paraId="44F97FDA" w14:textId="77777777" w:rsidR="00E67284" w:rsidRPr="00E67284" w:rsidRDefault="00E67284"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32AA9DEC" w14:textId="77777777" w:rsidR="00FA3A0A" w:rsidRPr="001B1366" w:rsidRDefault="00FA3A0A" w:rsidP="00945C15">
      <w:pPr>
        <w:shd w:val="clear" w:color="auto" w:fill="FFFFFF"/>
        <w:autoSpaceDE w:val="0"/>
        <w:autoSpaceDN w:val="0"/>
        <w:adjustRightInd w:val="0"/>
        <w:spacing w:before="240" w:after="200"/>
        <w:ind w:right="-426"/>
        <w:jc w:val="both"/>
        <w:rPr>
          <w:rFonts w:ascii="Arial" w:hAnsi="Arial" w:cs="Arial"/>
          <w:sz w:val="28"/>
          <w:szCs w:val="28"/>
          <w:lang w:bidi="ar-IQ"/>
        </w:rPr>
      </w:pPr>
    </w:p>
    <w:p w14:paraId="56792466" w14:textId="77777777" w:rsidR="00B037BC" w:rsidRPr="00E80F11" w:rsidRDefault="00B037BC"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007649B4" w14:textId="77777777" w:rsidR="001B1366" w:rsidRPr="003C6A37" w:rsidRDefault="001B1366"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54F64067" w14:textId="77777777" w:rsidR="0020555A" w:rsidRPr="0020555A" w:rsidRDefault="0020555A" w:rsidP="00945C15">
      <w:pPr>
        <w:shd w:val="clear" w:color="auto" w:fill="FFFFFF"/>
        <w:rPr>
          <w:vanish/>
        </w:rPr>
      </w:pPr>
    </w:p>
    <w:p w14:paraId="06118A3C" w14:textId="77777777" w:rsidR="00807DE1" w:rsidRPr="00807DE1" w:rsidRDefault="00807DE1" w:rsidP="00945C15">
      <w:pPr>
        <w:shd w:val="clear" w:color="auto" w:fill="FFFFFF"/>
        <w:rPr>
          <w:vanish/>
        </w:rPr>
      </w:pPr>
    </w:p>
    <w:p w14:paraId="69F0E46E" w14:textId="06A1A901" w:rsidR="001C1CD7" w:rsidRPr="002A432E" w:rsidRDefault="001C1CD7" w:rsidP="00945C15">
      <w:pPr>
        <w:shd w:val="clear" w:color="auto" w:fill="FFFFFF"/>
        <w:spacing w:after="240"/>
        <w:rPr>
          <w:sz w:val="24"/>
          <w:szCs w:val="24"/>
          <w:rtl/>
          <w:lang w:bidi="ar-IQ"/>
        </w:rPr>
      </w:pPr>
    </w:p>
    <w:sectPr w:rsidR="001C1CD7" w:rsidRPr="002A432E" w:rsidSect="0012027C">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D648B" w14:textId="77777777" w:rsidR="00807152" w:rsidRDefault="00807152">
      <w:r>
        <w:separator/>
      </w:r>
    </w:p>
  </w:endnote>
  <w:endnote w:type="continuationSeparator" w:id="0">
    <w:p w14:paraId="557AC2B7" w14:textId="77777777" w:rsidR="00807152" w:rsidRDefault="0080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Aharoni">
    <w:panose1 w:val="02010803020104030203"/>
    <w:charset w:val="B1"/>
    <w:family w:val="auto"/>
    <w:pitch w:val="variable"/>
    <w:sig w:usb0="00000801" w:usb1="00000000" w:usb2="00000000" w:usb3="00000000" w:csb0="00000020" w:csb1="00000000"/>
  </w:font>
  <w:font w:name="Syriani">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64287" w14:textId="77777777" w:rsidR="006E12A1" w:rsidRDefault="006E12A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5023"/>
      <w:gridCol w:w="1116"/>
      <w:gridCol w:w="5022"/>
    </w:tblGrid>
    <w:tr w:rsidR="006E12A1" w14:paraId="316F8FD4" w14:textId="77777777" w:rsidTr="00807DE1">
      <w:trPr>
        <w:trHeight w:val="151"/>
      </w:trPr>
      <w:tc>
        <w:tcPr>
          <w:tcW w:w="2250" w:type="pct"/>
          <w:tcBorders>
            <w:bottom w:val="single" w:sz="4" w:space="0" w:color="4F81BD"/>
          </w:tcBorders>
        </w:tcPr>
        <w:p w14:paraId="2255485D" w14:textId="77777777" w:rsidR="006E12A1" w:rsidRPr="007B671C" w:rsidRDefault="006E12A1" w:rsidP="00807DE1">
          <w:pPr>
            <w:pStyle w:val="a6"/>
            <w:rPr>
              <w:rFonts w:ascii="Cambria" w:hAnsi="Cambria"/>
              <w:b/>
              <w:bCs/>
              <w:lang w:val="en-US" w:eastAsia="en-US"/>
            </w:rPr>
          </w:pPr>
        </w:p>
      </w:tc>
      <w:tc>
        <w:tcPr>
          <w:tcW w:w="500" w:type="pct"/>
          <w:vMerge w:val="restart"/>
          <w:noWrap/>
          <w:vAlign w:val="center"/>
        </w:tcPr>
        <w:p w14:paraId="3CC5D082" w14:textId="77777777" w:rsidR="006E12A1" w:rsidRPr="00807DE1" w:rsidRDefault="006E12A1" w:rsidP="003A68C9">
          <w:pPr>
            <w:pStyle w:val="aa"/>
            <w:jc w:val="center"/>
            <w:rPr>
              <w:rFonts w:ascii="Cambria" w:hAnsi="Cambria"/>
            </w:rPr>
          </w:pPr>
          <w:r w:rsidRPr="00807DE1">
            <w:rPr>
              <w:rFonts w:cs="Arial"/>
            </w:rPr>
            <w:fldChar w:fldCharType="begin"/>
          </w:r>
          <w:r w:rsidRPr="007B671C">
            <w:rPr>
              <w:rFonts w:cs="Arial"/>
            </w:rPr>
            <w:instrText>PAGE  \* MERGEFORMAT</w:instrText>
          </w:r>
          <w:r w:rsidRPr="00807DE1">
            <w:rPr>
              <w:rFonts w:cs="Arial"/>
            </w:rPr>
            <w:fldChar w:fldCharType="separate"/>
          </w:r>
          <w:r w:rsidR="00882715" w:rsidRPr="00882715">
            <w:rPr>
              <w:rFonts w:ascii="Cambria" w:hAnsi="Cambria"/>
              <w:b/>
              <w:noProof/>
            </w:rPr>
            <w:t>11</w:t>
          </w:r>
          <w:r w:rsidRPr="00807DE1">
            <w:rPr>
              <w:rFonts w:ascii="Cambria" w:hAnsi="Cambria"/>
              <w:b/>
              <w:bCs/>
            </w:rPr>
            <w:fldChar w:fldCharType="end"/>
          </w:r>
        </w:p>
      </w:tc>
      <w:tc>
        <w:tcPr>
          <w:tcW w:w="2250" w:type="pct"/>
          <w:tcBorders>
            <w:bottom w:val="single" w:sz="4" w:space="0" w:color="4F81BD"/>
          </w:tcBorders>
        </w:tcPr>
        <w:p w14:paraId="0BDCD1F6" w14:textId="77777777" w:rsidR="006E12A1" w:rsidRPr="007B671C" w:rsidRDefault="006E12A1" w:rsidP="00807DE1">
          <w:pPr>
            <w:pStyle w:val="a6"/>
            <w:rPr>
              <w:rFonts w:ascii="Cambria" w:hAnsi="Cambria"/>
              <w:b/>
              <w:bCs/>
              <w:lang w:val="en-US" w:eastAsia="en-US"/>
            </w:rPr>
          </w:pPr>
        </w:p>
      </w:tc>
    </w:tr>
    <w:tr w:rsidR="006E12A1" w14:paraId="75C5DC99" w14:textId="77777777" w:rsidTr="00807DE1">
      <w:trPr>
        <w:trHeight w:val="150"/>
      </w:trPr>
      <w:tc>
        <w:tcPr>
          <w:tcW w:w="2250" w:type="pct"/>
          <w:tcBorders>
            <w:top w:val="single" w:sz="4" w:space="0" w:color="4F81BD"/>
          </w:tcBorders>
        </w:tcPr>
        <w:p w14:paraId="1FED7A1B" w14:textId="77777777" w:rsidR="006E12A1" w:rsidRPr="007B671C" w:rsidRDefault="006E12A1" w:rsidP="00807DE1">
          <w:pPr>
            <w:pStyle w:val="a6"/>
            <w:rPr>
              <w:rFonts w:ascii="Cambria" w:hAnsi="Cambria"/>
              <w:b/>
              <w:bCs/>
              <w:lang w:val="en-US" w:eastAsia="en-US"/>
            </w:rPr>
          </w:pPr>
        </w:p>
      </w:tc>
      <w:tc>
        <w:tcPr>
          <w:tcW w:w="500" w:type="pct"/>
          <w:vMerge/>
        </w:tcPr>
        <w:p w14:paraId="74721939" w14:textId="77777777" w:rsidR="006E12A1" w:rsidRPr="007B671C" w:rsidRDefault="006E12A1" w:rsidP="00807DE1">
          <w:pPr>
            <w:pStyle w:val="a6"/>
            <w:jc w:val="center"/>
            <w:rPr>
              <w:rFonts w:ascii="Cambria" w:hAnsi="Cambria"/>
              <w:b/>
              <w:bCs/>
              <w:lang w:val="en-US" w:eastAsia="en-US"/>
            </w:rPr>
          </w:pPr>
        </w:p>
      </w:tc>
      <w:tc>
        <w:tcPr>
          <w:tcW w:w="2250" w:type="pct"/>
          <w:tcBorders>
            <w:top w:val="single" w:sz="4" w:space="0" w:color="4F81BD"/>
          </w:tcBorders>
        </w:tcPr>
        <w:p w14:paraId="583EA17B" w14:textId="77777777" w:rsidR="006E12A1" w:rsidRPr="007B671C" w:rsidRDefault="006E12A1" w:rsidP="00807DE1">
          <w:pPr>
            <w:pStyle w:val="a6"/>
            <w:rPr>
              <w:rFonts w:ascii="Cambria" w:hAnsi="Cambria"/>
              <w:b/>
              <w:bCs/>
              <w:lang w:val="en-US" w:eastAsia="en-US"/>
            </w:rPr>
          </w:pPr>
        </w:p>
      </w:tc>
    </w:tr>
  </w:tbl>
  <w:p w14:paraId="42ACCF85" w14:textId="77777777" w:rsidR="006E12A1" w:rsidRDefault="006E12A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D1965" w14:textId="77777777" w:rsidR="006E12A1" w:rsidRDefault="006E12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4066C" w14:textId="77777777" w:rsidR="00807152" w:rsidRDefault="00807152">
      <w:r>
        <w:separator/>
      </w:r>
    </w:p>
  </w:footnote>
  <w:footnote w:type="continuationSeparator" w:id="0">
    <w:p w14:paraId="51962720" w14:textId="77777777" w:rsidR="00807152" w:rsidRDefault="00807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4526A" w14:textId="77777777" w:rsidR="006E12A1" w:rsidRDefault="006E12A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A6948" w14:textId="77777777" w:rsidR="006E12A1" w:rsidRDefault="006E12A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30569" w14:textId="77777777" w:rsidR="006E12A1" w:rsidRDefault="006E12A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46EF"/>
    <w:multiLevelType w:val="hybridMultilevel"/>
    <w:tmpl w:val="0B8A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CB7330"/>
    <w:multiLevelType w:val="hybridMultilevel"/>
    <w:tmpl w:val="DFF8DA20"/>
    <w:lvl w:ilvl="0" w:tplc="104225F8">
      <w:start w:val="14"/>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8A426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D02EAA"/>
    <w:multiLevelType w:val="hybridMultilevel"/>
    <w:tmpl w:val="BF9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792F6A"/>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2A"/>
    <w:rsid w:val="00005774"/>
    <w:rsid w:val="00007B9F"/>
    <w:rsid w:val="0003472C"/>
    <w:rsid w:val="000428A6"/>
    <w:rsid w:val="00045418"/>
    <w:rsid w:val="00063AD7"/>
    <w:rsid w:val="00065187"/>
    <w:rsid w:val="00066B8F"/>
    <w:rsid w:val="00070BE9"/>
    <w:rsid w:val="0007162C"/>
    <w:rsid w:val="00073C2C"/>
    <w:rsid w:val="0008002F"/>
    <w:rsid w:val="00090A55"/>
    <w:rsid w:val="000953DC"/>
    <w:rsid w:val="000A1C7A"/>
    <w:rsid w:val="000A67F9"/>
    <w:rsid w:val="000A69B4"/>
    <w:rsid w:val="000B4430"/>
    <w:rsid w:val="000C2D8D"/>
    <w:rsid w:val="000D0BC6"/>
    <w:rsid w:val="000D53B9"/>
    <w:rsid w:val="000E11B6"/>
    <w:rsid w:val="000E19A2"/>
    <w:rsid w:val="000E58E3"/>
    <w:rsid w:val="000F2476"/>
    <w:rsid w:val="000F3655"/>
    <w:rsid w:val="000F5F6D"/>
    <w:rsid w:val="0010476D"/>
    <w:rsid w:val="00104BF3"/>
    <w:rsid w:val="0010580A"/>
    <w:rsid w:val="001121E3"/>
    <w:rsid w:val="001141F6"/>
    <w:rsid w:val="001157E8"/>
    <w:rsid w:val="0012027C"/>
    <w:rsid w:val="001304F3"/>
    <w:rsid w:val="0014600C"/>
    <w:rsid w:val="00153FF9"/>
    <w:rsid w:val="0015696E"/>
    <w:rsid w:val="00182552"/>
    <w:rsid w:val="001916A2"/>
    <w:rsid w:val="001A4F55"/>
    <w:rsid w:val="001A5187"/>
    <w:rsid w:val="001B0307"/>
    <w:rsid w:val="001B0AEE"/>
    <w:rsid w:val="001B1366"/>
    <w:rsid w:val="001C1CD7"/>
    <w:rsid w:val="001C3E76"/>
    <w:rsid w:val="001D3B40"/>
    <w:rsid w:val="001D678C"/>
    <w:rsid w:val="001E2A40"/>
    <w:rsid w:val="001E4914"/>
    <w:rsid w:val="002000D6"/>
    <w:rsid w:val="00203A53"/>
    <w:rsid w:val="0020555A"/>
    <w:rsid w:val="00206E17"/>
    <w:rsid w:val="00210E10"/>
    <w:rsid w:val="00216355"/>
    <w:rsid w:val="002358AF"/>
    <w:rsid w:val="00236F0D"/>
    <w:rsid w:val="0023793A"/>
    <w:rsid w:val="00242DCC"/>
    <w:rsid w:val="002857ED"/>
    <w:rsid w:val="00291C28"/>
    <w:rsid w:val="00297E64"/>
    <w:rsid w:val="002A172E"/>
    <w:rsid w:val="002A1AF6"/>
    <w:rsid w:val="002A5AC8"/>
    <w:rsid w:val="002B28B2"/>
    <w:rsid w:val="002B42A2"/>
    <w:rsid w:val="002B73F8"/>
    <w:rsid w:val="002C3F0D"/>
    <w:rsid w:val="002D1E40"/>
    <w:rsid w:val="002D2398"/>
    <w:rsid w:val="002E713A"/>
    <w:rsid w:val="002F032D"/>
    <w:rsid w:val="002F1537"/>
    <w:rsid w:val="00305509"/>
    <w:rsid w:val="0030567D"/>
    <w:rsid w:val="003068D1"/>
    <w:rsid w:val="00311BA9"/>
    <w:rsid w:val="003132A6"/>
    <w:rsid w:val="00314347"/>
    <w:rsid w:val="003172E2"/>
    <w:rsid w:val="00321356"/>
    <w:rsid w:val="0032210D"/>
    <w:rsid w:val="00325978"/>
    <w:rsid w:val="00327FCC"/>
    <w:rsid w:val="0033021C"/>
    <w:rsid w:val="0034068F"/>
    <w:rsid w:val="00354DE3"/>
    <w:rsid w:val="003555F3"/>
    <w:rsid w:val="00365ABE"/>
    <w:rsid w:val="003662F6"/>
    <w:rsid w:val="00371B8B"/>
    <w:rsid w:val="00372012"/>
    <w:rsid w:val="00373622"/>
    <w:rsid w:val="00380D9F"/>
    <w:rsid w:val="00382C80"/>
    <w:rsid w:val="00391BA9"/>
    <w:rsid w:val="003A16B8"/>
    <w:rsid w:val="003A3412"/>
    <w:rsid w:val="003A54EF"/>
    <w:rsid w:val="003A5807"/>
    <w:rsid w:val="003A6895"/>
    <w:rsid w:val="003A68C9"/>
    <w:rsid w:val="003B7412"/>
    <w:rsid w:val="003C56DD"/>
    <w:rsid w:val="003C6A37"/>
    <w:rsid w:val="003D4EAF"/>
    <w:rsid w:val="003D742A"/>
    <w:rsid w:val="003D7925"/>
    <w:rsid w:val="003E04B9"/>
    <w:rsid w:val="003E179B"/>
    <w:rsid w:val="003E4FBE"/>
    <w:rsid w:val="003E55DB"/>
    <w:rsid w:val="003F22EE"/>
    <w:rsid w:val="003F5080"/>
    <w:rsid w:val="003F6248"/>
    <w:rsid w:val="00406DC6"/>
    <w:rsid w:val="00414C0D"/>
    <w:rsid w:val="004361D7"/>
    <w:rsid w:val="004570B9"/>
    <w:rsid w:val="004662C5"/>
    <w:rsid w:val="0048407D"/>
    <w:rsid w:val="00485C21"/>
    <w:rsid w:val="00494454"/>
    <w:rsid w:val="004A4634"/>
    <w:rsid w:val="004A6A6D"/>
    <w:rsid w:val="004A6CAF"/>
    <w:rsid w:val="004C1A06"/>
    <w:rsid w:val="004C257A"/>
    <w:rsid w:val="004C35C0"/>
    <w:rsid w:val="004C70F0"/>
    <w:rsid w:val="004D0949"/>
    <w:rsid w:val="004D2002"/>
    <w:rsid w:val="004D3497"/>
    <w:rsid w:val="004E0EBA"/>
    <w:rsid w:val="004E1A82"/>
    <w:rsid w:val="004E3ECF"/>
    <w:rsid w:val="004E60C2"/>
    <w:rsid w:val="004F0938"/>
    <w:rsid w:val="00507906"/>
    <w:rsid w:val="00514BD1"/>
    <w:rsid w:val="00516004"/>
    <w:rsid w:val="005213B2"/>
    <w:rsid w:val="00531BDD"/>
    <w:rsid w:val="00534329"/>
    <w:rsid w:val="00535D14"/>
    <w:rsid w:val="00551F91"/>
    <w:rsid w:val="00576195"/>
    <w:rsid w:val="00581B3C"/>
    <w:rsid w:val="005827E2"/>
    <w:rsid w:val="00584D07"/>
    <w:rsid w:val="00584DA6"/>
    <w:rsid w:val="00586C9E"/>
    <w:rsid w:val="00595034"/>
    <w:rsid w:val="00595871"/>
    <w:rsid w:val="005A48EF"/>
    <w:rsid w:val="005A7CB7"/>
    <w:rsid w:val="005C050F"/>
    <w:rsid w:val="005C6FC9"/>
    <w:rsid w:val="005C71F0"/>
    <w:rsid w:val="005D644B"/>
    <w:rsid w:val="005D69BE"/>
    <w:rsid w:val="005E036C"/>
    <w:rsid w:val="005E2B82"/>
    <w:rsid w:val="005E3A29"/>
    <w:rsid w:val="005E46FE"/>
    <w:rsid w:val="005F057B"/>
    <w:rsid w:val="005F45DE"/>
    <w:rsid w:val="005F733A"/>
    <w:rsid w:val="00601F09"/>
    <w:rsid w:val="0060297B"/>
    <w:rsid w:val="006031F2"/>
    <w:rsid w:val="00606B47"/>
    <w:rsid w:val="006101CA"/>
    <w:rsid w:val="00610CB3"/>
    <w:rsid w:val="006120D9"/>
    <w:rsid w:val="006129BF"/>
    <w:rsid w:val="00623DB1"/>
    <w:rsid w:val="00624259"/>
    <w:rsid w:val="00624699"/>
    <w:rsid w:val="00627034"/>
    <w:rsid w:val="006279D6"/>
    <w:rsid w:val="006315D0"/>
    <w:rsid w:val="00636CB9"/>
    <w:rsid w:val="006377B6"/>
    <w:rsid w:val="00637C8B"/>
    <w:rsid w:val="00642469"/>
    <w:rsid w:val="00645DB4"/>
    <w:rsid w:val="006506F3"/>
    <w:rsid w:val="00651DDB"/>
    <w:rsid w:val="0065671F"/>
    <w:rsid w:val="00671EDD"/>
    <w:rsid w:val="0067364E"/>
    <w:rsid w:val="00677895"/>
    <w:rsid w:val="006A0624"/>
    <w:rsid w:val="006A1ABC"/>
    <w:rsid w:val="006A73CC"/>
    <w:rsid w:val="006B6B2C"/>
    <w:rsid w:val="006C2FDA"/>
    <w:rsid w:val="006C3D14"/>
    <w:rsid w:val="006C5CDF"/>
    <w:rsid w:val="006D2916"/>
    <w:rsid w:val="006D4F39"/>
    <w:rsid w:val="006D6630"/>
    <w:rsid w:val="006E0C8C"/>
    <w:rsid w:val="006E12A1"/>
    <w:rsid w:val="007028BA"/>
    <w:rsid w:val="00704757"/>
    <w:rsid w:val="0074532D"/>
    <w:rsid w:val="0075530C"/>
    <w:rsid w:val="0075633E"/>
    <w:rsid w:val="007600F6"/>
    <w:rsid w:val="007645B4"/>
    <w:rsid w:val="007716A6"/>
    <w:rsid w:val="00772823"/>
    <w:rsid w:val="0078752C"/>
    <w:rsid w:val="0079031B"/>
    <w:rsid w:val="007A4791"/>
    <w:rsid w:val="007A5283"/>
    <w:rsid w:val="007A7C20"/>
    <w:rsid w:val="007B0B99"/>
    <w:rsid w:val="007B21F5"/>
    <w:rsid w:val="007B671C"/>
    <w:rsid w:val="007D4CFD"/>
    <w:rsid w:val="007E7D56"/>
    <w:rsid w:val="007F319C"/>
    <w:rsid w:val="007F4AC0"/>
    <w:rsid w:val="007F57BE"/>
    <w:rsid w:val="00807152"/>
    <w:rsid w:val="00807DE1"/>
    <w:rsid w:val="00840981"/>
    <w:rsid w:val="008467A5"/>
    <w:rsid w:val="00847CF6"/>
    <w:rsid w:val="00852557"/>
    <w:rsid w:val="0085371B"/>
    <w:rsid w:val="00853848"/>
    <w:rsid w:val="00867253"/>
    <w:rsid w:val="00867A6A"/>
    <w:rsid w:val="00867FFC"/>
    <w:rsid w:val="00871677"/>
    <w:rsid w:val="00873B99"/>
    <w:rsid w:val="00873C7E"/>
    <w:rsid w:val="00876827"/>
    <w:rsid w:val="0088070E"/>
    <w:rsid w:val="00882715"/>
    <w:rsid w:val="008851AB"/>
    <w:rsid w:val="00887E3A"/>
    <w:rsid w:val="0089434D"/>
    <w:rsid w:val="00897803"/>
    <w:rsid w:val="008A3F48"/>
    <w:rsid w:val="008B1371"/>
    <w:rsid w:val="008B2E37"/>
    <w:rsid w:val="008B65D4"/>
    <w:rsid w:val="008C3854"/>
    <w:rsid w:val="008C5307"/>
    <w:rsid w:val="008C7860"/>
    <w:rsid w:val="008E27DA"/>
    <w:rsid w:val="008E7E53"/>
    <w:rsid w:val="008F24B4"/>
    <w:rsid w:val="008F3E7F"/>
    <w:rsid w:val="00902FDF"/>
    <w:rsid w:val="00904EA9"/>
    <w:rsid w:val="0091183D"/>
    <w:rsid w:val="0091597A"/>
    <w:rsid w:val="00920D1B"/>
    <w:rsid w:val="00925B10"/>
    <w:rsid w:val="00925C4A"/>
    <w:rsid w:val="00930A60"/>
    <w:rsid w:val="009428CF"/>
    <w:rsid w:val="00944B35"/>
    <w:rsid w:val="00945C15"/>
    <w:rsid w:val="00956644"/>
    <w:rsid w:val="009678DA"/>
    <w:rsid w:val="00967B24"/>
    <w:rsid w:val="009732FB"/>
    <w:rsid w:val="0097591E"/>
    <w:rsid w:val="0098449B"/>
    <w:rsid w:val="0098755F"/>
    <w:rsid w:val="00991904"/>
    <w:rsid w:val="009A07B9"/>
    <w:rsid w:val="009B609A"/>
    <w:rsid w:val="009B68B5"/>
    <w:rsid w:val="009C28A3"/>
    <w:rsid w:val="009C4ACD"/>
    <w:rsid w:val="009D36E7"/>
    <w:rsid w:val="009D5412"/>
    <w:rsid w:val="009D6BEA"/>
    <w:rsid w:val="009E2D35"/>
    <w:rsid w:val="009E38AF"/>
    <w:rsid w:val="009E53B0"/>
    <w:rsid w:val="009F163D"/>
    <w:rsid w:val="009F1CBB"/>
    <w:rsid w:val="009F574F"/>
    <w:rsid w:val="009F7BAF"/>
    <w:rsid w:val="00A01D17"/>
    <w:rsid w:val="00A04C7D"/>
    <w:rsid w:val="00A07775"/>
    <w:rsid w:val="00A11A57"/>
    <w:rsid w:val="00A12DBC"/>
    <w:rsid w:val="00A15242"/>
    <w:rsid w:val="00A2126F"/>
    <w:rsid w:val="00A21460"/>
    <w:rsid w:val="00A2427D"/>
    <w:rsid w:val="00A30E4D"/>
    <w:rsid w:val="00A32E9F"/>
    <w:rsid w:val="00A3409C"/>
    <w:rsid w:val="00A360C7"/>
    <w:rsid w:val="00A51966"/>
    <w:rsid w:val="00A53B00"/>
    <w:rsid w:val="00A61B66"/>
    <w:rsid w:val="00A658DD"/>
    <w:rsid w:val="00A676A4"/>
    <w:rsid w:val="00A700BE"/>
    <w:rsid w:val="00A702CF"/>
    <w:rsid w:val="00A717B0"/>
    <w:rsid w:val="00A85288"/>
    <w:rsid w:val="00A92143"/>
    <w:rsid w:val="00A9546E"/>
    <w:rsid w:val="00AB2B0D"/>
    <w:rsid w:val="00AB71A5"/>
    <w:rsid w:val="00AC6CFB"/>
    <w:rsid w:val="00AD1BD9"/>
    <w:rsid w:val="00AD2A3A"/>
    <w:rsid w:val="00AD3287"/>
    <w:rsid w:val="00AD37EA"/>
    <w:rsid w:val="00AD4058"/>
    <w:rsid w:val="00AD59D6"/>
    <w:rsid w:val="00AE167A"/>
    <w:rsid w:val="00AF09DD"/>
    <w:rsid w:val="00AF5BC7"/>
    <w:rsid w:val="00B02265"/>
    <w:rsid w:val="00B02F18"/>
    <w:rsid w:val="00B037BC"/>
    <w:rsid w:val="00B04671"/>
    <w:rsid w:val="00B12699"/>
    <w:rsid w:val="00B15F45"/>
    <w:rsid w:val="00B17E3D"/>
    <w:rsid w:val="00B31B9B"/>
    <w:rsid w:val="00B32265"/>
    <w:rsid w:val="00B412FE"/>
    <w:rsid w:val="00B50377"/>
    <w:rsid w:val="00B5102D"/>
    <w:rsid w:val="00B521B7"/>
    <w:rsid w:val="00B64A4B"/>
    <w:rsid w:val="00B727AD"/>
    <w:rsid w:val="00B757D7"/>
    <w:rsid w:val="00B80B61"/>
    <w:rsid w:val="00B85388"/>
    <w:rsid w:val="00B86177"/>
    <w:rsid w:val="00BA11FF"/>
    <w:rsid w:val="00BA4A54"/>
    <w:rsid w:val="00BB60E6"/>
    <w:rsid w:val="00BB7286"/>
    <w:rsid w:val="00BC76C0"/>
    <w:rsid w:val="00BE4995"/>
    <w:rsid w:val="00BF2B60"/>
    <w:rsid w:val="00C15772"/>
    <w:rsid w:val="00C167F6"/>
    <w:rsid w:val="00C16DCB"/>
    <w:rsid w:val="00C20426"/>
    <w:rsid w:val="00C216F3"/>
    <w:rsid w:val="00C23979"/>
    <w:rsid w:val="00C342BC"/>
    <w:rsid w:val="00C370D1"/>
    <w:rsid w:val="00C4654C"/>
    <w:rsid w:val="00C47352"/>
    <w:rsid w:val="00C539DF"/>
    <w:rsid w:val="00C627A4"/>
    <w:rsid w:val="00C65ABC"/>
    <w:rsid w:val="00C758B3"/>
    <w:rsid w:val="00C83DB3"/>
    <w:rsid w:val="00C85B2D"/>
    <w:rsid w:val="00C87830"/>
    <w:rsid w:val="00C90C62"/>
    <w:rsid w:val="00C958F4"/>
    <w:rsid w:val="00CA2091"/>
    <w:rsid w:val="00CA40AC"/>
    <w:rsid w:val="00CB130B"/>
    <w:rsid w:val="00CB5AF6"/>
    <w:rsid w:val="00CC35F6"/>
    <w:rsid w:val="00CC57CE"/>
    <w:rsid w:val="00CC7B3E"/>
    <w:rsid w:val="00CD0088"/>
    <w:rsid w:val="00CD0746"/>
    <w:rsid w:val="00CD1982"/>
    <w:rsid w:val="00CD32CD"/>
    <w:rsid w:val="00CD3FC9"/>
    <w:rsid w:val="00CE17DD"/>
    <w:rsid w:val="00CE36D3"/>
    <w:rsid w:val="00CF6708"/>
    <w:rsid w:val="00D0779D"/>
    <w:rsid w:val="00D1550E"/>
    <w:rsid w:val="00D22621"/>
    <w:rsid w:val="00D23280"/>
    <w:rsid w:val="00D24937"/>
    <w:rsid w:val="00D30E6A"/>
    <w:rsid w:val="00D330F7"/>
    <w:rsid w:val="00D355A3"/>
    <w:rsid w:val="00D35AEC"/>
    <w:rsid w:val="00D4654E"/>
    <w:rsid w:val="00D469A0"/>
    <w:rsid w:val="00D54E42"/>
    <w:rsid w:val="00D57C67"/>
    <w:rsid w:val="00D61E60"/>
    <w:rsid w:val="00D61F50"/>
    <w:rsid w:val="00D62D20"/>
    <w:rsid w:val="00D64F13"/>
    <w:rsid w:val="00D67953"/>
    <w:rsid w:val="00D719C3"/>
    <w:rsid w:val="00D7304C"/>
    <w:rsid w:val="00D736CA"/>
    <w:rsid w:val="00D7585F"/>
    <w:rsid w:val="00D80DD5"/>
    <w:rsid w:val="00D84C32"/>
    <w:rsid w:val="00D85938"/>
    <w:rsid w:val="00D875BD"/>
    <w:rsid w:val="00D91A02"/>
    <w:rsid w:val="00D92EBE"/>
    <w:rsid w:val="00D94CCB"/>
    <w:rsid w:val="00DA0BDD"/>
    <w:rsid w:val="00DA0CAB"/>
    <w:rsid w:val="00DA5DEE"/>
    <w:rsid w:val="00DA6B6B"/>
    <w:rsid w:val="00DB131F"/>
    <w:rsid w:val="00DB7B31"/>
    <w:rsid w:val="00DC5FB3"/>
    <w:rsid w:val="00DD27C0"/>
    <w:rsid w:val="00DE5997"/>
    <w:rsid w:val="00DF01A9"/>
    <w:rsid w:val="00E17DF2"/>
    <w:rsid w:val="00E24400"/>
    <w:rsid w:val="00E2684E"/>
    <w:rsid w:val="00E34E2B"/>
    <w:rsid w:val="00E4594B"/>
    <w:rsid w:val="00E45BCA"/>
    <w:rsid w:val="00E61516"/>
    <w:rsid w:val="00E62BE1"/>
    <w:rsid w:val="00E67284"/>
    <w:rsid w:val="00E7079C"/>
    <w:rsid w:val="00E734E3"/>
    <w:rsid w:val="00E7425C"/>
    <w:rsid w:val="00E7597F"/>
    <w:rsid w:val="00E759A1"/>
    <w:rsid w:val="00E80F11"/>
    <w:rsid w:val="00E81C0D"/>
    <w:rsid w:val="00E8658C"/>
    <w:rsid w:val="00E867CC"/>
    <w:rsid w:val="00E876C6"/>
    <w:rsid w:val="00E90535"/>
    <w:rsid w:val="00E91089"/>
    <w:rsid w:val="00E9635D"/>
    <w:rsid w:val="00EB0C46"/>
    <w:rsid w:val="00EB39F9"/>
    <w:rsid w:val="00EB4BE6"/>
    <w:rsid w:val="00EB708E"/>
    <w:rsid w:val="00EC07C2"/>
    <w:rsid w:val="00EC0867"/>
    <w:rsid w:val="00EC2141"/>
    <w:rsid w:val="00EC7169"/>
    <w:rsid w:val="00EE06F8"/>
    <w:rsid w:val="00EE0DAB"/>
    <w:rsid w:val="00EE1AC2"/>
    <w:rsid w:val="00EF6296"/>
    <w:rsid w:val="00F12F13"/>
    <w:rsid w:val="00F16ECF"/>
    <w:rsid w:val="00F170F4"/>
    <w:rsid w:val="00F17828"/>
    <w:rsid w:val="00F220BE"/>
    <w:rsid w:val="00F3010C"/>
    <w:rsid w:val="00F31228"/>
    <w:rsid w:val="00F352D5"/>
    <w:rsid w:val="00F35589"/>
    <w:rsid w:val="00F41CB9"/>
    <w:rsid w:val="00F44630"/>
    <w:rsid w:val="00F45D88"/>
    <w:rsid w:val="00F5100F"/>
    <w:rsid w:val="00F550BE"/>
    <w:rsid w:val="00F5768E"/>
    <w:rsid w:val="00F624EB"/>
    <w:rsid w:val="00F7188D"/>
    <w:rsid w:val="00F745F2"/>
    <w:rsid w:val="00F74C41"/>
    <w:rsid w:val="00F80574"/>
    <w:rsid w:val="00F87100"/>
    <w:rsid w:val="00F97499"/>
    <w:rsid w:val="00FA3A0A"/>
    <w:rsid w:val="00FA55B3"/>
    <w:rsid w:val="00FB1AB4"/>
    <w:rsid w:val="00FB6A6F"/>
    <w:rsid w:val="00FB74C0"/>
    <w:rsid w:val="00FC2D99"/>
    <w:rsid w:val="00FC73C8"/>
    <w:rsid w:val="00FD6E16"/>
    <w:rsid w:val="00FE2B72"/>
    <w:rsid w:val="00FE4D20"/>
    <w:rsid w:val="00FE68C8"/>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7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42A"/>
    <w:rPr>
      <w:rFonts w:cs="Traditional Arabic"/>
    </w:rPr>
  </w:style>
  <w:style w:type="paragraph" w:styleId="1">
    <w:name w:val="heading 1"/>
    <w:basedOn w:val="a"/>
    <w:next w:val="a"/>
    <w:uiPriority w:val="1"/>
    <w:qFormat/>
    <w:rsid w:val="003D742A"/>
    <w:pPr>
      <w:keepNext/>
      <w:outlineLvl w:val="0"/>
    </w:pPr>
    <w:rPr>
      <w:b/>
      <w:bCs/>
      <w:szCs w:val="32"/>
      <w:u w:val="single"/>
    </w:rPr>
  </w:style>
  <w:style w:type="paragraph" w:styleId="2">
    <w:name w:val="heading 2"/>
    <w:basedOn w:val="a"/>
    <w:next w:val="a"/>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ال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imes New Roman"/>
      <w:sz w:val="16"/>
      <w:szCs w:val="16"/>
      <w:lang w:val="x-none" w:eastAsia="x-none"/>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Accent 3"/>
    <w:basedOn w:val="a1"/>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Accent 3"/>
    <w:basedOn w:val="a1"/>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Accent 4"/>
    <w:basedOn w:val="a1"/>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1"/>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Char2"/>
    <w:uiPriority w:val="1"/>
    <w:qFormat/>
    <w:rsid w:val="00807DE1"/>
    <w:rPr>
      <w:rFonts w:ascii="Calibri" w:hAnsi="Calibri"/>
      <w:sz w:val="22"/>
      <w:szCs w:val="22"/>
    </w:rPr>
  </w:style>
  <w:style w:type="character" w:customStyle="1" w:styleId="Char2">
    <w:name w:val="بلا تباعد Char"/>
    <w:link w:val="aa"/>
    <w:uiPriority w:val="1"/>
    <w:rsid w:val="00807DE1"/>
    <w:rPr>
      <w:rFonts w:ascii="Calibri" w:hAnsi="Calibri"/>
      <w:sz w:val="22"/>
      <w:szCs w:val="22"/>
      <w:lang w:bidi="ar-SA"/>
    </w:rPr>
  </w:style>
  <w:style w:type="character" w:customStyle="1" w:styleId="Char0">
    <w:name w:val="رأس ال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ab">
    <w:name w:val="Title"/>
    <w:basedOn w:val="a"/>
    <w:next w:val="a"/>
    <w:link w:val="Char3"/>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Char3">
    <w:name w:val="العنوان Char"/>
    <w:link w:val="ab"/>
    <w:uiPriority w:val="10"/>
    <w:rsid w:val="00D22621"/>
    <w:rPr>
      <w:rFonts w:ascii="Calibri Light" w:hAnsi="Calibri Light"/>
      <w:color w:val="404040"/>
      <w:spacing w:val="-10"/>
      <w:kern w:val="28"/>
      <w:sz w:val="56"/>
      <w:szCs w:val="56"/>
    </w:rPr>
  </w:style>
  <w:style w:type="paragraph" w:styleId="ac">
    <w:name w:val="Subtitle"/>
    <w:basedOn w:val="a"/>
    <w:next w:val="a"/>
    <w:link w:val="Char4"/>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Char4">
    <w:name w:val="عنوان فرعي Char"/>
    <w:link w:val="ac"/>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ad">
    <w:name w:val="Placeholder Text"/>
    <w:basedOn w:val="a0"/>
    <w:uiPriority w:val="99"/>
    <w:semiHidden/>
    <w:rsid w:val="00944B35"/>
    <w:rPr>
      <w:color w:val="666666"/>
    </w:rPr>
  </w:style>
  <w:style w:type="character" w:customStyle="1" w:styleId="mw-page-title-main">
    <w:name w:val="mw-page-title-main"/>
    <w:basedOn w:val="a0"/>
    <w:rsid w:val="00A51966"/>
  </w:style>
  <w:style w:type="paragraph" w:customStyle="1" w:styleId="TableParagraph">
    <w:name w:val="Table Paragraph"/>
    <w:basedOn w:val="a"/>
    <w:uiPriority w:val="1"/>
    <w:qFormat/>
    <w:rsid w:val="00991904"/>
    <w:pPr>
      <w:widowControl w:val="0"/>
      <w:autoSpaceDE w:val="0"/>
      <w:autoSpaceDN w:val="0"/>
    </w:pPr>
    <w:rPr>
      <w:rFonts w:cs="Times New Roman"/>
      <w:sz w:val="22"/>
      <w:szCs w:val="22"/>
    </w:rPr>
  </w:style>
  <w:style w:type="character" w:styleId="Hyperlink">
    <w:name w:val="Hyperlink"/>
    <w:rsid w:val="001C3E76"/>
    <w:rPr>
      <w:color w:val="0000FF"/>
      <w:u w:val="single"/>
    </w:rPr>
  </w:style>
  <w:style w:type="table" w:customStyle="1" w:styleId="TableNormal">
    <w:name w:val="Table Normal"/>
    <w:uiPriority w:val="2"/>
    <w:semiHidden/>
    <w:unhideWhenUsed/>
    <w:qFormat/>
    <w:rsid w:val="00380D9F"/>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42A"/>
    <w:rPr>
      <w:rFonts w:cs="Traditional Arabic"/>
    </w:rPr>
  </w:style>
  <w:style w:type="paragraph" w:styleId="1">
    <w:name w:val="heading 1"/>
    <w:basedOn w:val="a"/>
    <w:next w:val="a"/>
    <w:uiPriority w:val="1"/>
    <w:qFormat/>
    <w:rsid w:val="003D742A"/>
    <w:pPr>
      <w:keepNext/>
      <w:outlineLvl w:val="0"/>
    </w:pPr>
    <w:rPr>
      <w:b/>
      <w:bCs/>
      <w:szCs w:val="32"/>
      <w:u w:val="single"/>
    </w:rPr>
  </w:style>
  <w:style w:type="paragraph" w:styleId="2">
    <w:name w:val="heading 2"/>
    <w:basedOn w:val="a"/>
    <w:next w:val="a"/>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ال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imes New Roman"/>
      <w:sz w:val="16"/>
      <w:szCs w:val="16"/>
      <w:lang w:val="x-none" w:eastAsia="x-none"/>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Accent 3"/>
    <w:basedOn w:val="a1"/>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Accent 3"/>
    <w:basedOn w:val="a1"/>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Accent 4"/>
    <w:basedOn w:val="a1"/>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1"/>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Char2"/>
    <w:uiPriority w:val="1"/>
    <w:qFormat/>
    <w:rsid w:val="00807DE1"/>
    <w:rPr>
      <w:rFonts w:ascii="Calibri" w:hAnsi="Calibri"/>
      <w:sz w:val="22"/>
      <w:szCs w:val="22"/>
    </w:rPr>
  </w:style>
  <w:style w:type="character" w:customStyle="1" w:styleId="Char2">
    <w:name w:val="بلا تباعد Char"/>
    <w:link w:val="aa"/>
    <w:uiPriority w:val="1"/>
    <w:rsid w:val="00807DE1"/>
    <w:rPr>
      <w:rFonts w:ascii="Calibri" w:hAnsi="Calibri"/>
      <w:sz w:val="22"/>
      <w:szCs w:val="22"/>
      <w:lang w:bidi="ar-SA"/>
    </w:rPr>
  </w:style>
  <w:style w:type="character" w:customStyle="1" w:styleId="Char0">
    <w:name w:val="رأس ال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ab">
    <w:name w:val="Title"/>
    <w:basedOn w:val="a"/>
    <w:next w:val="a"/>
    <w:link w:val="Char3"/>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Char3">
    <w:name w:val="العنوان Char"/>
    <w:link w:val="ab"/>
    <w:uiPriority w:val="10"/>
    <w:rsid w:val="00D22621"/>
    <w:rPr>
      <w:rFonts w:ascii="Calibri Light" w:hAnsi="Calibri Light"/>
      <w:color w:val="404040"/>
      <w:spacing w:val="-10"/>
      <w:kern w:val="28"/>
      <w:sz w:val="56"/>
      <w:szCs w:val="56"/>
    </w:rPr>
  </w:style>
  <w:style w:type="paragraph" w:styleId="ac">
    <w:name w:val="Subtitle"/>
    <w:basedOn w:val="a"/>
    <w:next w:val="a"/>
    <w:link w:val="Char4"/>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Char4">
    <w:name w:val="عنوان فرعي Char"/>
    <w:link w:val="ac"/>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ad">
    <w:name w:val="Placeholder Text"/>
    <w:basedOn w:val="a0"/>
    <w:uiPriority w:val="99"/>
    <w:semiHidden/>
    <w:rsid w:val="00944B35"/>
    <w:rPr>
      <w:color w:val="666666"/>
    </w:rPr>
  </w:style>
  <w:style w:type="character" w:customStyle="1" w:styleId="mw-page-title-main">
    <w:name w:val="mw-page-title-main"/>
    <w:basedOn w:val="a0"/>
    <w:rsid w:val="00A51966"/>
  </w:style>
  <w:style w:type="paragraph" w:customStyle="1" w:styleId="TableParagraph">
    <w:name w:val="Table Paragraph"/>
    <w:basedOn w:val="a"/>
    <w:uiPriority w:val="1"/>
    <w:qFormat/>
    <w:rsid w:val="00991904"/>
    <w:pPr>
      <w:widowControl w:val="0"/>
      <w:autoSpaceDE w:val="0"/>
      <w:autoSpaceDN w:val="0"/>
    </w:pPr>
    <w:rPr>
      <w:rFonts w:cs="Times New Roman"/>
      <w:sz w:val="22"/>
      <w:szCs w:val="22"/>
    </w:rPr>
  </w:style>
  <w:style w:type="character" w:styleId="Hyperlink">
    <w:name w:val="Hyperlink"/>
    <w:rsid w:val="001C3E76"/>
    <w:rPr>
      <w:color w:val="0000FF"/>
      <w:u w:val="single"/>
    </w:rPr>
  </w:style>
  <w:style w:type="table" w:customStyle="1" w:styleId="TableNormal">
    <w:name w:val="Table Normal"/>
    <w:uiPriority w:val="2"/>
    <w:semiHidden/>
    <w:unhideWhenUsed/>
    <w:qFormat/>
    <w:rsid w:val="00380D9F"/>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ali75abd@colang.uobaghdad.edu.iq"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BB420E-D119-42DF-A941-A237C16B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2171</Words>
  <Characters>12381</Characters>
  <Application>Microsoft Office Word</Application>
  <DocSecurity>0</DocSecurity>
  <Lines>103</Lines>
  <Paragraphs>29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Ministry of Higher Education and Scientific Research</vt:lpstr>
      <vt:lpstr>Ministry of Higher Education and Scientific Research</vt:lpstr>
    </vt:vector>
  </TitlesOfParts>
  <Company/>
  <LinksUpToDate>false</LinksUpToDate>
  <CharactersWithSpaces>14523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subject/>
  <dc:creator>Lez</dc:creator>
  <cp:keywords/>
  <cp:lastModifiedBy>Maher</cp:lastModifiedBy>
  <cp:revision>16</cp:revision>
  <cp:lastPrinted>2024-01-23T07:51:00Z</cp:lastPrinted>
  <dcterms:created xsi:type="dcterms:W3CDTF">2024-01-23T07:51:00Z</dcterms:created>
  <dcterms:modified xsi:type="dcterms:W3CDTF">2024-02-26T19:42:00Z</dcterms:modified>
</cp:coreProperties>
</file>