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B0B" w:rsidRDefault="002E7B58">
      <w:pPr>
        <w:pStyle w:val="Heading1"/>
        <w:jc w:val="both"/>
        <w:rPr>
          <w:rFonts w:ascii="Simplified Arabic" w:eastAsia="Simplified Arabic" w:hAnsi="Simplified Arabic" w:cs="Simplified Arabic"/>
          <w:sz w:val="28"/>
          <w:szCs w:val="28"/>
          <w:u w:val="none"/>
        </w:rPr>
      </w:pPr>
      <w:r>
        <w:rPr>
          <w:rFonts w:ascii="Simplified Arabic" w:eastAsia="Simplified Arabic" w:hAnsi="Simplified Arabic" w:cs="Simplified Arabic"/>
          <w:sz w:val="28"/>
          <w:szCs w:val="28"/>
          <w:u w:val="none"/>
          <w:rtl/>
        </w:rPr>
        <w:t xml:space="preserve">  وزارة التعليم العالي والبـحث العلمي</w:t>
      </w:r>
    </w:p>
    <w:p w:rsidR="00B24B0B" w:rsidRDefault="002E7B58">
      <w:pPr>
        <w:pStyle w:val="Heading2"/>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جـــــهاز الإشـــــراف والتقـــويم العلــمي</w:t>
      </w:r>
    </w:p>
    <w:p w:rsidR="00B24B0B" w:rsidRDefault="002E7B58">
      <w:r>
        <w:rPr>
          <w:rFonts w:ascii="Simplified Arabic" w:eastAsia="Simplified Arabic" w:hAnsi="Simplified Arabic" w:cs="Simplified Arabic"/>
          <w:b/>
          <w:sz w:val="28"/>
          <w:szCs w:val="28"/>
          <w:rtl/>
        </w:rPr>
        <w:t>دائرة ضمان الجودة والاعتماد الأكاديمي</w:t>
      </w:r>
      <w:r>
        <w:t xml:space="preserve"> </w:t>
      </w:r>
    </w:p>
    <w:p w:rsidR="00B24B0B" w:rsidRDefault="0014670B" w:rsidP="0014670B">
      <w:pPr>
        <w:tabs>
          <w:tab w:val="left" w:pos="2488"/>
        </w:tabs>
      </w:pPr>
      <w:r>
        <w:rPr>
          <w:rFonts w:ascii="Simplified Arabic" w:eastAsia="Simplified Arabic" w:hAnsi="Simplified Arabic" w:cs="Simplified Arabic"/>
          <w:b/>
          <w:sz w:val="28"/>
          <w:szCs w:val="28"/>
        </w:rPr>
        <w:t xml:space="preserve">        </w:t>
      </w:r>
    </w:p>
    <w:p w:rsidR="00B24B0B" w:rsidRDefault="00B24B0B"/>
    <w:p w:rsidR="00B24B0B" w:rsidRDefault="00B24B0B"/>
    <w:p w:rsidR="00B24B0B" w:rsidRDefault="002E7B58">
      <w:pPr>
        <w:jc w:val="center"/>
        <w:rPr>
          <w:sz w:val="56"/>
          <w:szCs w:val="56"/>
        </w:rPr>
      </w:pPr>
      <w:r>
        <w:rPr>
          <w:b/>
          <w:sz w:val="56"/>
          <w:szCs w:val="56"/>
          <w:rtl/>
        </w:rPr>
        <w:t>استمارة وصف البرنامج الأكاديمي للكليات والمعاهد</w:t>
      </w:r>
    </w:p>
    <w:p w:rsidR="00B24B0B" w:rsidRDefault="002E7B58">
      <w:pPr>
        <w:jc w:val="center"/>
        <w:rPr>
          <w:b/>
          <w:sz w:val="24"/>
          <w:szCs w:val="24"/>
        </w:rPr>
      </w:pPr>
      <w:r>
        <w:rPr>
          <w:b/>
          <w:sz w:val="56"/>
          <w:szCs w:val="56"/>
          <w:rtl/>
        </w:rPr>
        <w:t>للعام الدراسي</w:t>
      </w:r>
      <w:r>
        <w:rPr>
          <w:b/>
          <w:sz w:val="24"/>
          <w:szCs w:val="24"/>
        </w:rPr>
        <w:tab/>
      </w:r>
    </w:p>
    <w:p w:rsidR="00045BEE" w:rsidRDefault="00045BEE">
      <w:pPr>
        <w:jc w:val="center"/>
      </w:pPr>
    </w:p>
    <w:p w:rsidR="00B24B0B" w:rsidRDefault="002E7B58">
      <w:pPr>
        <w:ind w:hanging="766"/>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الجامعة   : </w:t>
      </w:r>
    </w:p>
    <w:p w:rsidR="00B24B0B" w:rsidRDefault="002E7B58">
      <w:pPr>
        <w:ind w:hanging="766"/>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الكلية /المعهد :  </w:t>
      </w:r>
    </w:p>
    <w:p w:rsidR="00B24B0B" w:rsidRDefault="002E7B58">
      <w:pPr>
        <w:ind w:hanging="766"/>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القسم العلمي   : </w:t>
      </w:r>
    </w:p>
    <w:p w:rsidR="00B24B0B" w:rsidRDefault="002E7B58">
      <w:pPr>
        <w:ind w:hanging="766"/>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تاريخ ملء الملف :  </w:t>
      </w:r>
    </w:p>
    <w:p w:rsidR="00B24B0B" w:rsidRDefault="00B24B0B">
      <w:pPr>
        <w:rPr>
          <w:rFonts w:ascii="Traditional Arabic" w:eastAsia="Traditional Arabic" w:hAnsi="Traditional Arabic" w:cs="Traditional Arabic"/>
          <w:sz w:val="32"/>
          <w:szCs w:val="32"/>
        </w:rPr>
      </w:pPr>
    </w:p>
    <w:tbl>
      <w:tblPr>
        <w:tblStyle w:val="a"/>
        <w:bidiVisual/>
        <w:tblW w:w="9756" w:type="dxa"/>
        <w:jc w:val="right"/>
        <w:tblInd w:w="0" w:type="dxa"/>
        <w:tblLayout w:type="fixed"/>
        <w:tblLook w:val="0000" w:firstRow="0" w:lastRow="0" w:firstColumn="0" w:lastColumn="0" w:noHBand="0" w:noVBand="0"/>
      </w:tblPr>
      <w:tblGrid>
        <w:gridCol w:w="4878"/>
        <w:gridCol w:w="4878"/>
      </w:tblGrid>
      <w:tr w:rsidR="00B24B0B">
        <w:trPr>
          <w:jc w:val="right"/>
        </w:trPr>
        <w:tc>
          <w:tcPr>
            <w:tcW w:w="4878" w:type="dxa"/>
          </w:tcPr>
          <w:p w:rsidR="00B24B0B" w:rsidRDefault="002E7B58">
            <w:pPr>
              <w:rPr>
                <w:rFonts w:ascii="Traditional Arabic" w:eastAsia="Traditional Arabic" w:hAnsi="Traditional Arabic" w:cs="Traditional Arabic"/>
                <w:sz w:val="36"/>
                <w:szCs w:val="36"/>
              </w:rPr>
            </w:pPr>
            <w:r>
              <w:rPr>
                <w:rFonts w:ascii="Traditional Arabic" w:eastAsia="Traditional Arabic" w:hAnsi="Traditional Arabic" w:cs="Traditional Arabic"/>
                <w:b/>
                <w:sz w:val="36"/>
                <w:szCs w:val="36"/>
                <w:rtl/>
              </w:rPr>
              <w:t>التوقيع :</w:t>
            </w:r>
          </w:p>
        </w:tc>
        <w:tc>
          <w:tcPr>
            <w:tcW w:w="4878" w:type="dxa"/>
          </w:tcPr>
          <w:p w:rsidR="00B24B0B" w:rsidRDefault="002E7B58">
            <w:pPr>
              <w:rPr>
                <w:rFonts w:ascii="Traditional Arabic" w:eastAsia="Traditional Arabic" w:hAnsi="Traditional Arabic" w:cs="Traditional Arabic"/>
                <w:sz w:val="36"/>
                <w:szCs w:val="36"/>
              </w:rPr>
            </w:pPr>
            <w:r>
              <w:rPr>
                <w:rFonts w:ascii="Traditional Arabic" w:eastAsia="Traditional Arabic" w:hAnsi="Traditional Arabic" w:cs="Traditional Arabic"/>
                <w:b/>
                <w:sz w:val="36"/>
                <w:szCs w:val="36"/>
                <w:rtl/>
              </w:rPr>
              <w:t>التوقيع :</w:t>
            </w:r>
          </w:p>
        </w:tc>
      </w:tr>
      <w:tr w:rsidR="00B24B0B">
        <w:trPr>
          <w:jc w:val="right"/>
        </w:trPr>
        <w:tc>
          <w:tcPr>
            <w:tcW w:w="4878" w:type="dxa"/>
          </w:tcPr>
          <w:p w:rsidR="00B24B0B" w:rsidRDefault="002E7B58">
            <w:pPr>
              <w:rPr>
                <w:rFonts w:ascii="Traditional Arabic" w:eastAsia="Traditional Arabic" w:hAnsi="Traditional Arabic" w:cs="Traditional Arabic"/>
                <w:sz w:val="36"/>
                <w:szCs w:val="36"/>
              </w:rPr>
            </w:pPr>
            <w:r>
              <w:rPr>
                <w:rFonts w:ascii="Traditional Arabic" w:eastAsia="Traditional Arabic" w:hAnsi="Traditional Arabic" w:cs="Traditional Arabic"/>
                <w:b/>
                <w:sz w:val="36"/>
                <w:szCs w:val="36"/>
                <w:rtl/>
              </w:rPr>
              <w:lastRenderedPageBreak/>
              <w:t>اسم رئيس القسم :</w:t>
            </w:r>
          </w:p>
        </w:tc>
        <w:tc>
          <w:tcPr>
            <w:tcW w:w="4878" w:type="dxa"/>
          </w:tcPr>
          <w:p w:rsidR="00B24B0B" w:rsidRDefault="002E7B58">
            <w:pPr>
              <w:rPr>
                <w:rFonts w:ascii="Traditional Arabic" w:eastAsia="Traditional Arabic" w:hAnsi="Traditional Arabic" w:cs="Traditional Arabic"/>
                <w:sz w:val="36"/>
                <w:szCs w:val="36"/>
              </w:rPr>
            </w:pPr>
            <w:r>
              <w:rPr>
                <w:rFonts w:ascii="Traditional Arabic" w:eastAsia="Traditional Arabic" w:hAnsi="Traditional Arabic" w:cs="Traditional Arabic"/>
                <w:b/>
                <w:sz w:val="36"/>
                <w:szCs w:val="36"/>
                <w:rtl/>
              </w:rPr>
              <w:t>اسم المعاون العلمي :</w:t>
            </w:r>
          </w:p>
        </w:tc>
      </w:tr>
      <w:tr w:rsidR="00B24B0B">
        <w:trPr>
          <w:jc w:val="right"/>
        </w:trPr>
        <w:tc>
          <w:tcPr>
            <w:tcW w:w="4878" w:type="dxa"/>
          </w:tcPr>
          <w:p w:rsidR="00B24B0B" w:rsidRDefault="002E7B58">
            <w:pPr>
              <w:rPr>
                <w:rFonts w:ascii="Traditional Arabic" w:eastAsia="Traditional Arabic" w:hAnsi="Traditional Arabic" w:cs="Traditional Arabic"/>
                <w:sz w:val="36"/>
                <w:szCs w:val="36"/>
              </w:rPr>
            </w:pPr>
            <w:r>
              <w:rPr>
                <w:rFonts w:ascii="Traditional Arabic" w:eastAsia="Traditional Arabic" w:hAnsi="Traditional Arabic" w:cs="Traditional Arabic"/>
                <w:b/>
                <w:sz w:val="36"/>
                <w:szCs w:val="36"/>
                <w:rtl/>
              </w:rPr>
              <w:t>التاريخ :</w:t>
            </w:r>
          </w:p>
        </w:tc>
        <w:tc>
          <w:tcPr>
            <w:tcW w:w="4878" w:type="dxa"/>
          </w:tcPr>
          <w:p w:rsidR="00B24B0B" w:rsidRDefault="002E7B58">
            <w:pPr>
              <w:rPr>
                <w:rFonts w:ascii="Traditional Arabic" w:eastAsia="Traditional Arabic" w:hAnsi="Traditional Arabic" w:cs="Traditional Arabic"/>
                <w:sz w:val="36"/>
                <w:szCs w:val="36"/>
              </w:rPr>
            </w:pPr>
            <w:r>
              <w:rPr>
                <w:rFonts w:ascii="Traditional Arabic" w:eastAsia="Traditional Arabic" w:hAnsi="Traditional Arabic" w:cs="Traditional Arabic"/>
                <w:b/>
                <w:sz w:val="36"/>
                <w:szCs w:val="36"/>
                <w:rtl/>
              </w:rPr>
              <w:t>التاريخ :</w:t>
            </w:r>
          </w:p>
        </w:tc>
      </w:tr>
    </w:tbl>
    <w:p w:rsidR="00B24B0B" w:rsidRDefault="00B24B0B">
      <w:pPr>
        <w:rPr>
          <w:rFonts w:ascii="Traditional Arabic" w:eastAsia="Traditional Arabic" w:hAnsi="Traditional Arabic" w:cs="Traditional Arabic"/>
          <w:sz w:val="32"/>
          <w:szCs w:val="32"/>
        </w:rPr>
      </w:pPr>
    </w:p>
    <w:p w:rsidR="00B24B0B" w:rsidRDefault="00B24B0B">
      <w:pPr>
        <w:rPr>
          <w:rFonts w:ascii="Traditional Arabic" w:eastAsia="Traditional Arabic" w:hAnsi="Traditional Arabic" w:cs="Traditional Arabic"/>
          <w:sz w:val="28"/>
          <w:szCs w:val="28"/>
        </w:rPr>
      </w:pPr>
    </w:p>
    <w:p w:rsidR="00B24B0B" w:rsidRDefault="002E7B58">
      <w:pPr>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دقـق الملف من قبل </w:t>
      </w:r>
    </w:p>
    <w:p w:rsidR="00B24B0B" w:rsidRDefault="002E7B58">
      <w:pPr>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شعبة ضمان الجودة والأداء الجامعي</w:t>
      </w:r>
    </w:p>
    <w:p w:rsidR="00B24B0B" w:rsidRDefault="002E7B58">
      <w:pPr>
        <w:ind w:left="-625"/>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اسم مدير شعبة ضمان الجودة والأداء الجامعي:</w:t>
      </w:r>
    </w:p>
    <w:p w:rsidR="00B24B0B" w:rsidRDefault="002E7B58">
      <w:pPr>
        <w:ind w:left="-625"/>
        <w:rPr>
          <w:rFonts w:ascii="Traditional Arabic" w:eastAsia="Traditional Arabic" w:hAnsi="Traditional Arabic" w:cs="Traditional Arabic"/>
          <w:sz w:val="28"/>
          <w:szCs w:val="28"/>
        </w:rPr>
      </w:pPr>
      <w:r>
        <w:rPr>
          <w:rFonts w:ascii="Traditional Arabic" w:eastAsia="Traditional Arabic" w:hAnsi="Traditional Arabic" w:cs="Traditional Arabic"/>
          <w:b/>
          <w:sz w:val="32"/>
          <w:szCs w:val="32"/>
          <w:rtl/>
        </w:rPr>
        <w:t>التاريخ     /     /</w:t>
      </w:r>
      <w:r>
        <w:rPr>
          <w:rFonts w:ascii="Traditional Arabic" w:eastAsia="Traditional Arabic" w:hAnsi="Traditional Arabic" w:cs="Traditional Arabic"/>
          <w:b/>
          <w:sz w:val="28"/>
          <w:szCs w:val="28"/>
        </w:rPr>
        <w:t xml:space="preserve">                 </w:t>
      </w:r>
    </w:p>
    <w:p w:rsidR="00B24B0B" w:rsidRDefault="002E7B58">
      <w:pPr>
        <w:tabs>
          <w:tab w:val="left" w:pos="7275"/>
        </w:tabs>
        <w:ind w:left="-625"/>
        <w:rPr>
          <w:rFonts w:ascii="Traditional Arabic" w:eastAsia="Traditional Arabic" w:hAnsi="Traditional Arabic" w:cs="Traditional Arabic"/>
          <w:sz w:val="28"/>
          <w:szCs w:val="28"/>
        </w:rPr>
      </w:pPr>
      <w:r>
        <w:rPr>
          <w:rFonts w:ascii="Traditional Arabic" w:eastAsia="Traditional Arabic" w:hAnsi="Traditional Arabic" w:cs="Traditional Arabic"/>
          <w:b/>
          <w:sz w:val="28"/>
          <w:szCs w:val="28"/>
          <w:rtl/>
        </w:rPr>
        <w:t>التوقيع</w:t>
      </w:r>
      <w:r>
        <w:rPr>
          <w:rFonts w:ascii="Traditional Arabic" w:eastAsia="Traditional Arabic" w:hAnsi="Traditional Arabic" w:cs="Traditional Arabic"/>
          <w:b/>
          <w:sz w:val="28"/>
          <w:szCs w:val="28"/>
          <w:rtl/>
        </w:rPr>
        <w:tab/>
      </w:r>
    </w:p>
    <w:p w:rsidR="00B24B0B" w:rsidRDefault="002E7B58">
      <w:pPr>
        <w:tabs>
          <w:tab w:val="left" w:pos="7275"/>
        </w:tabs>
        <w:ind w:left="-625"/>
        <w:rPr>
          <w:rFonts w:ascii="Traditional Arabic" w:eastAsia="Traditional Arabic" w:hAnsi="Traditional Arabic" w:cs="Traditional Arabic"/>
          <w:sz w:val="28"/>
          <w:szCs w:val="28"/>
        </w:rPr>
      </w:pPr>
      <w:r>
        <w:rPr>
          <w:rFonts w:ascii="Traditional Arabic" w:eastAsia="Traditional Arabic" w:hAnsi="Traditional Arabic" w:cs="Traditional Arabic"/>
          <w:b/>
          <w:sz w:val="36"/>
          <w:szCs w:val="36"/>
          <w:rtl/>
        </w:rPr>
        <w:t>مصادقة السيد العميد</w:t>
      </w:r>
    </w:p>
    <w:p w:rsidR="00B24B0B" w:rsidRDefault="00B24B0B">
      <w:pPr>
        <w:tabs>
          <w:tab w:val="left" w:pos="1590"/>
          <w:tab w:val="center" w:pos="4320"/>
        </w:tabs>
        <w:spacing w:after="200" w:line="276" w:lineRule="auto"/>
        <w:jc w:val="center"/>
        <w:rPr>
          <w:color w:val="993300"/>
          <w:sz w:val="32"/>
          <w:szCs w:val="32"/>
        </w:rPr>
        <w:sectPr w:rsidR="00B24B0B">
          <w:footerReference w:type="default" r:id="rId7"/>
          <w:pgSz w:w="15840" w:h="12240" w:orient="landscape"/>
          <w:pgMar w:top="2659" w:right="1797" w:bottom="2659" w:left="1797" w:header="709" w:footer="709" w:gutter="0"/>
          <w:cols w:space="720"/>
        </w:sectPr>
      </w:pPr>
    </w:p>
    <w:p w:rsidR="00B24B0B" w:rsidRDefault="002E7B58">
      <w:pPr>
        <w:spacing w:after="200" w:line="276" w:lineRule="auto"/>
        <w:jc w:val="center"/>
        <w:rPr>
          <w:sz w:val="32"/>
          <w:szCs w:val="32"/>
        </w:rPr>
      </w:pPr>
      <w:r>
        <w:rPr>
          <w:b/>
          <w:sz w:val="32"/>
          <w:szCs w:val="32"/>
          <w:rtl/>
        </w:rPr>
        <w:lastRenderedPageBreak/>
        <w:t>نموذج وصف المقرر</w:t>
      </w:r>
    </w:p>
    <w:p w:rsidR="00B24B0B" w:rsidRDefault="00B24B0B">
      <w:pPr>
        <w:spacing w:before="240" w:after="200" w:line="276" w:lineRule="auto"/>
        <w:rPr>
          <w:color w:val="1F4E79"/>
          <w:sz w:val="32"/>
          <w:szCs w:val="32"/>
        </w:rPr>
      </w:pPr>
    </w:p>
    <w:p w:rsidR="00B24B0B" w:rsidRDefault="002E7B58">
      <w:pPr>
        <w:spacing w:before="240" w:after="200" w:line="276" w:lineRule="auto"/>
        <w:rPr>
          <w:color w:val="000000"/>
          <w:sz w:val="32"/>
          <w:szCs w:val="32"/>
        </w:rPr>
      </w:pPr>
      <w:r>
        <w:rPr>
          <w:b/>
          <w:color w:val="000000"/>
          <w:sz w:val="32"/>
          <w:szCs w:val="32"/>
          <w:rtl/>
        </w:rPr>
        <w:t>وصف المقرر</w:t>
      </w:r>
    </w:p>
    <w:tbl>
      <w:tblPr>
        <w:tblStyle w:val="a6"/>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24B0B">
        <w:trPr>
          <w:trHeight w:val="794"/>
          <w:jc w:val="right"/>
        </w:trPr>
        <w:tc>
          <w:tcPr>
            <w:tcW w:w="9720" w:type="dxa"/>
          </w:tcPr>
          <w:p w:rsidR="00B24B0B" w:rsidRDefault="002E7B58">
            <w:pPr>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B24B0B" w:rsidRDefault="00B24B0B">
      <w:pPr>
        <w:spacing w:before="240" w:after="200" w:line="276" w:lineRule="auto"/>
        <w:ind w:left="-335" w:right="-426"/>
        <w:jc w:val="both"/>
        <w:rPr>
          <w:rFonts w:ascii="Arial" w:eastAsia="Arial" w:hAnsi="Arial" w:cs="Arial"/>
          <w:sz w:val="28"/>
          <w:szCs w:val="28"/>
        </w:rPr>
      </w:pPr>
    </w:p>
    <w:tbl>
      <w:tblPr>
        <w:tblStyle w:val="a7"/>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B24B0B">
        <w:trPr>
          <w:trHeight w:val="624"/>
          <w:jc w:val="right"/>
        </w:trPr>
        <w:tc>
          <w:tcPr>
            <w:tcW w:w="3780" w:type="dxa"/>
            <w:vAlign w:val="center"/>
          </w:tcPr>
          <w:p w:rsidR="00B24B0B" w:rsidRDefault="002E7B58">
            <w:pPr>
              <w:numPr>
                <w:ilvl w:val="0"/>
                <w:numId w:val="2"/>
              </w:numPr>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vAlign w:val="center"/>
          </w:tcPr>
          <w:p w:rsidR="00B24B0B" w:rsidRPr="00B41C61" w:rsidRDefault="00B41C61">
            <w:pPr>
              <w:rPr>
                <w:rFonts w:ascii="Cambria" w:eastAsia="Cambria" w:hAnsi="Cambria"/>
                <w:color w:val="D9D9D9"/>
                <w:sz w:val="28"/>
                <w:szCs w:val="28"/>
              </w:rPr>
            </w:pPr>
            <w:r>
              <w:rPr>
                <w:rFonts w:ascii="Cambria" w:eastAsia="Cambria" w:hAnsi="Cambria" w:hint="cs"/>
                <w:color w:val="D9D9D9"/>
                <w:sz w:val="28"/>
                <w:szCs w:val="28"/>
                <w:rtl/>
              </w:rPr>
              <w:t>جامعة بغداد-</w:t>
            </w:r>
            <w:r w:rsidR="007F5590">
              <w:rPr>
                <w:rFonts w:ascii="Cambria" w:eastAsia="Cambria" w:hAnsi="Cambria" w:hint="cs"/>
                <w:color w:val="D9D9D9"/>
                <w:sz w:val="28"/>
                <w:szCs w:val="28"/>
                <w:rtl/>
              </w:rPr>
              <w:t xml:space="preserve"> </w:t>
            </w:r>
            <w:r>
              <w:rPr>
                <w:rFonts w:ascii="Cambria" w:eastAsia="Cambria" w:hAnsi="Cambria" w:hint="cs"/>
                <w:color w:val="D9D9D9"/>
                <w:sz w:val="28"/>
                <w:szCs w:val="28"/>
                <w:rtl/>
              </w:rPr>
              <w:t>كلية الادارة والاقتصاد</w:t>
            </w:r>
          </w:p>
        </w:tc>
      </w:tr>
      <w:tr w:rsidR="00B24B0B">
        <w:trPr>
          <w:trHeight w:val="624"/>
          <w:jc w:val="right"/>
        </w:trPr>
        <w:tc>
          <w:tcPr>
            <w:tcW w:w="3780" w:type="dxa"/>
            <w:vAlign w:val="center"/>
          </w:tcPr>
          <w:p w:rsidR="00B24B0B" w:rsidRPr="00941BDC" w:rsidRDefault="00941BDC">
            <w:pPr>
              <w:numPr>
                <w:ilvl w:val="0"/>
                <w:numId w:val="2"/>
              </w:numPr>
              <w:ind w:left="432"/>
              <w:rPr>
                <w:rFonts w:ascii="Cambria" w:eastAsia="Cambria" w:hAnsi="Cambria" w:cs="Cambria"/>
                <w:color w:val="000000"/>
                <w:sz w:val="28"/>
                <w:szCs w:val="28"/>
              </w:rPr>
            </w:pPr>
            <w:r>
              <w:rPr>
                <w:rFonts w:ascii="Cambria" w:eastAsia="Cambria" w:hAnsi="Cambria"/>
                <w:color w:val="000000"/>
                <w:sz w:val="28"/>
                <w:szCs w:val="28"/>
              </w:rPr>
              <w:t>Q</w:t>
            </w:r>
          </w:p>
          <w:p w:rsidR="00941BDC" w:rsidRDefault="00941BDC" w:rsidP="00941BDC">
            <w:pPr>
              <w:rPr>
                <w:rFonts w:ascii="Cambria" w:eastAsia="Cambria" w:hAnsi="Cambria"/>
                <w:color w:val="000000"/>
                <w:sz w:val="28"/>
                <w:szCs w:val="28"/>
              </w:rPr>
            </w:pPr>
          </w:p>
          <w:p w:rsidR="00941BDC" w:rsidRDefault="00941BDC" w:rsidP="00941BDC">
            <w:pPr>
              <w:rPr>
                <w:rFonts w:ascii="Cambria" w:eastAsia="Cambria" w:hAnsi="Cambria" w:cs="Cambria"/>
                <w:color w:val="000000"/>
                <w:sz w:val="28"/>
                <w:szCs w:val="28"/>
              </w:rPr>
            </w:pPr>
          </w:p>
        </w:tc>
        <w:tc>
          <w:tcPr>
            <w:tcW w:w="5940" w:type="dxa"/>
            <w:vAlign w:val="center"/>
          </w:tcPr>
          <w:p w:rsidR="00B24B0B" w:rsidRPr="00B41C61" w:rsidRDefault="002E7B58">
            <w:pPr>
              <w:rPr>
                <w:rFonts w:ascii="Cambria" w:eastAsia="Cambria" w:hAnsi="Cambria"/>
                <w:color w:val="000000"/>
                <w:sz w:val="28"/>
                <w:szCs w:val="28"/>
              </w:rPr>
            </w:pPr>
            <w:r>
              <w:rPr>
                <w:rFonts w:ascii="Cambria" w:eastAsia="Cambria" w:hAnsi="Cambria" w:cs="Cambria"/>
                <w:color w:val="000000"/>
                <w:sz w:val="28"/>
                <w:szCs w:val="28"/>
              </w:rPr>
              <w:t xml:space="preserve"> </w:t>
            </w:r>
            <w:r w:rsidR="00B41C61">
              <w:rPr>
                <w:rFonts w:ascii="Cambria" w:eastAsia="Cambria" w:hAnsi="Cambria" w:hint="cs"/>
                <w:color w:val="000000"/>
                <w:sz w:val="28"/>
                <w:szCs w:val="28"/>
                <w:rtl/>
              </w:rPr>
              <w:t>قسم ادارة الاعمال</w:t>
            </w:r>
          </w:p>
        </w:tc>
      </w:tr>
      <w:tr w:rsidR="00B24B0B">
        <w:trPr>
          <w:trHeight w:val="624"/>
          <w:jc w:val="right"/>
        </w:trPr>
        <w:tc>
          <w:tcPr>
            <w:tcW w:w="3780" w:type="dxa"/>
            <w:vAlign w:val="center"/>
          </w:tcPr>
          <w:p w:rsidR="00B24B0B" w:rsidRDefault="002E7B58">
            <w:pPr>
              <w:numPr>
                <w:ilvl w:val="0"/>
                <w:numId w:val="2"/>
              </w:numPr>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vAlign w:val="center"/>
          </w:tcPr>
          <w:p w:rsidR="00B24B0B" w:rsidRPr="00B41C61" w:rsidRDefault="00B41C61">
            <w:pPr>
              <w:rPr>
                <w:rFonts w:ascii="Cambria" w:eastAsia="Cambria" w:hAnsi="Cambria"/>
                <w:color w:val="000000"/>
                <w:sz w:val="28"/>
                <w:szCs w:val="28"/>
              </w:rPr>
            </w:pPr>
            <w:r>
              <w:rPr>
                <w:rFonts w:ascii="Cambria" w:eastAsia="Cambria" w:hAnsi="Cambria" w:hint="cs"/>
                <w:color w:val="000000"/>
                <w:sz w:val="28"/>
                <w:szCs w:val="28"/>
                <w:rtl/>
              </w:rPr>
              <w:t>ادارة الموارد البشرية</w:t>
            </w:r>
          </w:p>
        </w:tc>
      </w:tr>
      <w:tr w:rsidR="00B24B0B">
        <w:trPr>
          <w:trHeight w:val="624"/>
          <w:jc w:val="right"/>
        </w:trPr>
        <w:tc>
          <w:tcPr>
            <w:tcW w:w="3780" w:type="dxa"/>
            <w:vAlign w:val="center"/>
          </w:tcPr>
          <w:p w:rsidR="00B24B0B" w:rsidRDefault="002E7B58">
            <w:pPr>
              <w:numPr>
                <w:ilvl w:val="0"/>
                <w:numId w:val="2"/>
              </w:numPr>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vAlign w:val="center"/>
          </w:tcPr>
          <w:p w:rsidR="00B24B0B" w:rsidRDefault="00B41C61">
            <w:pPr>
              <w:rPr>
                <w:rFonts w:ascii="Cambria" w:eastAsia="Cambria" w:hAnsi="Cambria" w:cs="Cambria"/>
                <w:color w:val="000000"/>
                <w:sz w:val="28"/>
                <w:szCs w:val="28"/>
              </w:rPr>
            </w:pPr>
            <w:r>
              <w:rPr>
                <w:rFonts w:ascii="Cambria" w:eastAsia="Cambria" w:hAnsi="Cambria" w:hint="cs"/>
                <w:color w:val="000000"/>
                <w:sz w:val="28"/>
                <w:szCs w:val="28"/>
                <w:rtl/>
              </w:rPr>
              <w:t xml:space="preserve"> صفي</w:t>
            </w:r>
          </w:p>
        </w:tc>
      </w:tr>
      <w:tr w:rsidR="00B24B0B">
        <w:trPr>
          <w:trHeight w:val="624"/>
          <w:jc w:val="right"/>
        </w:trPr>
        <w:tc>
          <w:tcPr>
            <w:tcW w:w="3780" w:type="dxa"/>
            <w:vAlign w:val="center"/>
          </w:tcPr>
          <w:p w:rsidR="00B24B0B" w:rsidRDefault="002E7B58">
            <w:pPr>
              <w:numPr>
                <w:ilvl w:val="0"/>
                <w:numId w:val="2"/>
              </w:numPr>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vAlign w:val="center"/>
          </w:tcPr>
          <w:p w:rsidR="00B24B0B" w:rsidRPr="00B41C61" w:rsidRDefault="00B41C61">
            <w:pPr>
              <w:rPr>
                <w:rFonts w:ascii="Cambria" w:eastAsia="Cambria" w:hAnsi="Cambria"/>
                <w:color w:val="000000"/>
                <w:sz w:val="28"/>
                <w:szCs w:val="28"/>
              </w:rPr>
            </w:pPr>
            <w:r>
              <w:rPr>
                <w:rFonts w:ascii="Cambria" w:eastAsia="Cambria" w:hAnsi="Cambria" w:hint="cs"/>
                <w:color w:val="000000"/>
                <w:sz w:val="28"/>
                <w:szCs w:val="28"/>
                <w:rtl/>
              </w:rPr>
              <w:t>فصلي-الفصل الاول</w:t>
            </w:r>
          </w:p>
        </w:tc>
      </w:tr>
      <w:tr w:rsidR="00B24B0B">
        <w:trPr>
          <w:trHeight w:val="624"/>
          <w:jc w:val="right"/>
        </w:trPr>
        <w:tc>
          <w:tcPr>
            <w:tcW w:w="3780" w:type="dxa"/>
            <w:vAlign w:val="center"/>
          </w:tcPr>
          <w:p w:rsidR="00B24B0B" w:rsidRDefault="002E7B58">
            <w:pPr>
              <w:numPr>
                <w:ilvl w:val="0"/>
                <w:numId w:val="2"/>
              </w:numPr>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vAlign w:val="center"/>
          </w:tcPr>
          <w:p w:rsidR="00B24B0B" w:rsidRPr="00B41C61" w:rsidRDefault="00B41C61" w:rsidP="00B41C61">
            <w:pPr>
              <w:rPr>
                <w:rFonts w:ascii="Cambria" w:eastAsia="Cambria" w:hAnsi="Cambria"/>
                <w:color w:val="000000"/>
                <w:sz w:val="28"/>
                <w:szCs w:val="28"/>
              </w:rPr>
            </w:pPr>
            <w:r>
              <w:rPr>
                <w:rFonts w:ascii="Cambria" w:eastAsia="Cambria" w:hAnsi="Cambria" w:cs="Cambria" w:hint="cs"/>
                <w:color w:val="000000"/>
                <w:sz w:val="28"/>
                <w:szCs w:val="28"/>
                <w:rtl/>
              </w:rPr>
              <w:t xml:space="preserve">15 </w:t>
            </w:r>
            <w:r>
              <w:rPr>
                <w:rFonts w:eastAsia="Cambria" w:hint="cs"/>
                <w:color w:val="000000"/>
                <w:sz w:val="28"/>
                <w:szCs w:val="28"/>
                <w:rtl/>
              </w:rPr>
              <w:t>اسبوع</w:t>
            </w:r>
            <w:r>
              <w:rPr>
                <w:rFonts w:ascii="Cambria" w:eastAsia="Cambria" w:hAnsi="Cambria" w:cs="Cambria" w:hint="cs"/>
                <w:color w:val="000000"/>
                <w:sz w:val="28"/>
                <w:szCs w:val="28"/>
                <w:rtl/>
              </w:rPr>
              <w:t xml:space="preserve"> </w:t>
            </w:r>
            <w:r>
              <w:rPr>
                <w:rFonts w:eastAsia="Cambria" w:hint="cs"/>
                <w:color w:val="000000"/>
                <w:sz w:val="28"/>
                <w:szCs w:val="28"/>
                <w:rtl/>
              </w:rPr>
              <w:t>بواقع(</w:t>
            </w:r>
            <w:r>
              <w:rPr>
                <w:rFonts w:ascii="Cambria" w:eastAsia="Cambria" w:hAnsi="Cambria" w:cs="Cambria" w:hint="cs"/>
                <w:color w:val="000000"/>
                <w:sz w:val="28"/>
                <w:szCs w:val="28"/>
                <w:rtl/>
              </w:rPr>
              <w:t xml:space="preserve"> 3) </w:t>
            </w:r>
            <w:r>
              <w:rPr>
                <w:rFonts w:eastAsia="Cambria" w:hint="cs"/>
                <w:color w:val="000000"/>
                <w:sz w:val="28"/>
                <w:szCs w:val="28"/>
                <w:rtl/>
              </w:rPr>
              <w:t>ساعات</w:t>
            </w:r>
            <w:r>
              <w:rPr>
                <w:rFonts w:ascii="Cambria" w:eastAsia="Cambria" w:hAnsi="Cambria" w:cs="Cambria" w:hint="cs"/>
                <w:color w:val="000000"/>
                <w:sz w:val="28"/>
                <w:szCs w:val="28"/>
                <w:rtl/>
              </w:rPr>
              <w:t xml:space="preserve"> </w:t>
            </w:r>
            <w:r>
              <w:rPr>
                <w:rFonts w:ascii="Cambria" w:eastAsia="Cambria" w:hAnsi="Cambria" w:hint="cs"/>
                <w:color w:val="000000"/>
                <w:sz w:val="28"/>
                <w:szCs w:val="28"/>
                <w:rtl/>
              </w:rPr>
              <w:t>اسبوعيا</w:t>
            </w:r>
          </w:p>
        </w:tc>
      </w:tr>
      <w:tr w:rsidR="00B24B0B">
        <w:trPr>
          <w:trHeight w:val="624"/>
          <w:jc w:val="right"/>
        </w:trPr>
        <w:tc>
          <w:tcPr>
            <w:tcW w:w="3780" w:type="dxa"/>
            <w:vAlign w:val="center"/>
          </w:tcPr>
          <w:p w:rsidR="00B24B0B" w:rsidRDefault="002E7B58">
            <w:pPr>
              <w:numPr>
                <w:ilvl w:val="0"/>
                <w:numId w:val="2"/>
              </w:numPr>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vAlign w:val="center"/>
          </w:tcPr>
          <w:p w:rsidR="00B24B0B" w:rsidRDefault="00E80C14" w:rsidP="00E80C14">
            <w:pPr>
              <w:ind w:left="360"/>
              <w:rPr>
                <w:rFonts w:ascii="Cambria" w:eastAsia="Cambria" w:hAnsi="Cambria" w:cs="Cambria"/>
                <w:color w:val="000000"/>
                <w:sz w:val="28"/>
                <w:szCs w:val="28"/>
              </w:rPr>
            </w:pPr>
            <w:r>
              <w:rPr>
                <w:rFonts w:ascii="Cambria" w:eastAsia="Cambria" w:hAnsi="Cambria" w:cs="Cambria" w:hint="cs"/>
                <w:color w:val="000000"/>
                <w:sz w:val="28"/>
                <w:szCs w:val="28"/>
                <w:rtl/>
              </w:rPr>
              <w:t>4</w:t>
            </w:r>
            <w:r w:rsidR="00B41C61">
              <w:rPr>
                <w:rFonts w:ascii="Cambria" w:eastAsia="Cambria" w:hAnsi="Cambria" w:cs="Cambria" w:hint="cs"/>
                <w:color w:val="000000"/>
                <w:sz w:val="28"/>
                <w:szCs w:val="28"/>
                <w:rtl/>
              </w:rPr>
              <w:t>/</w:t>
            </w:r>
            <w:r>
              <w:rPr>
                <w:rFonts w:ascii="Cambria" w:eastAsia="Cambria" w:hAnsi="Cambria" w:cs="Cambria" w:hint="cs"/>
                <w:color w:val="000000"/>
                <w:sz w:val="28"/>
                <w:szCs w:val="28"/>
                <w:rtl/>
              </w:rPr>
              <w:t>10</w:t>
            </w:r>
            <w:r w:rsidR="00B41C61">
              <w:rPr>
                <w:rFonts w:ascii="Cambria" w:eastAsia="Cambria" w:hAnsi="Cambria" w:cs="Cambria" w:hint="cs"/>
                <w:color w:val="000000"/>
                <w:sz w:val="28"/>
                <w:szCs w:val="28"/>
                <w:rtl/>
              </w:rPr>
              <w:t>/202</w:t>
            </w:r>
            <w:r>
              <w:rPr>
                <w:rFonts w:ascii="Cambria" w:eastAsia="Cambria" w:hAnsi="Cambria" w:cs="Cambria" w:hint="cs"/>
                <w:color w:val="000000"/>
                <w:sz w:val="28"/>
                <w:szCs w:val="28"/>
                <w:rtl/>
              </w:rPr>
              <w:t>2</w:t>
            </w:r>
          </w:p>
        </w:tc>
      </w:tr>
      <w:tr w:rsidR="00B24B0B">
        <w:trPr>
          <w:trHeight w:val="725"/>
          <w:jc w:val="right"/>
        </w:trPr>
        <w:tc>
          <w:tcPr>
            <w:tcW w:w="9720" w:type="dxa"/>
            <w:gridSpan w:val="2"/>
            <w:vAlign w:val="center"/>
          </w:tcPr>
          <w:p w:rsidR="00B24B0B" w:rsidRDefault="002E7B58">
            <w:pPr>
              <w:numPr>
                <w:ilvl w:val="0"/>
                <w:numId w:val="2"/>
              </w:numPr>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B24B0B">
        <w:trPr>
          <w:trHeight w:val="518"/>
          <w:jc w:val="right"/>
        </w:trPr>
        <w:tc>
          <w:tcPr>
            <w:tcW w:w="9720" w:type="dxa"/>
            <w:gridSpan w:val="2"/>
            <w:vAlign w:val="center"/>
          </w:tcPr>
          <w:p w:rsidR="00B24B0B" w:rsidRPr="00B41C61" w:rsidRDefault="005D1015" w:rsidP="005D1015">
            <w:pPr>
              <w:pStyle w:val="ListParagraph"/>
              <w:numPr>
                <w:ilvl w:val="0"/>
                <w:numId w:val="5"/>
              </w:numPr>
              <w:rPr>
                <w:rFonts w:ascii="Cambria" w:eastAsia="Cambria" w:hAnsi="Cambria" w:cs="Cambria"/>
                <w:color w:val="000000"/>
                <w:sz w:val="28"/>
                <w:szCs w:val="28"/>
              </w:rPr>
            </w:pPr>
            <w:r>
              <w:rPr>
                <w:rFonts w:ascii="Cambria" w:eastAsia="Cambria" w:hAnsi="Cambria" w:hint="cs"/>
                <w:color w:val="000000"/>
                <w:sz w:val="28"/>
                <w:szCs w:val="28"/>
                <w:rtl/>
              </w:rPr>
              <w:t>شرح وتوضيح اهمية دراسة حقل ادارة الموارد البشرية في ادارة الاعمال.</w:t>
            </w:r>
          </w:p>
        </w:tc>
      </w:tr>
      <w:tr w:rsidR="00B24B0B">
        <w:trPr>
          <w:trHeight w:val="716"/>
          <w:jc w:val="right"/>
        </w:trPr>
        <w:tc>
          <w:tcPr>
            <w:tcW w:w="9720" w:type="dxa"/>
            <w:gridSpan w:val="2"/>
            <w:vAlign w:val="center"/>
          </w:tcPr>
          <w:p w:rsidR="00B24B0B" w:rsidRPr="005D1015" w:rsidRDefault="005D1015">
            <w:pPr>
              <w:ind w:left="360"/>
              <w:rPr>
                <w:rFonts w:ascii="Cambria" w:eastAsia="Cambria" w:hAnsi="Cambria" w:cs="Cambria"/>
                <w:color w:val="000000"/>
                <w:sz w:val="28"/>
                <w:szCs w:val="28"/>
              </w:rPr>
            </w:pPr>
            <w:r>
              <w:rPr>
                <w:rFonts w:ascii="Cambria" w:eastAsia="Cambria" w:hAnsi="Cambria" w:cs="Cambria" w:hint="cs"/>
                <w:color w:val="000000"/>
                <w:sz w:val="28"/>
                <w:szCs w:val="28"/>
                <w:rtl/>
              </w:rPr>
              <w:t>-</w:t>
            </w:r>
            <w:r>
              <w:rPr>
                <w:rFonts w:ascii="Cambria" w:eastAsia="Cambria" w:hAnsi="Cambria" w:hint="cs"/>
                <w:color w:val="000000"/>
                <w:sz w:val="28"/>
                <w:szCs w:val="28"/>
                <w:rtl/>
              </w:rPr>
              <w:t>تزويد الطلبة بالجانب النظري والفكري لتطور ادارة الموارد البشرية</w:t>
            </w:r>
            <w:r>
              <w:rPr>
                <w:rFonts w:ascii="Cambria" w:eastAsia="Cambria" w:hAnsi="Cambria" w:cs="Cambria" w:hint="cs"/>
                <w:color w:val="000000"/>
                <w:sz w:val="28"/>
                <w:szCs w:val="28"/>
                <w:rtl/>
              </w:rPr>
              <w:t>.</w:t>
            </w:r>
          </w:p>
        </w:tc>
      </w:tr>
      <w:tr w:rsidR="00B24B0B">
        <w:trPr>
          <w:trHeight w:val="626"/>
          <w:jc w:val="right"/>
        </w:trPr>
        <w:tc>
          <w:tcPr>
            <w:tcW w:w="9720" w:type="dxa"/>
            <w:gridSpan w:val="2"/>
            <w:vAlign w:val="center"/>
          </w:tcPr>
          <w:p w:rsidR="00B24B0B" w:rsidRPr="005D1015" w:rsidRDefault="005D1015">
            <w:pPr>
              <w:ind w:left="360"/>
              <w:rPr>
                <w:rFonts w:ascii="Cambria" w:eastAsia="Cambria" w:hAnsi="Cambria" w:cs="Cambria"/>
                <w:color w:val="000000"/>
                <w:sz w:val="28"/>
                <w:szCs w:val="28"/>
              </w:rPr>
            </w:pPr>
            <w:r>
              <w:rPr>
                <w:rFonts w:ascii="Cambria" w:eastAsia="Cambria" w:hAnsi="Cambria" w:cs="Cambria" w:hint="cs"/>
                <w:color w:val="000000"/>
                <w:sz w:val="28"/>
                <w:szCs w:val="28"/>
                <w:rtl/>
              </w:rPr>
              <w:t>-</w:t>
            </w:r>
            <w:r>
              <w:rPr>
                <w:rFonts w:ascii="Cambria" w:eastAsia="Cambria" w:hAnsi="Cambria" w:hint="cs"/>
                <w:color w:val="000000"/>
                <w:sz w:val="28"/>
                <w:szCs w:val="28"/>
                <w:rtl/>
              </w:rPr>
              <w:t>مناقشة التطور الحاصل في حقل ادارة الموارد البشرية</w:t>
            </w:r>
            <w:r>
              <w:rPr>
                <w:rFonts w:ascii="Cambria" w:eastAsia="Cambria" w:hAnsi="Cambria" w:cs="Cambria" w:hint="cs"/>
                <w:color w:val="000000"/>
                <w:sz w:val="28"/>
                <w:szCs w:val="28"/>
                <w:rtl/>
              </w:rPr>
              <w:t>.</w:t>
            </w:r>
          </w:p>
        </w:tc>
      </w:tr>
      <w:tr w:rsidR="00B24B0B">
        <w:trPr>
          <w:trHeight w:val="698"/>
          <w:jc w:val="right"/>
        </w:trPr>
        <w:tc>
          <w:tcPr>
            <w:tcW w:w="9720" w:type="dxa"/>
            <w:gridSpan w:val="2"/>
            <w:vAlign w:val="center"/>
          </w:tcPr>
          <w:p w:rsidR="00B24B0B" w:rsidRDefault="00B24B0B">
            <w:pPr>
              <w:ind w:left="360"/>
              <w:rPr>
                <w:rFonts w:ascii="Cambria" w:eastAsia="Cambria" w:hAnsi="Cambria" w:cs="Cambria"/>
                <w:color w:val="000000"/>
                <w:sz w:val="28"/>
                <w:szCs w:val="28"/>
              </w:rPr>
            </w:pPr>
          </w:p>
        </w:tc>
      </w:tr>
      <w:tr w:rsidR="00B24B0B">
        <w:trPr>
          <w:trHeight w:val="536"/>
          <w:jc w:val="right"/>
        </w:trPr>
        <w:tc>
          <w:tcPr>
            <w:tcW w:w="9720" w:type="dxa"/>
            <w:gridSpan w:val="2"/>
            <w:vAlign w:val="center"/>
          </w:tcPr>
          <w:p w:rsidR="00B24B0B" w:rsidRDefault="00B24B0B">
            <w:pPr>
              <w:ind w:left="360"/>
              <w:rPr>
                <w:rFonts w:ascii="Cambria" w:eastAsia="Cambria" w:hAnsi="Cambria" w:cs="Cambria"/>
                <w:color w:val="000000"/>
                <w:sz w:val="28"/>
                <w:szCs w:val="28"/>
              </w:rPr>
            </w:pPr>
          </w:p>
        </w:tc>
      </w:tr>
      <w:tr w:rsidR="00B24B0B">
        <w:trPr>
          <w:trHeight w:val="203"/>
          <w:jc w:val="right"/>
        </w:trPr>
        <w:tc>
          <w:tcPr>
            <w:tcW w:w="9720" w:type="dxa"/>
            <w:gridSpan w:val="2"/>
            <w:vAlign w:val="center"/>
          </w:tcPr>
          <w:p w:rsidR="00B24B0B" w:rsidRDefault="00B24B0B">
            <w:pPr>
              <w:ind w:left="360"/>
              <w:rPr>
                <w:rFonts w:ascii="Cambria" w:eastAsia="Cambria" w:hAnsi="Cambria" w:cs="Cambria"/>
                <w:color w:val="000000"/>
                <w:sz w:val="28"/>
                <w:szCs w:val="28"/>
              </w:rPr>
            </w:pPr>
          </w:p>
          <w:p w:rsidR="00B24B0B" w:rsidRDefault="00B24B0B">
            <w:pPr>
              <w:ind w:left="360"/>
              <w:rPr>
                <w:rFonts w:ascii="Cambria" w:eastAsia="Cambria" w:hAnsi="Cambria" w:cs="Cambria"/>
                <w:color w:val="000000"/>
                <w:sz w:val="28"/>
                <w:szCs w:val="28"/>
              </w:rPr>
            </w:pPr>
          </w:p>
          <w:p w:rsidR="00B24B0B" w:rsidRDefault="00B24B0B">
            <w:pPr>
              <w:rPr>
                <w:rFonts w:ascii="Cambria" w:eastAsia="Cambria" w:hAnsi="Cambria" w:cs="Cambria"/>
                <w:color w:val="000000"/>
                <w:sz w:val="28"/>
                <w:szCs w:val="28"/>
              </w:rPr>
            </w:pPr>
          </w:p>
        </w:tc>
      </w:tr>
    </w:tbl>
    <w:p w:rsidR="00B24B0B" w:rsidRDefault="00B24B0B"/>
    <w:tbl>
      <w:tblPr>
        <w:tblStyle w:val="a8"/>
        <w:bidiVisual/>
        <w:tblW w:w="981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8"/>
      </w:tblGrid>
      <w:tr w:rsidR="00B24B0B">
        <w:trPr>
          <w:trHeight w:val="653"/>
          <w:jc w:val="right"/>
        </w:trPr>
        <w:tc>
          <w:tcPr>
            <w:tcW w:w="9818" w:type="dxa"/>
            <w:vAlign w:val="center"/>
          </w:tcPr>
          <w:p w:rsidR="00B24B0B" w:rsidRDefault="002E7B58">
            <w:pPr>
              <w:numPr>
                <w:ilvl w:val="0"/>
                <w:numId w:val="2"/>
              </w:numPr>
              <w:tabs>
                <w:tab w:val="left" w:pos="507"/>
              </w:tabs>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B24B0B">
        <w:trPr>
          <w:trHeight w:val="2490"/>
          <w:jc w:val="right"/>
        </w:trPr>
        <w:tc>
          <w:tcPr>
            <w:tcW w:w="9818" w:type="dxa"/>
            <w:vAlign w:val="center"/>
          </w:tcPr>
          <w:p w:rsidR="00B24B0B" w:rsidRDefault="002E7B58">
            <w:pPr>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المعرفية </w:t>
            </w:r>
          </w:p>
          <w:p w:rsidR="00B24B0B" w:rsidRDefault="002E7B58">
            <w:pPr>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1-</w:t>
            </w:r>
          </w:p>
          <w:p w:rsidR="00B24B0B" w:rsidRDefault="002E7B58">
            <w:pPr>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2-</w:t>
            </w:r>
          </w:p>
          <w:p w:rsidR="00B24B0B" w:rsidRDefault="002E7B58">
            <w:pPr>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3- </w:t>
            </w:r>
          </w:p>
          <w:p w:rsidR="00B24B0B" w:rsidRDefault="002E7B58">
            <w:pPr>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4-</w:t>
            </w:r>
          </w:p>
          <w:p w:rsidR="00B24B0B" w:rsidRDefault="002E7B58">
            <w:pPr>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5- </w:t>
            </w:r>
          </w:p>
          <w:p w:rsidR="00B24B0B" w:rsidRDefault="002E7B58">
            <w:pPr>
              <w:ind w:left="61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6-  </w:t>
            </w:r>
          </w:p>
        </w:tc>
      </w:tr>
      <w:tr w:rsidR="00B24B0B">
        <w:trPr>
          <w:trHeight w:val="1631"/>
          <w:jc w:val="right"/>
        </w:trPr>
        <w:tc>
          <w:tcPr>
            <w:tcW w:w="9818" w:type="dxa"/>
            <w:vAlign w:val="center"/>
          </w:tcPr>
          <w:p w:rsidR="00B24B0B" w:rsidRDefault="002E7B58">
            <w:pPr>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الاهداف المهاراتية الخاصة بالمقرر </w:t>
            </w:r>
          </w:p>
          <w:p w:rsidR="00B24B0B" w:rsidRDefault="002E7B58">
            <w:pPr>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1 -</w:t>
            </w:r>
          </w:p>
          <w:p w:rsidR="00B24B0B" w:rsidRDefault="002E7B58">
            <w:pPr>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2 - </w:t>
            </w:r>
          </w:p>
          <w:p w:rsidR="00B24B0B" w:rsidRDefault="002E7B58">
            <w:pPr>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3 - </w:t>
            </w:r>
          </w:p>
          <w:p w:rsidR="00B24B0B" w:rsidRDefault="002E7B58">
            <w:pPr>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4-    </w:t>
            </w:r>
          </w:p>
        </w:tc>
      </w:tr>
      <w:tr w:rsidR="00B24B0B">
        <w:trPr>
          <w:trHeight w:val="423"/>
          <w:jc w:val="right"/>
        </w:trPr>
        <w:tc>
          <w:tcPr>
            <w:tcW w:w="9818" w:type="dxa"/>
            <w:vAlign w:val="center"/>
          </w:tcPr>
          <w:p w:rsidR="00B24B0B" w:rsidRDefault="002E7B58">
            <w:pPr>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24B0B">
        <w:trPr>
          <w:trHeight w:val="624"/>
          <w:jc w:val="right"/>
        </w:trPr>
        <w:tc>
          <w:tcPr>
            <w:tcW w:w="9818" w:type="dxa"/>
            <w:vAlign w:val="center"/>
          </w:tcPr>
          <w:p w:rsidR="00B24B0B" w:rsidRDefault="00B24B0B">
            <w:pPr>
              <w:ind w:left="360"/>
              <w:rPr>
                <w:rFonts w:ascii="Cambria" w:eastAsia="Cambria" w:hAnsi="Cambria" w:cs="Cambria"/>
                <w:color w:val="000000"/>
                <w:sz w:val="28"/>
                <w:szCs w:val="28"/>
              </w:rPr>
            </w:pPr>
          </w:p>
          <w:p w:rsidR="00B24B0B" w:rsidRDefault="00B24B0B">
            <w:pPr>
              <w:ind w:left="360"/>
              <w:rPr>
                <w:rFonts w:ascii="Cambria" w:eastAsia="Cambria" w:hAnsi="Cambria" w:cs="Cambria"/>
                <w:color w:val="000000"/>
                <w:sz w:val="28"/>
                <w:szCs w:val="28"/>
              </w:rPr>
            </w:pPr>
          </w:p>
          <w:p w:rsidR="00B24B0B" w:rsidRDefault="00B24B0B">
            <w:pPr>
              <w:ind w:left="360"/>
              <w:rPr>
                <w:rFonts w:ascii="Cambria" w:eastAsia="Cambria" w:hAnsi="Cambria" w:cs="Cambria"/>
                <w:color w:val="000000"/>
                <w:sz w:val="28"/>
                <w:szCs w:val="28"/>
              </w:rPr>
            </w:pPr>
          </w:p>
          <w:p w:rsidR="00B24B0B" w:rsidRDefault="00B24B0B">
            <w:pPr>
              <w:ind w:left="360"/>
              <w:rPr>
                <w:rFonts w:ascii="Cambria" w:eastAsia="Cambria" w:hAnsi="Cambria" w:cs="Cambria"/>
                <w:color w:val="000000"/>
                <w:sz w:val="28"/>
                <w:szCs w:val="28"/>
              </w:rPr>
            </w:pPr>
          </w:p>
        </w:tc>
      </w:tr>
      <w:tr w:rsidR="00B24B0B">
        <w:trPr>
          <w:trHeight w:val="400"/>
          <w:jc w:val="right"/>
        </w:trPr>
        <w:tc>
          <w:tcPr>
            <w:tcW w:w="9818" w:type="dxa"/>
            <w:vAlign w:val="center"/>
          </w:tcPr>
          <w:p w:rsidR="00B24B0B" w:rsidRDefault="002E7B58">
            <w:pPr>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24B0B">
        <w:trPr>
          <w:trHeight w:val="624"/>
          <w:jc w:val="right"/>
        </w:trPr>
        <w:tc>
          <w:tcPr>
            <w:tcW w:w="9818" w:type="dxa"/>
            <w:vAlign w:val="center"/>
          </w:tcPr>
          <w:p w:rsidR="00B24B0B" w:rsidRDefault="00B24B0B">
            <w:pPr>
              <w:ind w:left="360"/>
              <w:rPr>
                <w:rFonts w:ascii="Cambria" w:eastAsia="Cambria" w:hAnsi="Cambria" w:cs="Cambria"/>
                <w:color w:val="000000"/>
                <w:sz w:val="28"/>
                <w:szCs w:val="28"/>
              </w:rPr>
            </w:pPr>
          </w:p>
          <w:p w:rsidR="00B24B0B" w:rsidRDefault="00B24B0B">
            <w:pPr>
              <w:ind w:left="360"/>
              <w:rPr>
                <w:rFonts w:ascii="Cambria" w:eastAsia="Cambria" w:hAnsi="Cambria" w:cs="Cambria"/>
                <w:color w:val="000000"/>
                <w:sz w:val="28"/>
                <w:szCs w:val="28"/>
              </w:rPr>
            </w:pPr>
          </w:p>
          <w:p w:rsidR="00B24B0B" w:rsidRDefault="00B24B0B">
            <w:pPr>
              <w:ind w:left="360"/>
              <w:rPr>
                <w:rFonts w:ascii="Cambria" w:eastAsia="Cambria" w:hAnsi="Cambria" w:cs="Cambria"/>
                <w:color w:val="000000"/>
                <w:sz w:val="28"/>
                <w:szCs w:val="28"/>
              </w:rPr>
            </w:pPr>
          </w:p>
          <w:p w:rsidR="00B24B0B" w:rsidRDefault="00B24B0B">
            <w:pPr>
              <w:ind w:left="360"/>
              <w:rPr>
                <w:rFonts w:ascii="Cambria" w:eastAsia="Cambria" w:hAnsi="Cambria" w:cs="Cambria"/>
                <w:color w:val="000000"/>
                <w:sz w:val="28"/>
                <w:szCs w:val="28"/>
              </w:rPr>
            </w:pPr>
          </w:p>
        </w:tc>
      </w:tr>
      <w:tr w:rsidR="00B24B0B">
        <w:trPr>
          <w:trHeight w:val="1290"/>
          <w:jc w:val="right"/>
        </w:trPr>
        <w:tc>
          <w:tcPr>
            <w:tcW w:w="9818" w:type="dxa"/>
            <w:vAlign w:val="center"/>
          </w:tcPr>
          <w:p w:rsidR="00B24B0B" w:rsidRDefault="002E7B58">
            <w:pPr>
              <w:ind w:left="360"/>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الاهداف الوجدانية والقيمية</w:t>
            </w:r>
          </w:p>
          <w:p w:rsidR="00B24B0B" w:rsidRDefault="002E7B58">
            <w:pPr>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1-</w:t>
            </w:r>
          </w:p>
          <w:p w:rsidR="00B24B0B" w:rsidRDefault="002E7B58">
            <w:pPr>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2-</w:t>
            </w:r>
          </w:p>
          <w:p w:rsidR="00B24B0B" w:rsidRDefault="002E7B58">
            <w:pPr>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3-</w:t>
            </w:r>
          </w:p>
          <w:p w:rsidR="00B24B0B" w:rsidRDefault="002E7B58">
            <w:pPr>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4-  </w:t>
            </w:r>
          </w:p>
          <w:p w:rsidR="00B24B0B" w:rsidRDefault="002E7B58">
            <w:pPr>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tc>
      </w:tr>
      <w:tr w:rsidR="00B24B0B">
        <w:trPr>
          <w:trHeight w:val="471"/>
          <w:jc w:val="right"/>
        </w:trPr>
        <w:tc>
          <w:tcPr>
            <w:tcW w:w="9818" w:type="dxa"/>
            <w:vAlign w:val="center"/>
          </w:tcPr>
          <w:p w:rsidR="00B24B0B" w:rsidRDefault="002E7B58">
            <w:pPr>
              <w:tabs>
                <w:tab w:val="left" w:pos="612"/>
              </w:tabs>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24B0B">
        <w:trPr>
          <w:trHeight w:val="624"/>
          <w:jc w:val="right"/>
        </w:trPr>
        <w:tc>
          <w:tcPr>
            <w:tcW w:w="9818" w:type="dxa"/>
            <w:vAlign w:val="center"/>
          </w:tcPr>
          <w:p w:rsidR="00B24B0B" w:rsidRDefault="00B24B0B">
            <w:pPr>
              <w:ind w:left="360"/>
              <w:rPr>
                <w:rFonts w:ascii="Cambria" w:eastAsia="Cambria" w:hAnsi="Cambria" w:cs="Cambria"/>
                <w:color w:val="000000"/>
                <w:sz w:val="28"/>
                <w:szCs w:val="28"/>
              </w:rPr>
            </w:pPr>
          </w:p>
          <w:p w:rsidR="00B24B0B" w:rsidRDefault="00B24B0B">
            <w:pPr>
              <w:ind w:left="360"/>
              <w:rPr>
                <w:rFonts w:ascii="Cambria" w:eastAsia="Cambria" w:hAnsi="Cambria" w:cs="Cambria"/>
                <w:color w:val="000000"/>
                <w:sz w:val="28"/>
                <w:szCs w:val="28"/>
              </w:rPr>
            </w:pPr>
          </w:p>
          <w:p w:rsidR="00B24B0B" w:rsidRDefault="00B24B0B">
            <w:pPr>
              <w:ind w:left="360"/>
              <w:rPr>
                <w:rFonts w:ascii="Cambria" w:eastAsia="Cambria" w:hAnsi="Cambria" w:cs="Cambria"/>
                <w:color w:val="000000"/>
                <w:sz w:val="28"/>
                <w:szCs w:val="28"/>
              </w:rPr>
            </w:pPr>
          </w:p>
        </w:tc>
      </w:tr>
      <w:tr w:rsidR="00B24B0B">
        <w:trPr>
          <w:trHeight w:val="425"/>
          <w:jc w:val="right"/>
        </w:trPr>
        <w:tc>
          <w:tcPr>
            <w:tcW w:w="9818" w:type="dxa"/>
            <w:vAlign w:val="center"/>
          </w:tcPr>
          <w:p w:rsidR="00B24B0B" w:rsidRDefault="002E7B58">
            <w:pPr>
              <w:ind w:left="360"/>
              <w:rPr>
                <w:rFonts w:ascii="Cambria" w:eastAsia="Cambria" w:hAnsi="Cambria" w:cs="Cambria"/>
                <w:color w:val="000000"/>
                <w:sz w:val="28"/>
                <w:szCs w:val="28"/>
              </w:rPr>
            </w:pPr>
            <w:r>
              <w:rPr>
                <w:rFonts w:ascii="Cambria" w:eastAsia="Cambria" w:hAnsi="Cambria"/>
                <w:color w:val="000000"/>
                <w:sz w:val="28"/>
                <w:szCs w:val="28"/>
                <w:rtl/>
              </w:rPr>
              <w:lastRenderedPageBreak/>
              <w:t xml:space="preserve">   طرائق التقييم </w:t>
            </w:r>
          </w:p>
        </w:tc>
      </w:tr>
      <w:tr w:rsidR="00B24B0B">
        <w:trPr>
          <w:trHeight w:val="624"/>
          <w:jc w:val="right"/>
        </w:trPr>
        <w:tc>
          <w:tcPr>
            <w:tcW w:w="9818" w:type="dxa"/>
            <w:vAlign w:val="center"/>
          </w:tcPr>
          <w:p w:rsidR="00B24B0B" w:rsidRDefault="00B24B0B">
            <w:pPr>
              <w:ind w:left="360"/>
              <w:rPr>
                <w:rFonts w:ascii="Cambria" w:eastAsia="Cambria" w:hAnsi="Cambria" w:cs="Cambria"/>
                <w:color w:val="000000"/>
                <w:sz w:val="28"/>
                <w:szCs w:val="28"/>
              </w:rPr>
            </w:pPr>
          </w:p>
          <w:p w:rsidR="00B24B0B" w:rsidRDefault="00B24B0B">
            <w:pPr>
              <w:ind w:left="360"/>
              <w:rPr>
                <w:rFonts w:ascii="Cambria" w:eastAsia="Cambria" w:hAnsi="Cambria" w:cs="Cambria"/>
                <w:color w:val="000000"/>
                <w:sz w:val="28"/>
                <w:szCs w:val="28"/>
              </w:rPr>
            </w:pPr>
          </w:p>
          <w:p w:rsidR="00B24B0B" w:rsidRDefault="00B24B0B">
            <w:pPr>
              <w:ind w:left="360"/>
              <w:rPr>
                <w:rFonts w:ascii="Cambria" w:eastAsia="Cambria" w:hAnsi="Cambria" w:cs="Cambria"/>
                <w:color w:val="000000"/>
                <w:sz w:val="28"/>
                <w:szCs w:val="28"/>
              </w:rPr>
            </w:pPr>
          </w:p>
          <w:p w:rsidR="00B24B0B" w:rsidRDefault="00B24B0B">
            <w:pPr>
              <w:ind w:left="360"/>
              <w:rPr>
                <w:rFonts w:ascii="Cambria" w:eastAsia="Cambria" w:hAnsi="Cambria" w:cs="Cambria"/>
                <w:color w:val="000000"/>
                <w:sz w:val="28"/>
                <w:szCs w:val="28"/>
              </w:rPr>
            </w:pPr>
          </w:p>
        </w:tc>
      </w:tr>
      <w:tr w:rsidR="00B24B0B">
        <w:trPr>
          <w:trHeight w:val="1584"/>
          <w:jc w:val="right"/>
        </w:trPr>
        <w:tc>
          <w:tcPr>
            <w:tcW w:w="9818" w:type="dxa"/>
            <w:vAlign w:val="center"/>
          </w:tcPr>
          <w:p w:rsidR="00B24B0B" w:rsidRDefault="002E7B58">
            <w:pPr>
              <w:ind w:left="432"/>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B24B0B" w:rsidRDefault="002E7B58">
            <w:pPr>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1-</w:t>
            </w:r>
          </w:p>
          <w:p w:rsidR="00B24B0B" w:rsidRDefault="002E7B58">
            <w:pPr>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2-</w:t>
            </w:r>
          </w:p>
          <w:p w:rsidR="00B24B0B" w:rsidRDefault="002E7B58">
            <w:pPr>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3-</w:t>
            </w:r>
          </w:p>
          <w:p w:rsidR="00B24B0B" w:rsidRDefault="002E7B58">
            <w:pPr>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4-   </w:t>
            </w:r>
          </w:p>
        </w:tc>
      </w:tr>
    </w:tbl>
    <w:p w:rsidR="00B24B0B" w:rsidRDefault="00B24B0B">
      <w:pPr>
        <w:spacing w:after="200" w:line="276" w:lineRule="auto"/>
        <w:rPr>
          <w:sz w:val="28"/>
          <w:szCs w:val="28"/>
        </w:rPr>
      </w:pPr>
    </w:p>
    <w:tbl>
      <w:tblPr>
        <w:tblStyle w:val="a9"/>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1080"/>
        <w:gridCol w:w="3600"/>
        <w:gridCol w:w="1260"/>
        <w:gridCol w:w="1260"/>
      </w:tblGrid>
      <w:tr w:rsidR="00B24B0B" w:rsidTr="00754176">
        <w:trPr>
          <w:trHeight w:val="538"/>
          <w:jc w:val="right"/>
        </w:trPr>
        <w:tc>
          <w:tcPr>
            <w:tcW w:w="9720" w:type="dxa"/>
            <w:gridSpan w:val="6"/>
            <w:vAlign w:val="center"/>
          </w:tcPr>
          <w:p w:rsidR="00B24B0B" w:rsidRDefault="002E7B58">
            <w:pPr>
              <w:numPr>
                <w:ilvl w:val="0"/>
                <w:numId w:val="2"/>
              </w:numPr>
              <w:tabs>
                <w:tab w:val="left" w:pos="432"/>
              </w:tabs>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B24B0B" w:rsidTr="00754176">
        <w:trPr>
          <w:trHeight w:val="907"/>
          <w:jc w:val="right"/>
        </w:trPr>
        <w:tc>
          <w:tcPr>
            <w:tcW w:w="1260" w:type="dxa"/>
            <w:vAlign w:val="center"/>
          </w:tcPr>
          <w:p w:rsidR="00B24B0B" w:rsidRDefault="002E7B58">
            <w:pPr>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vAlign w:val="center"/>
          </w:tcPr>
          <w:p w:rsidR="00B24B0B" w:rsidRDefault="002E7B58">
            <w:pPr>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1080" w:type="dxa"/>
            <w:vAlign w:val="center"/>
          </w:tcPr>
          <w:p w:rsidR="00B24B0B" w:rsidRDefault="002E7B58">
            <w:pPr>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3600" w:type="dxa"/>
            <w:vAlign w:val="center"/>
          </w:tcPr>
          <w:p w:rsidR="00B24B0B" w:rsidRDefault="002E7B58">
            <w:pPr>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260" w:type="dxa"/>
            <w:vAlign w:val="center"/>
          </w:tcPr>
          <w:p w:rsidR="00B24B0B" w:rsidRDefault="002E7B58">
            <w:pPr>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260" w:type="dxa"/>
            <w:vAlign w:val="center"/>
          </w:tcPr>
          <w:p w:rsidR="00B24B0B" w:rsidRDefault="002E7B58">
            <w:pPr>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B24B0B" w:rsidTr="00CD6F72">
        <w:trPr>
          <w:trHeight w:val="1130"/>
          <w:jc w:val="right"/>
        </w:trPr>
        <w:tc>
          <w:tcPr>
            <w:tcW w:w="1260" w:type="dxa"/>
            <w:vAlign w:val="center"/>
          </w:tcPr>
          <w:p w:rsidR="00B24B0B" w:rsidRPr="0057170F" w:rsidRDefault="0057170F">
            <w:pPr>
              <w:tabs>
                <w:tab w:val="left" w:pos="642"/>
              </w:tabs>
              <w:rPr>
                <w:rFonts w:ascii="Cambria" w:eastAsia="Cambria" w:hAnsi="Cambria"/>
                <w:color w:val="000000"/>
                <w:sz w:val="28"/>
                <w:szCs w:val="28"/>
              </w:rPr>
            </w:pPr>
            <w:r>
              <w:rPr>
                <w:rFonts w:ascii="Cambria" w:eastAsia="Cambria" w:hAnsi="Cambria" w:hint="cs"/>
                <w:color w:val="000000"/>
                <w:sz w:val="28"/>
                <w:szCs w:val="28"/>
                <w:rtl/>
              </w:rPr>
              <w:t>الاول</w:t>
            </w:r>
          </w:p>
        </w:tc>
        <w:tc>
          <w:tcPr>
            <w:tcW w:w="1260" w:type="dxa"/>
            <w:vAlign w:val="center"/>
          </w:tcPr>
          <w:p w:rsidR="00B24B0B" w:rsidRDefault="0057170F" w:rsidP="00744C71">
            <w:pPr>
              <w:tabs>
                <w:tab w:val="left" w:pos="642"/>
              </w:tabs>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080" w:type="dxa"/>
            <w:vAlign w:val="center"/>
          </w:tcPr>
          <w:p w:rsidR="00B24B0B" w:rsidRPr="0057170F" w:rsidRDefault="00B24B0B">
            <w:pPr>
              <w:tabs>
                <w:tab w:val="left" w:pos="642"/>
              </w:tabs>
              <w:rPr>
                <w:rFonts w:ascii="Cambria" w:eastAsia="Cambria" w:hAnsi="Cambria"/>
                <w:color w:val="000000"/>
                <w:sz w:val="28"/>
                <w:szCs w:val="28"/>
              </w:rPr>
            </w:pPr>
          </w:p>
        </w:tc>
        <w:tc>
          <w:tcPr>
            <w:tcW w:w="3600" w:type="dxa"/>
            <w:vAlign w:val="center"/>
          </w:tcPr>
          <w:p w:rsidR="00CD6F72" w:rsidRDefault="00CD6F72" w:rsidP="00324BDE">
            <w:pPr>
              <w:tabs>
                <w:tab w:val="left" w:pos="642"/>
              </w:tabs>
              <w:rPr>
                <w:rFonts w:ascii="Cambria" w:eastAsia="Cambria" w:hAnsi="Cambria"/>
                <w:color w:val="000000"/>
                <w:sz w:val="28"/>
                <w:szCs w:val="28"/>
                <w:rtl/>
              </w:rPr>
            </w:pPr>
            <w:r>
              <w:rPr>
                <w:rFonts w:ascii="Cambria" w:eastAsia="Cambria" w:hAnsi="Cambria" w:hint="cs"/>
                <w:color w:val="000000"/>
                <w:sz w:val="28"/>
                <w:szCs w:val="28"/>
                <w:rtl/>
              </w:rPr>
              <w:t>تدريب وتطوير العاملين</w:t>
            </w:r>
          </w:p>
          <w:p w:rsidR="00B24B0B" w:rsidRDefault="00CD6F72" w:rsidP="00324BDE">
            <w:pPr>
              <w:tabs>
                <w:tab w:val="left" w:pos="642"/>
              </w:tabs>
              <w:rPr>
                <w:rFonts w:ascii="Cambria" w:eastAsia="Cambria" w:hAnsi="Cambria"/>
                <w:color w:val="000000"/>
                <w:sz w:val="28"/>
                <w:szCs w:val="28"/>
                <w:rtl/>
              </w:rPr>
            </w:pPr>
            <w:r>
              <w:rPr>
                <w:rFonts w:ascii="Cambria" w:eastAsia="Cambria" w:hAnsi="Cambria" w:hint="cs"/>
                <w:color w:val="000000"/>
                <w:sz w:val="28"/>
                <w:szCs w:val="28"/>
                <w:rtl/>
              </w:rPr>
              <w:t>-مفهوم التدريب واتجاهاته.</w:t>
            </w:r>
          </w:p>
          <w:p w:rsidR="00CD6F72" w:rsidRPr="0057170F" w:rsidRDefault="00CD6F72" w:rsidP="00324BDE">
            <w:pPr>
              <w:tabs>
                <w:tab w:val="left" w:pos="642"/>
              </w:tabs>
              <w:rPr>
                <w:rFonts w:ascii="Cambria" w:eastAsia="Cambria" w:hAnsi="Cambria"/>
                <w:color w:val="000000"/>
                <w:sz w:val="28"/>
                <w:szCs w:val="28"/>
              </w:rPr>
            </w:pPr>
            <w:r>
              <w:rPr>
                <w:rFonts w:ascii="Cambria" w:eastAsia="Cambria" w:hAnsi="Cambria" w:hint="cs"/>
                <w:color w:val="000000"/>
                <w:sz w:val="28"/>
                <w:szCs w:val="28"/>
                <w:rtl/>
              </w:rPr>
              <w:t>- تقييم الاحتياجات التدريبية.</w:t>
            </w:r>
          </w:p>
        </w:tc>
        <w:tc>
          <w:tcPr>
            <w:tcW w:w="1260" w:type="dxa"/>
            <w:vAlign w:val="center"/>
          </w:tcPr>
          <w:p w:rsidR="00B24B0B" w:rsidRPr="0057170F" w:rsidRDefault="0057170F">
            <w:pPr>
              <w:tabs>
                <w:tab w:val="left" w:pos="642"/>
              </w:tabs>
              <w:rPr>
                <w:rFonts w:ascii="Cambria" w:eastAsia="Cambria" w:hAnsi="Cambria"/>
                <w:color w:val="000000"/>
                <w:sz w:val="28"/>
                <w:szCs w:val="28"/>
              </w:rPr>
            </w:pPr>
            <w:r>
              <w:rPr>
                <w:rFonts w:ascii="Cambria" w:eastAsia="Cambria" w:hAnsi="Cambria" w:hint="cs"/>
                <w:color w:val="000000"/>
                <w:sz w:val="28"/>
                <w:szCs w:val="28"/>
                <w:rtl/>
              </w:rPr>
              <w:t>محاضرات صفية</w:t>
            </w:r>
          </w:p>
        </w:tc>
        <w:tc>
          <w:tcPr>
            <w:tcW w:w="1260" w:type="dxa"/>
            <w:vAlign w:val="center"/>
          </w:tcPr>
          <w:p w:rsidR="00B24B0B" w:rsidRPr="0057170F" w:rsidRDefault="0057170F">
            <w:pPr>
              <w:tabs>
                <w:tab w:val="left" w:pos="642"/>
              </w:tabs>
              <w:rPr>
                <w:rFonts w:ascii="Cambria" w:eastAsia="Cambria" w:hAnsi="Cambria"/>
                <w:color w:val="000000"/>
                <w:sz w:val="28"/>
                <w:szCs w:val="28"/>
              </w:rPr>
            </w:pPr>
            <w:r>
              <w:rPr>
                <w:rFonts w:ascii="Cambria" w:eastAsia="Cambria" w:hAnsi="Cambria" w:hint="cs"/>
                <w:color w:val="000000"/>
                <w:sz w:val="28"/>
                <w:szCs w:val="28"/>
                <w:rtl/>
              </w:rPr>
              <w:t>اختبارات تحريرية وشفوية</w:t>
            </w:r>
            <w:r w:rsidR="00AA265B">
              <w:rPr>
                <w:rFonts w:ascii="Cambria" w:eastAsia="Cambria" w:hAnsi="Cambria" w:hint="cs"/>
                <w:color w:val="000000"/>
                <w:sz w:val="28"/>
                <w:szCs w:val="28"/>
                <w:rtl/>
              </w:rPr>
              <w:t xml:space="preserve"> ومناقشات</w:t>
            </w:r>
          </w:p>
        </w:tc>
      </w:tr>
      <w:tr w:rsidR="00B24B0B" w:rsidTr="00754176">
        <w:trPr>
          <w:trHeight w:val="339"/>
          <w:jc w:val="right"/>
        </w:trPr>
        <w:tc>
          <w:tcPr>
            <w:tcW w:w="1260" w:type="dxa"/>
            <w:vAlign w:val="center"/>
          </w:tcPr>
          <w:p w:rsidR="00B24B0B" w:rsidRPr="0057170F" w:rsidRDefault="0057170F">
            <w:pPr>
              <w:rPr>
                <w:rFonts w:ascii="Cambria" w:eastAsia="Cambria" w:hAnsi="Cambria"/>
                <w:color w:val="000000"/>
                <w:sz w:val="28"/>
                <w:szCs w:val="28"/>
              </w:rPr>
            </w:pPr>
            <w:r>
              <w:rPr>
                <w:rFonts w:ascii="Cambria" w:eastAsia="Cambria" w:hAnsi="Cambria" w:hint="cs"/>
                <w:color w:val="000000"/>
                <w:sz w:val="28"/>
                <w:szCs w:val="28"/>
                <w:rtl/>
              </w:rPr>
              <w:t>الثاني</w:t>
            </w:r>
          </w:p>
        </w:tc>
        <w:tc>
          <w:tcPr>
            <w:tcW w:w="1260" w:type="dxa"/>
            <w:vAlign w:val="center"/>
          </w:tcPr>
          <w:p w:rsidR="00B24B0B" w:rsidRDefault="0057170F" w:rsidP="00744C71">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080" w:type="dxa"/>
            <w:vAlign w:val="center"/>
          </w:tcPr>
          <w:p w:rsidR="00B24B0B" w:rsidRDefault="00B24B0B">
            <w:pPr>
              <w:rPr>
                <w:rFonts w:ascii="Cambria" w:eastAsia="Cambria" w:hAnsi="Cambria" w:cs="Cambria"/>
                <w:color w:val="000000"/>
                <w:sz w:val="28"/>
                <w:szCs w:val="28"/>
              </w:rPr>
            </w:pPr>
          </w:p>
        </w:tc>
        <w:tc>
          <w:tcPr>
            <w:tcW w:w="3600" w:type="dxa"/>
            <w:vAlign w:val="center"/>
          </w:tcPr>
          <w:p w:rsidR="00B24B0B" w:rsidRDefault="00CD6F72" w:rsidP="00324BDE">
            <w:pPr>
              <w:rPr>
                <w:rFonts w:ascii="Cambria" w:eastAsia="Cambria" w:hAnsi="Cambria" w:hint="cs"/>
                <w:color w:val="000000"/>
                <w:sz w:val="28"/>
                <w:szCs w:val="28"/>
                <w:rtl/>
              </w:rPr>
            </w:pPr>
            <w:r>
              <w:rPr>
                <w:rFonts w:ascii="Cambria" w:eastAsia="Cambria" w:hAnsi="Cambria" w:hint="cs"/>
                <w:color w:val="000000"/>
                <w:sz w:val="28"/>
                <w:szCs w:val="28"/>
                <w:rtl/>
              </w:rPr>
              <w:t>-خطوات عملية التدريب</w:t>
            </w:r>
          </w:p>
          <w:p w:rsidR="00CD6F72" w:rsidRPr="0057170F" w:rsidRDefault="00CD6F72" w:rsidP="00324BDE">
            <w:pPr>
              <w:rPr>
                <w:rFonts w:ascii="Cambria" w:eastAsia="Cambria" w:hAnsi="Cambria"/>
                <w:color w:val="000000"/>
                <w:sz w:val="28"/>
                <w:szCs w:val="28"/>
              </w:rPr>
            </w:pPr>
            <w:r>
              <w:rPr>
                <w:rFonts w:ascii="Cambria" w:eastAsia="Cambria" w:hAnsi="Cambria" w:hint="cs"/>
                <w:color w:val="000000"/>
                <w:sz w:val="28"/>
                <w:szCs w:val="28"/>
                <w:rtl/>
              </w:rPr>
              <w:t xml:space="preserve">-أساليب التدريب </w:t>
            </w:r>
          </w:p>
        </w:tc>
        <w:tc>
          <w:tcPr>
            <w:tcW w:w="1260" w:type="dxa"/>
            <w:vAlign w:val="center"/>
          </w:tcPr>
          <w:p w:rsidR="00B24B0B" w:rsidRPr="0057170F" w:rsidRDefault="007F5590" w:rsidP="00AA265B">
            <w:pPr>
              <w:jc w:val="center"/>
              <w:rPr>
                <w:rFonts w:ascii="Cambria" w:eastAsia="Cambria" w:hAnsi="Cambria"/>
                <w:color w:val="000000"/>
                <w:sz w:val="28"/>
                <w:szCs w:val="28"/>
              </w:rPr>
            </w:pPr>
            <w:r>
              <w:rPr>
                <w:rFonts w:ascii="Cambria" w:eastAsia="Cambria" w:hAnsi="Cambria" w:hint="cs"/>
                <w:color w:val="000000"/>
                <w:sz w:val="28"/>
                <w:szCs w:val="28"/>
                <w:rtl/>
              </w:rPr>
              <w:t>=</w:t>
            </w:r>
          </w:p>
        </w:tc>
        <w:tc>
          <w:tcPr>
            <w:tcW w:w="1260" w:type="dxa"/>
            <w:vAlign w:val="center"/>
          </w:tcPr>
          <w:p w:rsidR="00B24B0B" w:rsidRDefault="0057170F"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B24B0B" w:rsidTr="00754176">
        <w:trPr>
          <w:trHeight w:val="320"/>
          <w:jc w:val="right"/>
        </w:trPr>
        <w:tc>
          <w:tcPr>
            <w:tcW w:w="1260" w:type="dxa"/>
            <w:vAlign w:val="center"/>
          </w:tcPr>
          <w:p w:rsidR="00B24B0B" w:rsidRPr="0057170F" w:rsidRDefault="0057170F">
            <w:pPr>
              <w:rPr>
                <w:rFonts w:ascii="Cambria" w:eastAsia="Cambria" w:hAnsi="Cambria"/>
                <w:color w:val="000000"/>
                <w:sz w:val="28"/>
                <w:szCs w:val="28"/>
              </w:rPr>
            </w:pPr>
            <w:r>
              <w:rPr>
                <w:rFonts w:ascii="Cambria" w:eastAsia="Cambria" w:hAnsi="Cambria" w:hint="cs"/>
                <w:color w:val="000000"/>
                <w:sz w:val="28"/>
                <w:szCs w:val="28"/>
                <w:rtl/>
              </w:rPr>
              <w:t>الثالث</w:t>
            </w:r>
          </w:p>
        </w:tc>
        <w:tc>
          <w:tcPr>
            <w:tcW w:w="1260" w:type="dxa"/>
            <w:vAlign w:val="center"/>
          </w:tcPr>
          <w:p w:rsidR="00B24B0B" w:rsidRDefault="0057170F" w:rsidP="00744C71">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080" w:type="dxa"/>
            <w:vAlign w:val="center"/>
          </w:tcPr>
          <w:p w:rsidR="00B24B0B" w:rsidRDefault="00B24B0B">
            <w:pPr>
              <w:rPr>
                <w:rFonts w:ascii="Cambria" w:eastAsia="Cambria" w:hAnsi="Cambria" w:cs="Cambria"/>
                <w:color w:val="000000"/>
                <w:sz w:val="28"/>
                <w:szCs w:val="28"/>
              </w:rPr>
            </w:pPr>
          </w:p>
        </w:tc>
        <w:tc>
          <w:tcPr>
            <w:tcW w:w="3600" w:type="dxa"/>
            <w:vAlign w:val="center"/>
          </w:tcPr>
          <w:p w:rsidR="00324BDE" w:rsidRDefault="00CD6F72" w:rsidP="00324BDE">
            <w:pPr>
              <w:rPr>
                <w:rFonts w:ascii="Cambria" w:eastAsia="Cambria" w:hAnsi="Cambria" w:hint="cs"/>
                <w:color w:val="000000"/>
                <w:sz w:val="28"/>
                <w:szCs w:val="28"/>
                <w:rtl/>
              </w:rPr>
            </w:pPr>
            <w:r>
              <w:rPr>
                <w:rFonts w:ascii="Cambria" w:eastAsia="Cambria" w:hAnsi="Cambria" w:hint="cs"/>
                <w:color w:val="000000"/>
                <w:sz w:val="28"/>
                <w:szCs w:val="28"/>
                <w:rtl/>
              </w:rPr>
              <w:t>ادارة وتقييم الاداء</w:t>
            </w:r>
          </w:p>
          <w:p w:rsidR="00CD6F72" w:rsidRDefault="00CD6F72" w:rsidP="00324BDE">
            <w:pPr>
              <w:rPr>
                <w:rFonts w:ascii="Cambria" w:eastAsia="Cambria" w:hAnsi="Cambria" w:hint="cs"/>
                <w:color w:val="000000"/>
                <w:sz w:val="28"/>
                <w:szCs w:val="28"/>
                <w:rtl/>
              </w:rPr>
            </w:pPr>
            <w:r>
              <w:rPr>
                <w:rFonts w:ascii="Cambria" w:eastAsia="Cambria" w:hAnsi="Cambria" w:hint="cs"/>
                <w:color w:val="000000"/>
                <w:sz w:val="28"/>
                <w:szCs w:val="28"/>
                <w:rtl/>
              </w:rPr>
              <w:t>-وصف عملية تقييم الاداء</w:t>
            </w:r>
          </w:p>
          <w:p w:rsidR="00CD6F72" w:rsidRPr="0057170F" w:rsidRDefault="00CD6F72" w:rsidP="009F1ED8">
            <w:pPr>
              <w:rPr>
                <w:rFonts w:ascii="Cambria" w:eastAsia="Cambria" w:hAnsi="Cambria"/>
                <w:color w:val="000000"/>
                <w:sz w:val="28"/>
                <w:szCs w:val="28"/>
              </w:rPr>
            </w:pPr>
            <w:r>
              <w:rPr>
                <w:rFonts w:ascii="Cambria" w:eastAsia="Cambria" w:hAnsi="Cambria" w:hint="cs"/>
                <w:color w:val="000000"/>
                <w:sz w:val="28"/>
                <w:szCs w:val="28"/>
                <w:rtl/>
              </w:rPr>
              <w:t>-تحديد اغراض</w:t>
            </w:r>
            <w:r w:rsidR="009F1ED8">
              <w:rPr>
                <w:rFonts w:ascii="Cambria" w:eastAsia="Cambria" w:hAnsi="Cambria" w:hint="cs"/>
                <w:color w:val="000000"/>
                <w:sz w:val="28"/>
                <w:szCs w:val="28"/>
                <w:rtl/>
              </w:rPr>
              <w:t xml:space="preserve"> ومعايير ا</w:t>
            </w:r>
            <w:r>
              <w:rPr>
                <w:rFonts w:ascii="Cambria" w:eastAsia="Cambria" w:hAnsi="Cambria" w:hint="cs"/>
                <w:color w:val="000000"/>
                <w:sz w:val="28"/>
                <w:szCs w:val="28"/>
                <w:rtl/>
              </w:rPr>
              <w:t xml:space="preserve"> ادارة الاداء</w:t>
            </w:r>
          </w:p>
        </w:tc>
        <w:tc>
          <w:tcPr>
            <w:tcW w:w="1260" w:type="dxa"/>
            <w:vAlign w:val="center"/>
          </w:tcPr>
          <w:p w:rsidR="00B24B0B" w:rsidRDefault="00AA265B" w:rsidP="00AA265B">
            <w:pPr>
              <w:jc w:val="center"/>
              <w:rPr>
                <w:rFonts w:ascii="Cambria" w:eastAsia="Cambria" w:hAnsi="Cambria" w:cs="Cambria"/>
                <w:color w:val="000000"/>
                <w:sz w:val="28"/>
                <w:szCs w:val="28"/>
              </w:rPr>
            </w:pPr>
            <w:r>
              <w:rPr>
                <w:rFonts w:ascii="Cambria" w:eastAsia="Cambria" w:hAnsi="Cambria" w:hint="cs"/>
                <w:color w:val="000000"/>
                <w:sz w:val="28"/>
                <w:szCs w:val="28"/>
                <w:rtl/>
              </w:rPr>
              <w:t>=</w:t>
            </w:r>
          </w:p>
        </w:tc>
        <w:tc>
          <w:tcPr>
            <w:tcW w:w="1260" w:type="dxa"/>
            <w:vAlign w:val="center"/>
          </w:tcPr>
          <w:p w:rsidR="00B24B0B"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B24B0B" w:rsidTr="00754176">
        <w:trPr>
          <w:trHeight w:val="331"/>
          <w:jc w:val="right"/>
        </w:trPr>
        <w:tc>
          <w:tcPr>
            <w:tcW w:w="1260" w:type="dxa"/>
            <w:vAlign w:val="center"/>
          </w:tcPr>
          <w:p w:rsidR="00B24B0B" w:rsidRPr="0057170F" w:rsidRDefault="0057170F">
            <w:pPr>
              <w:rPr>
                <w:rFonts w:ascii="Cambria" w:eastAsia="Cambria" w:hAnsi="Cambria"/>
                <w:color w:val="000000"/>
                <w:sz w:val="28"/>
                <w:szCs w:val="28"/>
              </w:rPr>
            </w:pPr>
            <w:r>
              <w:rPr>
                <w:rFonts w:ascii="Cambria" w:eastAsia="Cambria" w:hAnsi="Cambria" w:hint="cs"/>
                <w:color w:val="000000"/>
                <w:sz w:val="28"/>
                <w:szCs w:val="28"/>
                <w:rtl/>
              </w:rPr>
              <w:t>الرابع</w:t>
            </w:r>
          </w:p>
        </w:tc>
        <w:tc>
          <w:tcPr>
            <w:tcW w:w="1260" w:type="dxa"/>
            <w:vAlign w:val="center"/>
          </w:tcPr>
          <w:p w:rsidR="00B24B0B" w:rsidRDefault="0057170F" w:rsidP="00744C71">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080" w:type="dxa"/>
            <w:vAlign w:val="center"/>
          </w:tcPr>
          <w:p w:rsidR="00B24B0B" w:rsidRDefault="00B24B0B">
            <w:pPr>
              <w:rPr>
                <w:rFonts w:ascii="Cambria" w:eastAsia="Cambria" w:hAnsi="Cambria" w:cs="Cambria"/>
                <w:color w:val="000000"/>
                <w:sz w:val="28"/>
                <w:szCs w:val="28"/>
              </w:rPr>
            </w:pPr>
          </w:p>
        </w:tc>
        <w:tc>
          <w:tcPr>
            <w:tcW w:w="3600" w:type="dxa"/>
            <w:vAlign w:val="center"/>
          </w:tcPr>
          <w:p w:rsidR="00324BDE" w:rsidRPr="0057170F" w:rsidRDefault="009F1ED8" w:rsidP="0057170F">
            <w:pPr>
              <w:rPr>
                <w:rFonts w:ascii="Cambria" w:eastAsia="Cambria" w:hAnsi="Cambria"/>
                <w:color w:val="000000"/>
                <w:sz w:val="28"/>
                <w:szCs w:val="28"/>
              </w:rPr>
            </w:pPr>
            <w:r>
              <w:rPr>
                <w:rFonts w:ascii="Cambria" w:eastAsia="Cambria" w:hAnsi="Cambria" w:hint="cs"/>
                <w:color w:val="000000"/>
                <w:sz w:val="28"/>
                <w:szCs w:val="28"/>
                <w:rtl/>
              </w:rPr>
              <w:t>اساليب نقييم الاداء</w:t>
            </w:r>
            <w:r w:rsidR="00CD6F72">
              <w:rPr>
                <w:rFonts w:ascii="Cambria" w:eastAsia="Cambria" w:hAnsi="Cambria" w:hint="cs"/>
                <w:color w:val="000000"/>
                <w:sz w:val="28"/>
                <w:szCs w:val="28"/>
                <w:rtl/>
              </w:rPr>
              <w:t xml:space="preserve"> </w:t>
            </w:r>
          </w:p>
        </w:tc>
        <w:tc>
          <w:tcPr>
            <w:tcW w:w="1260" w:type="dxa"/>
            <w:vAlign w:val="center"/>
          </w:tcPr>
          <w:p w:rsidR="00B24B0B" w:rsidRDefault="00AA265B" w:rsidP="00AA265B">
            <w:pPr>
              <w:jc w:val="center"/>
              <w:rPr>
                <w:rFonts w:ascii="Cambria" w:eastAsia="Cambria" w:hAnsi="Cambria" w:cs="Cambria"/>
                <w:color w:val="000000"/>
                <w:sz w:val="28"/>
                <w:szCs w:val="28"/>
              </w:rPr>
            </w:pPr>
            <w:r>
              <w:rPr>
                <w:rFonts w:ascii="Cambria" w:eastAsia="Cambria" w:hAnsi="Cambria" w:hint="cs"/>
                <w:color w:val="000000"/>
                <w:sz w:val="28"/>
                <w:szCs w:val="28"/>
                <w:rtl/>
              </w:rPr>
              <w:t>=</w:t>
            </w:r>
          </w:p>
        </w:tc>
        <w:tc>
          <w:tcPr>
            <w:tcW w:w="1260" w:type="dxa"/>
            <w:vAlign w:val="center"/>
          </w:tcPr>
          <w:p w:rsidR="00B24B0B"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B24B0B" w:rsidTr="00754176">
        <w:trPr>
          <w:trHeight w:val="172"/>
          <w:jc w:val="right"/>
        </w:trPr>
        <w:tc>
          <w:tcPr>
            <w:tcW w:w="1260" w:type="dxa"/>
            <w:tcBorders>
              <w:bottom w:val="single" w:sz="4" w:space="0" w:color="auto"/>
            </w:tcBorders>
            <w:vAlign w:val="center"/>
          </w:tcPr>
          <w:p w:rsidR="00B24B0B" w:rsidRPr="00322DDD" w:rsidRDefault="00322DDD">
            <w:pPr>
              <w:rPr>
                <w:rFonts w:ascii="Cambria" w:eastAsia="Cambria" w:hAnsi="Cambria"/>
                <w:color w:val="000000"/>
                <w:sz w:val="28"/>
                <w:szCs w:val="28"/>
              </w:rPr>
            </w:pPr>
            <w:r>
              <w:rPr>
                <w:rFonts w:ascii="Cambria" w:eastAsia="Cambria" w:hAnsi="Cambria" w:hint="cs"/>
                <w:color w:val="000000"/>
                <w:sz w:val="28"/>
                <w:szCs w:val="28"/>
                <w:rtl/>
              </w:rPr>
              <w:t>الخامس</w:t>
            </w:r>
          </w:p>
        </w:tc>
        <w:tc>
          <w:tcPr>
            <w:tcW w:w="1260" w:type="dxa"/>
            <w:tcBorders>
              <w:bottom w:val="single" w:sz="4" w:space="0" w:color="auto"/>
            </w:tcBorders>
            <w:vAlign w:val="center"/>
          </w:tcPr>
          <w:p w:rsidR="00B24B0B" w:rsidRDefault="00322DDD" w:rsidP="00744C71">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080" w:type="dxa"/>
            <w:tcBorders>
              <w:bottom w:val="single" w:sz="4" w:space="0" w:color="auto"/>
            </w:tcBorders>
            <w:vAlign w:val="center"/>
          </w:tcPr>
          <w:p w:rsidR="00B24B0B" w:rsidRDefault="00B24B0B">
            <w:pPr>
              <w:rPr>
                <w:rFonts w:ascii="Cambria" w:eastAsia="Cambria" w:hAnsi="Cambria" w:cs="Cambria"/>
                <w:color w:val="000000"/>
                <w:sz w:val="28"/>
                <w:szCs w:val="28"/>
              </w:rPr>
            </w:pPr>
          </w:p>
        </w:tc>
        <w:tc>
          <w:tcPr>
            <w:tcW w:w="3600" w:type="dxa"/>
            <w:tcBorders>
              <w:bottom w:val="single" w:sz="4" w:space="0" w:color="auto"/>
            </w:tcBorders>
            <w:vAlign w:val="center"/>
          </w:tcPr>
          <w:p w:rsidR="00754176" w:rsidRDefault="009F1ED8" w:rsidP="009F1ED8">
            <w:pPr>
              <w:rPr>
                <w:rFonts w:ascii="Cambria" w:eastAsia="Cambria" w:hAnsi="Cambria" w:hint="cs"/>
                <w:color w:val="000000"/>
                <w:sz w:val="28"/>
                <w:szCs w:val="28"/>
                <w:rtl/>
              </w:rPr>
            </w:pPr>
            <w:r>
              <w:rPr>
                <w:rFonts w:ascii="Cambria" w:eastAsia="Cambria" w:hAnsi="Cambria" w:hint="cs"/>
                <w:color w:val="000000"/>
                <w:sz w:val="28"/>
                <w:szCs w:val="28"/>
                <w:rtl/>
              </w:rPr>
              <w:t>-مصادر معلومات تقييم الاداء</w:t>
            </w:r>
          </w:p>
          <w:p w:rsidR="009F1ED8" w:rsidRPr="009F1ED8" w:rsidRDefault="009F1ED8" w:rsidP="009F1ED8">
            <w:pPr>
              <w:rPr>
                <w:rFonts w:ascii="Cambria" w:eastAsia="Cambria" w:hAnsi="Cambria"/>
                <w:color w:val="000000"/>
                <w:sz w:val="28"/>
                <w:szCs w:val="28"/>
              </w:rPr>
            </w:pPr>
            <w:r>
              <w:rPr>
                <w:rFonts w:ascii="Cambria" w:eastAsia="Cambria" w:hAnsi="Cambria" w:hint="cs"/>
                <w:color w:val="000000"/>
                <w:sz w:val="28"/>
                <w:szCs w:val="28"/>
                <w:rtl/>
              </w:rPr>
              <w:t>-اخطاء تقييم الاداء والحد منها.</w:t>
            </w:r>
          </w:p>
        </w:tc>
        <w:tc>
          <w:tcPr>
            <w:tcW w:w="1260" w:type="dxa"/>
            <w:tcBorders>
              <w:bottom w:val="single" w:sz="4" w:space="0" w:color="auto"/>
            </w:tcBorders>
            <w:vAlign w:val="center"/>
          </w:tcPr>
          <w:p w:rsidR="00B24B0B"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260" w:type="dxa"/>
            <w:tcBorders>
              <w:bottom w:val="single" w:sz="4" w:space="0" w:color="auto"/>
            </w:tcBorders>
            <w:vAlign w:val="center"/>
          </w:tcPr>
          <w:p w:rsidR="00B24B0B"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322DDD" w:rsidTr="00754176">
        <w:trPr>
          <w:trHeight w:val="152"/>
          <w:jc w:val="right"/>
        </w:trPr>
        <w:tc>
          <w:tcPr>
            <w:tcW w:w="1260" w:type="dxa"/>
            <w:tcBorders>
              <w:top w:val="single" w:sz="4" w:space="0" w:color="auto"/>
            </w:tcBorders>
            <w:vAlign w:val="center"/>
          </w:tcPr>
          <w:p w:rsidR="00322DDD" w:rsidRPr="00322DDD" w:rsidRDefault="00322DDD">
            <w:pPr>
              <w:rPr>
                <w:rFonts w:ascii="Cambria" w:eastAsia="Cambria" w:hAnsi="Cambria"/>
                <w:color w:val="000000"/>
                <w:sz w:val="28"/>
                <w:szCs w:val="28"/>
              </w:rPr>
            </w:pPr>
            <w:r>
              <w:rPr>
                <w:rFonts w:ascii="Cambria" w:eastAsia="Cambria" w:hAnsi="Cambria" w:hint="cs"/>
                <w:color w:val="000000"/>
                <w:sz w:val="28"/>
                <w:szCs w:val="28"/>
                <w:rtl/>
              </w:rPr>
              <w:t>السادس</w:t>
            </w:r>
          </w:p>
        </w:tc>
        <w:tc>
          <w:tcPr>
            <w:tcW w:w="1260" w:type="dxa"/>
            <w:tcBorders>
              <w:top w:val="single" w:sz="4" w:space="0" w:color="auto"/>
            </w:tcBorders>
            <w:vAlign w:val="center"/>
          </w:tcPr>
          <w:p w:rsidR="00322DDD" w:rsidRDefault="00322DDD" w:rsidP="00744C71">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080" w:type="dxa"/>
            <w:tcBorders>
              <w:top w:val="single" w:sz="4" w:space="0" w:color="auto"/>
            </w:tcBorders>
            <w:vAlign w:val="center"/>
          </w:tcPr>
          <w:p w:rsidR="00322DDD" w:rsidRDefault="00322DDD">
            <w:pPr>
              <w:rPr>
                <w:rFonts w:ascii="Cambria" w:eastAsia="Cambria" w:hAnsi="Cambria" w:cs="Cambria"/>
                <w:color w:val="000000"/>
                <w:sz w:val="28"/>
                <w:szCs w:val="28"/>
              </w:rPr>
            </w:pPr>
          </w:p>
        </w:tc>
        <w:tc>
          <w:tcPr>
            <w:tcW w:w="3600" w:type="dxa"/>
            <w:tcBorders>
              <w:top w:val="single" w:sz="4" w:space="0" w:color="auto"/>
            </w:tcBorders>
            <w:vAlign w:val="center"/>
          </w:tcPr>
          <w:p w:rsidR="00754176" w:rsidRPr="00AE3216" w:rsidRDefault="00AE3216" w:rsidP="009F1ED8">
            <w:pPr>
              <w:rPr>
                <w:rFonts w:ascii="Cambria" w:eastAsia="Cambria" w:hAnsi="Cambria" w:hint="cs"/>
                <w:color w:val="000000"/>
                <w:sz w:val="28"/>
                <w:szCs w:val="28"/>
                <w:rtl/>
              </w:rPr>
            </w:pPr>
            <w:r w:rsidRPr="00AE3216">
              <w:rPr>
                <w:rFonts w:ascii="Cambria" w:eastAsia="Cambria" w:hAnsi="Cambria" w:hint="cs"/>
                <w:color w:val="000000"/>
                <w:sz w:val="28"/>
                <w:szCs w:val="28"/>
                <w:rtl/>
              </w:rPr>
              <w:t>ادارة المسار الوظيفي والاحتفاظ العاملين</w:t>
            </w:r>
          </w:p>
          <w:p w:rsidR="00AE3216" w:rsidRPr="00AE3216" w:rsidRDefault="00AE3216" w:rsidP="009F1ED8">
            <w:pPr>
              <w:rPr>
                <w:rFonts w:ascii="Cambria" w:eastAsia="Cambria" w:hAnsi="Cambria"/>
                <w:color w:val="000000"/>
                <w:sz w:val="28"/>
                <w:szCs w:val="28"/>
                <w:rtl/>
              </w:rPr>
            </w:pPr>
            <w:r w:rsidRPr="00AE3216">
              <w:rPr>
                <w:rFonts w:ascii="Cambria" w:eastAsia="Cambria" w:hAnsi="Cambria" w:hint="cs"/>
                <w:color w:val="000000"/>
                <w:sz w:val="28"/>
                <w:szCs w:val="28"/>
                <w:rtl/>
              </w:rPr>
              <w:t>-مفهوم المسار الوظيفي.</w:t>
            </w:r>
          </w:p>
          <w:p w:rsidR="00AE3216" w:rsidRPr="00AE3216" w:rsidRDefault="00AE3216" w:rsidP="009F1ED8">
            <w:pPr>
              <w:rPr>
                <w:rFonts w:ascii="Cambria" w:eastAsia="Cambria" w:hAnsi="Cambria"/>
                <w:color w:val="000000"/>
                <w:sz w:val="28"/>
                <w:szCs w:val="28"/>
              </w:rPr>
            </w:pPr>
            <w:r w:rsidRPr="00AE3216">
              <w:rPr>
                <w:rFonts w:ascii="Cambria" w:eastAsia="Cambria" w:hAnsi="Cambria" w:hint="cs"/>
                <w:color w:val="000000"/>
                <w:sz w:val="28"/>
                <w:szCs w:val="28"/>
                <w:rtl/>
              </w:rPr>
              <w:t>-ادارة وتخطيط المسار الوظيفي.</w:t>
            </w:r>
          </w:p>
        </w:tc>
        <w:tc>
          <w:tcPr>
            <w:tcW w:w="1260" w:type="dxa"/>
            <w:tcBorders>
              <w:top w:val="single" w:sz="4" w:space="0" w:color="auto"/>
            </w:tcBorders>
            <w:vAlign w:val="center"/>
          </w:tcPr>
          <w:p w:rsidR="00322DDD"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260" w:type="dxa"/>
            <w:tcBorders>
              <w:top w:val="single" w:sz="4" w:space="0" w:color="auto"/>
            </w:tcBorders>
            <w:vAlign w:val="center"/>
          </w:tcPr>
          <w:p w:rsidR="00322DDD"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B24B0B" w:rsidTr="00754176">
        <w:trPr>
          <w:trHeight w:val="187"/>
          <w:jc w:val="right"/>
        </w:trPr>
        <w:tc>
          <w:tcPr>
            <w:tcW w:w="1260" w:type="dxa"/>
            <w:tcBorders>
              <w:bottom w:val="single" w:sz="4" w:space="0" w:color="auto"/>
            </w:tcBorders>
            <w:vAlign w:val="center"/>
          </w:tcPr>
          <w:p w:rsidR="00B24B0B" w:rsidRPr="00322DDD" w:rsidRDefault="00322DDD">
            <w:pPr>
              <w:rPr>
                <w:rFonts w:ascii="Cambria" w:eastAsia="Cambria" w:hAnsi="Cambria"/>
                <w:color w:val="000000"/>
                <w:sz w:val="28"/>
                <w:szCs w:val="28"/>
              </w:rPr>
            </w:pPr>
            <w:r>
              <w:rPr>
                <w:rFonts w:ascii="Cambria" w:eastAsia="Cambria" w:hAnsi="Cambria" w:hint="cs"/>
                <w:color w:val="000000"/>
                <w:sz w:val="28"/>
                <w:szCs w:val="28"/>
                <w:rtl/>
              </w:rPr>
              <w:t>السابع</w:t>
            </w:r>
          </w:p>
        </w:tc>
        <w:tc>
          <w:tcPr>
            <w:tcW w:w="1260" w:type="dxa"/>
            <w:tcBorders>
              <w:bottom w:val="single" w:sz="4" w:space="0" w:color="auto"/>
            </w:tcBorders>
            <w:vAlign w:val="center"/>
          </w:tcPr>
          <w:p w:rsidR="00B24B0B" w:rsidRDefault="00322DDD" w:rsidP="00744C71">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080" w:type="dxa"/>
            <w:tcBorders>
              <w:bottom w:val="single" w:sz="4" w:space="0" w:color="auto"/>
            </w:tcBorders>
            <w:vAlign w:val="center"/>
          </w:tcPr>
          <w:p w:rsidR="00B24B0B" w:rsidRDefault="00B24B0B">
            <w:pPr>
              <w:rPr>
                <w:rFonts w:ascii="Cambria" w:eastAsia="Cambria" w:hAnsi="Cambria" w:cs="Cambria"/>
                <w:color w:val="000000"/>
                <w:sz w:val="28"/>
                <w:szCs w:val="28"/>
              </w:rPr>
            </w:pPr>
          </w:p>
        </w:tc>
        <w:tc>
          <w:tcPr>
            <w:tcW w:w="3600" w:type="dxa"/>
            <w:tcBorders>
              <w:bottom w:val="single" w:sz="4" w:space="0" w:color="auto"/>
            </w:tcBorders>
            <w:vAlign w:val="center"/>
          </w:tcPr>
          <w:p w:rsidR="00754176" w:rsidRPr="00754176" w:rsidRDefault="00AE3216" w:rsidP="00754176">
            <w:pPr>
              <w:rPr>
                <w:rFonts w:ascii="Cambria" w:eastAsia="Cambria" w:hAnsi="Cambria"/>
                <w:color w:val="000000"/>
                <w:sz w:val="28"/>
                <w:szCs w:val="28"/>
              </w:rPr>
            </w:pPr>
            <w:r>
              <w:rPr>
                <w:rFonts w:ascii="Cambria" w:eastAsia="Cambria" w:hAnsi="Cambria" w:hint="cs"/>
                <w:color w:val="000000"/>
                <w:sz w:val="28"/>
                <w:szCs w:val="28"/>
                <w:rtl/>
              </w:rPr>
              <w:t>ادارة دوران العمل والاحتفاظ بالعاملين</w:t>
            </w:r>
          </w:p>
        </w:tc>
        <w:tc>
          <w:tcPr>
            <w:tcW w:w="1260" w:type="dxa"/>
            <w:tcBorders>
              <w:bottom w:val="single" w:sz="4" w:space="0" w:color="auto"/>
            </w:tcBorders>
            <w:vAlign w:val="center"/>
          </w:tcPr>
          <w:p w:rsidR="00B24B0B"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260" w:type="dxa"/>
            <w:tcBorders>
              <w:bottom w:val="single" w:sz="4" w:space="0" w:color="auto"/>
            </w:tcBorders>
            <w:vAlign w:val="center"/>
          </w:tcPr>
          <w:p w:rsidR="00B24B0B"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57170F" w:rsidTr="00754176">
        <w:trPr>
          <w:trHeight w:val="125"/>
          <w:jc w:val="right"/>
        </w:trPr>
        <w:tc>
          <w:tcPr>
            <w:tcW w:w="1260" w:type="dxa"/>
            <w:tcBorders>
              <w:top w:val="single" w:sz="4" w:space="0" w:color="auto"/>
            </w:tcBorders>
            <w:vAlign w:val="center"/>
          </w:tcPr>
          <w:p w:rsidR="0057170F" w:rsidRPr="00322DDD" w:rsidRDefault="00322DDD">
            <w:pPr>
              <w:rPr>
                <w:rFonts w:ascii="Cambria" w:eastAsia="Cambria" w:hAnsi="Cambria"/>
                <w:color w:val="000000"/>
                <w:sz w:val="28"/>
                <w:szCs w:val="28"/>
              </w:rPr>
            </w:pPr>
            <w:r>
              <w:rPr>
                <w:rFonts w:ascii="Cambria" w:eastAsia="Cambria" w:hAnsi="Cambria" w:hint="cs"/>
                <w:color w:val="000000"/>
                <w:sz w:val="28"/>
                <w:szCs w:val="28"/>
                <w:rtl/>
              </w:rPr>
              <w:t>الثامن</w:t>
            </w:r>
          </w:p>
        </w:tc>
        <w:tc>
          <w:tcPr>
            <w:tcW w:w="1260" w:type="dxa"/>
            <w:tcBorders>
              <w:top w:val="single" w:sz="4" w:space="0" w:color="auto"/>
            </w:tcBorders>
            <w:vAlign w:val="center"/>
          </w:tcPr>
          <w:p w:rsidR="0057170F" w:rsidRDefault="00322DDD" w:rsidP="00744C71">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080" w:type="dxa"/>
            <w:tcBorders>
              <w:top w:val="single" w:sz="4" w:space="0" w:color="auto"/>
            </w:tcBorders>
            <w:vAlign w:val="center"/>
          </w:tcPr>
          <w:p w:rsidR="0057170F" w:rsidRDefault="0057170F">
            <w:pPr>
              <w:rPr>
                <w:rFonts w:ascii="Cambria" w:eastAsia="Cambria" w:hAnsi="Cambria" w:cs="Cambria"/>
                <w:color w:val="000000"/>
                <w:sz w:val="28"/>
                <w:szCs w:val="28"/>
              </w:rPr>
            </w:pPr>
          </w:p>
        </w:tc>
        <w:tc>
          <w:tcPr>
            <w:tcW w:w="3600" w:type="dxa"/>
            <w:tcBorders>
              <w:top w:val="single" w:sz="4" w:space="0" w:color="auto"/>
            </w:tcBorders>
            <w:vAlign w:val="center"/>
          </w:tcPr>
          <w:p w:rsidR="0057170F" w:rsidRDefault="00AE3216">
            <w:pPr>
              <w:rPr>
                <w:rFonts w:ascii="Cambria" w:eastAsia="Cambria" w:hAnsi="Cambria" w:hint="cs"/>
                <w:color w:val="000000"/>
                <w:sz w:val="28"/>
                <w:szCs w:val="28"/>
                <w:rtl/>
              </w:rPr>
            </w:pPr>
            <w:r>
              <w:rPr>
                <w:rFonts w:ascii="Cambria" w:eastAsia="Cambria" w:hAnsi="Cambria" w:hint="cs"/>
                <w:color w:val="000000"/>
                <w:sz w:val="28"/>
                <w:szCs w:val="28"/>
                <w:rtl/>
              </w:rPr>
              <w:t>الحوافز</w:t>
            </w:r>
          </w:p>
          <w:p w:rsidR="00AE3216" w:rsidRPr="00322DDD" w:rsidRDefault="00AE3216" w:rsidP="00AE3216">
            <w:pPr>
              <w:rPr>
                <w:rFonts w:ascii="Cambria" w:eastAsia="Cambria" w:hAnsi="Cambria"/>
                <w:color w:val="000000"/>
                <w:sz w:val="28"/>
                <w:szCs w:val="28"/>
              </w:rPr>
            </w:pPr>
            <w:r>
              <w:rPr>
                <w:rFonts w:ascii="Cambria" w:eastAsia="Cambria" w:hAnsi="Cambria" w:hint="cs"/>
                <w:color w:val="000000"/>
                <w:sz w:val="28"/>
                <w:szCs w:val="28"/>
                <w:rtl/>
              </w:rPr>
              <w:t>-مفهوم الحوافز وعوامل نجاح خطط الحوافز</w:t>
            </w:r>
          </w:p>
        </w:tc>
        <w:tc>
          <w:tcPr>
            <w:tcW w:w="1260" w:type="dxa"/>
            <w:tcBorders>
              <w:top w:val="single" w:sz="4" w:space="0" w:color="auto"/>
            </w:tcBorders>
            <w:vAlign w:val="center"/>
          </w:tcPr>
          <w:p w:rsidR="0057170F"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260" w:type="dxa"/>
            <w:tcBorders>
              <w:top w:val="single" w:sz="4" w:space="0" w:color="auto"/>
            </w:tcBorders>
            <w:vAlign w:val="center"/>
          </w:tcPr>
          <w:p w:rsidR="0057170F"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B24B0B" w:rsidTr="004747EA">
        <w:trPr>
          <w:trHeight w:val="152"/>
          <w:jc w:val="right"/>
        </w:trPr>
        <w:tc>
          <w:tcPr>
            <w:tcW w:w="1260" w:type="dxa"/>
            <w:tcBorders>
              <w:bottom w:val="single" w:sz="4" w:space="0" w:color="auto"/>
            </w:tcBorders>
            <w:vAlign w:val="center"/>
          </w:tcPr>
          <w:p w:rsidR="00B24B0B" w:rsidRPr="00322DDD" w:rsidRDefault="00322DDD">
            <w:pPr>
              <w:rPr>
                <w:rFonts w:ascii="Cambria" w:eastAsia="Cambria" w:hAnsi="Cambria"/>
                <w:color w:val="000000"/>
                <w:sz w:val="28"/>
                <w:szCs w:val="28"/>
              </w:rPr>
            </w:pPr>
            <w:r>
              <w:rPr>
                <w:rFonts w:ascii="Cambria" w:eastAsia="Cambria" w:hAnsi="Cambria" w:hint="cs"/>
                <w:color w:val="000000"/>
                <w:sz w:val="28"/>
                <w:szCs w:val="28"/>
                <w:rtl/>
              </w:rPr>
              <w:t>التاسع</w:t>
            </w:r>
          </w:p>
        </w:tc>
        <w:tc>
          <w:tcPr>
            <w:tcW w:w="1260" w:type="dxa"/>
            <w:tcBorders>
              <w:bottom w:val="single" w:sz="4" w:space="0" w:color="auto"/>
            </w:tcBorders>
            <w:vAlign w:val="center"/>
          </w:tcPr>
          <w:p w:rsidR="00B24B0B" w:rsidRDefault="00322DDD" w:rsidP="00744C71">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080" w:type="dxa"/>
            <w:tcBorders>
              <w:bottom w:val="single" w:sz="4" w:space="0" w:color="auto"/>
            </w:tcBorders>
            <w:vAlign w:val="center"/>
          </w:tcPr>
          <w:p w:rsidR="00B24B0B" w:rsidRDefault="00B24B0B">
            <w:pPr>
              <w:rPr>
                <w:rFonts w:ascii="Cambria" w:eastAsia="Cambria" w:hAnsi="Cambria" w:cs="Cambria"/>
                <w:color w:val="000000"/>
                <w:sz w:val="28"/>
                <w:szCs w:val="28"/>
              </w:rPr>
            </w:pPr>
          </w:p>
        </w:tc>
        <w:tc>
          <w:tcPr>
            <w:tcW w:w="3600" w:type="dxa"/>
            <w:tcBorders>
              <w:bottom w:val="single" w:sz="4" w:space="0" w:color="auto"/>
            </w:tcBorders>
            <w:vAlign w:val="center"/>
          </w:tcPr>
          <w:p w:rsidR="00AE3216" w:rsidRPr="00744C71" w:rsidRDefault="00AE3216" w:rsidP="00AE3216">
            <w:pPr>
              <w:rPr>
                <w:rFonts w:ascii="Cambria" w:eastAsia="Cambria" w:hAnsi="Cambria"/>
                <w:color w:val="000000"/>
                <w:sz w:val="28"/>
                <w:szCs w:val="28"/>
              </w:rPr>
            </w:pPr>
            <w:r>
              <w:rPr>
                <w:rFonts w:ascii="Cambria" w:eastAsia="Cambria" w:hAnsi="Cambria" w:hint="cs"/>
                <w:color w:val="000000"/>
                <w:sz w:val="28"/>
                <w:szCs w:val="28"/>
                <w:rtl/>
              </w:rPr>
              <w:t>انواع الحوافز</w:t>
            </w:r>
          </w:p>
        </w:tc>
        <w:tc>
          <w:tcPr>
            <w:tcW w:w="1260" w:type="dxa"/>
            <w:tcBorders>
              <w:bottom w:val="single" w:sz="4" w:space="0" w:color="auto"/>
            </w:tcBorders>
            <w:vAlign w:val="center"/>
          </w:tcPr>
          <w:p w:rsidR="00B24B0B"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260" w:type="dxa"/>
            <w:tcBorders>
              <w:bottom w:val="single" w:sz="4" w:space="0" w:color="auto"/>
            </w:tcBorders>
            <w:vAlign w:val="center"/>
          </w:tcPr>
          <w:p w:rsidR="00B24B0B"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322DDD" w:rsidTr="004747EA">
        <w:trPr>
          <w:trHeight w:val="365"/>
          <w:jc w:val="right"/>
        </w:trPr>
        <w:tc>
          <w:tcPr>
            <w:tcW w:w="1260" w:type="dxa"/>
            <w:tcBorders>
              <w:top w:val="single" w:sz="4" w:space="0" w:color="auto"/>
              <w:bottom w:val="single" w:sz="4" w:space="0" w:color="auto"/>
            </w:tcBorders>
            <w:vAlign w:val="center"/>
          </w:tcPr>
          <w:p w:rsidR="00322DDD" w:rsidRPr="00322DDD" w:rsidRDefault="00322DDD">
            <w:pPr>
              <w:rPr>
                <w:rFonts w:ascii="Cambria" w:eastAsia="Cambria" w:hAnsi="Cambria"/>
                <w:color w:val="000000"/>
                <w:sz w:val="28"/>
                <w:szCs w:val="28"/>
              </w:rPr>
            </w:pPr>
            <w:r>
              <w:rPr>
                <w:rFonts w:ascii="Cambria" w:eastAsia="Cambria" w:hAnsi="Cambria" w:hint="cs"/>
                <w:color w:val="000000"/>
                <w:sz w:val="28"/>
                <w:szCs w:val="28"/>
                <w:rtl/>
              </w:rPr>
              <w:t>العاشر</w:t>
            </w:r>
          </w:p>
        </w:tc>
        <w:tc>
          <w:tcPr>
            <w:tcW w:w="1260" w:type="dxa"/>
            <w:tcBorders>
              <w:top w:val="single" w:sz="4" w:space="0" w:color="auto"/>
              <w:bottom w:val="single" w:sz="4" w:space="0" w:color="auto"/>
            </w:tcBorders>
            <w:vAlign w:val="center"/>
          </w:tcPr>
          <w:p w:rsidR="00322DDD" w:rsidRDefault="00744C71" w:rsidP="00744C71">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080" w:type="dxa"/>
            <w:tcBorders>
              <w:top w:val="single" w:sz="4" w:space="0" w:color="auto"/>
              <w:bottom w:val="single" w:sz="4" w:space="0" w:color="auto"/>
            </w:tcBorders>
            <w:vAlign w:val="center"/>
          </w:tcPr>
          <w:p w:rsidR="00322DDD" w:rsidRDefault="00322DDD">
            <w:pPr>
              <w:rPr>
                <w:rFonts w:ascii="Cambria" w:eastAsia="Cambria" w:hAnsi="Cambria" w:cs="Cambria"/>
                <w:color w:val="000000"/>
                <w:sz w:val="28"/>
                <w:szCs w:val="28"/>
              </w:rPr>
            </w:pPr>
          </w:p>
        </w:tc>
        <w:tc>
          <w:tcPr>
            <w:tcW w:w="3600" w:type="dxa"/>
            <w:tcBorders>
              <w:top w:val="single" w:sz="4" w:space="0" w:color="auto"/>
              <w:bottom w:val="single" w:sz="4" w:space="0" w:color="auto"/>
            </w:tcBorders>
            <w:vAlign w:val="center"/>
          </w:tcPr>
          <w:p w:rsidR="00C91239" w:rsidRDefault="00AE3216" w:rsidP="00DF0AB8">
            <w:pPr>
              <w:rPr>
                <w:rFonts w:ascii="Cambria" w:eastAsia="Cambria" w:hAnsi="Cambria" w:hint="cs"/>
                <w:color w:val="000000"/>
                <w:sz w:val="28"/>
                <w:szCs w:val="28"/>
                <w:rtl/>
              </w:rPr>
            </w:pPr>
            <w:r>
              <w:rPr>
                <w:rFonts w:ascii="Cambria" w:eastAsia="Cambria" w:hAnsi="Cambria" w:hint="cs"/>
                <w:color w:val="000000"/>
                <w:sz w:val="28"/>
                <w:szCs w:val="28"/>
                <w:rtl/>
              </w:rPr>
              <w:t>هيكل الاجور</w:t>
            </w:r>
          </w:p>
          <w:p w:rsidR="00AE3216" w:rsidRDefault="00AE3216" w:rsidP="00AE3216">
            <w:pPr>
              <w:pStyle w:val="ListParagraph"/>
              <w:numPr>
                <w:ilvl w:val="0"/>
                <w:numId w:val="5"/>
              </w:numPr>
              <w:rPr>
                <w:rFonts w:ascii="Cambria" w:eastAsia="Cambria" w:hAnsi="Cambria" w:hint="cs"/>
                <w:color w:val="000000"/>
                <w:sz w:val="28"/>
                <w:szCs w:val="28"/>
              </w:rPr>
            </w:pPr>
            <w:r>
              <w:rPr>
                <w:rFonts w:ascii="Cambria" w:eastAsia="Cambria" w:hAnsi="Cambria" w:hint="cs"/>
                <w:color w:val="000000"/>
                <w:sz w:val="28"/>
                <w:szCs w:val="28"/>
                <w:rtl/>
              </w:rPr>
              <w:t>مفهوم التعويضات والاجور</w:t>
            </w:r>
          </w:p>
          <w:p w:rsidR="00AE3216" w:rsidRDefault="00AE3216" w:rsidP="00AE3216">
            <w:pPr>
              <w:pStyle w:val="ListParagraph"/>
              <w:numPr>
                <w:ilvl w:val="0"/>
                <w:numId w:val="5"/>
              </w:numPr>
              <w:rPr>
                <w:rFonts w:ascii="Cambria" w:eastAsia="Cambria" w:hAnsi="Cambria" w:hint="cs"/>
                <w:color w:val="000000"/>
                <w:sz w:val="28"/>
                <w:szCs w:val="28"/>
              </w:rPr>
            </w:pPr>
            <w:r>
              <w:rPr>
                <w:rFonts w:ascii="Cambria" w:eastAsia="Cambria" w:hAnsi="Cambria" w:hint="cs"/>
                <w:color w:val="000000"/>
                <w:sz w:val="28"/>
                <w:szCs w:val="28"/>
                <w:rtl/>
              </w:rPr>
              <w:lastRenderedPageBreak/>
              <w:t>نظرية العدالة</w:t>
            </w:r>
          </w:p>
          <w:p w:rsidR="00AE3216" w:rsidRPr="00AE3216" w:rsidRDefault="00AE3216" w:rsidP="00AE3216">
            <w:pPr>
              <w:pStyle w:val="ListParagraph"/>
              <w:numPr>
                <w:ilvl w:val="0"/>
                <w:numId w:val="5"/>
              </w:numPr>
              <w:rPr>
                <w:rFonts w:ascii="Cambria" w:eastAsia="Cambria" w:hAnsi="Cambria"/>
                <w:color w:val="000000"/>
                <w:sz w:val="28"/>
                <w:szCs w:val="28"/>
              </w:rPr>
            </w:pPr>
            <w:r>
              <w:rPr>
                <w:rFonts w:ascii="Cambria" w:eastAsia="Cambria" w:hAnsi="Cambria" w:hint="cs"/>
                <w:color w:val="000000"/>
                <w:sz w:val="28"/>
                <w:szCs w:val="28"/>
                <w:rtl/>
              </w:rPr>
              <w:t>التاثيرات الاقتصادية على الاجور</w:t>
            </w:r>
          </w:p>
        </w:tc>
        <w:tc>
          <w:tcPr>
            <w:tcW w:w="1260" w:type="dxa"/>
            <w:tcBorders>
              <w:top w:val="single" w:sz="4" w:space="0" w:color="auto"/>
              <w:bottom w:val="single" w:sz="4" w:space="0" w:color="auto"/>
            </w:tcBorders>
            <w:vAlign w:val="center"/>
          </w:tcPr>
          <w:p w:rsidR="00322DDD"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lastRenderedPageBreak/>
              <w:t>=</w:t>
            </w:r>
          </w:p>
        </w:tc>
        <w:tc>
          <w:tcPr>
            <w:tcW w:w="1260" w:type="dxa"/>
            <w:tcBorders>
              <w:top w:val="single" w:sz="4" w:space="0" w:color="auto"/>
              <w:bottom w:val="single" w:sz="4" w:space="0" w:color="auto"/>
            </w:tcBorders>
            <w:vAlign w:val="center"/>
          </w:tcPr>
          <w:p w:rsidR="00322DDD"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322DDD" w:rsidTr="00754176">
        <w:trPr>
          <w:trHeight w:val="140"/>
          <w:jc w:val="right"/>
        </w:trPr>
        <w:tc>
          <w:tcPr>
            <w:tcW w:w="1260" w:type="dxa"/>
            <w:tcBorders>
              <w:top w:val="single" w:sz="4" w:space="0" w:color="auto"/>
              <w:bottom w:val="single" w:sz="4" w:space="0" w:color="auto"/>
            </w:tcBorders>
            <w:vAlign w:val="center"/>
          </w:tcPr>
          <w:p w:rsidR="00322DDD" w:rsidRPr="00322DDD" w:rsidRDefault="00322DDD">
            <w:pPr>
              <w:rPr>
                <w:rFonts w:ascii="Cambria" w:eastAsia="Cambria" w:hAnsi="Cambria"/>
                <w:color w:val="000000"/>
                <w:sz w:val="28"/>
                <w:szCs w:val="28"/>
              </w:rPr>
            </w:pPr>
            <w:r>
              <w:rPr>
                <w:rFonts w:ascii="Cambria" w:eastAsia="Cambria" w:hAnsi="Cambria" w:hint="cs"/>
                <w:color w:val="000000"/>
                <w:sz w:val="28"/>
                <w:szCs w:val="28"/>
                <w:rtl/>
              </w:rPr>
              <w:lastRenderedPageBreak/>
              <w:t>الحادي عشر</w:t>
            </w:r>
          </w:p>
        </w:tc>
        <w:tc>
          <w:tcPr>
            <w:tcW w:w="1260" w:type="dxa"/>
            <w:tcBorders>
              <w:top w:val="single" w:sz="4" w:space="0" w:color="auto"/>
              <w:bottom w:val="single" w:sz="4" w:space="0" w:color="auto"/>
            </w:tcBorders>
            <w:vAlign w:val="center"/>
          </w:tcPr>
          <w:p w:rsidR="00322DDD" w:rsidRDefault="00322DDD" w:rsidP="00744C71">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080" w:type="dxa"/>
            <w:tcBorders>
              <w:top w:val="single" w:sz="4" w:space="0" w:color="auto"/>
              <w:bottom w:val="single" w:sz="4" w:space="0" w:color="auto"/>
            </w:tcBorders>
            <w:vAlign w:val="center"/>
          </w:tcPr>
          <w:p w:rsidR="00322DDD" w:rsidRDefault="00322DDD">
            <w:pPr>
              <w:rPr>
                <w:rFonts w:ascii="Cambria" w:eastAsia="Cambria" w:hAnsi="Cambria" w:cs="Cambria"/>
                <w:color w:val="000000"/>
                <w:sz w:val="28"/>
                <w:szCs w:val="28"/>
              </w:rPr>
            </w:pPr>
          </w:p>
        </w:tc>
        <w:tc>
          <w:tcPr>
            <w:tcW w:w="3600" w:type="dxa"/>
            <w:tcBorders>
              <w:top w:val="single" w:sz="4" w:space="0" w:color="auto"/>
              <w:bottom w:val="single" w:sz="4" w:space="0" w:color="auto"/>
            </w:tcBorders>
            <w:vAlign w:val="center"/>
          </w:tcPr>
          <w:p w:rsidR="00C91239" w:rsidRDefault="00AE3216" w:rsidP="00AE3216">
            <w:pPr>
              <w:pStyle w:val="ListParagraph"/>
              <w:numPr>
                <w:ilvl w:val="0"/>
                <w:numId w:val="5"/>
              </w:numPr>
              <w:rPr>
                <w:rFonts w:ascii="Cambria" w:eastAsia="Cambria" w:hAnsi="Cambria"/>
                <w:color w:val="000000"/>
                <w:sz w:val="28"/>
                <w:szCs w:val="28"/>
              </w:rPr>
            </w:pPr>
            <w:r>
              <w:rPr>
                <w:rFonts w:ascii="Cambria" w:eastAsia="Cambria" w:hAnsi="Cambria" w:hint="cs"/>
                <w:color w:val="000000"/>
                <w:sz w:val="28"/>
                <w:szCs w:val="28"/>
                <w:rtl/>
              </w:rPr>
              <w:t>تقييم الوظائف</w:t>
            </w:r>
          </w:p>
          <w:p w:rsidR="00AE3216" w:rsidRDefault="00AE3216" w:rsidP="00AE3216">
            <w:pPr>
              <w:pStyle w:val="ListParagraph"/>
              <w:numPr>
                <w:ilvl w:val="0"/>
                <w:numId w:val="5"/>
              </w:numPr>
              <w:rPr>
                <w:rFonts w:ascii="Cambria" w:eastAsia="Cambria" w:hAnsi="Cambria" w:hint="cs"/>
                <w:color w:val="000000"/>
                <w:sz w:val="28"/>
                <w:szCs w:val="28"/>
                <w:rtl/>
              </w:rPr>
            </w:pPr>
            <w:r>
              <w:rPr>
                <w:rFonts w:ascii="Cambria" w:eastAsia="Cambria" w:hAnsi="Cambria" w:hint="cs"/>
                <w:color w:val="000000"/>
                <w:sz w:val="28"/>
                <w:szCs w:val="28"/>
                <w:rtl/>
              </w:rPr>
              <w:t>تعويض المديرين</w:t>
            </w:r>
          </w:p>
          <w:p w:rsidR="00AE3216" w:rsidRPr="00CA2388" w:rsidRDefault="00AE3216" w:rsidP="00DF0AB8">
            <w:pPr>
              <w:pStyle w:val="ListParagraph"/>
              <w:rPr>
                <w:rFonts w:ascii="Cambria" w:eastAsia="Cambria" w:hAnsi="Cambria"/>
                <w:color w:val="000000"/>
                <w:sz w:val="28"/>
                <w:szCs w:val="28"/>
              </w:rPr>
            </w:pPr>
          </w:p>
        </w:tc>
        <w:tc>
          <w:tcPr>
            <w:tcW w:w="1260" w:type="dxa"/>
            <w:tcBorders>
              <w:top w:val="single" w:sz="4" w:space="0" w:color="auto"/>
              <w:bottom w:val="single" w:sz="4" w:space="0" w:color="auto"/>
            </w:tcBorders>
            <w:vAlign w:val="center"/>
          </w:tcPr>
          <w:p w:rsidR="00322DDD"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260" w:type="dxa"/>
            <w:tcBorders>
              <w:top w:val="single" w:sz="4" w:space="0" w:color="auto"/>
              <w:bottom w:val="single" w:sz="4" w:space="0" w:color="auto"/>
            </w:tcBorders>
            <w:vAlign w:val="center"/>
          </w:tcPr>
          <w:p w:rsidR="00322DDD"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322DDD" w:rsidTr="00754176">
        <w:trPr>
          <w:trHeight w:val="109"/>
          <w:jc w:val="right"/>
        </w:trPr>
        <w:tc>
          <w:tcPr>
            <w:tcW w:w="1260" w:type="dxa"/>
            <w:tcBorders>
              <w:top w:val="single" w:sz="4" w:space="0" w:color="auto"/>
              <w:bottom w:val="single" w:sz="4" w:space="0" w:color="auto"/>
            </w:tcBorders>
            <w:vAlign w:val="center"/>
          </w:tcPr>
          <w:p w:rsidR="00322DDD" w:rsidRPr="00322DDD" w:rsidRDefault="00322DDD">
            <w:pPr>
              <w:rPr>
                <w:rFonts w:ascii="Cambria" w:eastAsia="Cambria" w:hAnsi="Cambria"/>
                <w:color w:val="000000"/>
                <w:sz w:val="28"/>
                <w:szCs w:val="28"/>
              </w:rPr>
            </w:pPr>
            <w:r>
              <w:rPr>
                <w:rFonts w:ascii="Cambria" w:eastAsia="Cambria" w:hAnsi="Cambria" w:hint="cs"/>
                <w:color w:val="000000"/>
                <w:sz w:val="28"/>
                <w:szCs w:val="28"/>
                <w:rtl/>
              </w:rPr>
              <w:t>الثاني عشر</w:t>
            </w:r>
          </w:p>
        </w:tc>
        <w:tc>
          <w:tcPr>
            <w:tcW w:w="1260" w:type="dxa"/>
            <w:tcBorders>
              <w:top w:val="single" w:sz="4" w:space="0" w:color="auto"/>
              <w:bottom w:val="single" w:sz="4" w:space="0" w:color="auto"/>
            </w:tcBorders>
            <w:vAlign w:val="center"/>
          </w:tcPr>
          <w:p w:rsidR="00322DDD" w:rsidRDefault="00322DDD" w:rsidP="00744C71">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080" w:type="dxa"/>
            <w:tcBorders>
              <w:top w:val="single" w:sz="4" w:space="0" w:color="auto"/>
              <w:bottom w:val="single" w:sz="4" w:space="0" w:color="auto"/>
            </w:tcBorders>
            <w:vAlign w:val="center"/>
          </w:tcPr>
          <w:p w:rsidR="00322DDD" w:rsidRDefault="00322DDD">
            <w:pPr>
              <w:rPr>
                <w:rFonts w:ascii="Cambria" w:eastAsia="Cambria" w:hAnsi="Cambria" w:cs="Cambria"/>
                <w:color w:val="000000"/>
                <w:sz w:val="28"/>
                <w:szCs w:val="28"/>
              </w:rPr>
            </w:pPr>
          </w:p>
        </w:tc>
        <w:tc>
          <w:tcPr>
            <w:tcW w:w="3600" w:type="dxa"/>
            <w:tcBorders>
              <w:top w:val="single" w:sz="4" w:space="0" w:color="auto"/>
              <w:bottom w:val="single" w:sz="4" w:space="0" w:color="auto"/>
            </w:tcBorders>
            <w:vAlign w:val="center"/>
          </w:tcPr>
          <w:p w:rsidR="00322DDD" w:rsidRDefault="00AE3216" w:rsidP="00E80C14">
            <w:pPr>
              <w:rPr>
                <w:rFonts w:ascii="Cambria" w:eastAsia="Cambria" w:hAnsi="Cambria" w:hint="cs"/>
                <w:color w:val="000000"/>
                <w:sz w:val="28"/>
                <w:szCs w:val="28"/>
                <w:rtl/>
              </w:rPr>
            </w:pPr>
            <w:r>
              <w:rPr>
                <w:rFonts w:ascii="Cambria" w:eastAsia="Cambria" w:hAnsi="Cambria" w:hint="cs"/>
                <w:color w:val="000000"/>
                <w:sz w:val="28"/>
                <w:szCs w:val="28"/>
                <w:rtl/>
              </w:rPr>
              <w:t>الحوافز</w:t>
            </w:r>
          </w:p>
          <w:p w:rsidR="00AE3216" w:rsidRDefault="00AE3216" w:rsidP="00E80C14">
            <w:pPr>
              <w:rPr>
                <w:rFonts w:ascii="Cambria" w:eastAsia="Cambria" w:hAnsi="Cambria" w:hint="cs"/>
                <w:color w:val="000000"/>
                <w:sz w:val="28"/>
                <w:szCs w:val="28"/>
                <w:rtl/>
              </w:rPr>
            </w:pPr>
            <w:r>
              <w:rPr>
                <w:rFonts w:ascii="Cambria" w:eastAsia="Cambria" w:hAnsi="Cambria" w:hint="cs"/>
                <w:color w:val="000000"/>
                <w:sz w:val="28"/>
                <w:szCs w:val="28"/>
                <w:rtl/>
              </w:rPr>
              <w:t>-مفهوم الحوافز</w:t>
            </w:r>
          </w:p>
          <w:p w:rsidR="00AE3216" w:rsidRPr="00714749" w:rsidRDefault="00AE3216" w:rsidP="00E80C14">
            <w:pPr>
              <w:rPr>
                <w:rFonts w:ascii="Cambria" w:eastAsia="Cambria" w:hAnsi="Cambria"/>
                <w:color w:val="000000"/>
                <w:sz w:val="28"/>
                <w:szCs w:val="28"/>
              </w:rPr>
            </w:pPr>
            <w:r>
              <w:rPr>
                <w:rFonts w:ascii="Cambria" w:eastAsia="Cambria" w:hAnsi="Cambria" w:hint="cs"/>
                <w:color w:val="000000"/>
                <w:sz w:val="28"/>
                <w:szCs w:val="28"/>
                <w:rtl/>
              </w:rPr>
              <w:t>-عوامل نجاح خطط الحوافز</w:t>
            </w:r>
          </w:p>
        </w:tc>
        <w:tc>
          <w:tcPr>
            <w:tcW w:w="1260" w:type="dxa"/>
            <w:tcBorders>
              <w:top w:val="single" w:sz="4" w:space="0" w:color="auto"/>
              <w:bottom w:val="single" w:sz="4" w:space="0" w:color="auto"/>
            </w:tcBorders>
            <w:vAlign w:val="center"/>
          </w:tcPr>
          <w:p w:rsidR="00322DDD"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260" w:type="dxa"/>
            <w:tcBorders>
              <w:top w:val="single" w:sz="4" w:space="0" w:color="auto"/>
              <w:bottom w:val="single" w:sz="4" w:space="0" w:color="auto"/>
            </w:tcBorders>
            <w:vAlign w:val="center"/>
          </w:tcPr>
          <w:p w:rsidR="00322DDD"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322DDD" w:rsidTr="00754176">
        <w:trPr>
          <w:trHeight w:val="156"/>
          <w:jc w:val="right"/>
        </w:trPr>
        <w:tc>
          <w:tcPr>
            <w:tcW w:w="1260" w:type="dxa"/>
            <w:tcBorders>
              <w:top w:val="single" w:sz="4" w:space="0" w:color="auto"/>
              <w:bottom w:val="single" w:sz="4" w:space="0" w:color="auto"/>
              <w:right w:val="single" w:sz="4" w:space="0" w:color="auto"/>
            </w:tcBorders>
            <w:vAlign w:val="center"/>
          </w:tcPr>
          <w:p w:rsidR="00322DDD" w:rsidRPr="00322DDD" w:rsidRDefault="00322DDD">
            <w:pPr>
              <w:rPr>
                <w:rFonts w:ascii="Cambria" w:eastAsia="Cambria" w:hAnsi="Cambria"/>
                <w:color w:val="000000"/>
                <w:sz w:val="28"/>
                <w:szCs w:val="28"/>
              </w:rPr>
            </w:pPr>
            <w:r>
              <w:rPr>
                <w:rFonts w:ascii="Cambria" w:eastAsia="Cambria" w:hAnsi="Cambria" w:hint="cs"/>
                <w:color w:val="000000"/>
                <w:sz w:val="28"/>
                <w:szCs w:val="28"/>
                <w:rtl/>
              </w:rPr>
              <w:t>الثالث عشر</w:t>
            </w:r>
          </w:p>
        </w:tc>
        <w:tc>
          <w:tcPr>
            <w:tcW w:w="1260" w:type="dxa"/>
            <w:tcBorders>
              <w:top w:val="single" w:sz="4" w:space="0" w:color="auto"/>
              <w:left w:val="single" w:sz="4" w:space="0" w:color="auto"/>
              <w:bottom w:val="single" w:sz="4" w:space="0" w:color="auto"/>
            </w:tcBorders>
            <w:vAlign w:val="center"/>
          </w:tcPr>
          <w:p w:rsidR="00322DDD" w:rsidRDefault="00322DDD" w:rsidP="00744C71">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080" w:type="dxa"/>
            <w:tcBorders>
              <w:top w:val="single" w:sz="4" w:space="0" w:color="auto"/>
              <w:bottom w:val="single" w:sz="4" w:space="0" w:color="auto"/>
            </w:tcBorders>
            <w:vAlign w:val="center"/>
          </w:tcPr>
          <w:p w:rsidR="00322DDD" w:rsidRDefault="00322DDD">
            <w:pPr>
              <w:rPr>
                <w:rFonts w:ascii="Cambria" w:eastAsia="Cambria" w:hAnsi="Cambria" w:cs="Cambria"/>
                <w:color w:val="000000"/>
                <w:sz w:val="28"/>
                <w:szCs w:val="28"/>
              </w:rPr>
            </w:pPr>
          </w:p>
        </w:tc>
        <w:tc>
          <w:tcPr>
            <w:tcW w:w="3600" w:type="dxa"/>
            <w:tcBorders>
              <w:top w:val="single" w:sz="4" w:space="0" w:color="auto"/>
              <w:bottom w:val="single" w:sz="4" w:space="0" w:color="auto"/>
            </w:tcBorders>
            <w:vAlign w:val="center"/>
          </w:tcPr>
          <w:p w:rsidR="00E80C14" w:rsidRPr="00714749" w:rsidRDefault="00AE3216">
            <w:pPr>
              <w:rPr>
                <w:rFonts w:ascii="Cambria" w:eastAsia="Cambria" w:hAnsi="Cambria"/>
                <w:color w:val="000000"/>
                <w:sz w:val="28"/>
                <w:szCs w:val="28"/>
              </w:rPr>
            </w:pPr>
            <w:r>
              <w:rPr>
                <w:rFonts w:ascii="Cambria" w:eastAsia="Cambria" w:hAnsi="Cambria" w:hint="cs"/>
                <w:color w:val="000000"/>
                <w:sz w:val="28"/>
                <w:szCs w:val="28"/>
                <w:rtl/>
              </w:rPr>
              <w:t xml:space="preserve">انواع الحوافز </w:t>
            </w:r>
            <w:bookmarkStart w:id="0" w:name="_GoBack"/>
            <w:bookmarkEnd w:id="0"/>
          </w:p>
        </w:tc>
        <w:tc>
          <w:tcPr>
            <w:tcW w:w="1260" w:type="dxa"/>
            <w:tcBorders>
              <w:top w:val="single" w:sz="4" w:space="0" w:color="auto"/>
              <w:bottom w:val="single" w:sz="4" w:space="0" w:color="auto"/>
            </w:tcBorders>
            <w:vAlign w:val="center"/>
          </w:tcPr>
          <w:p w:rsidR="00322DDD"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260" w:type="dxa"/>
            <w:tcBorders>
              <w:top w:val="single" w:sz="4" w:space="0" w:color="auto"/>
              <w:bottom w:val="single" w:sz="4" w:space="0" w:color="auto"/>
            </w:tcBorders>
            <w:vAlign w:val="center"/>
          </w:tcPr>
          <w:p w:rsidR="00322DDD"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322DDD" w:rsidTr="00754176">
        <w:trPr>
          <w:trHeight w:val="156"/>
          <w:jc w:val="right"/>
        </w:trPr>
        <w:tc>
          <w:tcPr>
            <w:tcW w:w="1260" w:type="dxa"/>
            <w:tcBorders>
              <w:top w:val="single" w:sz="4" w:space="0" w:color="auto"/>
              <w:bottom w:val="single" w:sz="4" w:space="0" w:color="auto"/>
              <w:right w:val="single" w:sz="4" w:space="0" w:color="auto"/>
            </w:tcBorders>
            <w:vAlign w:val="center"/>
          </w:tcPr>
          <w:p w:rsidR="00322DDD" w:rsidRPr="00322DDD" w:rsidRDefault="00322DDD" w:rsidP="00322DDD">
            <w:pPr>
              <w:rPr>
                <w:rFonts w:ascii="Cambria" w:eastAsia="Cambria" w:hAnsi="Cambria"/>
                <w:color w:val="000000"/>
                <w:sz w:val="28"/>
                <w:szCs w:val="28"/>
              </w:rPr>
            </w:pPr>
            <w:r>
              <w:rPr>
                <w:rFonts w:ascii="Cambria" w:eastAsia="Cambria" w:hAnsi="Cambria" w:hint="cs"/>
                <w:color w:val="000000"/>
                <w:sz w:val="28"/>
                <w:szCs w:val="28"/>
                <w:rtl/>
              </w:rPr>
              <w:t xml:space="preserve">الرابع عشر </w:t>
            </w:r>
          </w:p>
        </w:tc>
        <w:tc>
          <w:tcPr>
            <w:tcW w:w="1260" w:type="dxa"/>
            <w:tcBorders>
              <w:top w:val="single" w:sz="4" w:space="0" w:color="auto"/>
              <w:left w:val="single" w:sz="4" w:space="0" w:color="auto"/>
              <w:bottom w:val="single" w:sz="4" w:space="0" w:color="auto"/>
            </w:tcBorders>
            <w:vAlign w:val="center"/>
          </w:tcPr>
          <w:p w:rsidR="00322DDD" w:rsidRDefault="00322DDD" w:rsidP="00744C71">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080" w:type="dxa"/>
            <w:tcBorders>
              <w:top w:val="single" w:sz="4" w:space="0" w:color="auto"/>
              <w:bottom w:val="single" w:sz="4" w:space="0" w:color="auto"/>
            </w:tcBorders>
            <w:vAlign w:val="center"/>
          </w:tcPr>
          <w:p w:rsidR="00322DDD" w:rsidRDefault="00322DDD">
            <w:pPr>
              <w:rPr>
                <w:rFonts w:ascii="Cambria" w:eastAsia="Cambria" w:hAnsi="Cambria" w:cs="Cambria"/>
                <w:color w:val="000000"/>
                <w:sz w:val="28"/>
                <w:szCs w:val="28"/>
              </w:rPr>
            </w:pPr>
          </w:p>
        </w:tc>
        <w:tc>
          <w:tcPr>
            <w:tcW w:w="3600" w:type="dxa"/>
            <w:tcBorders>
              <w:top w:val="single" w:sz="4" w:space="0" w:color="auto"/>
              <w:bottom w:val="single" w:sz="4" w:space="0" w:color="auto"/>
            </w:tcBorders>
            <w:vAlign w:val="center"/>
          </w:tcPr>
          <w:p w:rsidR="00E80C14" w:rsidRDefault="009F1ED8" w:rsidP="009F1ED8">
            <w:pPr>
              <w:pStyle w:val="ListParagraph"/>
              <w:rPr>
                <w:rFonts w:ascii="Cambria" w:eastAsia="Cambria" w:hAnsi="Cambria" w:hint="cs"/>
                <w:color w:val="000000"/>
                <w:sz w:val="28"/>
                <w:szCs w:val="28"/>
                <w:rtl/>
              </w:rPr>
            </w:pPr>
            <w:r>
              <w:rPr>
                <w:rFonts w:ascii="Cambria" w:eastAsia="Cambria" w:hAnsi="Cambria" w:hint="cs"/>
                <w:color w:val="000000"/>
                <w:sz w:val="28"/>
                <w:szCs w:val="28"/>
                <w:rtl/>
              </w:rPr>
              <w:t>السلامة والصحة وادارة الخطر</w:t>
            </w:r>
          </w:p>
          <w:p w:rsidR="009F1ED8" w:rsidRDefault="009F1ED8" w:rsidP="009F1ED8">
            <w:pPr>
              <w:pStyle w:val="ListParagraph"/>
              <w:rPr>
                <w:rFonts w:ascii="Cambria" w:eastAsia="Cambria" w:hAnsi="Cambria" w:hint="cs"/>
                <w:color w:val="000000"/>
                <w:sz w:val="28"/>
                <w:szCs w:val="28"/>
                <w:rtl/>
              </w:rPr>
            </w:pPr>
            <w:r>
              <w:rPr>
                <w:rFonts w:ascii="Cambria" w:eastAsia="Cambria" w:hAnsi="Cambria" w:hint="cs"/>
                <w:color w:val="000000"/>
                <w:sz w:val="28"/>
                <w:szCs w:val="28"/>
                <w:rtl/>
              </w:rPr>
              <w:t>-مفهوم وأهمية السلامة .</w:t>
            </w:r>
          </w:p>
          <w:p w:rsidR="009F1ED8" w:rsidRDefault="009F1ED8" w:rsidP="009F1ED8">
            <w:pPr>
              <w:pStyle w:val="ListParagraph"/>
              <w:rPr>
                <w:rFonts w:ascii="Cambria" w:eastAsia="Cambria" w:hAnsi="Cambria" w:hint="cs"/>
                <w:color w:val="000000"/>
                <w:sz w:val="28"/>
                <w:szCs w:val="28"/>
                <w:rtl/>
              </w:rPr>
            </w:pPr>
            <w:r>
              <w:rPr>
                <w:rFonts w:ascii="Cambria" w:eastAsia="Cambria" w:hAnsi="Cambria" w:hint="cs"/>
                <w:color w:val="000000"/>
                <w:sz w:val="28"/>
                <w:szCs w:val="28"/>
                <w:rtl/>
              </w:rPr>
              <w:t>-انواع حوادث العمل</w:t>
            </w:r>
          </w:p>
          <w:p w:rsidR="009F1ED8" w:rsidRPr="00E80C14" w:rsidRDefault="009F1ED8" w:rsidP="009F1ED8">
            <w:pPr>
              <w:pStyle w:val="ListParagraph"/>
              <w:rPr>
                <w:rFonts w:ascii="Cambria" w:eastAsia="Cambria" w:hAnsi="Cambria"/>
                <w:color w:val="000000"/>
                <w:sz w:val="28"/>
                <w:szCs w:val="28"/>
              </w:rPr>
            </w:pPr>
            <w:r>
              <w:rPr>
                <w:rFonts w:ascii="Cambria" w:eastAsia="Cambria" w:hAnsi="Cambria" w:hint="cs"/>
                <w:color w:val="000000"/>
                <w:sz w:val="28"/>
                <w:szCs w:val="28"/>
                <w:rtl/>
              </w:rPr>
              <w:t>ادارة برنامج السلامة</w:t>
            </w:r>
          </w:p>
        </w:tc>
        <w:tc>
          <w:tcPr>
            <w:tcW w:w="1260" w:type="dxa"/>
            <w:tcBorders>
              <w:top w:val="single" w:sz="4" w:space="0" w:color="auto"/>
              <w:bottom w:val="single" w:sz="4" w:space="0" w:color="auto"/>
            </w:tcBorders>
            <w:vAlign w:val="center"/>
          </w:tcPr>
          <w:p w:rsidR="00322DDD"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260" w:type="dxa"/>
            <w:tcBorders>
              <w:top w:val="single" w:sz="4" w:space="0" w:color="auto"/>
              <w:bottom w:val="single" w:sz="4" w:space="0" w:color="auto"/>
            </w:tcBorders>
            <w:vAlign w:val="center"/>
          </w:tcPr>
          <w:p w:rsidR="00322DDD"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322DDD" w:rsidTr="00754176">
        <w:trPr>
          <w:trHeight w:val="157"/>
          <w:jc w:val="right"/>
        </w:trPr>
        <w:tc>
          <w:tcPr>
            <w:tcW w:w="1260" w:type="dxa"/>
            <w:tcBorders>
              <w:top w:val="single" w:sz="4" w:space="0" w:color="auto"/>
              <w:right w:val="single" w:sz="4" w:space="0" w:color="auto"/>
            </w:tcBorders>
            <w:vAlign w:val="center"/>
          </w:tcPr>
          <w:p w:rsidR="00322DDD" w:rsidRPr="00322DDD" w:rsidRDefault="00322DDD">
            <w:pPr>
              <w:rPr>
                <w:rFonts w:ascii="Cambria" w:eastAsia="Cambria" w:hAnsi="Cambria"/>
                <w:color w:val="000000"/>
                <w:sz w:val="28"/>
                <w:szCs w:val="28"/>
              </w:rPr>
            </w:pPr>
            <w:r>
              <w:rPr>
                <w:rFonts w:ascii="Cambria" w:eastAsia="Cambria" w:hAnsi="Cambria" w:hint="cs"/>
                <w:color w:val="000000"/>
                <w:sz w:val="28"/>
                <w:szCs w:val="28"/>
                <w:rtl/>
              </w:rPr>
              <w:t>الخامس عشر</w:t>
            </w:r>
          </w:p>
        </w:tc>
        <w:tc>
          <w:tcPr>
            <w:tcW w:w="1260" w:type="dxa"/>
            <w:tcBorders>
              <w:top w:val="single" w:sz="4" w:space="0" w:color="auto"/>
              <w:left w:val="single" w:sz="4" w:space="0" w:color="auto"/>
            </w:tcBorders>
            <w:vAlign w:val="center"/>
          </w:tcPr>
          <w:p w:rsidR="00322DDD" w:rsidRDefault="00322DDD" w:rsidP="00744C71">
            <w:pPr>
              <w:jc w:val="center"/>
              <w:rPr>
                <w:rFonts w:ascii="Cambria" w:eastAsia="Cambria" w:hAnsi="Cambria" w:cs="Cambria"/>
                <w:color w:val="000000"/>
                <w:sz w:val="28"/>
                <w:szCs w:val="28"/>
              </w:rPr>
            </w:pPr>
            <w:r>
              <w:rPr>
                <w:rFonts w:ascii="Cambria" w:eastAsia="Cambria" w:hAnsi="Cambria" w:cs="Cambria" w:hint="cs"/>
                <w:color w:val="000000"/>
                <w:sz w:val="28"/>
                <w:szCs w:val="28"/>
                <w:rtl/>
              </w:rPr>
              <w:t>3</w:t>
            </w:r>
          </w:p>
        </w:tc>
        <w:tc>
          <w:tcPr>
            <w:tcW w:w="1080" w:type="dxa"/>
            <w:tcBorders>
              <w:top w:val="single" w:sz="4" w:space="0" w:color="auto"/>
            </w:tcBorders>
            <w:vAlign w:val="center"/>
          </w:tcPr>
          <w:p w:rsidR="00322DDD" w:rsidRDefault="00322DDD">
            <w:pPr>
              <w:rPr>
                <w:rFonts w:ascii="Cambria" w:eastAsia="Cambria" w:hAnsi="Cambria" w:cs="Cambria"/>
                <w:color w:val="000000"/>
                <w:sz w:val="28"/>
                <w:szCs w:val="28"/>
              </w:rPr>
            </w:pPr>
          </w:p>
        </w:tc>
        <w:tc>
          <w:tcPr>
            <w:tcW w:w="3600" w:type="dxa"/>
            <w:tcBorders>
              <w:top w:val="single" w:sz="4" w:space="0" w:color="auto"/>
            </w:tcBorders>
            <w:vAlign w:val="center"/>
          </w:tcPr>
          <w:p w:rsidR="00322DDD" w:rsidRPr="00714749" w:rsidRDefault="009F1ED8">
            <w:pPr>
              <w:rPr>
                <w:rFonts w:ascii="Cambria" w:eastAsia="Cambria" w:hAnsi="Cambria"/>
                <w:color w:val="000000"/>
                <w:sz w:val="28"/>
                <w:szCs w:val="28"/>
              </w:rPr>
            </w:pPr>
            <w:r>
              <w:rPr>
                <w:rFonts w:ascii="Cambria" w:eastAsia="Cambria" w:hAnsi="Cambria" w:hint="cs"/>
                <w:color w:val="000000"/>
                <w:sz w:val="28"/>
                <w:szCs w:val="28"/>
                <w:rtl/>
              </w:rPr>
              <w:t>الصحة وادارة الخطر</w:t>
            </w:r>
          </w:p>
        </w:tc>
        <w:tc>
          <w:tcPr>
            <w:tcW w:w="1260" w:type="dxa"/>
            <w:tcBorders>
              <w:top w:val="single" w:sz="4" w:space="0" w:color="auto"/>
            </w:tcBorders>
            <w:vAlign w:val="center"/>
          </w:tcPr>
          <w:p w:rsidR="00322DDD"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c>
          <w:tcPr>
            <w:tcW w:w="1260" w:type="dxa"/>
            <w:tcBorders>
              <w:top w:val="single" w:sz="4" w:space="0" w:color="auto"/>
            </w:tcBorders>
            <w:vAlign w:val="center"/>
          </w:tcPr>
          <w:p w:rsidR="00322DDD" w:rsidRDefault="00AA265B" w:rsidP="00AA265B">
            <w:pPr>
              <w:jc w:val="center"/>
              <w:rPr>
                <w:rFonts w:ascii="Cambria" w:eastAsia="Cambria" w:hAnsi="Cambria" w:cs="Cambria"/>
                <w:color w:val="000000"/>
                <w:sz w:val="28"/>
                <w:szCs w:val="28"/>
              </w:rPr>
            </w:pPr>
            <w:r>
              <w:rPr>
                <w:rFonts w:ascii="Cambria" w:eastAsia="Cambria" w:hAnsi="Cambria" w:cs="Cambria" w:hint="cs"/>
                <w:color w:val="000000"/>
                <w:sz w:val="28"/>
                <w:szCs w:val="28"/>
                <w:rtl/>
              </w:rPr>
              <w:t>=</w:t>
            </w:r>
          </w:p>
        </w:tc>
      </w:tr>
      <w:tr w:rsidR="0057170F" w:rsidTr="0075417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1260" w:type="dxa"/>
            <w:tcBorders>
              <w:right w:val="single" w:sz="4" w:space="0" w:color="auto"/>
            </w:tcBorders>
          </w:tcPr>
          <w:p w:rsidR="0057170F" w:rsidRDefault="0057170F" w:rsidP="00354A70">
            <w:pPr>
              <w:rPr>
                <w:rFonts w:ascii="Cambria" w:eastAsia="Cambria" w:hAnsi="Cambria" w:cs="Cambria"/>
                <w:color w:val="000000"/>
                <w:sz w:val="28"/>
                <w:szCs w:val="28"/>
              </w:rPr>
            </w:pPr>
          </w:p>
        </w:tc>
        <w:tc>
          <w:tcPr>
            <w:tcW w:w="1260" w:type="dxa"/>
            <w:tcBorders>
              <w:left w:val="single" w:sz="4" w:space="0" w:color="auto"/>
            </w:tcBorders>
          </w:tcPr>
          <w:p w:rsidR="0057170F" w:rsidRDefault="0057170F" w:rsidP="00354A70">
            <w:pPr>
              <w:rPr>
                <w:rFonts w:ascii="Cambria" w:eastAsia="Cambria" w:hAnsi="Cambria" w:cs="Cambria"/>
                <w:color w:val="000000"/>
                <w:sz w:val="28"/>
                <w:szCs w:val="28"/>
              </w:rPr>
            </w:pPr>
          </w:p>
        </w:tc>
        <w:tc>
          <w:tcPr>
            <w:tcW w:w="1080" w:type="dxa"/>
          </w:tcPr>
          <w:p w:rsidR="0057170F" w:rsidRDefault="0057170F" w:rsidP="00354A70">
            <w:pPr>
              <w:rPr>
                <w:rFonts w:ascii="Cambria" w:eastAsia="Cambria" w:hAnsi="Cambria" w:cs="Cambria"/>
                <w:color w:val="000000"/>
                <w:sz w:val="28"/>
                <w:szCs w:val="28"/>
              </w:rPr>
            </w:pPr>
          </w:p>
        </w:tc>
        <w:tc>
          <w:tcPr>
            <w:tcW w:w="3600" w:type="dxa"/>
          </w:tcPr>
          <w:p w:rsidR="0057170F" w:rsidRDefault="0057170F" w:rsidP="00354A70">
            <w:pPr>
              <w:rPr>
                <w:rFonts w:ascii="Cambria" w:eastAsia="Cambria" w:hAnsi="Cambria" w:cs="Cambria"/>
                <w:color w:val="000000"/>
                <w:sz w:val="28"/>
                <w:szCs w:val="28"/>
              </w:rPr>
            </w:pPr>
          </w:p>
        </w:tc>
        <w:tc>
          <w:tcPr>
            <w:tcW w:w="1260" w:type="dxa"/>
          </w:tcPr>
          <w:p w:rsidR="0057170F" w:rsidRDefault="0057170F" w:rsidP="00AA265B">
            <w:pPr>
              <w:jc w:val="center"/>
              <w:rPr>
                <w:rFonts w:ascii="Cambria" w:eastAsia="Cambria" w:hAnsi="Cambria" w:cs="Cambria"/>
                <w:color w:val="000000"/>
                <w:sz w:val="28"/>
                <w:szCs w:val="28"/>
              </w:rPr>
            </w:pPr>
          </w:p>
        </w:tc>
        <w:tc>
          <w:tcPr>
            <w:tcW w:w="1260" w:type="dxa"/>
          </w:tcPr>
          <w:p w:rsidR="0057170F" w:rsidRDefault="0057170F" w:rsidP="00AA265B">
            <w:pPr>
              <w:jc w:val="center"/>
              <w:rPr>
                <w:rFonts w:ascii="Cambria" w:eastAsia="Cambria" w:hAnsi="Cambria" w:cs="Cambria"/>
                <w:color w:val="000000"/>
                <w:sz w:val="28"/>
                <w:szCs w:val="28"/>
              </w:rPr>
            </w:pPr>
          </w:p>
        </w:tc>
      </w:tr>
    </w:tbl>
    <w:p w:rsidR="00B24B0B" w:rsidRDefault="00B24B0B"/>
    <w:tbl>
      <w:tblPr>
        <w:tblStyle w:val="aa"/>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B24B0B">
        <w:trPr>
          <w:trHeight w:val="477"/>
          <w:jc w:val="right"/>
        </w:trPr>
        <w:tc>
          <w:tcPr>
            <w:tcW w:w="9720" w:type="dxa"/>
            <w:gridSpan w:val="2"/>
            <w:vAlign w:val="center"/>
          </w:tcPr>
          <w:p w:rsidR="00B24B0B" w:rsidRDefault="002E7B58">
            <w:pPr>
              <w:numPr>
                <w:ilvl w:val="0"/>
                <w:numId w:val="2"/>
              </w:numPr>
              <w:tabs>
                <w:tab w:val="left" w:pos="252"/>
                <w:tab w:val="left" w:pos="432"/>
              </w:tabs>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B24B0B">
        <w:trPr>
          <w:trHeight w:val="1175"/>
          <w:jc w:val="right"/>
        </w:trPr>
        <w:tc>
          <w:tcPr>
            <w:tcW w:w="4007" w:type="dxa"/>
            <w:vAlign w:val="center"/>
          </w:tcPr>
          <w:p w:rsidR="00B24B0B" w:rsidRDefault="002E7B58">
            <w:pPr>
              <w:numPr>
                <w:ilvl w:val="0"/>
                <w:numId w:val="3"/>
              </w:numPr>
              <w:rPr>
                <w:rFonts w:ascii="Cambria" w:eastAsia="Cambria" w:hAnsi="Cambria" w:cs="Cambria"/>
                <w:color w:val="000000"/>
                <w:sz w:val="28"/>
                <w:szCs w:val="28"/>
              </w:rPr>
            </w:pPr>
            <w:r>
              <w:rPr>
                <w:rFonts w:ascii="Cambria" w:eastAsia="Cambria" w:hAnsi="Cambria"/>
                <w:color w:val="000000"/>
                <w:sz w:val="28"/>
                <w:szCs w:val="28"/>
                <w:rtl/>
              </w:rPr>
              <w:t>الكتب المقررة المطلوبة</w:t>
            </w:r>
          </w:p>
        </w:tc>
        <w:tc>
          <w:tcPr>
            <w:tcW w:w="5713" w:type="dxa"/>
            <w:vAlign w:val="center"/>
          </w:tcPr>
          <w:p w:rsidR="007F5590" w:rsidRPr="00DF0AB8" w:rsidRDefault="00DF0AB8">
            <w:pPr>
              <w:rPr>
                <w:rFonts w:ascii="Cambria" w:eastAsia="Cambria" w:hAnsi="Cambria"/>
                <w:color w:val="000000"/>
                <w:sz w:val="28"/>
                <w:szCs w:val="28"/>
                <w:rtl/>
              </w:rPr>
            </w:pPr>
            <w:r>
              <w:rPr>
                <w:rFonts w:ascii="Cambria" w:eastAsia="Cambria" w:hAnsi="Cambria" w:hint="cs"/>
                <w:color w:val="000000"/>
                <w:sz w:val="28"/>
                <w:szCs w:val="28"/>
                <w:rtl/>
              </w:rPr>
              <w:t xml:space="preserve">ادارة الموارد البشرية </w:t>
            </w:r>
            <w:r>
              <w:rPr>
                <w:rFonts w:ascii="Cambria" w:eastAsia="Cambria" w:hAnsi="Cambria"/>
                <w:color w:val="000000"/>
                <w:sz w:val="28"/>
                <w:szCs w:val="28"/>
                <w:rtl/>
              </w:rPr>
              <w:t>–</w:t>
            </w:r>
            <w:r>
              <w:rPr>
                <w:rFonts w:ascii="Cambria" w:eastAsia="Cambria" w:hAnsi="Cambria" w:hint="cs"/>
                <w:color w:val="000000"/>
                <w:sz w:val="28"/>
                <w:szCs w:val="28"/>
                <w:rtl/>
              </w:rPr>
              <w:t>مفاهيم ،وظائف ،وحالات دراسية،ط1 2023</w:t>
            </w:r>
          </w:p>
          <w:p w:rsidR="007F5590" w:rsidRPr="00DF0AB8" w:rsidRDefault="00DF0AB8">
            <w:pPr>
              <w:rPr>
                <w:rFonts w:ascii="Cambria" w:eastAsia="Cambria" w:hAnsi="Cambria"/>
                <w:color w:val="000000"/>
                <w:sz w:val="28"/>
                <w:szCs w:val="28"/>
              </w:rPr>
            </w:pPr>
            <w:r>
              <w:rPr>
                <w:rFonts w:ascii="Cambria" w:eastAsia="Cambria" w:hAnsi="Cambria" w:hint="cs"/>
                <w:color w:val="000000"/>
                <w:sz w:val="28"/>
                <w:szCs w:val="28"/>
                <w:rtl/>
              </w:rPr>
              <w:t>أ.ج.غني دحام تناي الزبيدي  و أ.د.علي رزاق جياد العابدي</w:t>
            </w:r>
          </w:p>
        </w:tc>
      </w:tr>
      <w:tr w:rsidR="00B24B0B">
        <w:trPr>
          <w:trHeight w:val="716"/>
          <w:jc w:val="right"/>
        </w:trPr>
        <w:tc>
          <w:tcPr>
            <w:tcW w:w="4007" w:type="dxa"/>
            <w:vAlign w:val="center"/>
          </w:tcPr>
          <w:p w:rsidR="00B24B0B" w:rsidRDefault="002E7B58">
            <w:pPr>
              <w:numPr>
                <w:ilvl w:val="0"/>
                <w:numId w:val="3"/>
              </w:numPr>
              <w:rPr>
                <w:rFonts w:ascii="Cambria" w:eastAsia="Cambria" w:hAnsi="Cambria" w:cs="Cambria"/>
                <w:color w:val="000000"/>
                <w:sz w:val="28"/>
                <w:szCs w:val="28"/>
              </w:rPr>
            </w:pPr>
            <w:r>
              <w:rPr>
                <w:rFonts w:ascii="Cambria" w:eastAsia="Cambria" w:hAnsi="Cambria"/>
                <w:color w:val="000000"/>
                <w:sz w:val="28"/>
                <w:szCs w:val="28"/>
                <w:rtl/>
              </w:rPr>
              <w:t xml:space="preserve">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w:t>
            </w:r>
          </w:p>
        </w:tc>
        <w:tc>
          <w:tcPr>
            <w:tcW w:w="5713" w:type="dxa"/>
            <w:vAlign w:val="center"/>
          </w:tcPr>
          <w:p w:rsidR="00B24B0B" w:rsidRPr="007F5590" w:rsidRDefault="007F5590">
            <w:pPr>
              <w:rPr>
                <w:rFonts w:ascii="Cambria" w:eastAsia="Cambria" w:hAnsi="Cambria"/>
                <w:color w:val="000000"/>
                <w:sz w:val="28"/>
                <w:szCs w:val="28"/>
              </w:rPr>
            </w:pPr>
            <w:r>
              <w:rPr>
                <w:rFonts w:ascii="Cambria" w:eastAsia="Cambria" w:hAnsi="Cambria" w:hint="cs"/>
                <w:color w:val="000000"/>
                <w:sz w:val="28"/>
                <w:szCs w:val="28"/>
                <w:rtl/>
              </w:rPr>
              <w:t>كتب ادارة الموارد البشرية الحديثة</w:t>
            </w:r>
          </w:p>
        </w:tc>
      </w:tr>
      <w:tr w:rsidR="00B24B0B">
        <w:trPr>
          <w:trHeight w:val="1247"/>
          <w:jc w:val="right"/>
        </w:trPr>
        <w:tc>
          <w:tcPr>
            <w:tcW w:w="4007" w:type="dxa"/>
            <w:vAlign w:val="center"/>
          </w:tcPr>
          <w:p w:rsidR="00B24B0B" w:rsidRDefault="002E7B58">
            <w:pPr>
              <w:numPr>
                <w:ilvl w:val="0"/>
                <w:numId w:val="4"/>
              </w:numPr>
              <w:rPr>
                <w:rFonts w:ascii="Cambria" w:eastAsia="Cambria" w:hAnsi="Cambria" w:cs="Cambria"/>
                <w:color w:val="000000"/>
                <w:sz w:val="28"/>
                <w:szCs w:val="28"/>
              </w:rPr>
            </w:pPr>
            <w:r>
              <w:rPr>
                <w:rFonts w:ascii="Cambria" w:eastAsia="Cambria" w:hAnsi="Cambria"/>
                <w:color w:val="000000"/>
                <w:sz w:val="28"/>
                <w:szCs w:val="28"/>
                <w:rtl/>
              </w:rPr>
              <w:t xml:space="preserve">الكتب والمراجع التي يوصى بها </w:t>
            </w:r>
            <w:r>
              <w:rPr>
                <w:rFonts w:ascii="Cambria" w:eastAsia="Cambria" w:hAnsi="Cambria" w:cs="Cambria"/>
                <w:color w:val="000000"/>
                <w:sz w:val="28"/>
                <w:szCs w:val="28"/>
                <w:rtl/>
              </w:rPr>
              <w:t>(</w:t>
            </w:r>
            <w:r>
              <w:rPr>
                <w:rFonts w:ascii="Cambria" w:eastAsia="Cambria" w:hAnsi="Cambria"/>
                <w:color w:val="000000"/>
                <w:sz w:val="28"/>
                <w:szCs w:val="28"/>
                <w:rtl/>
              </w:rPr>
              <w:t>المجلات العلمية ،التقارير ،</w:t>
            </w:r>
            <w:r>
              <w:rPr>
                <w:rFonts w:ascii="Cambria" w:eastAsia="Cambria" w:hAnsi="Cambria" w:cs="Cambria"/>
                <w:color w:val="000000"/>
                <w:sz w:val="28"/>
                <w:szCs w:val="28"/>
                <w:rtl/>
              </w:rPr>
              <w:t xml:space="preserve">.....) </w:t>
            </w:r>
          </w:p>
        </w:tc>
        <w:tc>
          <w:tcPr>
            <w:tcW w:w="5713" w:type="dxa"/>
            <w:vAlign w:val="center"/>
          </w:tcPr>
          <w:p w:rsidR="00B24B0B" w:rsidRPr="007F5590" w:rsidRDefault="007F5590" w:rsidP="007F5590">
            <w:pPr>
              <w:rPr>
                <w:rFonts w:ascii="Cambria" w:eastAsia="Cambria" w:hAnsi="Cambria"/>
                <w:color w:val="000000"/>
                <w:sz w:val="28"/>
                <w:szCs w:val="28"/>
              </w:rPr>
            </w:pPr>
            <w:r>
              <w:rPr>
                <w:rFonts w:ascii="Cambria" w:eastAsia="Cambria" w:hAnsi="Cambria" w:hint="cs"/>
                <w:color w:val="000000"/>
                <w:sz w:val="28"/>
                <w:szCs w:val="28"/>
                <w:rtl/>
              </w:rPr>
              <w:t>كتب ادارة الموارد البشرية الحديثة- المجلات العراقية والعربية المتخصصة بالادارة</w:t>
            </w:r>
          </w:p>
        </w:tc>
      </w:tr>
      <w:tr w:rsidR="00B24B0B">
        <w:trPr>
          <w:trHeight w:val="1247"/>
          <w:jc w:val="right"/>
        </w:trPr>
        <w:tc>
          <w:tcPr>
            <w:tcW w:w="4007" w:type="dxa"/>
            <w:vAlign w:val="center"/>
          </w:tcPr>
          <w:p w:rsidR="00B24B0B" w:rsidRDefault="002E7B58">
            <w:pPr>
              <w:numPr>
                <w:ilvl w:val="0"/>
                <w:numId w:val="4"/>
              </w:numPr>
              <w:rPr>
                <w:rFonts w:ascii="Cambria" w:eastAsia="Cambria" w:hAnsi="Cambria" w:cs="Cambria"/>
                <w:color w:val="000000"/>
                <w:sz w:val="28"/>
                <w:szCs w:val="28"/>
              </w:rPr>
            </w:pPr>
            <w:r>
              <w:rPr>
                <w:rFonts w:ascii="Cambria" w:eastAsia="Cambria" w:hAnsi="Cambria"/>
                <w:color w:val="000000"/>
                <w:sz w:val="28"/>
                <w:szCs w:val="28"/>
                <w:rtl/>
              </w:rPr>
              <w:t>المراجع الالكترونية ،مواقع الانترنيت ،</w:t>
            </w:r>
            <w:r>
              <w:rPr>
                <w:rFonts w:ascii="Cambria" w:eastAsia="Cambria" w:hAnsi="Cambria" w:cs="Cambria"/>
                <w:color w:val="000000"/>
                <w:sz w:val="28"/>
                <w:szCs w:val="28"/>
                <w:rtl/>
              </w:rPr>
              <w:t>.....</w:t>
            </w:r>
          </w:p>
        </w:tc>
        <w:tc>
          <w:tcPr>
            <w:tcW w:w="5713" w:type="dxa"/>
            <w:vAlign w:val="center"/>
          </w:tcPr>
          <w:p w:rsidR="00B24B0B" w:rsidRPr="007F5590" w:rsidRDefault="007F5590">
            <w:pPr>
              <w:rPr>
                <w:rFonts w:ascii="Cambria" w:eastAsia="Cambria" w:hAnsi="Cambria"/>
                <w:color w:val="000000"/>
                <w:sz w:val="28"/>
                <w:szCs w:val="28"/>
              </w:rPr>
            </w:pPr>
            <w:r>
              <w:rPr>
                <w:rFonts w:ascii="Cambria" w:eastAsia="Cambria" w:hAnsi="Cambria" w:hint="cs"/>
                <w:color w:val="000000"/>
                <w:sz w:val="28"/>
                <w:szCs w:val="28"/>
                <w:rtl/>
              </w:rPr>
              <w:t xml:space="preserve">الكتب والبحوث المنشورة عبر المواقع الالكترونية المعتمدة </w:t>
            </w:r>
          </w:p>
        </w:tc>
      </w:tr>
    </w:tbl>
    <w:p w:rsidR="00B24B0B" w:rsidRDefault="00B24B0B"/>
    <w:tbl>
      <w:tblPr>
        <w:tblStyle w:val="ab"/>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24B0B">
        <w:trPr>
          <w:trHeight w:val="419"/>
          <w:jc w:val="right"/>
        </w:trPr>
        <w:tc>
          <w:tcPr>
            <w:tcW w:w="9720" w:type="dxa"/>
            <w:vAlign w:val="center"/>
          </w:tcPr>
          <w:p w:rsidR="00B24B0B" w:rsidRDefault="002E7B58">
            <w:pPr>
              <w:numPr>
                <w:ilvl w:val="0"/>
                <w:numId w:val="2"/>
              </w:numPr>
              <w:tabs>
                <w:tab w:val="left" w:pos="507"/>
              </w:tabs>
              <w:rPr>
                <w:rFonts w:ascii="Cambria" w:eastAsia="Cambria" w:hAnsi="Cambria" w:cs="Cambria"/>
                <w:color w:val="000000"/>
                <w:sz w:val="28"/>
                <w:szCs w:val="28"/>
              </w:rPr>
            </w:pPr>
            <w:r>
              <w:rPr>
                <w:rFonts w:ascii="Cambria" w:eastAsia="Cambria" w:hAnsi="Cambria"/>
                <w:color w:val="000000"/>
                <w:sz w:val="28"/>
                <w:szCs w:val="28"/>
                <w:rtl/>
              </w:rPr>
              <w:t>خطة تطوير المقرر الدراسي</w:t>
            </w:r>
          </w:p>
        </w:tc>
      </w:tr>
      <w:tr w:rsidR="00B24B0B">
        <w:trPr>
          <w:trHeight w:val="1505"/>
          <w:jc w:val="right"/>
        </w:trPr>
        <w:tc>
          <w:tcPr>
            <w:tcW w:w="9720" w:type="dxa"/>
            <w:vAlign w:val="center"/>
          </w:tcPr>
          <w:p w:rsidR="00B24B0B" w:rsidRPr="00C14615" w:rsidRDefault="00C14615">
            <w:pPr>
              <w:rPr>
                <w:rFonts w:ascii="Cambria" w:eastAsia="Cambria" w:hAnsi="Cambria"/>
                <w:color w:val="000000"/>
                <w:sz w:val="28"/>
                <w:szCs w:val="28"/>
              </w:rPr>
            </w:pPr>
            <w:r>
              <w:rPr>
                <w:rFonts w:ascii="Cambria" w:eastAsia="Cambria" w:hAnsi="Cambria" w:hint="cs"/>
                <w:color w:val="000000"/>
                <w:sz w:val="28"/>
                <w:szCs w:val="28"/>
                <w:rtl/>
              </w:rPr>
              <w:lastRenderedPageBreak/>
              <w:t>اعتماد المصادر الحديثة والموضوعات التي تستجد في حقل ادارة الموارد البشرية " ومحاولة ربط الجانب النظري بالواقع التطبيقي من خلال استعراض الواقع الميداني وطلب حل الحالات الدراسية والاسئلة ذات الطبيعة التطبيقية.</w:t>
            </w:r>
          </w:p>
        </w:tc>
      </w:tr>
    </w:tbl>
    <w:p w:rsidR="00B24B0B" w:rsidRDefault="00B24B0B">
      <w:pPr>
        <w:spacing w:after="240" w:line="276" w:lineRule="auto"/>
        <w:rPr>
          <w:sz w:val="24"/>
          <w:szCs w:val="24"/>
          <w:rtl/>
        </w:rPr>
      </w:pPr>
    </w:p>
    <w:p w:rsidR="00C14615" w:rsidRDefault="00C14615">
      <w:pPr>
        <w:spacing w:after="240" w:line="276" w:lineRule="auto"/>
        <w:rPr>
          <w:sz w:val="24"/>
          <w:szCs w:val="24"/>
          <w:rtl/>
        </w:rPr>
      </w:pPr>
    </w:p>
    <w:p w:rsidR="00C14615" w:rsidRPr="0052562F" w:rsidRDefault="00C14615" w:rsidP="00C91239">
      <w:pPr>
        <w:spacing w:after="240" w:line="276" w:lineRule="auto"/>
        <w:rPr>
          <w:b/>
          <w:bCs/>
          <w:sz w:val="28"/>
          <w:szCs w:val="28"/>
        </w:rPr>
      </w:pPr>
      <w:r w:rsidRPr="0052562F">
        <w:rPr>
          <w:rFonts w:hint="cs"/>
          <w:b/>
          <w:bCs/>
          <w:sz w:val="28"/>
          <w:szCs w:val="28"/>
          <w:rtl/>
        </w:rPr>
        <w:t xml:space="preserve">أ.د.غني دحام تناي الزبيدي                                                            </w:t>
      </w:r>
      <w:r w:rsidR="00C91239">
        <w:rPr>
          <w:rFonts w:hint="cs"/>
          <w:b/>
          <w:bCs/>
          <w:sz w:val="28"/>
          <w:szCs w:val="28"/>
          <w:rtl/>
        </w:rPr>
        <w:t>م.م.أريج فائق</w:t>
      </w:r>
    </w:p>
    <w:sectPr w:rsidR="00C14615" w:rsidRPr="0052562F">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F35" w:rsidRDefault="004A1F35">
      <w:r>
        <w:separator/>
      </w:r>
    </w:p>
  </w:endnote>
  <w:endnote w:type="continuationSeparator" w:id="0">
    <w:p w:rsidR="004A1F35" w:rsidRDefault="004A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0B" w:rsidRDefault="00B24B0B">
    <w:pPr>
      <w:widowControl w:val="0"/>
      <w:pBdr>
        <w:top w:val="nil"/>
        <w:left w:val="nil"/>
        <w:bottom w:val="nil"/>
        <w:right w:val="nil"/>
        <w:between w:val="nil"/>
      </w:pBdr>
      <w:spacing w:line="276" w:lineRule="auto"/>
      <w:rPr>
        <w:sz w:val="24"/>
        <w:szCs w:val="24"/>
      </w:rPr>
    </w:pPr>
  </w:p>
  <w:tbl>
    <w:tblPr>
      <w:tblStyle w:val="ac"/>
      <w:bidiVisual/>
      <w:tblW w:w="11161" w:type="dxa"/>
      <w:jc w:val="right"/>
      <w:tblInd w:w="0" w:type="dxa"/>
      <w:tblLayout w:type="fixed"/>
      <w:tblLook w:val="0000" w:firstRow="0" w:lastRow="0" w:firstColumn="0" w:lastColumn="0" w:noHBand="0" w:noVBand="0"/>
    </w:tblPr>
    <w:tblGrid>
      <w:gridCol w:w="5023"/>
      <w:gridCol w:w="1116"/>
      <w:gridCol w:w="5022"/>
    </w:tblGrid>
    <w:tr w:rsidR="00B24B0B">
      <w:trPr>
        <w:trHeight w:val="151"/>
        <w:jc w:val="right"/>
      </w:trPr>
      <w:tc>
        <w:tcPr>
          <w:tcW w:w="5023" w:type="dxa"/>
          <w:tcBorders>
            <w:bottom w:val="single" w:sz="4" w:space="0" w:color="4F81BD"/>
          </w:tcBorders>
        </w:tcPr>
        <w:p w:rsidR="00B24B0B" w:rsidRDefault="00B24B0B">
          <w:pPr>
            <w:pBdr>
              <w:top w:val="nil"/>
              <w:left w:val="nil"/>
              <w:bottom w:val="nil"/>
              <w:right w:val="nil"/>
              <w:between w:val="nil"/>
            </w:pBdr>
            <w:tabs>
              <w:tab w:val="center" w:pos="4153"/>
              <w:tab w:val="right" w:pos="8306"/>
            </w:tabs>
            <w:rPr>
              <w:rFonts w:ascii="Cambria" w:eastAsia="Cambria" w:hAnsi="Cambria" w:cs="Cambria"/>
              <w:color w:val="000000"/>
            </w:rPr>
          </w:pPr>
        </w:p>
      </w:tc>
      <w:tc>
        <w:tcPr>
          <w:tcW w:w="1116" w:type="dxa"/>
          <w:vMerge w:val="restart"/>
          <w:vAlign w:val="center"/>
        </w:tcPr>
        <w:p w:rsidR="00B24B0B" w:rsidRDefault="002E7B58">
          <w:pPr>
            <w:pBdr>
              <w:top w:val="nil"/>
              <w:left w:val="nil"/>
              <w:bottom w:val="nil"/>
              <w:right w:val="nil"/>
              <w:between w:val="nil"/>
            </w:pBdr>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E3216">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rsidR="00B24B0B" w:rsidRDefault="00B24B0B">
          <w:pPr>
            <w:pBdr>
              <w:top w:val="nil"/>
              <w:left w:val="nil"/>
              <w:bottom w:val="nil"/>
              <w:right w:val="nil"/>
              <w:between w:val="nil"/>
            </w:pBdr>
            <w:tabs>
              <w:tab w:val="center" w:pos="4153"/>
              <w:tab w:val="right" w:pos="8306"/>
            </w:tabs>
            <w:rPr>
              <w:rFonts w:ascii="Cambria" w:eastAsia="Cambria" w:hAnsi="Cambria" w:cs="Cambria"/>
              <w:color w:val="000000"/>
            </w:rPr>
          </w:pPr>
        </w:p>
      </w:tc>
    </w:tr>
    <w:tr w:rsidR="00B24B0B">
      <w:trPr>
        <w:trHeight w:val="150"/>
        <w:jc w:val="right"/>
      </w:trPr>
      <w:tc>
        <w:tcPr>
          <w:tcW w:w="5023" w:type="dxa"/>
          <w:tcBorders>
            <w:top w:val="single" w:sz="4" w:space="0" w:color="4F81BD"/>
          </w:tcBorders>
        </w:tcPr>
        <w:p w:rsidR="00B24B0B" w:rsidRDefault="00B24B0B">
          <w:pPr>
            <w:pBdr>
              <w:top w:val="nil"/>
              <w:left w:val="nil"/>
              <w:bottom w:val="nil"/>
              <w:right w:val="nil"/>
              <w:between w:val="nil"/>
            </w:pBdr>
            <w:tabs>
              <w:tab w:val="center" w:pos="4153"/>
              <w:tab w:val="right" w:pos="8306"/>
            </w:tabs>
            <w:rPr>
              <w:rFonts w:ascii="Cambria" w:eastAsia="Cambria" w:hAnsi="Cambria" w:cs="Cambria"/>
              <w:color w:val="000000"/>
            </w:rPr>
          </w:pPr>
        </w:p>
      </w:tc>
      <w:tc>
        <w:tcPr>
          <w:tcW w:w="1116" w:type="dxa"/>
          <w:vMerge/>
          <w:vAlign w:val="center"/>
        </w:tcPr>
        <w:p w:rsidR="00B24B0B" w:rsidRDefault="00B24B0B">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B24B0B" w:rsidRDefault="00B24B0B">
          <w:pPr>
            <w:pBdr>
              <w:top w:val="nil"/>
              <w:left w:val="nil"/>
              <w:bottom w:val="nil"/>
              <w:right w:val="nil"/>
              <w:between w:val="nil"/>
            </w:pBdr>
            <w:tabs>
              <w:tab w:val="center" w:pos="4153"/>
              <w:tab w:val="right" w:pos="8306"/>
            </w:tabs>
            <w:rPr>
              <w:rFonts w:ascii="Cambria" w:eastAsia="Cambria" w:hAnsi="Cambria" w:cs="Cambria"/>
              <w:color w:val="000000"/>
            </w:rPr>
          </w:pPr>
        </w:p>
      </w:tc>
    </w:tr>
  </w:tbl>
  <w:p w:rsidR="00B24B0B" w:rsidRDefault="00B24B0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F35" w:rsidRDefault="004A1F35">
      <w:r>
        <w:separator/>
      </w:r>
    </w:p>
  </w:footnote>
  <w:footnote w:type="continuationSeparator" w:id="0">
    <w:p w:rsidR="004A1F35" w:rsidRDefault="004A1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3BA1"/>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nsid w:val="5FA457F1"/>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63BA1C0B"/>
    <w:multiLevelType w:val="multilevel"/>
    <w:tmpl w:val="FFFFFFFF"/>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66D8393A"/>
    <w:multiLevelType w:val="hybridMultilevel"/>
    <w:tmpl w:val="5D70ED46"/>
    <w:lvl w:ilvl="0" w:tplc="2EF01198">
      <w:start w:val="1"/>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6B2CBF"/>
    <w:multiLevelType w:val="multilevel"/>
    <w:tmpl w:val="FFFFFFFF"/>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0B"/>
    <w:rsid w:val="00023D06"/>
    <w:rsid w:val="00045BEE"/>
    <w:rsid w:val="0014670B"/>
    <w:rsid w:val="0015544F"/>
    <w:rsid w:val="002E7B58"/>
    <w:rsid w:val="00322DDD"/>
    <w:rsid w:val="00324BDE"/>
    <w:rsid w:val="00333F57"/>
    <w:rsid w:val="004747EA"/>
    <w:rsid w:val="004A1F35"/>
    <w:rsid w:val="004C2186"/>
    <w:rsid w:val="0052562F"/>
    <w:rsid w:val="0057170F"/>
    <w:rsid w:val="005D1015"/>
    <w:rsid w:val="00714749"/>
    <w:rsid w:val="00744C71"/>
    <w:rsid w:val="00754176"/>
    <w:rsid w:val="007765CB"/>
    <w:rsid w:val="00791334"/>
    <w:rsid w:val="007F33B8"/>
    <w:rsid w:val="007F5590"/>
    <w:rsid w:val="008A643A"/>
    <w:rsid w:val="00937FFB"/>
    <w:rsid w:val="00941BDC"/>
    <w:rsid w:val="009F1ED8"/>
    <w:rsid w:val="00A4138B"/>
    <w:rsid w:val="00A85E3F"/>
    <w:rsid w:val="00AA265B"/>
    <w:rsid w:val="00AE3216"/>
    <w:rsid w:val="00B24B0B"/>
    <w:rsid w:val="00B41C61"/>
    <w:rsid w:val="00C14615"/>
    <w:rsid w:val="00C91239"/>
    <w:rsid w:val="00CA2388"/>
    <w:rsid w:val="00CD6F72"/>
    <w:rsid w:val="00DF0AB8"/>
    <w:rsid w:val="00E80C14"/>
    <w:rsid w:val="00F04B91"/>
    <w:rsid w:val="00FD7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81846-D421-474E-9F9E-708902C7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70F"/>
  </w:style>
  <w:style w:type="paragraph" w:styleId="Heading1">
    <w:name w:val="heading 1"/>
    <w:basedOn w:val="Normal"/>
    <w:next w:val="Normal"/>
    <w:uiPriority w:val="9"/>
    <w:qFormat/>
    <w:pPr>
      <w:keepNext/>
      <w:outlineLvl w:val="0"/>
    </w:pPr>
    <w:rPr>
      <w:b/>
      <w:u w:val="single"/>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0" w:type="dxa"/>
        <w:left w:w="108" w:type="dxa"/>
        <w:bottom w:w="0" w:type="dxa"/>
        <w:right w:w="108"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 w:type="table" w:customStyle="1" w:styleId="a5">
    <w:basedOn w:val="TableNormal1"/>
    <w:tblPr>
      <w:tblStyleRowBandSize w:val="1"/>
      <w:tblStyleColBandSize w:val="1"/>
      <w:tblCellMar>
        <w:top w:w="0" w:type="dxa"/>
        <w:left w:w="108" w:type="dxa"/>
        <w:bottom w:w="0" w:type="dxa"/>
        <w:right w:w="108" w:type="dxa"/>
      </w:tblCellMar>
    </w:tblPr>
  </w:style>
  <w:style w:type="table" w:customStyle="1" w:styleId="a6">
    <w:basedOn w:val="TableNormal1"/>
    <w:tblPr>
      <w:tblStyleRowBandSize w:val="1"/>
      <w:tblStyleColBandSize w:val="1"/>
      <w:tblCellMar>
        <w:top w:w="0" w:type="dxa"/>
        <w:left w:w="108" w:type="dxa"/>
        <w:bottom w:w="0" w:type="dxa"/>
        <w:right w:w="108" w:type="dxa"/>
      </w:tblCellMar>
    </w:tblPr>
  </w:style>
  <w:style w:type="table" w:customStyle="1" w:styleId="a7">
    <w:basedOn w:val="TableNormal1"/>
    <w:tblPr>
      <w:tblStyleRowBandSize w:val="1"/>
      <w:tblStyleColBandSize w:val="1"/>
      <w:tblCellMar>
        <w:top w:w="0" w:type="dxa"/>
        <w:left w:w="108" w:type="dxa"/>
        <w:bottom w:w="0" w:type="dxa"/>
        <w:right w:w="108" w:type="dxa"/>
      </w:tblCellMar>
    </w:tblPr>
  </w:style>
  <w:style w:type="table" w:customStyle="1" w:styleId="a8">
    <w:basedOn w:val="TableNormal1"/>
    <w:tblPr>
      <w:tblStyleRowBandSize w:val="1"/>
      <w:tblStyleColBandSize w:val="1"/>
      <w:tblCellMar>
        <w:top w:w="0" w:type="dxa"/>
        <w:left w:w="108" w:type="dxa"/>
        <w:bottom w:w="0" w:type="dxa"/>
        <w:right w:w="108" w:type="dxa"/>
      </w:tblCellMar>
    </w:tblPr>
  </w:style>
  <w:style w:type="table" w:customStyle="1" w:styleId="a9">
    <w:basedOn w:val="TableNormal1"/>
    <w:tblPr>
      <w:tblStyleRowBandSize w:val="1"/>
      <w:tblStyleColBandSize w:val="1"/>
      <w:tblCellMar>
        <w:top w:w="0" w:type="dxa"/>
        <w:left w:w="108" w:type="dxa"/>
        <w:bottom w:w="0" w:type="dxa"/>
        <w:right w:w="108" w:type="dxa"/>
      </w:tblCellMar>
    </w:tblPr>
  </w:style>
  <w:style w:type="table" w:customStyle="1" w:styleId="aa">
    <w:basedOn w:val="TableNormal1"/>
    <w:tblPr>
      <w:tblStyleRowBandSize w:val="1"/>
      <w:tblStyleColBandSize w:val="1"/>
      <w:tblCellMar>
        <w:top w:w="0" w:type="dxa"/>
        <w:left w:w="108" w:type="dxa"/>
        <w:bottom w:w="0" w:type="dxa"/>
        <w:right w:w="108" w:type="dxa"/>
      </w:tblCellMar>
    </w:tblPr>
  </w:style>
  <w:style w:type="table" w:customStyle="1" w:styleId="ab">
    <w:basedOn w:val="TableNormal1"/>
    <w:tblPr>
      <w:tblStyleRowBandSize w:val="1"/>
      <w:tblStyleColBandSize w:val="1"/>
      <w:tblCellMar>
        <w:top w:w="0" w:type="dxa"/>
        <w:left w:w="108" w:type="dxa"/>
        <w:bottom w:w="0" w:type="dxa"/>
        <w:right w:w="108" w:type="dxa"/>
      </w:tblCellMar>
    </w:tblPr>
  </w:style>
  <w:style w:type="table" w:customStyle="1" w:styleId="ac">
    <w:basedOn w:val="TableNormal1"/>
    <w:tblPr>
      <w:tblStyleRowBandSize w:val="1"/>
      <w:tblStyleColBandSize w:val="1"/>
      <w:tblCellMar>
        <w:top w:w="0" w:type="dxa"/>
        <w:left w:w="108" w:type="dxa"/>
        <w:bottom w:w="0" w:type="dxa"/>
        <w:right w:w="108" w:type="dxa"/>
      </w:tblCellMar>
    </w:tblPr>
  </w:style>
  <w:style w:type="paragraph" w:styleId="ListParagraph">
    <w:name w:val="List Paragraph"/>
    <w:basedOn w:val="Normal"/>
    <w:uiPriority w:val="34"/>
    <w:qFormat/>
    <w:rsid w:val="00B41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2022-10-18T05:03:00Z</dcterms:created>
  <dcterms:modified xsi:type="dcterms:W3CDTF">2022-10-18T05:50:00Z</dcterms:modified>
</cp:coreProperties>
</file>