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EF" w:rsidRPr="00FB47B4" w:rsidRDefault="002C72EF" w:rsidP="002C72EF">
      <w:pPr>
        <w:tabs>
          <w:tab w:val="left" w:pos="1590"/>
          <w:tab w:val="center" w:pos="4320"/>
        </w:tabs>
        <w:autoSpaceDE w:val="0"/>
        <w:autoSpaceDN w:val="0"/>
        <w:adjustRightInd w:val="0"/>
        <w:spacing w:after="200" w:line="276" w:lineRule="auto"/>
        <w:jc w:val="center"/>
        <w:rPr>
          <w:rFonts w:cs="Times New Roman"/>
          <w:b/>
          <w:bCs/>
          <w:color w:val="1F4E79"/>
          <w:sz w:val="32"/>
          <w:szCs w:val="32"/>
          <w:rtl/>
          <w:lang w:bidi="ar-IQ"/>
        </w:rPr>
      </w:pPr>
      <w:r w:rsidRPr="00FB47B4">
        <w:rPr>
          <w:rFonts w:cs="Times New Roman"/>
          <w:b/>
          <w:bCs/>
          <w:color w:val="1F4E79"/>
          <w:sz w:val="32"/>
          <w:szCs w:val="32"/>
          <w:lang w:bidi="ar-IQ"/>
        </w:rPr>
        <w:t>TEMPLATE FOR 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2C72EF" w:rsidRPr="001A1F08" w:rsidTr="00E14712">
        <w:trPr>
          <w:trHeight w:val="794"/>
        </w:trPr>
        <w:tc>
          <w:tcPr>
            <w:tcW w:w="9720" w:type="dxa"/>
            <w:shd w:val="clear" w:color="auto" w:fill="A7BFDE"/>
            <w:vAlign w:val="center"/>
          </w:tcPr>
          <w:p w:rsidR="002C72EF" w:rsidRPr="00FB47B4" w:rsidRDefault="00CA2FD6" w:rsidP="00E14712">
            <w:pPr>
              <w:widowControl w:val="0"/>
              <w:autoSpaceDE w:val="0"/>
              <w:autoSpaceDN w:val="0"/>
              <w:bidi w:val="0"/>
              <w:adjustRightInd w:val="0"/>
              <w:ind w:left="72"/>
              <w:rPr>
                <w:rFonts w:cs="Times New Roman"/>
                <w:color w:val="000000"/>
                <w:sz w:val="28"/>
                <w:szCs w:val="28"/>
                <w:lang w:bidi="ar-IQ"/>
              </w:rPr>
            </w:pPr>
            <w:r>
              <w:rPr>
                <w:rFonts w:ascii="Segoe UI" w:hAnsi="Segoe UI" w:cs="Segoe UI"/>
                <w:color w:val="B47F3A"/>
                <w:sz w:val="26"/>
                <w:szCs w:val="26"/>
              </w:rPr>
              <w:t xml:space="preserve"> </w:t>
            </w:r>
          </w:p>
          <w:p w:rsidR="002C72EF" w:rsidRPr="00EB7C5F" w:rsidRDefault="002C72EF" w:rsidP="00E14712">
            <w:pPr>
              <w:tabs>
                <w:tab w:val="left" w:pos="9057"/>
              </w:tabs>
              <w:autoSpaceDE w:val="0"/>
              <w:autoSpaceDN w:val="0"/>
              <w:adjustRightInd w:val="0"/>
              <w:rPr>
                <w:rFonts w:cs="Times New Roman"/>
                <w:b/>
                <w:bCs/>
                <w:color w:val="000000"/>
                <w:sz w:val="32"/>
                <w:szCs w:val="32"/>
                <w:lang w:bidi="ar-IQ"/>
              </w:rPr>
            </w:pPr>
          </w:p>
        </w:tc>
      </w:tr>
    </w:tbl>
    <w:p w:rsidR="002C72EF" w:rsidRDefault="002C72EF" w:rsidP="002C72EF">
      <w:pPr>
        <w:widowControl w:val="0"/>
        <w:autoSpaceDE w:val="0"/>
        <w:autoSpaceDN w:val="0"/>
        <w:bidi w:val="0"/>
        <w:adjustRightInd w:val="0"/>
        <w:spacing w:line="309" w:lineRule="exact"/>
        <w:ind w:left="-540"/>
        <w:jc w:val="lowKashida"/>
        <w:rPr>
          <w:rFonts w:cs="Times New Roman"/>
          <w:b/>
          <w:bCs/>
          <w:color w:val="1F4E79"/>
          <w:sz w:val="32"/>
          <w:szCs w:val="32"/>
          <w:rtl/>
          <w:lang w:bidi="ar-IQ"/>
        </w:rPr>
      </w:pPr>
    </w:p>
    <w:p w:rsidR="002C72EF" w:rsidRPr="00FB47B4" w:rsidRDefault="002C72EF" w:rsidP="002C72EF">
      <w:pPr>
        <w:widowControl w:val="0"/>
        <w:autoSpaceDE w:val="0"/>
        <w:autoSpaceDN w:val="0"/>
        <w:bidi w:val="0"/>
        <w:adjustRightInd w:val="0"/>
        <w:spacing w:line="309" w:lineRule="exact"/>
        <w:ind w:left="-540"/>
        <w:jc w:val="lowKashida"/>
        <w:rPr>
          <w:rFonts w:cs="Times New Roman"/>
          <w:b/>
          <w:bCs/>
          <w:color w:val="1F4E79"/>
          <w:sz w:val="34"/>
          <w:szCs w:val="34"/>
          <w:rtl/>
          <w:lang w:bidi="ar-IQ"/>
        </w:rPr>
      </w:pPr>
      <w:r w:rsidRPr="00FB47B4">
        <w:rPr>
          <w:rFonts w:cs="Times New Roman"/>
          <w:b/>
          <w:bCs/>
          <w:color w:val="1F4E79"/>
          <w:sz w:val="30"/>
          <w:szCs w:val="30"/>
          <w:lang w:bidi="ar-IQ"/>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2C72EF" w:rsidRPr="001A1F08" w:rsidTr="00E14712">
        <w:trPr>
          <w:trHeight w:val="1602"/>
        </w:trPr>
        <w:tc>
          <w:tcPr>
            <w:tcW w:w="9720" w:type="dxa"/>
            <w:shd w:val="clear" w:color="auto" w:fill="A7BFDE"/>
          </w:tcPr>
          <w:p w:rsidR="002C72EF" w:rsidRPr="009F395E" w:rsidRDefault="00CA2FD6" w:rsidP="00E14712">
            <w:pPr>
              <w:tabs>
                <w:tab w:val="left" w:pos="9402"/>
              </w:tabs>
              <w:autoSpaceDE w:val="0"/>
              <w:autoSpaceDN w:val="0"/>
              <w:bidi w:val="0"/>
              <w:adjustRightInd w:val="0"/>
              <w:spacing w:before="240" w:after="200" w:line="276" w:lineRule="auto"/>
              <w:jc w:val="lowKashida"/>
              <w:rPr>
                <w:rFonts w:cs="Times New Roman"/>
                <w:b/>
                <w:bCs/>
                <w:color w:val="000000"/>
                <w:sz w:val="32"/>
                <w:szCs w:val="32"/>
                <w:lang w:bidi="ar-IQ"/>
              </w:rPr>
            </w:pPr>
            <w:r>
              <w:rPr>
                <w:rFonts w:cs="Times New Roman"/>
                <w:color w:val="231F20"/>
                <w:sz w:val="28"/>
                <w:szCs w:val="28"/>
              </w:rPr>
              <w:t xml:space="preserve"> </w:t>
            </w:r>
            <w:r w:rsidR="000778C5" w:rsidRPr="00382706">
              <w:rPr>
                <w:rFonts w:cs="Times New Roman"/>
                <w:color w:val="231F20"/>
                <w:sz w:val="28"/>
                <w:szCs w:val="28"/>
              </w:rPr>
              <w:t xml:space="preserve">This Course Specification provides a concise summary of the main features of the course and the learning outcomes that a typical student might reasonably be expected to achieve and   demonstrate if he/she takes full advantage of the learning opportunities that are provided. It should be cross-referenced with the </w:t>
            </w:r>
            <w:proofErr w:type="spellStart"/>
            <w:r w:rsidR="000778C5" w:rsidRPr="00382706">
              <w:rPr>
                <w:rFonts w:cs="Times New Roman"/>
                <w:color w:val="231F20"/>
                <w:sz w:val="28"/>
                <w:szCs w:val="28"/>
              </w:rPr>
              <w:t>programme</w:t>
            </w:r>
            <w:proofErr w:type="spellEnd"/>
            <w:r w:rsidR="000778C5" w:rsidRPr="00382706">
              <w:rPr>
                <w:rFonts w:cs="Times New Roman"/>
                <w:color w:val="231F20"/>
                <w:sz w:val="28"/>
                <w:szCs w:val="28"/>
              </w:rPr>
              <w:t xml:space="preserve"> specification</w:t>
            </w:r>
          </w:p>
        </w:tc>
      </w:tr>
    </w:tbl>
    <w:p w:rsidR="002C72EF" w:rsidRPr="00FB4E69" w:rsidRDefault="002C72EF" w:rsidP="002C72EF">
      <w:pPr>
        <w:autoSpaceDE w:val="0"/>
        <w:autoSpaceDN w:val="0"/>
        <w:adjustRightInd w:val="0"/>
        <w:spacing w:before="240" w:after="200" w:line="276" w:lineRule="auto"/>
        <w:ind w:left="-335" w:right="-426"/>
        <w:jc w:val="both"/>
        <w:rPr>
          <w:rFonts w:cs="Times New Roman"/>
          <w:sz w:val="16"/>
          <w:szCs w:val="16"/>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970"/>
        <w:gridCol w:w="4750"/>
      </w:tblGrid>
      <w:tr w:rsidR="000778C5" w:rsidRPr="00FB47B4" w:rsidTr="00E14712">
        <w:trPr>
          <w:trHeight w:val="624"/>
        </w:trPr>
        <w:tc>
          <w:tcPr>
            <w:tcW w:w="4970" w:type="dxa"/>
            <w:tcBorders>
              <w:right w:val="single" w:sz="6" w:space="0" w:color="4F81BD"/>
            </w:tcBorders>
            <w:shd w:val="clear" w:color="auto" w:fill="A7BFDE"/>
            <w:vAlign w:val="center"/>
          </w:tcPr>
          <w:p w:rsidR="000778C5" w:rsidRPr="00FB47B4" w:rsidRDefault="000778C5" w:rsidP="000778C5">
            <w:pPr>
              <w:autoSpaceDE w:val="0"/>
              <w:autoSpaceDN w:val="0"/>
              <w:bidi w:val="0"/>
              <w:adjustRightInd w:val="0"/>
              <w:jc w:val="center"/>
              <w:rPr>
                <w:rFonts w:cs="Times New Roman"/>
                <w:color w:val="000000"/>
                <w:sz w:val="28"/>
                <w:szCs w:val="28"/>
                <w:lang w:bidi="ar-IQ"/>
              </w:rPr>
            </w:pPr>
            <w:r w:rsidRPr="0060012F">
              <w:rPr>
                <w:rFonts w:cs="Times New Roman"/>
                <w:color w:val="000000"/>
                <w:sz w:val="28"/>
                <w:szCs w:val="28"/>
                <w:lang w:bidi="ar-IQ"/>
              </w:rPr>
              <w:t>University of  Baghdad</w:t>
            </w:r>
          </w:p>
        </w:tc>
        <w:tc>
          <w:tcPr>
            <w:tcW w:w="4750" w:type="dxa"/>
            <w:tcBorders>
              <w:left w:val="single" w:sz="6" w:space="0" w:color="4F81BD"/>
            </w:tcBorders>
            <w:shd w:val="clear" w:color="auto" w:fill="A7BFDE"/>
          </w:tcPr>
          <w:p w:rsidR="000778C5" w:rsidRPr="007A526A" w:rsidRDefault="000778C5" w:rsidP="000778C5">
            <w:pPr>
              <w:widowControl w:val="0"/>
              <w:autoSpaceDE w:val="0"/>
              <w:autoSpaceDN w:val="0"/>
              <w:bidi w:val="0"/>
              <w:adjustRightInd w:val="0"/>
              <w:spacing w:line="489" w:lineRule="exact"/>
              <w:ind w:left="-38"/>
              <w:rPr>
                <w:rFonts w:cs="Times New Roman"/>
                <w:b/>
                <w:bCs/>
                <w:i/>
                <w:iCs/>
                <w:color w:val="231F20"/>
                <w:sz w:val="28"/>
                <w:szCs w:val="28"/>
                <w:u w:val="single"/>
              </w:rPr>
            </w:pPr>
            <w:r w:rsidRPr="007A526A">
              <w:rPr>
                <w:rFonts w:cs="Times New Roman"/>
                <w:b/>
                <w:bCs/>
                <w:i/>
                <w:iCs/>
                <w:color w:val="231F20"/>
                <w:sz w:val="28"/>
                <w:szCs w:val="28"/>
                <w:u w:val="single"/>
              </w:rPr>
              <w:t>1. Teaching Institution</w:t>
            </w:r>
          </w:p>
        </w:tc>
      </w:tr>
      <w:tr w:rsidR="000778C5" w:rsidRPr="00FB47B4" w:rsidTr="00E14712">
        <w:trPr>
          <w:trHeight w:val="624"/>
        </w:trPr>
        <w:tc>
          <w:tcPr>
            <w:tcW w:w="4970" w:type="dxa"/>
            <w:shd w:val="clear" w:color="auto" w:fill="A7BFDE"/>
            <w:vAlign w:val="center"/>
          </w:tcPr>
          <w:p w:rsidR="000778C5" w:rsidRPr="00FB47B4" w:rsidRDefault="000778C5" w:rsidP="000778C5">
            <w:pPr>
              <w:tabs>
                <w:tab w:val="num" w:pos="432"/>
              </w:tabs>
              <w:autoSpaceDE w:val="0"/>
              <w:autoSpaceDN w:val="0"/>
              <w:bidi w:val="0"/>
              <w:adjustRightInd w:val="0"/>
              <w:jc w:val="center"/>
              <w:rPr>
                <w:rFonts w:cs="Times New Roman"/>
                <w:color w:val="000000"/>
                <w:sz w:val="28"/>
                <w:szCs w:val="28"/>
                <w:lang w:bidi="ar-IQ"/>
              </w:rPr>
            </w:pPr>
            <w:r w:rsidRPr="0060012F">
              <w:rPr>
                <w:rFonts w:cs="Times New Roman"/>
                <w:color w:val="000000"/>
                <w:sz w:val="28"/>
                <w:szCs w:val="28"/>
                <w:lang w:bidi="ar-IQ"/>
              </w:rPr>
              <w:t xml:space="preserve">Engineering college </w:t>
            </w:r>
            <w:r>
              <w:rPr>
                <w:rFonts w:cs="Times New Roman" w:hint="cs"/>
                <w:color w:val="000000"/>
                <w:sz w:val="28"/>
                <w:szCs w:val="28"/>
                <w:rtl/>
                <w:lang w:bidi="ar-IQ"/>
              </w:rPr>
              <w:t>-</w:t>
            </w:r>
            <w:r w:rsidRPr="0060012F">
              <w:rPr>
                <w:rFonts w:cs="Times New Roman"/>
                <w:color w:val="000000"/>
                <w:sz w:val="28"/>
                <w:szCs w:val="28"/>
                <w:lang w:bidi="ar-IQ"/>
              </w:rPr>
              <w:t xml:space="preserve"> Mechanical Engineering</w:t>
            </w:r>
          </w:p>
        </w:tc>
        <w:tc>
          <w:tcPr>
            <w:tcW w:w="4750" w:type="dxa"/>
            <w:shd w:val="clear" w:color="auto" w:fill="95B3D7" w:themeFill="accent1" w:themeFillTint="99"/>
          </w:tcPr>
          <w:p w:rsidR="000778C5" w:rsidRPr="007A526A" w:rsidRDefault="000778C5" w:rsidP="000778C5">
            <w:pPr>
              <w:widowControl w:val="0"/>
              <w:autoSpaceDE w:val="0"/>
              <w:autoSpaceDN w:val="0"/>
              <w:bidi w:val="0"/>
              <w:adjustRightInd w:val="0"/>
              <w:spacing w:line="488" w:lineRule="exact"/>
              <w:ind w:left="-38"/>
              <w:rPr>
                <w:rFonts w:cs="Times New Roman"/>
                <w:b/>
                <w:bCs/>
                <w:i/>
                <w:iCs/>
                <w:color w:val="231F20"/>
                <w:sz w:val="28"/>
                <w:szCs w:val="28"/>
                <w:u w:val="single"/>
              </w:rPr>
            </w:pPr>
            <w:r w:rsidRPr="007A526A">
              <w:rPr>
                <w:rFonts w:cs="Times New Roman"/>
                <w:b/>
                <w:bCs/>
                <w:i/>
                <w:iCs/>
                <w:color w:val="231F20"/>
                <w:sz w:val="28"/>
                <w:szCs w:val="28"/>
                <w:u w:val="single"/>
              </w:rPr>
              <w:t>2. University Department/Centre</w:t>
            </w:r>
          </w:p>
        </w:tc>
      </w:tr>
      <w:tr w:rsidR="002C72EF" w:rsidRPr="00FB47B4" w:rsidTr="00E14712">
        <w:trPr>
          <w:trHeight w:val="624"/>
        </w:trPr>
        <w:tc>
          <w:tcPr>
            <w:tcW w:w="4970" w:type="dxa"/>
            <w:tcBorders>
              <w:right w:val="single" w:sz="6" w:space="0" w:color="4F81BD"/>
            </w:tcBorders>
            <w:shd w:val="clear" w:color="auto" w:fill="A7BFDE"/>
            <w:vAlign w:val="center"/>
          </w:tcPr>
          <w:p w:rsidR="00F955F1" w:rsidRDefault="00522BEA" w:rsidP="00F955F1">
            <w:pPr>
              <w:autoSpaceDE w:val="0"/>
              <w:autoSpaceDN w:val="0"/>
              <w:bidi w:val="0"/>
              <w:adjustRightInd w:val="0"/>
              <w:ind w:firstLine="720"/>
              <w:jc w:val="center"/>
              <w:rPr>
                <w:rFonts w:cs="Times New Roman"/>
                <w:b/>
                <w:bCs/>
                <w:sz w:val="24"/>
                <w:szCs w:val="24"/>
                <w:lang w:bidi="ar-IQ"/>
              </w:rPr>
            </w:pPr>
            <w:r w:rsidRPr="00991E07">
              <w:rPr>
                <w:rFonts w:cs="Times New Roman"/>
                <w:b/>
                <w:bCs/>
                <w:sz w:val="24"/>
                <w:szCs w:val="24"/>
                <w:lang w:bidi="ar-IQ"/>
              </w:rPr>
              <w:t xml:space="preserve">Engineering </w:t>
            </w:r>
            <w:r w:rsidR="00F955F1">
              <w:rPr>
                <w:rFonts w:cs="Times New Roman"/>
                <w:b/>
                <w:bCs/>
                <w:sz w:val="24"/>
                <w:szCs w:val="24"/>
                <w:lang w:bidi="ar-IQ"/>
              </w:rPr>
              <w:t>D</w:t>
            </w:r>
            <w:r w:rsidRPr="00991E07">
              <w:rPr>
                <w:rFonts w:cs="Times New Roman"/>
                <w:b/>
                <w:bCs/>
                <w:sz w:val="24"/>
                <w:szCs w:val="24"/>
                <w:lang w:bidi="ar-IQ"/>
              </w:rPr>
              <w:t>rawing</w:t>
            </w:r>
            <w:r w:rsidR="00F955F1">
              <w:rPr>
                <w:rFonts w:cs="Times New Roman"/>
                <w:b/>
                <w:bCs/>
                <w:sz w:val="24"/>
                <w:szCs w:val="24"/>
                <w:lang w:bidi="ar-IQ"/>
              </w:rPr>
              <w:t xml:space="preserve"> &amp;</w:t>
            </w:r>
          </w:p>
          <w:p w:rsidR="002C72EF" w:rsidRDefault="00F955F1" w:rsidP="00F955F1">
            <w:pPr>
              <w:autoSpaceDE w:val="0"/>
              <w:autoSpaceDN w:val="0"/>
              <w:bidi w:val="0"/>
              <w:adjustRightInd w:val="0"/>
              <w:ind w:firstLine="720"/>
              <w:jc w:val="center"/>
              <w:rPr>
                <w:rFonts w:cs="Times New Roman"/>
                <w:b/>
                <w:bCs/>
                <w:sz w:val="24"/>
                <w:szCs w:val="24"/>
                <w:lang w:bidi="ar-IQ"/>
              </w:rPr>
            </w:pPr>
            <w:r>
              <w:rPr>
                <w:rFonts w:cs="Times New Roman"/>
                <w:b/>
                <w:bCs/>
                <w:sz w:val="24"/>
                <w:szCs w:val="24"/>
                <w:lang w:bidi="ar-IQ"/>
              </w:rPr>
              <w:t xml:space="preserve"> Descriptive Geometry</w:t>
            </w:r>
          </w:p>
          <w:p w:rsidR="00E969FB" w:rsidRDefault="00F955F1" w:rsidP="00E969FB">
            <w:pPr>
              <w:tabs>
                <w:tab w:val="left" w:pos="507"/>
              </w:tabs>
              <w:autoSpaceDE w:val="0"/>
              <w:autoSpaceDN w:val="0"/>
              <w:bidi w:val="0"/>
              <w:adjustRightInd w:val="0"/>
              <w:ind w:left="11"/>
              <w:jc w:val="both"/>
              <w:rPr>
                <w:rFonts w:cs="Times New Roman"/>
                <w:sz w:val="28"/>
                <w:szCs w:val="28"/>
              </w:rPr>
            </w:pPr>
            <w:r w:rsidRPr="00F955F1">
              <w:rPr>
                <w:rFonts w:cs="Times New Roman"/>
                <w:sz w:val="28"/>
                <w:szCs w:val="28"/>
              </w:rPr>
              <w:t xml:space="preserve">This course introduces the description of phenomena associated with engineering drawing and descriptive geometry. </w:t>
            </w:r>
          </w:p>
          <w:p w:rsidR="00E969FB" w:rsidRDefault="00F955F1" w:rsidP="00E969FB">
            <w:pPr>
              <w:tabs>
                <w:tab w:val="left" w:pos="507"/>
              </w:tabs>
              <w:autoSpaceDE w:val="0"/>
              <w:autoSpaceDN w:val="0"/>
              <w:bidi w:val="0"/>
              <w:adjustRightInd w:val="0"/>
              <w:ind w:left="11"/>
              <w:jc w:val="both"/>
              <w:rPr>
                <w:rFonts w:asciiTheme="majorBidi" w:hAnsiTheme="majorBidi" w:cstheme="majorBidi"/>
                <w:sz w:val="28"/>
                <w:szCs w:val="28"/>
              </w:rPr>
            </w:pPr>
            <w:r w:rsidRPr="00F955F1">
              <w:rPr>
                <w:rFonts w:cs="Times New Roman"/>
                <w:sz w:val="28"/>
                <w:szCs w:val="28"/>
              </w:rPr>
              <w:t xml:space="preserve">Topics </w:t>
            </w:r>
            <w:r w:rsidR="00E969FB">
              <w:rPr>
                <w:rFonts w:cs="Times New Roman"/>
                <w:sz w:val="28"/>
                <w:szCs w:val="28"/>
              </w:rPr>
              <w:t xml:space="preserve">for engineering drawing </w:t>
            </w:r>
            <w:r w:rsidRPr="00F955F1">
              <w:rPr>
                <w:rFonts w:cs="Times New Roman"/>
                <w:sz w:val="28"/>
                <w:szCs w:val="28"/>
              </w:rPr>
              <w:t xml:space="preserve">covered the procedure for drawing </w:t>
            </w:r>
            <w:r w:rsidR="00E969FB">
              <w:rPr>
                <w:rFonts w:cs="Times New Roman"/>
                <w:sz w:val="28"/>
                <w:szCs w:val="28"/>
              </w:rPr>
              <w:t>l</w:t>
            </w:r>
            <w:r w:rsidRPr="00F955F1">
              <w:rPr>
                <w:rFonts w:asciiTheme="majorBidi" w:hAnsiTheme="majorBidi" w:cstheme="majorBidi"/>
                <w:sz w:val="28"/>
                <w:szCs w:val="28"/>
                <w:lang w:bidi="ar-IQ"/>
              </w:rPr>
              <w:t>ines and circles</w:t>
            </w:r>
            <w:r w:rsidR="00E969FB">
              <w:rPr>
                <w:rFonts w:asciiTheme="majorBidi" w:hAnsiTheme="majorBidi" w:cstheme="majorBidi"/>
                <w:sz w:val="28"/>
                <w:szCs w:val="28"/>
                <w:lang w:bidi="ar-IQ"/>
              </w:rPr>
              <w:t>, b</w:t>
            </w:r>
            <w:r w:rsidRPr="00F955F1">
              <w:rPr>
                <w:rFonts w:asciiTheme="majorBidi" w:hAnsiTheme="majorBidi" w:cstheme="majorBidi"/>
                <w:sz w:val="28"/>
                <w:szCs w:val="28"/>
              </w:rPr>
              <w:t xml:space="preserve">e able to the </w:t>
            </w:r>
            <w:r w:rsidR="00E969FB">
              <w:rPr>
                <w:rFonts w:asciiTheme="majorBidi" w:hAnsiTheme="majorBidi" w:cstheme="majorBidi"/>
                <w:sz w:val="28"/>
                <w:szCs w:val="28"/>
              </w:rPr>
              <w:t>g</w:t>
            </w:r>
            <w:r w:rsidRPr="00F955F1">
              <w:rPr>
                <w:rFonts w:asciiTheme="majorBidi" w:hAnsiTheme="majorBidi" w:cstheme="majorBidi"/>
                <w:sz w:val="28"/>
                <w:szCs w:val="28"/>
                <w:lang w:bidi="ar-IQ"/>
              </w:rPr>
              <w:t>eometric operation</w:t>
            </w:r>
            <w:r w:rsidR="00E969FB">
              <w:rPr>
                <w:rFonts w:asciiTheme="majorBidi" w:hAnsiTheme="majorBidi" w:cstheme="majorBidi"/>
                <w:sz w:val="28"/>
                <w:szCs w:val="28"/>
                <w:lang w:bidi="ar-IQ"/>
              </w:rPr>
              <w:t>,</w:t>
            </w:r>
            <w:r w:rsidRPr="00F955F1">
              <w:rPr>
                <w:rFonts w:asciiTheme="majorBidi" w:hAnsiTheme="majorBidi" w:cstheme="majorBidi"/>
                <w:sz w:val="28"/>
                <w:szCs w:val="28"/>
              </w:rPr>
              <w:t xml:space="preserve"> the views</w:t>
            </w:r>
            <w:r w:rsidR="00E969FB">
              <w:rPr>
                <w:rFonts w:asciiTheme="majorBidi" w:hAnsiTheme="majorBidi" w:cstheme="majorBidi"/>
                <w:sz w:val="28"/>
                <w:szCs w:val="28"/>
              </w:rPr>
              <w:t>,</w:t>
            </w:r>
            <w:r w:rsidRPr="00F955F1">
              <w:rPr>
                <w:rFonts w:asciiTheme="majorBidi" w:hAnsiTheme="majorBidi" w:cstheme="majorBidi"/>
                <w:sz w:val="28"/>
                <w:szCs w:val="28"/>
              </w:rPr>
              <w:t xml:space="preserve"> the sections</w:t>
            </w:r>
            <w:r w:rsidR="00E969FB">
              <w:rPr>
                <w:rFonts w:asciiTheme="majorBidi" w:hAnsiTheme="majorBidi" w:cstheme="majorBidi"/>
                <w:sz w:val="28"/>
                <w:szCs w:val="28"/>
              </w:rPr>
              <w:t>,</w:t>
            </w:r>
            <w:r w:rsidRPr="00F955F1">
              <w:rPr>
                <w:rFonts w:asciiTheme="majorBidi" w:hAnsiTheme="majorBidi" w:cstheme="majorBidi"/>
                <w:sz w:val="28"/>
                <w:szCs w:val="28"/>
              </w:rPr>
              <w:t xml:space="preserve"> the</w:t>
            </w:r>
            <w:r w:rsidRPr="00F955F1">
              <w:rPr>
                <w:rFonts w:cs="Times New Roman"/>
                <w:sz w:val="28"/>
                <w:szCs w:val="28"/>
              </w:rPr>
              <w:t xml:space="preserve"> </w:t>
            </w:r>
            <w:r w:rsidR="00E969FB">
              <w:rPr>
                <w:rFonts w:cs="Times New Roman"/>
                <w:sz w:val="28"/>
                <w:szCs w:val="28"/>
              </w:rPr>
              <w:t>d</w:t>
            </w:r>
            <w:r w:rsidRPr="00F955F1">
              <w:rPr>
                <w:rFonts w:cs="Times New Roman"/>
                <w:sz w:val="28"/>
                <w:szCs w:val="28"/>
              </w:rPr>
              <w:t>imensions</w:t>
            </w:r>
            <w:r w:rsidR="00E969FB">
              <w:rPr>
                <w:rFonts w:asciiTheme="majorBidi" w:hAnsiTheme="majorBidi" w:cstheme="majorBidi"/>
                <w:sz w:val="28"/>
                <w:szCs w:val="28"/>
              </w:rPr>
              <w:t xml:space="preserve">, </w:t>
            </w:r>
            <w:r w:rsidRPr="00F955F1">
              <w:rPr>
                <w:rFonts w:asciiTheme="majorBidi" w:hAnsiTheme="majorBidi" w:cstheme="majorBidi"/>
                <w:sz w:val="28"/>
                <w:szCs w:val="28"/>
              </w:rPr>
              <w:t>the Isometric</w:t>
            </w:r>
            <w:r w:rsidR="00E969FB">
              <w:rPr>
                <w:rFonts w:asciiTheme="majorBidi" w:hAnsiTheme="majorBidi" w:cstheme="majorBidi"/>
                <w:sz w:val="28"/>
                <w:szCs w:val="28"/>
              </w:rPr>
              <w:t xml:space="preserve">, </w:t>
            </w:r>
            <w:r w:rsidRPr="00F955F1">
              <w:rPr>
                <w:rFonts w:asciiTheme="majorBidi" w:hAnsiTheme="majorBidi" w:cstheme="majorBidi"/>
                <w:sz w:val="28"/>
                <w:szCs w:val="28"/>
              </w:rPr>
              <w:t xml:space="preserve">the </w:t>
            </w:r>
            <w:r w:rsidRPr="00F955F1">
              <w:rPr>
                <w:rFonts w:asciiTheme="majorBidi" w:hAnsiTheme="majorBidi" w:cstheme="majorBidi"/>
                <w:sz w:val="28"/>
                <w:szCs w:val="28"/>
                <w:lang w:bidi="ar-IQ"/>
              </w:rPr>
              <w:t xml:space="preserve">Third </w:t>
            </w:r>
            <w:proofErr w:type="gramStart"/>
            <w:r w:rsidR="00E969FB">
              <w:rPr>
                <w:rFonts w:asciiTheme="majorBidi" w:hAnsiTheme="majorBidi" w:cstheme="majorBidi"/>
                <w:sz w:val="28"/>
                <w:szCs w:val="28"/>
                <w:lang w:bidi="ar-IQ"/>
              </w:rPr>
              <w:t>v</w:t>
            </w:r>
            <w:r w:rsidRPr="00F955F1">
              <w:rPr>
                <w:rFonts w:asciiTheme="majorBidi" w:hAnsiTheme="majorBidi" w:cstheme="majorBidi"/>
                <w:sz w:val="28"/>
                <w:szCs w:val="28"/>
                <w:lang w:bidi="ar-IQ"/>
              </w:rPr>
              <w:t>iew</w:t>
            </w:r>
            <w:r w:rsidR="00E969FB">
              <w:rPr>
                <w:rFonts w:asciiTheme="majorBidi" w:hAnsiTheme="majorBidi" w:cstheme="majorBidi"/>
                <w:sz w:val="28"/>
                <w:szCs w:val="28"/>
                <w:lang w:bidi="ar-IQ"/>
              </w:rPr>
              <w:t xml:space="preserve">, </w:t>
            </w:r>
            <w:r w:rsidRPr="00F955F1">
              <w:rPr>
                <w:rFonts w:asciiTheme="majorBidi" w:hAnsiTheme="majorBidi" w:cstheme="majorBidi"/>
                <w:sz w:val="28"/>
                <w:szCs w:val="28"/>
              </w:rPr>
              <w:t xml:space="preserve"> the</w:t>
            </w:r>
            <w:proofErr w:type="gramEnd"/>
            <w:r w:rsidRPr="00F955F1">
              <w:rPr>
                <w:rFonts w:asciiTheme="majorBidi" w:hAnsiTheme="majorBidi" w:cstheme="majorBidi"/>
                <w:sz w:val="28"/>
                <w:szCs w:val="28"/>
              </w:rPr>
              <w:t xml:space="preserve"> </w:t>
            </w:r>
            <w:r w:rsidRPr="00F955F1">
              <w:rPr>
                <w:rFonts w:asciiTheme="majorBidi" w:hAnsiTheme="majorBidi" w:cstheme="majorBidi"/>
                <w:sz w:val="28"/>
                <w:szCs w:val="28"/>
                <w:lang w:bidi="ar-IQ"/>
              </w:rPr>
              <w:t>oblique.</w:t>
            </w:r>
            <w:r w:rsidRPr="00F955F1">
              <w:rPr>
                <w:rFonts w:asciiTheme="majorBidi" w:hAnsiTheme="majorBidi" w:cstheme="majorBidi"/>
                <w:sz w:val="28"/>
                <w:szCs w:val="28"/>
              </w:rPr>
              <w:t xml:space="preserve"> </w:t>
            </w:r>
          </w:p>
          <w:p w:rsidR="00F955F1" w:rsidRPr="00F955F1" w:rsidRDefault="00E969FB" w:rsidP="00E969FB">
            <w:pPr>
              <w:tabs>
                <w:tab w:val="left" w:pos="507"/>
              </w:tabs>
              <w:autoSpaceDE w:val="0"/>
              <w:autoSpaceDN w:val="0"/>
              <w:bidi w:val="0"/>
              <w:adjustRightInd w:val="0"/>
              <w:ind w:left="11"/>
              <w:jc w:val="both"/>
              <w:rPr>
                <w:rFonts w:asciiTheme="majorBidi" w:hAnsiTheme="majorBidi" w:cstheme="majorBidi"/>
                <w:b/>
                <w:bCs/>
                <w:i/>
                <w:iCs/>
                <w:color w:val="231F20"/>
                <w:sz w:val="28"/>
                <w:szCs w:val="28"/>
              </w:rPr>
            </w:pPr>
            <w:r>
              <w:rPr>
                <w:rFonts w:asciiTheme="majorBidi" w:hAnsiTheme="majorBidi" w:cstheme="majorBidi"/>
                <w:sz w:val="28"/>
                <w:szCs w:val="28"/>
              </w:rPr>
              <w:t xml:space="preserve">Topics for descriptive geometry covered  </w:t>
            </w:r>
            <w:r w:rsidR="00F955F1" w:rsidRPr="00F955F1">
              <w:rPr>
                <w:rFonts w:asciiTheme="majorBidi" w:hAnsiTheme="majorBidi" w:cstheme="majorBidi"/>
                <w:sz w:val="28"/>
                <w:szCs w:val="28"/>
              </w:rPr>
              <w:t xml:space="preserve"> </w:t>
            </w:r>
          </w:p>
          <w:p w:rsidR="003356E2" w:rsidRDefault="00E9266A" w:rsidP="003356E2">
            <w:pPr>
              <w:autoSpaceDE w:val="0"/>
              <w:autoSpaceDN w:val="0"/>
              <w:bidi w:val="0"/>
              <w:adjustRightInd w:val="0"/>
              <w:ind w:firstLine="436"/>
              <w:jc w:val="lowKashida"/>
              <w:rPr>
                <w:rFonts w:cs="Times New Roman"/>
                <w:sz w:val="28"/>
                <w:szCs w:val="28"/>
              </w:rPr>
            </w:pPr>
            <w:r>
              <w:rPr>
                <w:rFonts w:cs="Times New Roman"/>
                <w:sz w:val="28"/>
                <w:szCs w:val="28"/>
              </w:rPr>
              <w:t>Method of drawing the point in eight angle</w:t>
            </w:r>
            <w:r w:rsidR="00B33747">
              <w:rPr>
                <w:rFonts w:cs="Times New Roman"/>
                <w:sz w:val="28"/>
                <w:szCs w:val="28"/>
              </w:rPr>
              <w:t xml:space="preserve">, different type of lines, different type of planes, auxiliary plane, and fid the real shape of </w:t>
            </w:r>
            <w:proofErr w:type="spellStart"/>
            <w:r w:rsidR="00B33747">
              <w:rPr>
                <w:rFonts w:cs="Times New Roman"/>
                <w:sz w:val="28"/>
                <w:szCs w:val="28"/>
              </w:rPr>
              <w:t>traingle</w:t>
            </w:r>
            <w:proofErr w:type="spellEnd"/>
            <w:r w:rsidR="00F955F1">
              <w:rPr>
                <w:rFonts w:cs="Times New Roman"/>
                <w:sz w:val="28"/>
                <w:szCs w:val="28"/>
              </w:rPr>
              <w:t xml:space="preserve">. The course is designed to provide a background to higher level courses involving </w:t>
            </w:r>
            <w:r w:rsidR="00B33747">
              <w:rPr>
                <w:rFonts w:cs="Times New Roman"/>
                <w:sz w:val="28"/>
                <w:szCs w:val="28"/>
              </w:rPr>
              <w:t>d</w:t>
            </w:r>
            <w:r>
              <w:rPr>
                <w:rFonts w:cs="Times New Roman"/>
                <w:sz w:val="28"/>
                <w:szCs w:val="28"/>
              </w:rPr>
              <w:t>rawing</w:t>
            </w:r>
            <w:r w:rsidR="00F955F1">
              <w:rPr>
                <w:rFonts w:cs="Times New Roman"/>
                <w:sz w:val="28"/>
                <w:szCs w:val="28"/>
              </w:rPr>
              <w:t xml:space="preserve">. The </w:t>
            </w:r>
            <w:r w:rsidR="00B33747">
              <w:rPr>
                <w:rFonts w:cs="Times New Roman"/>
                <w:sz w:val="28"/>
                <w:szCs w:val="28"/>
              </w:rPr>
              <w:t xml:space="preserve">engineering drawing </w:t>
            </w:r>
            <w:r w:rsidR="00F955F1">
              <w:rPr>
                <w:rFonts w:cs="Times New Roman"/>
                <w:sz w:val="28"/>
                <w:szCs w:val="28"/>
              </w:rPr>
              <w:t>course is taught through 3</w:t>
            </w:r>
            <w:r w:rsidR="00B33747">
              <w:rPr>
                <w:rFonts w:cs="Times New Roman"/>
                <w:sz w:val="28"/>
                <w:szCs w:val="28"/>
              </w:rPr>
              <w:t xml:space="preserve"> </w:t>
            </w:r>
            <w:proofErr w:type="spellStart"/>
            <w:r w:rsidR="00B33747">
              <w:rPr>
                <w:rFonts w:cs="Times New Roman"/>
                <w:sz w:val="28"/>
                <w:szCs w:val="28"/>
              </w:rPr>
              <w:t>hrs</w:t>
            </w:r>
            <w:proofErr w:type="spellEnd"/>
            <w:r w:rsidR="00B33747">
              <w:rPr>
                <w:rFonts w:cs="Times New Roman"/>
                <w:sz w:val="28"/>
                <w:szCs w:val="28"/>
              </w:rPr>
              <w:t xml:space="preserve"> per week and descriptive geometry</w:t>
            </w:r>
            <w:r w:rsidR="003356E2">
              <w:rPr>
                <w:rFonts w:cs="Times New Roman"/>
                <w:sz w:val="28"/>
                <w:szCs w:val="28"/>
              </w:rPr>
              <w:t xml:space="preserve"> course is taught through 2 </w:t>
            </w:r>
            <w:proofErr w:type="spellStart"/>
            <w:r w:rsidR="003356E2">
              <w:rPr>
                <w:rFonts w:cs="Times New Roman"/>
                <w:sz w:val="28"/>
                <w:szCs w:val="28"/>
              </w:rPr>
              <w:t>hrs</w:t>
            </w:r>
            <w:proofErr w:type="spellEnd"/>
            <w:r w:rsidR="003356E2">
              <w:rPr>
                <w:rFonts w:cs="Times New Roman"/>
                <w:sz w:val="28"/>
                <w:szCs w:val="28"/>
              </w:rPr>
              <w:t xml:space="preserve"> per week</w:t>
            </w:r>
            <w:r w:rsidR="00B33747">
              <w:rPr>
                <w:rFonts w:cs="Times New Roman"/>
                <w:sz w:val="28"/>
                <w:szCs w:val="28"/>
              </w:rPr>
              <w:t xml:space="preserve"> </w:t>
            </w:r>
            <w:r w:rsidR="003356E2">
              <w:rPr>
                <w:rFonts w:cs="Times New Roman"/>
                <w:sz w:val="28"/>
                <w:szCs w:val="28"/>
              </w:rPr>
              <w:t>1 theories and 1 experimental (AutoCAD)</w:t>
            </w:r>
          </w:p>
          <w:p w:rsidR="00F955F1" w:rsidRPr="002D7200" w:rsidRDefault="00F955F1" w:rsidP="003356E2">
            <w:pPr>
              <w:autoSpaceDE w:val="0"/>
              <w:autoSpaceDN w:val="0"/>
              <w:bidi w:val="0"/>
              <w:adjustRightInd w:val="0"/>
              <w:jc w:val="lowKashida"/>
              <w:rPr>
                <w:rFonts w:cs="Times New Roman"/>
                <w:sz w:val="28"/>
                <w:szCs w:val="28"/>
                <w:lang w:bidi="ar-IQ"/>
              </w:rPr>
            </w:pPr>
          </w:p>
        </w:tc>
        <w:tc>
          <w:tcPr>
            <w:tcW w:w="4750" w:type="dxa"/>
            <w:tcBorders>
              <w:left w:val="single" w:sz="6" w:space="0" w:color="4F81BD"/>
            </w:tcBorders>
            <w:shd w:val="clear" w:color="auto" w:fill="A7BFDE"/>
          </w:tcPr>
          <w:p w:rsidR="002C72EF" w:rsidRPr="007A526A" w:rsidRDefault="002C72EF" w:rsidP="00E14712">
            <w:pPr>
              <w:widowControl w:val="0"/>
              <w:autoSpaceDE w:val="0"/>
              <w:autoSpaceDN w:val="0"/>
              <w:bidi w:val="0"/>
              <w:adjustRightInd w:val="0"/>
              <w:spacing w:line="488" w:lineRule="exact"/>
              <w:ind w:left="-38"/>
              <w:rPr>
                <w:rFonts w:cs="Times New Roman"/>
                <w:b/>
                <w:bCs/>
                <w:i/>
                <w:iCs/>
                <w:color w:val="231F20"/>
                <w:sz w:val="28"/>
                <w:szCs w:val="28"/>
                <w:u w:val="single"/>
              </w:rPr>
            </w:pPr>
            <w:r w:rsidRPr="007A526A">
              <w:rPr>
                <w:rFonts w:cs="Times New Roman"/>
                <w:b/>
                <w:bCs/>
                <w:i/>
                <w:iCs/>
                <w:color w:val="231F20"/>
                <w:sz w:val="28"/>
                <w:szCs w:val="28"/>
                <w:u w:val="single"/>
              </w:rPr>
              <w:lastRenderedPageBreak/>
              <w:t>3. Course title/code</w:t>
            </w:r>
            <w:r>
              <w:rPr>
                <w:rFonts w:cs="Times New Roman"/>
                <w:b/>
                <w:bCs/>
                <w:i/>
                <w:iCs/>
                <w:color w:val="231F20"/>
                <w:sz w:val="28"/>
                <w:szCs w:val="28"/>
                <w:u w:val="single"/>
              </w:rPr>
              <w:t>&amp; Description</w:t>
            </w:r>
          </w:p>
        </w:tc>
      </w:tr>
      <w:tr w:rsidR="002C72EF" w:rsidRPr="00FB47B4" w:rsidTr="00E14712">
        <w:trPr>
          <w:trHeight w:val="624"/>
        </w:trPr>
        <w:tc>
          <w:tcPr>
            <w:tcW w:w="4970" w:type="dxa"/>
            <w:shd w:val="clear" w:color="auto" w:fill="A7BFDE"/>
            <w:vAlign w:val="center"/>
          </w:tcPr>
          <w:p w:rsidR="003356E2" w:rsidRDefault="003356E2" w:rsidP="003356E2">
            <w:pPr>
              <w:autoSpaceDE w:val="0"/>
              <w:autoSpaceDN w:val="0"/>
              <w:bidi w:val="0"/>
              <w:adjustRightInd w:val="0"/>
              <w:jc w:val="center"/>
              <w:rPr>
                <w:rFonts w:cs="Times New Roman"/>
                <w:sz w:val="28"/>
                <w:szCs w:val="28"/>
              </w:rPr>
            </w:pPr>
            <w:r>
              <w:rPr>
                <w:rFonts w:cs="Times New Roman"/>
                <w:color w:val="000000"/>
                <w:sz w:val="28"/>
                <w:szCs w:val="28"/>
                <w:lang w:bidi="ar-IQ"/>
              </w:rPr>
              <w:lastRenderedPageBreak/>
              <w:t>First year in</w:t>
            </w:r>
            <w:r>
              <w:rPr>
                <w:rFonts w:cs="Times New Roman"/>
                <w:sz w:val="28"/>
                <w:szCs w:val="28"/>
              </w:rPr>
              <w:t xml:space="preserve"> Mechanical Engineering </w:t>
            </w:r>
          </w:p>
          <w:p w:rsidR="002C72EF" w:rsidRPr="000778C5" w:rsidRDefault="003356E2" w:rsidP="003356E2">
            <w:pPr>
              <w:tabs>
                <w:tab w:val="num" w:pos="432"/>
              </w:tabs>
              <w:autoSpaceDE w:val="0"/>
              <w:autoSpaceDN w:val="0"/>
              <w:bidi w:val="0"/>
              <w:adjustRightInd w:val="0"/>
              <w:jc w:val="center"/>
              <w:rPr>
                <w:rFonts w:cs="Times New Roman"/>
                <w:color w:val="000000"/>
                <w:sz w:val="28"/>
                <w:szCs w:val="28"/>
                <w:lang w:bidi="ar-IQ"/>
              </w:rPr>
            </w:pPr>
            <w:r>
              <w:rPr>
                <w:rFonts w:cs="Times New Roman"/>
                <w:sz w:val="28"/>
                <w:szCs w:val="28"/>
              </w:rPr>
              <w:t>(ME)</w:t>
            </w:r>
          </w:p>
        </w:tc>
        <w:tc>
          <w:tcPr>
            <w:tcW w:w="4750" w:type="dxa"/>
            <w:shd w:val="clear" w:color="auto" w:fill="95B3D7" w:themeFill="accent1" w:themeFillTint="99"/>
            <w:vAlign w:val="center"/>
          </w:tcPr>
          <w:p w:rsidR="002C72EF" w:rsidRPr="007A526A" w:rsidRDefault="002C72EF" w:rsidP="00E14712">
            <w:pPr>
              <w:widowControl w:val="0"/>
              <w:autoSpaceDE w:val="0"/>
              <w:autoSpaceDN w:val="0"/>
              <w:bidi w:val="0"/>
              <w:adjustRightInd w:val="0"/>
              <w:spacing w:line="264" w:lineRule="exact"/>
              <w:ind w:left="-38"/>
              <w:rPr>
                <w:rFonts w:cs="Times New Roman"/>
                <w:b/>
                <w:bCs/>
                <w:i/>
                <w:iCs/>
                <w:color w:val="231F20"/>
                <w:sz w:val="28"/>
                <w:szCs w:val="28"/>
                <w:u w:val="single"/>
              </w:rPr>
            </w:pPr>
            <w:r w:rsidRPr="007A526A">
              <w:rPr>
                <w:rFonts w:cs="Times New Roman"/>
                <w:b/>
                <w:bCs/>
                <w:i/>
                <w:iCs/>
                <w:color w:val="231F20"/>
                <w:sz w:val="28"/>
                <w:szCs w:val="28"/>
                <w:u w:val="single"/>
              </w:rPr>
              <w:t xml:space="preserve">4. </w:t>
            </w:r>
            <w:proofErr w:type="spellStart"/>
            <w:r w:rsidRPr="007A526A">
              <w:rPr>
                <w:rFonts w:cs="Times New Roman"/>
                <w:b/>
                <w:bCs/>
                <w:i/>
                <w:iCs/>
                <w:color w:val="231F20"/>
                <w:sz w:val="28"/>
                <w:szCs w:val="28"/>
                <w:u w:val="single"/>
              </w:rPr>
              <w:t>Programme</w:t>
            </w:r>
            <w:proofErr w:type="spellEnd"/>
            <w:r w:rsidRPr="007A526A">
              <w:rPr>
                <w:rFonts w:cs="Times New Roman"/>
                <w:b/>
                <w:bCs/>
                <w:i/>
                <w:iCs/>
                <w:color w:val="231F20"/>
                <w:sz w:val="28"/>
                <w:szCs w:val="28"/>
                <w:u w:val="single"/>
              </w:rPr>
              <w:t>(s) to which it</w:t>
            </w:r>
            <w:r w:rsidR="003356E2">
              <w:rPr>
                <w:rFonts w:cs="Times New Roman"/>
                <w:b/>
                <w:bCs/>
                <w:i/>
                <w:iCs/>
                <w:color w:val="231F20"/>
                <w:sz w:val="28"/>
                <w:szCs w:val="28"/>
                <w:u w:val="single"/>
              </w:rPr>
              <w:t xml:space="preserve"> </w:t>
            </w:r>
            <w:r>
              <w:rPr>
                <w:rFonts w:cs="Times New Roman"/>
                <w:b/>
                <w:bCs/>
                <w:i/>
                <w:iCs/>
                <w:color w:val="231F20"/>
                <w:sz w:val="28"/>
                <w:szCs w:val="28"/>
                <w:u w:val="single"/>
              </w:rPr>
              <w:t>C</w:t>
            </w:r>
            <w:r w:rsidRPr="007A526A">
              <w:rPr>
                <w:rFonts w:cs="Times New Roman"/>
                <w:b/>
                <w:bCs/>
                <w:i/>
                <w:iCs/>
                <w:color w:val="231F20"/>
                <w:sz w:val="28"/>
                <w:szCs w:val="28"/>
                <w:u w:val="single"/>
              </w:rPr>
              <w:t>ontributes</w:t>
            </w:r>
          </w:p>
        </w:tc>
      </w:tr>
      <w:tr w:rsidR="003356E2" w:rsidRPr="00FB47B4" w:rsidTr="00E14712">
        <w:trPr>
          <w:trHeight w:val="624"/>
        </w:trPr>
        <w:tc>
          <w:tcPr>
            <w:tcW w:w="4970" w:type="dxa"/>
            <w:tcBorders>
              <w:right w:val="single" w:sz="6" w:space="0" w:color="4F81BD"/>
            </w:tcBorders>
            <w:shd w:val="clear" w:color="auto" w:fill="A7BFDE"/>
            <w:vAlign w:val="center"/>
          </w:tcPr>
          <w:p w:rsidR="003356E2" w:rsidRDefault="003356E2" w:rsidP="00E14712">
            <w:pPr>
              <w:autoSpaceDE w:val="0"/>
              <w:autoSpaceDN w:val="0"/>
              <w:bidi w:val="0"/>
              <w:adjustRightInd w:val="0"/>
              <w:jc w:val="lowKashida"/>
              <w:rPr>
                <w:rFonts w:cs="Times New Roman"/>
                <w:color w:val="000000"/>
                <w:sz w:val="28"/>
                <w:szCs w:val="28"/>
              </w:rPr>
            </w:pPr>
            <w:r>
              <w:rPr>
                <w:rFonts w:cs="Times New Roman"/>
                <w:color w:val="000000"/>
                <w:sz w:val="28"/>
                <w:szCs w:val="28"/>
              </w:rPr>
              <w:t>Annual System; There is only one mode of delivery, which is a “Day Program”. The students are full time students, and on campus. They attend full day program in face-to-face mode. The academic year is composed of 30-week regular subjects.</w:t>
            </w:r>
          </w:p>
          <w:p w:rsidR="003356E2" w:rsidRPr="00FB47B4" w:rsidRDefault="003356E2" w:rsidP="00E14712">
            <w:pPr>
              <w:tabs>
                <w:tab w:val="num" w:pos="432"/>
              </w:tabs>
              <w:autoSpaceDE w:val="0"/>
              <w:autoSpaceDN w:val="0"/>
              <w:bidi w:val="0"/>
              <w:adjustRightInd w:val="0"/>
              <w:ind w:left="72"/>
              <w:jc w:val="mediumKashida"/>
              <w:rPr>
                <w:rFonts w:cs="Times New Roman"/>
                <w:color w:val="000000"/>
                <w:sz w:val="28"/>
                <w:szCs w:val="28"/>
                <w:lang w:bidi="ar-IQ"/>
              </w:rPr>
            </w:pPr>
          </w:p>
        </w:tc>
        <w:tc>
          <w:tcPr>
            <w:tcW w:w="4750" w:type="dxa"/>
            <w:tcBorders>
              <w:left w:val="single" w:sz="6" w:space="0" w:color="4F81BD"/>
            </w:tcBorders>
            <w:shd w:val="clear" w:color="auto" w:fill="A7BFDE"/>
          </w:tcPr>
          <w:p w:rsidR="003356E2" w:rsidRPr="007A526A" w:rsidRDefault="003356E2" w:rsidP="00E14712">
            <w:pPr>
              <w:widowControl w:val="0"/>
              <w:autoSpaceDE w:val="0"/>
              <w:autoSpaceDN w:val="0"/>
              <w:bidi w:val="0"/>
              <w:adjustRightInd w:val="0"/>
              <w:spacing w:line="488" w:lineRule="exact"/>
              <w:ind w:left="-38"/>
              <w:rPr>
                <w:rFonts w:cs="Times New Roman"/>
                <w:b/>
                <w:bCs/>
                <w:i/>
                <w:iCs/>
                <w:color w:val="231F20"/>
                <w:sz w:val="28"/>
                <w:szCs w:val="28"/>
                <w:u w:val="single"/>
              </w:rPr>
            </w:pPr>
            <w:r w:rsidRPr="007A526A">
              <w:rPr>
                <w:rFonts w:cs="Times New Roman"/>
                <w:b/>
                <w:bCs/>
                <w:i/>
                <w:iCs/>
                <w:color w:val="231F20"/>
                <w:sz w:val="28"/>
                <w:szCs w:val="28"/>
                <w:u w:val="single"/>
              </w:rPr>
              <w:t>5. Modes of Attendance offered</w:t>
            </w:r>
          </w:p>
        </w:tc>
      </w:tr>
      <w:tr w:rsidR="003356E2" w:rsidRPr="00FB47B4" w:rsidTr="00E14712">
        <w:trPr>
          <w:trHeight w:val="470"/>
        </w:trPr>
        <w:tc>
          <w:tcPr>
            <w:tcW w:w="4970" w:type="dxa"/>
            <w:shd w:val="clear" w:color="auto" w:fill="A7BFDE"/>
            <w:vAlign w:val="center"/>
          </w:tcPr>
          <w:p w:rsidR="003356E2" w:rsidRPr="00FB47B4" w:rsidRDefault="003356E2" w:rsidP="00E14712">
            <w:pPr>
              <w:tabs>
                <w:tab w:val="num" w:pos="432"/>
              </w:tabs>
              <w:autoSpaceDE w:val="0"/>
              <w:autoSpaceDN w:val="0"/>
              <w:bidi w:val="0"/>
              <w:adjustRightInd w:val="0"/>
              <w:rPr>
                <w:rFonts w:cs="Times New Roman"/>
                <w:color w:val="000000"/>
                <w:sz w:val="28"/>
                <w:szCs w:val="28"/>
                <w:lang w:bidi="ar-IQ"/>
              </w:rPr>
            </w:pPr>
            <w:r>
              <w:rPr>
                <w:rFonts w:cs="Times New Roman"/>
                <w:color w:val="000000"/>
                <w:sz w:val="28"/>
                <w:szCs w:val="28"/>
              </w:rPr>
              <w:t>1</w:t>
            </w:r>
            <w:r>
              <w:rPr>
                <w:rFonts w:cs="Times New Roman"/>
                <w:color w:val="000000"/>
                <w:sz w:val="18"/>
                <w:szCs w:val="18"/>
              </w:rPr>
              <w:t xml:space="preserve">st </w:t>
            </w:r>
            <w:r>
              <w:rPr>
                <w:rFonts w:cs="Times New Roman"/>
                <w:color w:val="000000"/>
                <w:sz w:val="28"/>
                <w:szCs w:val="28"/>
              </w:rPr>
              <w:t>&amp; 2</w:t>
            </w:r>
            <w:r>
              <w:rPr>
                <w:rFonts w:cs="Times New Roman"/>
                <w:color w:val="000000"/>
                <w:sz w:val="18"/>
                <w:szCs w:val="18"/>
              </w:rPr>
              <w:t xml:space="preserve">nd </w:t>
            </w:r>
            <w:r>
              <w:rPr>
                <w:rFonts w:cs="Times New Roman"/>
                <w:color w:val="000000"/>
                <w:sz w:val="28"/>
                <w:szCs w:val="28"/>
              </w:rPr>
              <w:t>/ Academic Year 2017 – 2018</w:t>
            </w:r>
          </w:p>
        </w:tc>
        <w:tc>
          <w:tcPr>
            <w:tcW w:w="4750" w:type="dxa"/>
            <w:shd w:val="clear" w:color="auto" w:fill="8DB3E2" w:themeFill="text2" w:themeFillTint="66"/>
          </w:tcPr>
          <w:p w:rsidR="003356E2" w:rsidRPr="007A526A" w:rsidRDefault="003356E2" w:rsidP="00E14712">
            <w:pPr>
              <w:widowControl w:val="0"/>
              <w:autoSpaceDE w:val="0"/>
              <w:autoSpaceDN w:val="0"/>
              <w:bidi w:val="0"/>
              <w:adjustRightInd w:val="0"/>
              <w:spacing w:line="488" w:lineRule="exact"/>
              <w:ind w:left="-38"/>
              <w:rPr>
                <w:rFonts w:cs="Times New Roman"/>
                <w:b/>
                <w:bCs/>
                <w:i/>
                <w:iCs/>
                <w:color w:val="231F20"/>
                <w:sz w:val="28"/>
                <w:szCs w:val="28"/>
                <w:u w:val="single"/>
              </w:rPr>
            </w:pPr>
            <w:r w:rsidRPr="007A526A">
              <w:rPr>
                <w:rFonts w:cs="Times New Roman"/>
                <w:b/>
                <w:bCs/>
                <w:i/>
                <w:iCs/>
                <w:color w:val="231F20"/>
                <w:sz w:val="28"/>
                <w:szCs w:val="28"/>
                <w:u w:val="single"/>
              </w:rPr>
              <w:t>6. Semester/Year</w:t>
            </w:r>
          </w:p>
        </w:tc>
      </w:tr>
      <w:tr w:rsidR="003356E2" w:rsidRPr="00FB47B4" w:rsidTr="00E14712">
        <w:trPr>
          <w:trHeight w:val="546"/>
        </w:trPr>
        <w:tc>
          <w:tcPr>
            <w:tcW w:w="4970" w:type="dxa"/>
            <w:tcBorders>
              <w:right w:val="single" w:sz="6" w:space="0" w:color="4F81BD"/>
            </w:tcBorders>
            <w:shd w:val="clear" w:color="auto" w:fill="A7BFDE"/>
            <w:vAlign w:val="center"/>
          </w:tcPr>
          <w:p w:rsidR="003356E2" w:rsidRPr="00FB47B4" w:rsidRDefault="003356E2" w:rsidP="00E14712">
            <w:pPr>
              <w:tabs>
                <w:tab w:val="num" w:pos="432"/>
              </w:tabs>
              <w:autoSpaceDE w:val="0"/>
              <w:autoSpaceDN w:val="0"/>
              <w:bidi w:val="0"/>
              <w:adjustRightInd w:val="0"/>
              <w:rPr>
                <w:rFonts w:cs="Times New Roman"/>
                <w:color w:val="000000"/>
                <w:sz w:val="28"/>
                <w:szCs w:val="28"/>
                <w:lang w:bidi="ar-IQ"/>
              </w:rPr>
            </w:pPr>
            <w:r>
              <w:rPr>
                <w:rFonts w:cs="Times New Roman"/>
                <w:sz w:val="28"/>
                <w:szCs w:val="28"/>
              </w:rPr>
              <w:t xml:space="preserve">90 hrs. / 3 hrs. per week for engineering drawing and 60 hrs./ 2 </w:t>
            </w:r>
            <w:proofErr w:type="spellStart"/>
            <w:r>
              <w:rPr>
                <w:rFonts w:cs="Times New Roman"/>
                <w:sz w:val="28"/>
                <w:szCs w:val="28"/>
              </w:rPr>
              <w:t>hrs</w:t>
            </w:r>
            <w:proofErr w:type="spellEnd"/>
            <w:r>
              <w:rPr>
                <w:rFonts w:cs="Times New Roman"/>
                <w:sz w:val="28"/>
                <w:szCs w:val="28"/>
              </w:rPr>
              <w:t xml:space="preserve"> per week for descriptive geometry.</w:t>
            </w:r>
          </w:p>
        </w:tc>
        <w:tc>
          <w:tcPr>
            <w:tcW w:w="4750" w:type="dxa"/>
            <w:tcBorders>
              <w:left w:val="single" w:sz="6" w:space="0" w:color="4F81BD"/>
            </w:tcBorders>
            <w:shd w:val="clear" w:color="auto" w:fill="A7BFDE"/>
          </w:tcPr>
          <w:p w:rsidR="003356E2" w:rsidRPr="007A526A" w:rsidRDefault="003356E2" w:rsidP="00E14712">
            <w:pPr>
              <w:widowControl w:val="0"/>
              <w:autoSpaceDE w:val="0"/>
              <w:autoSpaceDN w:val="0"/>
              <w:bidi w:val="0"/>
              <w:adjustRightInd w:val="0"/>
              <w:spacing w:line="583" w:lineRule="exact"/>
              <w:ind w:left="-38"/>
              <w:rPr>
                <w:rFonts w:cs="Times New Roman"/>
                <w:b/>
                <w:bCs/>
                <w:i/>
                <w:iCs/>
                <w:color w:val="231F20"/>
                <w:sz w:val="28"/>
                <w:szCs w:val="28"/>
                <w:u w:val="single"/>
              </w:rPr>
            </w:pPr>
            <w:r w:rsidRPr="007A526A">
              <w:rPr>
                <w:rFonts w:cs="Times New Roman"/>
                <w:b/>
                <w:bCs/>
                <w:i/>
                <w:iCs/>
                <w:color w:val="231F20"/>
                <w:sz w:val="28"/>
                <w:szCs w:val="28"/>
                <w:u w:val="single"/>
              </w:rPr>
              <w:t>7. Number of hours tuition (total)</w:t>
            </w:r>
          </w:p>
        </w:tc>
      </w:tr>
      <w:tr w:rsidR="002C72EF" w:rsidRPr="00FB47B4" w:rsidTr="00E14712">
        <w:trPr>
          <w:trHeight w:val="624"/>
        </w:trPr>
        <w:tc>
          <w:tcPr>
            <w:tcW w:w="4970" w:type="dxa"/>
            <w:shd w:val="clear" w:color="auto" w:fill="A7BFDE"/>
            <w:vAlign w:val="center"/>
          </w:tcPr>
          <w:p w:rsidR="002C72EF" w:rsidRPr="00FB47B4" w:rsidRDefault="002C72EF" w:rsidP="00E14712">
            <w:pPr>
              <w:autoSpaceDE w:val="0"/>
              <w:autoSpaceDN w:val="0"/>
              <w:bidi w:val="0"/>
              <w:adjustRightInd w:val="0"/>
              <w:rPr>
                <w:rFonts w:cs="Times New Roman"/>
                <w:color w:val="000000"/>
                <w:sz w:val="28"/>
                <w:szCs w:val="28"/>
                <w:lang w:bidi="ar-IQ"/>
              </w:rPr>
            </w:pPr>
          </w:p>
        </w:tc>
        <w:tc>
          <w:tcPr>
            <w:tcW w:w="4750" w:type="dxa"/>
            <w:shd w:val="clear" w:color="auto" w:fill="95B3D7" w:themeFill="accent1" w:themeFillTint="99"/>
            <w:vAlign w:val="center"/>
          </w:tcPr>
          <w:p w:rsidR="002C72EF" w:rsidRPr="007A526A" w:rsidRDefault="002C72EF" w:rsidP="00E14712">
            <w:pPr>
              <w:autoSpaceDE w:val="0"/>
              <w:autoSpaceDN w:val="0"/>
              <w:adjustRightInd w:val="0"/>
              <w:ind w:left="72"/>
              <w:jc w:val="right"/>
              <w:rPr>
                <w:rFonts w:cs="Times New Roman"/>
                <w:b/>
                <w:bCs/>
                <w:i/>
                <w:iCs/>
                <w:color w:val="000000"/>
                <w:sz w:val="28"/>
                <w:szCs w:val="28"/>
                <w:u w:val="single"/>
                <w:rtl/>
                <w:lang w:bidi="ar-IQ"/>
              </w:rPr>
            </w:pPr>
            <w:r w:rsidRPr="007A526A">
              <w:rPr>
                <w:rFonts w:cs="Times New Roman"/>
                <w:b/>
                <w:bCs/>
                <w:i/>
                <w:iCs/>
                <w:color w:val="231F20"/>
                <w:sz w:val="28"/>
                <w:szCs w:val="28"/>
                <w:u w:val="single"/>
                <w:shd w:val="clear" w:color="auto" w:fill="95B3D7" w:themeFill="accent1" w:themeFillTint="99"/>
              </w:rPr>
              <w:t>8. Date of production/revision of  this specificatio</w:t>
            </w:r>
            <w:r w:rsidRPr="007A526A">
              <w:rPr>
                <w:rFonts w:cs="Times New Roman"/>
                <w:b/>
                <w:bCs/>
                <w:i/>
                <w:iCs/>
                <w:color w:val="231F20"/>
                <w:sz w:val="28"/>
                <w:szCs w:val="28"/>
                <w:u w:val="single"/>
              </w:rPr>
              <w:t>n</w:t>
            </w:r>
          </w:p>
        </w:tc>
      </w:tr>
      <w:tr w:rsidR="002C72EF" w:rsidRPr="00FB47B4" w:rsidTr="00E14712">
        <w:trPr>
          <w:trHeight w:val="504"/>
        </w:trPr>
        <w:tc>
          <w:tcPr>
            <w:tcW w:w="9720" w:type="dxa"/>
            <w:gridSpan w:val="2"/>
            <w:shd w:val="clear" w:color="auto" w:fill="A7BFDE"/>
            <w:vAlign w:val="center"/>
          </w:tcPr>
          <w:p w:rsidR="002C72EF" w:rsidRPr="007A526A" w:rsidRDefault="002C72EF" w:rsidP="00E14712">
            <w:pPr>
              <w:autoSpaceDE w:val="0"/>
              <w:autoSpaceDN w:val="0"/>
              <w:adjustRightInd w:val="0"/>
              <w:jc w:val="right"/>
              <w:rPr>
                <w:rFonts w:cs="Times New Roman"/>
                <w:b/>
                <w:bCs/>
                <w:i/>
                <w:iCs/>
                <w:color w:val="000000"/>
                <w:sz w:val="28"/>
                <w:szCs w:val="28"/>
                <w:u w:val="single"/>
                <w:rtl/>
                <w:lang w:bidi="ar-IQ"/>
              </w:rPr>
            </w:pPr>
            <w:r w:rsidRPr="007A526A">
              <w:rPr>
                <w:rFonts w:cs="Times New Roman"/>
                <w:b/>
                <w:bCs/>
                <w:i/>
                <w:iCs/>
                <w:color w:val="231F20"/>
                <w:sz w:val="28"/>
                <w:szCs w:val="28"/>
                <w:u w:val="single"/>
              </w:rPr>
              <w:t>9. Aims of the Course</w:t>
            </w:r>
          </w:p>
        </w:tc>
      </w:tr>
      <w:tr w:rsidR="002C72EF" w:rsidRPr="009F395E" w:rsidTr="00E14712">
        <w:trPr>
          <w:trHeight w:val="265"/>
        </w:trPr>
        <w:tc>
          <w:tcPr>
            <w:tcW w:w="9720" w:type="dxa"/>
            <w:gridSpan w:val="2"/>
            <w:shd w:val="clear" w:color="auto" w:fill="A7BFDE"/>
            <w:vAlign w:val="center"/>
          </w:tcPr>
          <w:p w:rsidR="002C72EF" w:rsidRPr="00E969FB" w:rsidRDefault="00522BEA" w:rsidP="00977C77">
            <w:pPr>
              <w:autoSpaceDE w:val="0"/>
              <w:autoSpaceDN w:val="0"/>
              <w:bidi w:val="0"/>
              <w:adjustRightInd w:val="0"/>
              <w:ind w:left="360"/>
              <w:jc w:val="both"/>
              <w:rPr>
                <w:rFonts w:cs="Times New Roman"/>
                <w:color w:val="000000"/>
                <w:sz w:val="28"/>
                <w:szCs w:val="28"/>
                <w:lang w:bidi="ar-IQ"/>
              </w:rPr>
            </w:pPr>
            <w:r w:rsidRPr="00E969FB">
              <w:rPr>
                <w:rFonts w:cs="Times New Roman"/>
                <w:sz w:val="28"/>
                <w:szCs w:val="28"/>
                <w:lang w:bidi="ar-IQ"/>
              </w:rPr>
              <w:t>The aim of this course is to introduce students the basic concepts and the use of engineering drawing</w:t>
            </w:r>
            <w:r w:rsidR="00977C77">
              <w:rPr>
                <w:rFonts w:cs="Times New Roman"/>
                <w:sz w:val="28"/>
                <w:szCs w:val="28"/>
                <w:lang w:bidi="ar-IQ"/>
              </w:rPr>
              <w:t xml:space="preserve"> and descriptive geometry</w:t>
            </w:r>
            <w:r w:rsidRPr="00E969FB">
              <w:rPr>
                <w:rFonts w:cs="Times New Roman"/>
                <w:sz w:val="28"/>
                <w:szCs w:val="28"/>
                <w:lang w:bidi="ar-IQ"/>
              </w:rPr>
              <w:t xml:space="preserve"> in the design and manufacturing field. The students acquaint with the basic knowledge and skills in engineering drawings and the capability to read and interpret blue prints for manufacturing. The students can also develop an understanding of 2D and 3D computer aided drafting with the requirements of good engineering drawings and be able to apply them to their work</w:t>
            </w:r>
          </w:p>
          <w:p w:rsidR="002C72EF" w:rsidRDefault="002C72EF" w:rsidP="008240ED">
            <w:pPr>
              <w:autoSpaceDE w:val="0"/>
              <w:autoSpaceDN w:val="0"/>
              <w:bidi w:val="0"/>
              <w:adjustRightInd w:val="0"/>
              <w:ind w:left="360"/>
              <w:rPr>
                <w:rFonts w:cs="Times New Roman"/>
                <w:color w:val="000000"/>
                <w:sz w:val="24"/>
                <w:szCs w:val="24"/>
                <w:lang w:bidi="ar-IQ"/>
              </w:rPr>
            </w:pPr>
          </w:p>
          <w:p w:rsidR="008240ED" w:rsidRDefault="008240ED" w:rsidP="008240ED">
            <w:pPr>
              <w:autoSpaceDE w:val="0"/>
              <w:autoSpaceDN w:val="0"/>
              <w:bidi w:val="0"/>
              <w:adjustRightInd w:val="0"/>
              <w:ind w:left="360"/>
              <w:rPr>
                <w:rFonts w:cs="Times New Roman"/>
                <w:color w:val="000000"/>
                <w:sz w:val="24"/>
                <w:szCs w:val="24"/>
                <w:lang w:bidi="ar-IQ"/>
              </w:rPr>
            </w:pPr>
          </w:p>
          <w:p w:rsidR="008240ED" w:rsidRPr="009F395E" w:rsidRDefault="008240ED" w:rsidP="008240ED">
            <w:pPr>
              <w:autoSpaceDE w:val="0"/>
              <w:autoSpaceDN w:val="0"/>
              <w:bidi w:val="0"/>
              <w:adjustRightInd w:val="0"/>
              <w:ind w:left="360"/>
              <w:rPr>
                <w:rFonts w:cs="Times New Roman"/>
                <w:color w:val="000000"/>
                <w:sz w:val="24"/>
                <w:szCs w:val="24"/>
                <w:lang w:bidi="ar-IQ"/>
              </w:rPr>
            </w:pPr>
          </w:p>
        </w:tc>
      </w:tr>
    </w:tbl>
    <w:p w:rsidR="002C72EF" w:rsidRPr="009F395E" w:rsidRDefault="002C72EF" w:rsidP="002C72EF">
      <w:pPr>
        <w:rPr>
          <w:rFonts w:cs="Times New Roman"/>
          <w:vanish/>
          <w:sz w:val="24"/>
          <w:szCs w:val="24"/>
        </w:rPr>
      </w:pPr>
    </w:p>
    <w:tbl>
      <w:tblPr>
        <w:tblpPr w:leftFromText="180" w:rightFromText="180" w:vertAnchor="text" w:horzAnchor="margin" w:tblpXSpec="center" w:tblpY="365"/>
        <w:bidiVisual/>
        <w:tblW w:w="978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81"/>
      </w:tblGrid>
      <w:tr w:rsidR="002C72EF" w:rsidRPr="00CA5B7B" w:rsidTr="00073873">
        <w:trPr>
          <w:trHeight w:val="653"/>
        </w:trPr>
        <w:tc>
          <w:tcPr>
            <w:tcW w:w="9781" w:type="dxa"/>
            <w:shd w:val="clear" w:color="auto" w:fill="A7BFDE"/>
            <w:vAlign w:val="center"/>
          </w:tcPr>
          <w:p w:rsidR="002C72EF" w:rsidRDefault="002C72EF" w:rsidP="00E14712">
            <w:pPr>
              <w:tabs>
                <w:tab w:val="left" w:pos="507"/>
              </w:tabs>
              <w:autoSpaceDE w:val="0"/>
              <w:autoSpaceDN w:val="0"/>
              <w:adjustRightInd w:val="0"/>
              <w:jc w:val="right"/>
              <w:rPr>
                <w:rFonts w:cs="Times New Roman"/>
                <w:b/>
                <w:bCs/>
                <w:i/>
                <w:iCs/>
                <w:color w:val="231F20"/>
                <w:sz w:val="28"/>
                <w:szCs w:val="28"/>
                <w:u w:val="single"/>
                <w:rtl/>
              </w:rPr>
            </w:pPr>
            <w:r w:rsidRPr="007A526A">
              <w:rPr>
                <w:rFonts w:cs="Times New Roman"/>
                <w:b/>
                <w:bCs/>
                <w:i/>
                <w:iCs/>
                <w:color w:val="231F20"/>
                <w:sz w:val="28"/>
                <w:szCs w:val="28"/>
                <w:u w:val="single"/>
              </w:rPr>
              <w:t>10·Learning Outcomes</w:t>
            </w:r>
          </w:p>
          <w:p w:rsidR="008240ED" w:rsidRPr="00CA5B7B" w:rsidRDefault="00522BEA" w:rsidP="00CA5B7B">
            <w:pPr>
              <w:pStyle w:val="ListParagraph"/>
              <w:numPr>
                <w:ilvl w:val="0"/>
                <w:numId w:val="1"/>
              </w:numPr>
              <w:tabs>
                <w:tab w:val="left" w:pos="507"/>
              </w:tabs>
              <w:autoSpaceDE w:val="0"/>
              <w:autoSpaceDN w:val="0"/>
              <w:bidi w:val="0"/>
              <w:adjustRightInd w:val="0"/>
              <w:rPr>
                <w:rFonts w:asciiTheme="majorBidi" w:hAnsiTheme="majorBidi" w:cstheme="majorBidi"/>
                <w:b/>
                <w:bCs/>
                <w:i/>
                <w:iCs/>
                <w:color w:val="231F20"/>
                <w:sz w:val="28"/>
                <w:szCs w:val="28"/>
              </w:rPr>
            </w:pPr>
            <w:r w:rsidRPr="00CA5B7B">
              <w:rPr>
                <w:rFonts w:asciiTheme="majorBidi" w:hAnsiTheme="majorBidi" w:cstheme="majorBidi"/>
                <w:sz w:val="24"/>
                <w:szCs w:val="24"/>
              </w:rPr>
              <w:t>Be able to the</w:t>
            </w:r>
            <w:r w:rsidR="00CA5B7B" w:rsidRPr="00CA5B7B">
              <w:rPr>
                <w:rFonts w:asciiTheme="majorBidi" w:hAnsiTheme="majorBidi" w:cstheme="majorBidi"/>
                <w:b/>
                <w:bCs/>
                <w:sz w:val="24"/>
                <w:szCs w:val="24"/>
                <w:lang w:bidi="ar-IQ"/>
              </w:rPr>
              <w:t xml:space="preserve"> </w:t>
            </w:r>
            <w:r w:rsidR="00CA5B7B" w:rsidRPr="00CA5B7B">
              <w:rPr>
                <w:rFonts w:asciiTheme="majorBidi" w:hAnsiTheme="majorBidi" w:cstheme="majorBidi"/>
                <w:sz w:val="24"/>
                <w:szCs w:val="24"/>
                <w:lang w:bidi="ar-IQ"/>
              </w:rPr>
              <w:t>Lines and circles</w:t>
            </w:r>
            <w:r w:rsidRPr="00CA5B7B">
              <w:rPr>
                <w:rFonts w:asciiTheme="majorBidi" w:hAnsiTheme="majorBidi" w:cstheme="majorBidi"/>
                <w:sz w:val="24"/>
                <w:szCs w:val="24"/>
              </w:rPr>
              <w:t>.</w:t>
            </w:r>
          </w:p>
          <w:p w:rsidR="00522BEA" w:rsidRPr="00CA5B7B" w:rsidRDefault="00522BEA" w:rsidP="00522BEA">
            <w:pPr>
              <w:pStyle w:val="ListParagraph"/>
              <w:numPr>
                <w:ilvl w:val="0"/>
                <w:numId w:val="1"/>
              </w:numPr>
              <w:tabs>
                <w:tab w:val="left" w:pos="507"/>
              </w:tabs>
              <w:autoSpaceDE w:val="0"/>
              <w:autoSpaceDN w:val="0"/>
              <w:bidi w:val="0"/>
              <w:adjustRightInd w:val="0"/>
              <w:rPr>
                <w:rFonts w:asciiTheme="majorBidi" w:hAnsiTheme="majorBidi" w:cstheme="majorBidi"/>
                <w:b/>
                <w:bCs/>
                <w:i/>
                <w:iCs/>
                <w:color w:val="231F20"/>
                <w:sz w:val="28"/>
                <w:szCs w:val="28"/>
              </w:rPr>
            </w:pPr>
            <w:r w:rsidRPr="00CA5B7B">
              <w:rPr>
                <w:rFonts w:asciiTheme="majorBidi" w:hAnsiTheme="majorBidi" w:cstheme="majorBidi"/>
                <w:sz w:val="24"/>
                <w:szCs w:val="24"/>
              </w:rPr>
              <w:t xml:space="preserve">Be able to </w:t>
            </w:r>
            <w:r w:rsidR="00CA5B7B" w:rsidRPr="00CA5B7B">
              <w:rPr>
                <w:rFonts w:asciiTheme="majorBidi" w:hAnsiTheme="majorBidi" w:cstheme="majorBidi"/>
                <w:sz w:val="24"/>
                <w:szCs w:val="24"/>
              </w:rPr>
              <w:t xml:space="preserve">the </w:t>
            </w:r>
            <w:r w:rsidR="00CA5B7B" w:rsidRPr="00CA5B7B">
              <w:rPr>
                <w:rFonts w:asciiTheme="majorBidi" w:hAnsiTheme="majorBidi" w:cstheme="majorBidi"/>
                <w:sz w:val="24"/>
                <w:szCs w:val="24"/>
                <w:lang w:bidi="ar-IQ"/>
              </w:rPr>
              <w:t>Geometric operation</w:t>
            </w:r>
            <w:r w:rsidR="00CA5B7B" w:rsidRPr="00CA5B7B">
              <w:rPr>
                <w:rFonts w:asciiTheme="majorBidi" w:hAnsiTheme="majorBidi" w:cstheme="majorBidi"/>
                <w:sz w:val="24"/>
                <w:szCs w:val="24"/>
              </w:rPr>
              <w:t>.</w:t>
            </w:r>
          </w:p>
          <w:p w:rsidR="00522BEA" w:rsidRPr="00CA5B7B" w:rsidRDefault="00522BEA" w:rsidP="00522BEA">
            <w:pPr>
              <w:pStyle w:val="ListParagraph"/>
              <w:numPr>
                <w:ilvl w:val="0"/>
                <w:numId w:val="1"/>
              </w:numPr>
              <w:tabs>
                <w:tab w:val="left" w:pos="507"/>
              </w:tabs>
              <w:autoSpaceDE w:val="0"/>
              <w:autoSpaceDN w:val="0"/>
              <w:bidi w:val="0"/>
              <w:adjustRightInd w:val="0"/>
              <w:rPr>
                <w:rFonts w:asciiTheme="majorBidi" w:hAnsiTheme="majorBidi" w:cstheme="majorBidi"/>
                <w:b/>
                <w:bCs/>
                <w:i/>
                <w:iCs/>
                <w:color w:val="231F20"/>
                <w:sz w:val="28"/>
                <w:szCs w:val="28"/>
              </w:rPr>
            </w:pPr>
            <w:r w:rsidRPr="00CA5B7B">
              <w:rPr>
                <w:rFonts w:asciiTheme="majorBidi" w:hAnsiTheme="majorBidi" w:cstheme="majorBidi"/>
                <w:sz w:val="24"/>
                <w:szCs w:val="24"/>
              </w:rPr>
              <w:t>Be able to the views.</w:t>
            </w:r>
          </w:p>
          <w:p w:rsidR="00522BEA" w:rsidRPr="00AA1405" w:rsidRDefault="00522BEA" w:rsidP="00522BEA">
            <w:pPr>
              <w:pStyle w:val="ListParagraph"/>
              <w:numPr>
                <w:ilvl w:val="0"/>
                <w:numId w:val="1"/>
              </w:numPr>
              <w:tabs>
                <w:tab w:val="left" w:pos="507"/>
              </w:tabs>
              <w:autoSpaceDE w:val="0"/>
              <w:autoSpaceDN w:val="0"/>
              <w:bidi w:val="0"/>
              <w:adjustRightInd w:val="0"/>
              <w:rPr>
                <w:rFonts w:asciiTheme="majorBidi" w:hAnsiTheme="majorBidi" w:cstheme="majorBidi"/>
                <w:b/>
                <w:bCs/>
                <w:i/>
                <w:iCs/>
                <w:color w:val="231F20"/>
                <w:sz w:val="28"/>
                <w:szCs w:val="28"/>
              </w:rPr>
            </w:pPr>
            <w:r w:rsidRPr="00CA5B7B">
              <w:rPr>
                <w:rFonts w:asciiTheme="majorBidi" w:hAnsiTheme="majorBidi" w:cstheme="majorBidi"/>
                <w:sz w:val="24"/>
                <w:szCs w:val="24"/>
              </w:rPr>
              <w:t>Be able to the sections.</w:t>
            </w:r>
          </w:p>
          <w:p w:rsidR="00AA1405" w:rsidRPr="00CA5B7B" w:rsidRDefault="00AA1405" w:rsidP="00AA1405">
            <w:pPr>
              <w:pStyle w:val="ListParagraph"/>
              <w:numPr>
                <w:ilvl w:val="0"/>
                <w:numId w:val="1"/>
              </w:numPr>
              <w:tabs>
                <w:tab w:val="left" w:pos="507"/>
              </w:tabs>
              <w:autoSpaceDE w:val="0"/>
              <w:autoSpaceDN w:val="0"/>
              <w:bidi w:val="0"/>
              <w:adjustRightInd w:val="0"/>
              <w:rPr>
                <w:rFonts w:asciiTheme="majorBidi" w:hAnsiTheme="majorBidi" w:cstheme="majorBidi"/>
                <w:b/>
                <w:bCs/>
                <w:i/>
                <w:iCs/>
                <w:color w:val="231F20"/>
                <w:sz w:val="28"/>
                <w:szCs w:val="28"/>
              </w:rPr>
            </w:pPr>
            <w:r w:rsidRPr="00CA5B7B">
              <w:rPr>
                <w:rFonts w:asciiTheme="majorBidi" w:hAnsiTheme="majorBidi" w:cstheme="majorBidi"/>
                <w:sz w:val="24"/>
                <w:szCs w:val="24"/>
              </w:rPr>
              <w:t>Be able to the</w:t>
            </w:r>
            <w:r w:rsidRPr="00E47ABD">
              <w:rPr>
                <w:rFonts w:cs="Times New Roman"/>
                <w:sz w:val="24"/>
                <w:szCs w:val="24"/>
              </w:rPr>
              <w:t xml:space="preserve"> Dimensions</w:t>
            </w:r>
            <w:r>
              <w:rPr>
                <w:rFonts w:asciiTheme="majorBidi" w:hAnsiTheme="majorBidi" w:cstheme="majorBidi" w:hint="cs"/>
                <w:sz w:val="24"/>
                <w:szCs w:val="24"/>
                <w:rtl/>
              </w:rPr>
              <w:t xml:space="preserve"> </w:t>
            </w:r>
            <w:proofErr w:type="gramStart"/>
            <w:r>
              <w:rPr>
                <w:rFonts w:asciiTheme="majorBidi" w:hAnsiTheme="majorBidi" w:cstheme="majorBidi" w:hint="cs"/>
                <w:sz w:val="24"/>
                <w:szCs w:val="24"/>
                <w:rtl/>
              </w:rPr>
              <w:t xml:space="preserve">  .</w:t>
            </w:r>
            <w:proofErr w:type="gramEnd"/>
          </w:p>
          <w:p w:rsidR="00522BEA" w:rsidRPr="00CA5B7B" w:rsidRDefault="00522BEA" w:rsidP="00522BEA">
            <w:pPr>
              <w:pStyle w:val="ListParagraph"/>
              <w:numPr>
                <w:ilvl w:val="0"/>
                <w:numId w:val="1"/>
              </w:numPr>
              <w:tabs>
                <w:tab w:val="left" w:pos="507"/>
              </w:tabs>
              <w:autoSpaceDE w:val="0"/>
              <w:autoSpaceDN w:val="0"/>
              <w:bidi w:val="0"/>
              <w:adjustRightInd w:val="0"/>
              <w:rPr>
                <w:rFonts w:asciiTheme="majorBidi" w:hAnsiTheme="majorBidi" w:cstheme="majorBidi"/>
                <w:b/>
                <w:bCs/>
                <w:i/>
                <w:iCs/>
                <w:color w:val="231F20"/>
                <w:sz w:val="28"/>
                <w:szCs w:val="28"/>
              </w:rPr>
            </w:pPr>
            <w:r w:rsidRPr="00CA5B7B">
              <w:rPr>
                <w:rFonts w:asciiTheme="majorBidi" w:hAnsiTheme="majorBidi" w:cstheme="majorBidi"/>
                <w:sz w:val="24"/>
                <w:szCs w:val="24"/>
              </w:rPr>
              <w:t>Be able to the Isometric.</w:t>
            </w:r>
          </w:p>
          <w:p w:rsidR="00CA5B7B" w:rsidRPr="00CA5B7B" w:rsidRDefault="00CA5B7B" w:rsidP="00522BEA">
            <w:pPr>
              <w:pStyle w:val="ListParagraph"/>
              <w:numPr>
                <w:ilvl w:val="0"/>
                <w:numId w:val="1"/>
              </w:numPr>
              <w:tabs>
                <w:tab w:val="left" w:pos="507"/>
              </w:tabs>
              <w:autoSpaceDE w:val="0"/>
              <w:autoSpaceDN w:val="0"/>
              <w:bidi w:val="0"/>
              <w:adjustRightInd w:val="0"/>
              <w:rPr>
                <w:rFonts w:asciiTheme="majorBidi" w:hAnsiTheme="majorBidi" w:cstheme="majorBidi"/>
                <w:b/>
                <w:bCs/>
                <w:i/>
                <w:iCs/>
                <w:color w:val="231F20"/>
                <w:sz w:val="28"/>
                <w:szCs w:val="28"/>
              </w:rPr>
            </w:pPr>
            <w:r w:rsidRPr="00CA5B7B">
              <w:rPr>
                <w:rFonts w:asciiTheme="majorBidi" w:hAnsiTheme="majorBidi" w:cstheme="majorBidi"/>
                <w:sz w:val="24"/>
                <w:szCs w:val="24"/>
              </w:rPr>
              <w:t xml:space="preserve">Be able to the </w:t>
            </w:r>
            <w:r w:rsidRPr="00CA5B7B">
              <w:rPr>
                <w:rFonts w:asciiTheme="majorBidi" w:hAnsiTheme="majorBidi" w:cstheme="majorBidi"/>
                <w:sz w:val="24"/>
                <w:szCs w:val="24"/>
                <w:lang w:bidi="ar-IQ"/>
              </w:rPr>
              <w:t>Third view</w:t>
            </w:r>
            <w:r w:rsidRPr="00CA5B7B">
              <w:rPr>
                <w:rFonts w:asciiTheme="majorBidi" w:hAnsiTheme="majorBidi" w:cstheme="majorBidi"/>
                <w:sz w:val="24"/>
                <w:szCs w:val="24"/>
              </w:rPr>
              <w:t>.</w:t>
            </w:r>
          </w:p>
          <w:p w:rsidR="00977C77" w:rsidRPr="00977C77" w:rsidRDefault="00CA5B7B" w:rsidP="00CA5B7B">
            <w:pPr>
              <w:pStyle w:val="ListParagraph"/>
              <w:numPr>
                <w:ilvl w:val="0"/>
                <w:numId w:val="1"/>
              </w:numPr>
              <w:tabs>
                <w:tab w:val="left" w:pos="507"/>
              </w:tabs>
              <w:autoSpaceDE w:val="0"/>
              <w:autoSpaceDN w:val="0"/>
              <w:bidi w:val="0"/>
              <w:adjustRightInd w:val="0"/>
              <w:rPr>
                <w:rFonts w:asciiTheme="majorBidi" w:hAnsiTheme="majorBidi" w:cstheme="majorBidi"/>
                <w:b/>
                <w:bCs/>
                <w:i/>
                <w:iCs/>
                <w:color w:val="231F20"/>
                <w:sz w:val="28"/>
                <w:szCs w:val="28"/>
              </w:rPr>
            </w:pPr>
            <w:r w:rsidRPr="00CA5B7B">
              <w:rPr>
                <w:rFonts w:asciiTheme="majorBidi" w:hAnsiTheme="majorBidi" w:cstheme="majorBidi"/>
                <w:sz w:val="24"/>
                <w:szCs w:val="24"/>
              </w:rPr>
              <w:t xml:space="preserve">Be able to </w:t>
            </w:r>
            <w:r w:rsidR="00E47ABD" w:rsidRPr="00CA5B7B">
              <w:rPr>
                <w:rFonts w:asciiTheme="majorBidi" w:hAnsiTheme="majorBidi" w:cstheme="majorBidi"/>
                <w:sz w:val="24"/>
                <w:szCs w:val="24"/>
              </w:rPr>
              <w:t xml:space="preserve">the </w:t>
            </w:r>
            <w:r w:rsidR="00E47ABD" w:rsidRPr="00AA1405">
              <w:rPr>
                <w:rFonts w:asciiTheme="majorBidi" w:hAnsiTheme="majorBidi" w:cstheme="majorBidi"/>
                <w:sz w:val="24"/>
                <w:szCs w:val="24"/>
                <w:lang w:bidi="ar-IQ"/>
              </w:rPr>
              <w:t>oblique</w:t>
            </w:r>
            <w:r>
              <w:rPr>
                <w:rFonts w:asciiTheme="majorBidi" w:hAnsiTheme="majorBidi" w:cstheme="majorBidi"/>
                <w:sz w:val="24"/>
                <w:szCs w:val="24"/>
                <w:lang w:bidi="ar-IQ"/>
              </w:rPr>
              <w:t>.</w:t>
            </w:r>
          </w:p>
          <w:p w:rsidR="00977C77" w:rsidRPr="00977C77" w:rsidRDefault="00977C77" w:rsidP="00977C77">
            <w:pPr>
              <w:pStyle w:val="ListParagraph"/>
              <w:numPr>
                <w:ilvl w:val="0"/>
                <w:numId w:val="1"/>
              </w:numPr>
              <w:autoSpaceDE w:val="0"/>
              <w:autoSpaceDN w:val="0"/>
              <w:bidi w:val="0"/>
              <w:adjustRightInd w:val="0"/>
              <w:rPr>
                <w:rFonts w:asciiTheme="majorBidi" w:hAnsiTheme="majorBidi" w:cstheme="majorBidi"/>
                <w:b/>
                <w:bCs/>
                <w:i/>
                <w:iCs/>
                <w:color w:val="231F20"/>
                <w:sz w:val="28"/>
                <w:szCs w:val="28"/>
              </w:rPr>
            </w:pPr>
            <w:r>
              <w:rPr>
                <w:rFonts w:asciiTheme="majorBidi" w:hAnsiTheme="majorBidi" w:cstheme="majorBidi"/>
                <w:sz w:val="24"/>
                <w:szCs w:val="24"/>
                <w:lang w:bidi="ar-IQ"/>
              </w:rPr>
              <w:t xml:space="preserve"> Be able to draw the point descriptive and in space.</w:t>
            </w:r>
          </w:p>
          <w:p w:rsidR="00977C77" w:rsidRPr="00977C77" w:rsidRDefault="00977C77" w:rsidP="00367C04">
            <w:pPr>
              <w:pStyle w:val="ListParagraph"/>
              <w:numPr>
                <w:ilvl w:val="0"/>
                <w:numId w:val="1"/>
              </w:numPr>
              <w:autoSpaceDE w:val="0"/>
              <w:autoSpaceDN w:val="0"/>
              <w:bidi w:val="0"/>
              <w:adjustRightInd w:val="0"/>
              <w:rPr>
                <w:rFonts w:asciiTheme="majorBidi" w:hAnsiTheme="majorBidi" w:cstheme="majorBidi"/>
                <w:b/>
                <w:bCs/>
                <w:i/>
                <w:iCs/>
                <w:color w:val="231F20"/>
                <w:sz w:val="28"/>
                <w:szCs w:val="28"/>
              </w:rPr>
            </w:pPr>
            <w:r>
              <w:rPr>
                <w:rFonts w:asciiTheme="majorBidi" w:hAnsiTheme="majorBidi" w:cstheme="majorBidi"/>
                <w:sz w:val="24"/>
                <w:szCs w:val="24"/>
                <w:lang w:bidi="ar-IQ"/>
              </w:rPr>
              <w:t xml:space="preserve"> Be able to draw different type of line.</w:t>
            </w:r>
          </w:p>
          <w:p w:rsidR="00977C77" w:rsidRPr="00977C77" w:rsidRDefault="00977C77" w:rsidP="00977C77">
            <w:pPr>
              <w:pStyle w:val="ListParagraph"/>
              <w:numPr>
                <w:ilvl w:val="0"/>
                <w:numId w:val="1"/>
              </w:numPr>
              <w:tabs>
                <w:tab w:val="left" w:pos="507"/>
              </w:tabs>
              <w:autoSpaceDE w:val="0"/>
              <w:autoSpaceDN w:val="0"/>
              <w:bidi w:val="0"/>
              <w:adjustRightInd w:val="0"/>
              <w:rPr>
                <w:rFonts w:asciiTheme="majorBidi" w:hAnsiTheme="majorBidi" w:cstheme="majorBidi"/>
                <w:b/>
                <w:bCs/>
                <w:i/>
                <w:iCs/>
                <w:color w:val="231F20"/>
                <w:sz w:val="28"/>
                <w:szCs w:val="28"/>
              </w:rPr>
            </w:pPr>
            <w:r>
              <w:rPr>
                <w:rFonts w:asciiTheme="majorBidi" w:hAnsiTheme="majorBidi" w:cstheme="majorBidi"/>
                <w:sz w:val="24"/>
                <w:szCs w:val="24"/>
                <w:lang w:bidi="ar-IQ"/>
              </w:rPr>
              <w:t>Be able to draw different type of plane.</w:t>
            </w:r>
          </w:p>
          <w:p w:rsidR="00977C77" w:rsidRPr="00977C77" w:rsidRDefault="00977C77" w:rsidP="00367C04">
            <w:pPr>
              <w:pStyle w:val="ListParagraph"/>
              <w:numPr>
                <w:ilvl w:val="0"/>
                <w:numId w:val="1"/>
              </w:numPr>
              <w:autoSpaceDE w:val="0"/>
              <w:autoSpaceDN w:val="0"/>
              <w:bidi w:val="0"/>
              <w:adjustRightInd w:val="0"/>
              <w:rPr>
                <w:rFonts w:asciiTheme="majorBidi" w:hAnsiTheme="majorBidi" w:cstheme="majorBidi"/>
                <w:b/>
                <w:bCs/>
                <w:i/>
                <w:iCs/>
                <w:color w:val="231F20"/>
                <w:sz w:val="28"/>
                <w:szCs w:val="28"/>
              </w:rPr>
            </w:pPr>
            <w:r>
              <w:rPr>
                <w:rFonts w:asciiTheme="majorBidi" w:hAnsiTheme="majorBidi" w:cstheme="majorBidi"/>
                <w:sz w:val="24"/>
                <w:szCs w:val="24"/>
                <w:lang w:bidi="ar-IQ"/>
              </w:rPr>
              <w:t xml:space="preserve">Be able to draw auxiliary plane </w:t>
            </w:r>
          </w:p>
          <w:p w:rsidR="002C72EF" w:rsidRPr="00073873" w:rsidRDefault="00367C04" w:rsidP="00073873">
            <w:pPr>
              <w:pStyle w:val="ListParagraph"/>
              <w:numPr>
                <w:ilvl w:val="0"/>
                <w:numId w:val="1"/>
              </w:numPr>
              <w:tabs>
                <w:tab w:val="left" w:pos="507"/>
              </w:tabs>
              <w:autoSpaceDE w:val="0"/>
              <w:autoSpaceDN w:val="0"/>
              <w:bidi w:val="0"/>
              <w:adjustRightInd w:val="0"/>
              <w:rPr>
                <w:rFonts w:asciiTheme="majorBidi" w:hAnsiTheme="majorBidi" w:cstheme="majorBidi"/>
                <w:b/>
                <w:bCs/>
                <w:i/>
                <w:iCs/>
                <w:color w:val="231F20"/>
                <w:sz w:val="28"/>
                <w:szCs w:val="28"/>
              </w:rPr>
            </w:pPr>
            <w:r>
              <w:rPr>
                <w:rFonts w:asciiTheme="majorBidi" w:hAnsiTheme="majorBidi" w:cstheme="majorBidi"/>
                <w:sz w:val="24"/>
                <w:szCs w:val="24"/>
                <w:lang w:bidi="ar-IQ"/>
              </w:rPr>
              <w:t>Be a</w:t>
            </w:r>
            <w:r w:rsidR="00977C77">
              <w:rPr>
                <w:rFonts w:asciiTheme="majorBidi" w:hAnsiTheme="majorBidi" w:cstheme="majorBidi"/>
                <w:sz w:val="24"/>
                <w:szCs w:val="24"/>
                <w:lang w:bidi="ar-IQ"/>
              </w:rPr>
              <w:t>ble to draw the</w:t>
            </w:r>
            <w:r w:rsidR="00202BFF">
              <w:rPr>
                <w:rFonts w:asciiTheme="majorBidi" w:hAnsiTheme="majorBidi" w:cstheme="majorBidi"/>
                <w:sz w:val="24"/>
                <w:szCs w:val="24"/>
                <w:lang w:bidi="ar-IQ"/>
              </w:rPr>
              <w:t xml:space="preserve"> auxiliary</w:t>
            </w:r>
            <w:r w:rsidR="00D01F56">
              <w:rPr>
                <w:rFonts w:asciiTheme="majorBidi" w:hAnsiTheme="majorBidi" w:cstheme="majorBidi"/>
                <w:sz w:val="24"/>
                <w:szCs w:val="24"/>
                <w:lang w:bidi="ar-IQ"/>
              </w:rPr>
              <w:t xml:space="preserve"> plane to find the </w:t>
            </w:r>
            <w:r w:rsidR="00977C77">
              <w:rPr>
                <w:rFonts w:asciiTheme="majorBidi" w:hAnsiTheme="majorBidi" w:cstheme="majorBidi"/>
                <w:sz w:val="24"/>
                <w:szCs w:val="24"/>
                <w:lang w:bidi="ar-IQ"/>
              </w:rPr>
              <w:t xml:space="preserve"> true shape of triangle</w:t>
            </w:r>
            <w:r w:rsidR="00CA5B7B" w:rsidRPr="00CA5B7B">
              <w:rPr>
                <w:rFonts w:asciiTheme="majorBidi" w:hAnsiTheme="majorBidi" w:cstheme="majorBidi"/>
                <w:sz w:val="24"/>
                <w:szCs w:val="24"/>
              </w:rPr>
              <w:t xml:space="preserve">  </w:t>
            </w:r>
            <w:r w:rsidR="002C72EF" w:rsidRPr="00073873">
              <w:rPr>
                <w:rFonts w:cs="Times New Roman"/>
                <w:b/>
                <w:bCs/>
                <w:i/>
                <w:iCs/>
                <w:color w:val="231F20"/>
                <w:sz w:val="28"/>
                <w:szCs w:val="28"/>
              </w:rPr>
              <w:t xml:space="preserve">      </w:t>
            </w:r>
          </w:p>
        </w:tc>
      </w:tr>
      <w:tr w:rsidR="002C72EF" w:rsidRPr="00CA5B7B" w:rsidTr="00073873">
        <w:trPr>
          <w:trHeight w:val="2183"/>
        </w:trPr>
        <w:tc>
          <w:tcPr>
            <w:tcW w:w="9781" w:type="dxa"/>
            <w:shd w:val="clear" w:color="auto" w:fill="A7BFDE"/>
            <w:vAlign w:val="center"/>
          </w:tcPr>
          <w:p w:rsidR="002C72EF" w:rsidRPr="00073873" w:rsidRDefault="002C72EF" w:rsidP="009B00E6">
            <w:pPr>
              <w:autoSpaceDE w:val="0"/>
              <w:autoSpaceDN w:val="0"/>
              <w:adjustRightInd w:val="0"/>
              <w:ind w:right="432"/>
              <w:rPr>
                <w:rFonts w:cs="Times New Roman"/>
                <w:color w:val="000000"/>
                <w:sz w:val="28"/>
                <w:szCs w:val="28"/>
                <w:lang w:bidi="ar-IQ"/>
              </w:rPr>
            </w:pPr>
          </w:p>
        </w:tc>
      </w:tr>
      <w:tr w:rsidR="002C72EF" w:rsidRPr="00CA5B7B" w:rsidTr="00073873">
        <w:trPr>
          <w:trHeight w:val="511"/>
        </w:trPr>
        <w:tc>
          <w:tcPr>
            <w:tcW w:w="9781" w:type="dxa"/>
            <w:shd w:val="clear" w:color="auto" w:fill="A7BFDE"/>
            <w:vAlign w:val="center"/>
          </w:tcPr>
          <w:p w:rsidR="002C72EF" w:rsidRPr="00995D4A" w:rsidRDefault="002C72EF" w:rsidP="00E14712">
            <w:pPr>
              <w:autoSpaceDE w:val="0"/>
              <w:autoSpaceDN w:val="0"/>
              <w:adjustRightInd w:val="0"/>
              <w:ind w:left="360"/>
              <w:jc w:val="right"/>
              <w:rPr>
                <w:rFonts w:cs="Times New Roman"/>
                <w:b/>
                <w:bCs/>
                <w:i/>
                <w:iCs/>
                <w:color w:val="000000"/>
                <w:sz w:val="28"/>
                <w:szCs w:val="28"/>
                <w:u w:val="single"/>
                <w:lang w:bidi="ar-IQ"/>
              </w:rPr>
            </w:pPr>
            <w:r w:rsidRPr="00A96A4D">
              <w:rPr>
                <w:rFonts w:cs="Times New Roman"/>
                <w:b/>
                <w:bCs/>
                <w:i/>
                <w:iCs/>
                <w:color w:val="231F20"/>
                <w:sz w:val="28"/>
                <w:szCs w:val="28"/>
                <w:u w:val="single"/>
              </w:rPr>
              <w:t>11.</w:t>
            </w:r>
            <w:r w:rsidRPr="00995D4A">
              <w:rPr>
                <w:rFonts w:cs="Times New Roman"/>
                <w:b/>
                <w:bCs/>
                <w:i/>
                <w:iCs/>
                <w:color w:val="231F20"/>
                <w:sz w:val="28"/>
                <w:szCs w:val="28"/>
                <w:u w:val="single"/>
              </w:rPr>
              <w:t>Teaching and Learning Methods</w:t>
            </w:r>
          </w:p>
        </w:tc>
      </w:tr>
      <w:tr w:rsidR="00977C77" w:rsidRPr="00CA5B7B" w:rsidTr="00073873">
        <w:trPr>
          <w:trHeight w:val="624"/>
        </w:trPr>
        <w:tc>
          <w:tcPr>
            <w:tcW w:w="9781" w:type="dxa"/>
            <w:shd w:val="clear" w:color="auto" w:fill="A7BFDE"/>
            <w:vAlign w:val="center"/>
          </w:tcPr>
          <w:p w:rsidR="00977C77" w:rsidRDefault="00977C77" w:rsidP="00977C77">
            <w:pPr>
              <w:autoSpaceDE w:val="0"/>
              <w:autoSpaceDN w:val="0"/>
              <w:bidi w:val="0"/>
              <w:adjustRightInd w:val="0"/>
              <w:rPr>
                <w:rFonts w:cs="Times New Roman"/>
                <w:sz w:val="28"/>
                <w:szCs w:val="28"/>
              </w:rPr>
            </w:pPr>
            <w:r>
              <w:rPr>
                <w:rFonts w:cs="Times New Roman"/>
                <w:sz w:val="28"/>
                <w:szCs w:val="28"/>
              </w:rPr>
              <w:t>1. Lectures.</w:t>
            </w:r>
          </w:p>
          <w:p w:rsidR="00977C77" w:rsidRDefault="00977C77" w:rsidP="00977C77">
            <w:pPr>
              <w:autoSpaceDE w:val="0"/>
              <w:autoSpaceDN w:val="0"/>
              <w:bidi w:val="0"/>
              <w:adjustRightInd w:val="0"/>
              <w:rPr>
                <w:rFonts w:cs="Times New Roman"/>
                <w:sz w:val="28"/>
                <w:szCs w:val="28"/>
              </w:rPr>
            </w:pPr>
            <w:r>
              <w:rPr>
                <w:rFonts w:cs="Times New Roman"/>
                <w:sz w:val="28"/>
                <w:szCs w:val="28"/>
              </w:rPr>
              <w:t>2. Tutorials.</w:t>
            </w:r>
          </w:p>
          <w:p w:rsidR="00977C77" w:rsidRDefault="00977C77" w:rsidP="00977C77">
            <w:pPr>
              <w:autoSpaceDE w:val="0"/>
              <w:autoSpaceDN w:val="0"/>
              <w:bidi w:val="0"/>
              <w:adjustRightInd w:val="0"/>
              <w:rPr>
                <w:rFonts w:cs="Times New Roman"/>
                <w:sz w:val="28"/>
                <w:szCs w:val="28"/>
              </w:rPr>
            </w:pPr>
            <w:r>
              <w:rPr>
                <w:rFonts w:cs="Times New Roman"/>
                <w:sz w:val="28"/>
                <w:szCs w:val="28"/>
              </w:rPr>
              <w:t>3. Homework and Assignments.</w:t>
            </w:r>
          </w:p>
          <w:p w:rsidR="00977C77" w:rsidRDefault="00977C77" w:rsidP="00977C77">
            <w:pPr>
              <w:autoSpaceDE w:val="0"/>
              <w:autoSpaceDN w:val="0"/>
              <w:bidi w:val="0"/>
              <w:adjustRightInd w:val="0"/>
              <w:rPr>
                <w:rFonts w:cs="Times New Roman"/>
                <w:sz w:val="28"/>
                <w:szCs w:val="28"/>
              </w:rPr>
            </w:pPr>
            <w:r>
              <w:rPr>
                <w:rFonts w:cs="Times New Roman"/>
                <w:sz w:val="28"/>
                <w:szCs w:val="28"/>
              </w:rPr>
              <w:t>4. Lab. Experiments.</w:t>
            </w:r>
          </w:p>
          <w:p w:rsidR="00977C77" w:rsidRDefault="00977C77" w:rsidP="00977C77">
            <w:pPr>
              <w:autoSpaceDE w:val="0"/>
              <w:autoSpaceDN w:val="0"/>
              <w:bidi w:val="0"/>
              <w:adjustRightInd w:val="0"/>
              <w:rPr>
                <w:rFonts w:cs="Times New Roman"/>
                <w:sz w:val="28"/>
                <w:szCs w:val="28"/>
              </w:rPr>
            </w:pPr>
            <w:r>
              <w:rPr>
                <w:rFonts w:cs="Times New Roman"/>
                <w:sz w:val="28"/>
                <w:szCs w:val="28"/>
              </w:rPr>
              <w:t>5. Tests and Exams.</w:t>
            </w:r>
          </w:p>
          <w:p w:rsidR="00977C77" w:rsidRDefault="00977C77" w:rsidP="00977C77">
            <w:pPr>
              <w:autoSpaceDE w:val="0"/>
              <w:autoSpaceDN w:val="0"/>
              <w:bidi w:val="0"/>
              <w:adjustRightInd w:val="0"/>
              <w:rPr>
                <w:rFonts w:cs="Times New Roman"/>
                <w:sz w:val="28"/>
                <w:szCs w:val="28"/>
              </w:rPr>
            </w:pPr>
            <w:r>
              <w:rPr>
                <w:rFonts w:cs="Times New Roman"/>
                <w:sz w:val="28"/>
                <w:szCs w:val="28"/>
              </w:rPr>
              <w:t>6. In-Class Questions and Discussions.</w:t>
            </w:r>
          </w:p>
          <w:p w:rsidR="00977C77" w:rsidRDefault="00977C77" w:rsidP="00977C77">
            <w:pPr>
              <w:autoSpaceDE w:val="0"/>
              <w:autoSpaceDN w:val="0"/>
              <w:bidi w:val="0"/>
              <w:adjustRightInd w:val="0"/>
              <w:rPr>
                <w:rFonts w:cs="Times New Roman"/>
                <w:sz w:val="28"/>
                <w:szCs w:val="28"/>
              </w:rPr>
            </w:pPr>
            <w:r>
              <w:rPr>
                <w:rFonts w:cs="Times New Roman"/>
                <w:sz w:val="28"/>
                <w:szCs w:val="28"/>
              </w:rPr>
              <w:t>7. Connection between Theory and Application.</w:t>
            </w:r>
          </w:p>
          <w:p w:rsidR="00977C77" w:rsidRDefault="00977C77" w:rsidP="00977C77">
            <w:pPr>
              <w:autoSpaceDE w:val="0"/>
              <w:autoSpaceDN w:val="0"/>
              <w:bidi w:val="0"/>
              <w:adjustRightInd w:val="0"/>
              <w:rPr>
                <w:rFonts w:cs="Times New Roman"/>
                <w:sz w:val="28"/>
                <w:szCs w:val="28"/>
              </w:rPr>
            </w:pPr>
            <w:r>
              <w:rPr>
                <w:rFonts w:ascii="Calibri" w:hAnsi="Calibri" w:cs="Calibri"/>
                <w:sz w:val="28"/>
                <w:szCs w:val="28"/>
              </w:rPr>
              <w:t xml:space="preserve">8. </w:t>
            </w:r>
            <w:r>
              <w:rPr>
                <w:rFonts w:cs="Times New Roman"/>
                <w:sz w:val="28"/>
                <w:szCs w:val="28"/>
              </w:rPr>
              <w:t>Extracurricular Activities.</w:t>
            </w:r>
          </w:p>
          <w:p w:rsidR="00977C77" w:rsidRDefault="00977C77" w:rsidP="00977C77">
            <w:pPr>
              <w:autoSpaceDE w:val="0"/>
              <w:autoSpaceDN w:val="0"/>
              <w:bidi w:val="0"/>
              <w:adjustRightInd w:val="0"/>
              <w:rPr>
                <w:rFonts w:cs="Times New Roman"/>
                <w:sz w:val="28"/>
                <w:szCs w:val="28"/>
              </w:rPr>
            </w:pPr>
            <w:r>
              <w:rPr>
                <w:rFonts w:ascii="Calibri" w:hAnsi="Calibri" w:cs="Calibri"/>
                <w:sz w:val="28"/>
                <w:szCs w:val="28"/>
              </w:rPr>
              <w:t xml:space="preserve">9. </w:t>
            </w:r>
            <w:r>
              <w:rPr>
                <w:rFonts w:cs="Times New Roman"/>
                <w:sz w:val="28"/>
                <w:szCs w:val="28"/>
              </w:rPr>
              <w:t>In- and Out-Class oral conservations.</w:t>
            </w:r>
          </w:p>
          <w:p w:rsidR="00977C77" w:rsidRPr="00D64113" w:rsidRDefault="00977C77" w:rsidP="00977C77">
            <w:pPr>
              <w:autoSpaceDE w:val="0"/>
              <w:autoSpaceDN w:val="0"/>
              <w:bidi w:val="0"/>
              <w:adjustRightInd w:val="0"/>
              <w:ind w:left="466"/>
              <w:rPr>
                <w:rFonts w:cs="Times New Roman"/>
                <w:color w:val="000000"/>
                <w:sz w:val="28"/>
                <w:szCs w:val="28"/>
                <w:lang w:bidi="ar-IQ"/>
              </w:rPr>
            </w:pPr>
          </w:p>
        </w:tc>
      </w:tr>
      <w:tr w:rsidR="002C72EF" w:rsidRPr="00CA5B7B" w:rsidTr="00073873">
        <w:trPr>
          <w:trHeight w:val="478"/>
        </w:trPr>
        <w:tc>
          <w:tcPr>
            <w:tcW w:w="9781" w:type="dxa"/>
            <w:shd w:val="clear" w:color="auto" w:fill="A7BFDE"/>
            <w:vAlign w:val="center"/>
          </w:tcPr>
          <w:p w:rsidR="002C72EF" w:rsidRDefault="002C72EF" w:rsidP="00E14712">
            <w:pPr>
              <w:autoSpaceDE w:val="0"/>
              <w:autoSpaceDN w:val="0"/>
              <w:adjustRightInd w:val="0"/>
              <w:ind w:left="360"/>
              <w:jc w:val="right"/>
              <w:rPr>
                <w:rFonts w:cs="Times New Roman"/>
                <w:b/>
                <w:bCs/>
                <w:i/>
                <w:iCs/>
                <w:color w:val="231F20"/>
                <w:sz w:val="28"/>
                <w:szCs w:val="28"/>
                <w:u w:val="single"/>
                <w:rtl/>
              </w:rPr>
            </w:pPr>
            <w:r w:rsidRPr="00A96A4D">
              <w:rPr>
                <w:rFonts w:cs="Times New Roman"/>
                <w:b/>
                <w:bCs/>
                <w:i/>
                <w:iCs/>
                <w:color w:val="231F20"/>
                <w:sz w:val="28"/>
                <w:szCs w:val="28"/>
                <w:u w:val="single"/>
              </w:rPr>
              <w:t xml:space="preserve">12. </w:t>
            </w:r>
            <w:r w:rsidRPr="00995D4A">
              <w:rPr>
                <w:rFonts w:cs="Times New Roman"/>
                <w:b/>
                <w:bCs/>
                <w:i/>
                <w:iCs/>
                <w:color w:val="231F20"/>
                <w:sz w:val="28"/>
                <w:szCs w:val="28"/>
                <w:u w:val="single"/>
              </w:rPr>
              <w:t xml:space="preserve">Assessment </w:t>
            </w:r>
            <w:r>
              <w:rPr>
                <w:rFonts w:cs="Times New Roman"/>
                <w:b/>
                <w:bCs/>
                <w:i/>
                <w:iCs/>
                <w:color w:val="231F20"/>
                <w:sz w:val="28"/>
                <w:szCs w:val="28"/>
                <w:u w:val="single"/>
              </w:rPr>
              <w:t>M</w:t>
            </w:r>
            <w:r w:rsidRPr="00995D4A">
              <w:rPr>
                <w:rFonts w:cs="Times New Roman"/>
                <w:b/>
                <w:bCs/>
                <w:i/>
                <w:iCs/>
                <w:color w:val="231F20"/>
                <w:sz w:val="28"/>
                <w:szCs w:val="28"/>
                <w:u w:val="single"/>
              </w:rPr>
              <w:t xml:space="preserve">ethods </w:t>
            </w:r>
          </w:p>
          <w:p w:rsidR="00B1753D" w:rsidRDefault="00B1753D" w:rsidP="00B1753D">
            <w:pPr>
              <w:autoSpaceDE w:val="0"/>
              <w:autoSpaceDN w:val="0"/>
              <w:bidi w:val="0"/>
              <w:adjustRightInd w:val="0"/>
              <w:rPr>
                <w:rFonts w:cs="Times New Roman"/>
                <w:sz w:val="28"/>
                <w:szCs w:val="28"/>
              </w:rPr>
            </w:pPr>
            <w:r>
              <w:rPr>
                <w:rFonts w:ascii="Calibri" w:hAnsi="Calibri" w:cs="Calibri"/>
                <w:sz w:val="28"/>
                <w:szCs w:val="28"/>
              </w:rPr>
              <w:t xml:space="preserve">1. </w:t>
            </w:r>
            <w:r>
              <w:rPr>
                <w:rFonts w:cs="Times New Roman"/>
                <w:sz w:val="28"/>
                <w:szCs w:val="28"/>
              </w:rPr>
              <w:t>Examinations, Tests, and Quizzes.</w:t>
            </w:r>
          </w:p>
          <w:p w:rsidR="00B1753D" w:rsidRDefault="00B1753D" w:rsidP="00B1753D">
            <w:pPr>
              <w:autoSpaceDE w:val="0"/>
              <w:autoSpaceDN w:val="0"/>
              <w:bidi w:val="0"/>
              <w:adjustRightInd w:val="0"/>
              <w:rPr>
                <w:rFonts w:cs="Times New Roman"/>
                <w:sz w:val="28"/>
                <w:szCs w:val="28"/>
              </w:rPr>
            </w:pPr>
            <w:r>
              <w:rPr>
                <w:rFonts w:ascii="Calibri" w:hAnsi="Calibri" w:cs="Calibri"/>
                <w:sz w:val="28"/>
                <w:szCs w:val="28"/>
              </w:rPr>
              <w:t xml:space="preserve">2. </w:t>
            </w:r>
            <w:r>
              <w:rPr>
                <w:rFonts w:cs="Times New Roman"/>
                <w:sz w:val="28"/>
                <w:szCs w:val="28"/>
              </w:rPr>
              <w:t>Extracurricular Activities.</w:t>
            </w:r>
          </w:p>
          <w:p w:rsidR="00B1753D" w:rsidRDefault="00B1753D" w:rsidP="00B1753D">
            <w:pPr>
              <w:autoSpaceDE w:val="0"/>
              <w:autoSpaceDN w:val="0"/>
              <w:bidi w:val="0"/>
              <w:adjustRightInd w:val="0"/>
              <w:rPr>
                <w:rFonts w:cs="Times New Roman"/>
                <w:sz w:val="28"/>
                <w:szCs w:val="28"/>
              </w:rPr>
            </w:pPr>
            <w:r>
              <w:rPr>
                <w:rFonts w:ascii="Calibri" w:hAnsi="Calibri" w:cs="Calibri"/>
                <w:sz w:val="28"/>
                <w:szCs w:val="28"/>
              </w:rPr>
              <w:t xml:space="preserve">3. </w:t>
            </w:r>
            <w:r>
              <w:rPr>
                <w:rFonts w:cs="Times New Roman"/>
                <w:sz w:val="28"/>
                <w:szCs w:val="28"/>
              </w:rPr>
              <w:t>Student Engagement during Lectures.</w:t>
            </w:r>
          </w:p>
          <w:p w:rsidR="00B1753D" w:rsidRDefault="00B1753D" w:rsidP="00B1753D">
            <w:pPr>
              <w:autoSpaceDE w:val="0"/>
              <w:autoSpaceDN w:val="0"/>
              <w:bidi w:val="0"/>
              <w:adjustRightInd w:val="0"/>
              <w:rPr>
                <w:rFonts w:cs="Times New Roman"/>
                <w:sz w:val="28"/>
                <w:szCs w:val="28"/>
              </w:rPr>
            </w:pPr>
            <w:r>
              <w:rPr>
                <w:rFonts w:ascii="Calibri" w:hAnsi="Calibri" w:cs="Calibri"/>
                <w:sz w:val="28"/>
                <w:szCs w:val="28"/>
              </w:rPr>
              <w:t xml:space="preserve">4. </w:t>
            </w:r>
            <w:r>
              <w:rPr>
                <w:rFonts w:cs="Times New Roman"/>
                <w:sz w:val="28"/>
                <w:szCs w:val="28"/>
              </w:rPr>
              <w:t>Responses Obtained from Students</w:t>
            </w:r>
            <w:r>
              <w:rPr>
                <w:rFonts w:cs="Times New Roman"/>
                <w:sz w:val="18"/>
                <w:szCs w:val="18"/>
              </w:rPr>
              <w:t xml:space="preserve">, </w:t>
            </w:r>
            <w:r>
              <w:rPr>
                <w:rFonts w:cs="Times New Roman"/>
                <w:sz w:val="28"/>
                <w:szCs w:val="28"/>
              </w:rPr>
              <w:t>Questionnaire about Curriculum and Faculty Member (Instructor).</w:t>
            </w:r>
          </w:p>
          <w:p w:rsidR="002C72EF" w:rsidRPr="00995D4A" w:rsidRDefault="00B1753D" w:rsidP="00B1753D">
            <w:pPr>
              <w:autoSpaceDE w:val="0"/>
              <w:autoSpaceDN w:val="0"/>
              <w:adjustRightInd w:val="0"/>
              <w:ind w:left="360"/>
              <w:jc w:val="right"/>
              <w:rPr>
                <w:rFonts w:cs="Times New Roman"/>
                <w:b/>
                <w:bCs/>
                <w:i/>
                <w:iCs/>
                <w:color w:val="000000"/>
                <w:sz w:val="28"/>
                <w:szCs w:val="28"/>
                <w:u w:val="single"/>
                <w:lang w:bidi="ar-IQ"/>
              </w:rPr>
            </w:pPr>
            <w:r>
              <w:rPr>
                <w:rFonts w:cs="Times New Roman"/>
                <w:sz w:val="28"/>
                <w:szCs w:val="28"/>
              </w:rPr>
              <w:t>5. C</w:t>
            </w:r>
            <w:r w:rsidR="00CA5B7B">
              <w:rPr>
                <w:rFonts w:cs="Times New Roman"/>
                <w:sz w:val="28"/>
                <w:szCs w:val="28"/>
              </w:rPr>
              <w:t>lasswork marks + homework marks</w:t>
            </w:r>
          </w:p>
        </w:tc>
      </w:tr>
      <w:tr w:rsidR="002C72EF" w:rsidRPr="00CA5B7B" w:rsidTr="00073873">
        <w:trPr>
          <w:trHeight w:val="624"/>
        </w:trPr>
        <w:tc>
          <w:tcPr>
            <w:tcW w:w="9781" w:type="dxa"/>
            <w:shd w:val="clear" w:color="auto" w:fill="A7BFDE"/>
            <w:vAlign w:val="center"/>
          </w:tcPr>
          <w:p w:rsidR="002C72EF" w:rsidRPr="00A96A4D" w:rsidRDefault="002C72EF" w:rsidP="00E14712">
            <w:pPr>
              <w:autoSpaceDE w:val="0"/>
              <w:autoSpaceDN w:val="0"/>
              <w:adjustRightInd w:val="0"/>
              <w:ind w:left="360"/>
              <w:rPr>
                <w:rFonts w:cs="Times New Roman"/>
                <w:color w:val="000000"/>
                <w:sz w:val="16"/>
                <w:szCs w:val="16"/>
                <w:rtl/>
                <w:lang w:bidi="ar-IQ"/>
              </w:rPr>
            </w:pPr>
          </w:p>
          <w:p w:rsidR="00B1753D" w:rsidRPr="00B23B38" w:rsidRDefault="002C72EF" w:rsidP="00B1753D">
            <w:pPr>
              <w:autoSpaceDE w:val="0"/>
              <w:autoSpaceDN w:val="0"/>
              <w:bidi w:val="0"/>
              <w:adjustRightInd w:val="0"/>
              <w:ind w:firstLine="432"/>
              <w:rPr>
                <w:rFonts w:cs="Times New Roman"/>
                <w:b/>
                <w:bCs/>
                <w:sz w:val="28"/>
                <w:szCs w:val="28"/>
              </w:rPr>
            </w:pPr>
            <w:r w:rsidRPr="00B4795F">
              <w:rPr>
                <w:rFonts w:cs="Times New Roman"/>
                <w:b/>
                <w:bCs/>
                <w:i/>
                <w:iCs/>
                <w:sz w:val="28"/>
                <w:szCs w:val="28"/>
                <w:u w:val="single"/>
              </w:rPr>
              <w:t xml:space="preserve">13. Grading </w:t>
            </w:r>
            <w:proofErr w:type="gramStart"/>
            <w:r w:rsidRPr="00B4795F">
              <w:rPr>
                <w:rFonts w:cs="Times New Roman"/>
                <w:b/>
                <w:bCs/>
                <w:i/>
                <w:iCs/>
                <w:sz w:val="28"/>
                <w:szCs w:val="28"/>
                <w:u w:val="single"/>
              </w:rPr>
              <w:t>Policy</w:t>
            </w:r>
            <w:r w:rsidR="00B4795F" w:rsidRPr="00B4795F">
              <w:rPr>
                <w:rFonts w:cs="Times New Roman"/>
                <w:b/>
                <w:bCs/>
                <w:i/>
                <w:iCs/>
                <w:sz w:val="28"/>
                <w:szCs w:val="28"/>
                <w:u w:val="single"/>
              </w:rPr>
              <w:t>:-</w:t>
            </w:r>
            <w:proofErr w:type="gramEnd"/>
            <w:r w:rsidR="00B4795F">
              <w:rPr>
                <w:rFonts w:cs="Times New Roman"/>
                <w:b/>
                <w:bCs/>
                <w:i/>
                <w:iCs/>
                <w:sz w:val="28"/>
                <w:szCs w:val="28"/>
                <w:u w:val="single"/>
              </w:rPr>
              <w:t xml:space="preserve"> </w:t>
            </w:r>
            <w:r w:rsidR="00B4795F" w:rsidRPr="00B4795F">
              <w:rPr>
                <w:rFonts w:cs="Times New Roman"/>
                <w:b/>
                <w:bCs/>
                <w:i/>
                <w:iCs/>
                <w:sz w:val="28"/>
                <w:szCs w:val="28"/>
              </w:rPr>
              <w:t xml:space="preserve">  </w:t>
            </w:r>
            <w:r w:rsidR="00B23B38">
              <w:rPr>
                <w:rFonts w:cs="Times New Roman"/>
                <w:b/>
                <w:bCs/>
                <w:sz w:val="28"/>
                <w:szCs w:val="28"/>
              </w:rPr>
              <w:t>(100 %)</w:t>
            </w:r>
          </w:p>
          <w:p w:rsidR="00B1753D" w:rsidRDefault="00514175" w:rsidP="00B1753D">
            <w:pPr>
              <w:autoSpaceDE w:val="0"/>
              <w:autoSpaceDN w:val="0"/>
              <w:bidi w:val="0"/>
              <w:adjustRightInd w:val="0"/>
              <w:ind w:firstLine="34"/>
              <w:rPr>
                <w:rFonts w:cs="Times New Roman"/>
                <w:b/>
                <w:bCs/>
                <w:sz w:val="28"/>
                <w:szCs w:val="28"/>
              </w:rPr>
            </w:pPr>
            <w:r>
              <w:rPr>
                <w:rFonts w:cs="Times New Roman"/>
                <w:b/>
                <w:bCs/>
                <w:sz w:val="28"/>
                <w:szCs w:val="28"/>
              </w:rPr>
              <w:t xml:space="preserve"> </w:t>
            </w:r>
            <w:r w:rsidR="00B1753D">
              <w:rPr>
                <w:rFonts w:cs="Times New Roman"/>
                <w:b/>
                <w:bCs/>
                <w:sz w:val="28"/>
                <w:szCs w:val="28"/>
              </w:rPr>
              <w:t>a- For engineering drawing</w:t>
            </w:r>
            <w:r w:rsidR="00B23B38">
              <w:rPr>
                <w:rFonts w:cs="Times New Roman"/>
                <w:b/>
                <w:bCs/>
                <w:sz w:val="28"/>
                <w:szCs w:val="28"/>
              </w:rPr>
              <w:t xml:space="preserve"> (70 %)</w:t>
            </w:r>
          </w:p>
          <w:p w:rsidR="002C72EF" w:rsidRDefault="00415D2F" w:rsidP="00B1753D">
            <w:pPr>
              <w:autoSpaceDE w:val="0"/>
              <w:autoSpaceDN w:val="0"/>
              <w:bidi w:val="0"/>
              <w:adjustRightInd w:val="0"/>
              <w:ind w:firstLine="34"/>
              <w:rPr>
                <w:sz w:val="28"/>
                <w:szCs w:val="28"/>
              </w:rPr>
            </w:pPr>
            <w:r w:rsidRPr="00415D2F">
              <w:rPr>
                <w:sz w:val="28"/>
                <w:szCs w:val="28"/>
              </w:rPr>
              <w:t xml:space="preserve">The final exam will count </w:t>
            </w:r>
            <w:r w:rsidR="00C95D54">
              <w:rPr>
                <w:sz w:val="28"/>
                <w:szCs w:val="28"/>
              </w:rPr>
              <w:t>(</w:t>
            </w:r>
            <w:r>
              <w:rPr>
                <w:sz w:val="28"/>
                <w:szCs w:val="28"/>
              </w:rPr>
              <w:t>3</w:t>
            </w:r>
            <w:r w:rsidR="00C95D54">
              <w:rPr>
                <w:sz w:val="28"/>
                <w:szCs w:val="28"/>
              </w:rPr>
              <w:t>0 marks)</w:t>
            </w:r>
            <w:r w:rsidRPr="00415D2F">
              <w:rPr>
                <w:sz w:val="28"/>
                <w:szCs w:val="28"/>
              </w:rPr>
              <w:t xml:space="preserve"> of the total course grade</w:t>
            </w:r>
            <w:r>
              <w:rPr>
                <w:sz w:val="28"/>
                <w:szCs w:val="28"/>
              </w:rPr>
              <w:t>.</w:t>
            </w:r>
          </w:p>
          <w:p w:rsidR="00B4795F" w:rsidRPr="00D64113" w:rsidRDefault="00976C56" w:rsidP="00723A2F">
            <w:pPr>
              <w:autoSpaceDE w:val="0"/>
              <w:autoSpaceDN w:val="0"/>
              <w:bidi w:val="0"/>
              <w:adjustRightInd w:val="0"/>
              <w:ind w:firstLine="432"/>
              <w:rPr>
                <w:sz w:val="28"/>
                <w:szCs w:val="28"/>
              </w:rPr>
            </w:pPr>
            <w:r>
              <w:rPr>
                <w:rFonts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2491105</wp:posOffset>
                      </wp:positionH>
                      <wp:positionV relativeFrom="paragraph">
                        <wp:posOffset>58420</wp:posOffset>
                      </wp:positionV>
                      <wp:extent cx="90805" cy="530860"/>
                      <wp:effectExtent l="5080" t="10795" r="889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30860"/>
                              </a:xfrm>
                              <a:prstGeom prst="rightBrace">
                                <a:avLst>
                                  <a:gd name="adj1" fmla="val 4871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61F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96.15pt;margin-top:4.6pt;width:7.15pt;height:4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"/>
                  </w:pict>
                </mc:Fallback>
              </mc:AlternateContent>
            </w:r>
            <w:r w:rsidR="00B4795F">
              <w:rPr>
                <w:rFonts w:cs="Times New Roman"/>
                <w:sz w:val="28"/>
                <w:szCs w:val="28"/>
              </w:rPr>
              <w:t xml:space="preserve">The quizzes will count    </w:t>
            </w:r>
          </w:p>
          <w:p w:rsidR="002C72EF" w:rsidRDefault="00976C56" w:rsidP="00723A2F">
            <w:pPr>
              <w:autoSpaceDE w:val="0"/>
              <w:autoSpaceDN w:val="0"/>
              <w:bidi w:val="0"/>
              <w:adjustRightInd w:val="0"/>
              <w:ind w:left="360"/>
              <w:jc w:val="mediumKashida"/>
              <w:rPr>
                <w:rFonts w:cs="Times New Roman"/>
                <w:color w:val="000000"/>
                <w:sz w:val="28"/>
                <w:szCs w:val="28"/>
                <w:lang w:bidi="ar-IQ"/>
              </w:rPr>
            </w:pPr>
            <w:r>
              <w:rPr>
                <w:rFonts w:cs="Times New Roman"/>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2552700</wp:posOffset>
                      </wp:positionH>
                      <wp:positionV relativeFrom="paragraph">
                        <wp:posOffset>117475</wp:posOffset>
                      </wp:positionV>
                      <wp:extent cx="346075" cy="12065"/>
                      <wp:effectExtent l="9525" t="41275" r="25400" b="609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4155D0" id="_x0000_t32" coordsize="21600,21600" o:spt="32" o:oned="t" path="m,l21600,21600e" filled="f">
                      <v:path arrowok="t" fillok="f" o:connecttype="none"/>
                      <o:lock v:ext="edit" shapetype="t"/>
                    </v:shapetype>
                    <v:shape id="AutoShape 4" o:spid="_x0000_s1026" type="#_x0000_t32" style="position:absolute;margin-left:201pt;margin-top:9.25pt;width:27.2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UjNwIAAGA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">
                      <v:stroke endarrow="block"/>
                    </v:shape>
                  </w:pict>
                </mc:Fallback>
              </mc:AlternateContent>
            </w:r>
            <w:r w:rsidR="00B4795F">
              <w:rPr>
                <w:rFonts w:cs="Times New Roman"/>
                <w:color w:val="000000"/>
                <w:sz w:val="28"/>
                <w:szCs w:val="28"/>
                <w:lang w:bidi="ar-IQ"/>
              </w:rPr>
              <w:t xml:space="preserve">The homework will count   </w:t>
            </w:r>
            <w:r w:rsidR="00723A2F">
              <w:rPr>
                <w:rFonts w:cs="Times New Roman"/>
                <w:color w:val="000000"/>
                <w:sz w:val="28"/>
                <w:szCs w:val="28"/>
                <w:lang w:bidi="ar-IQ"/>
              </w:rPr>
              <w:t xml:space="preserve">               </w:t>
            </w:r>
            <w:proofErr w:type="gramStart"/>
            <w:r w:rsidR="00723A2F">
              <w:rPr>
                <w:rFonts w:cs="Times New Roman"/>
                <w:color w:val="000000"/>
                <w:sz w:val="28"/>
                <w:szCs w:val="28"/>
                <w:lang w:bidi="ar-IQ"/>
              </w:rPr>
              <w:t xml:space="preserve"> </w:t>
            </w:r>
            <w:r w:rsidR="00723A2F">
              <w:rPr>
                <w:rFonts w:cs="Times New Roman" w:hint="cs"/>
                <w:color w:val="000000"/>
                <w:sz w:val="28"/>
                <w:szCs w:val="28"/>
                <w:rtl/>
                <w:lang w:bidi="ar-IQ"/>
              </w:rPr>
              <w:t xml:space="preserve"> </w:t>
            </w:r>
            <w:r w:rsidR="00723A2F">
              <w:rPr>
                <w:rFonts w:cs="Times New Roman"/>
                <w:color w:val="000000"/>
                <w:sz w:val="28"/>
                <w:szCs w:val="28"/>
                <w:lang w:bidi="ar-IQ"/>
              </w:rPr>
              <w:t xml:space="preserve"> (</w:t>
            </w:r>
            <w:proofErr w:type="gramEnd"/>
            <w:r w:rsidR="00723A2F">
              <w:rPr>
                <w:rFonts w:cs="Times New Roman"/>
                <w:color w:val="000000"/>
                <w:sz w:val="28"/>
                <w:szCs w:val="28"/>
                <w:lang w:bidi="ar-IQ"/>
              </w:rPr>
              <w:t>40 marks)</w:t>
            </w:r>
            <w:r w:rsidR="00723A2F">
              <w:rPr>
                <w:rFonts w:cs="Times New Roman" w:hint="cs"/>
                <w:color w:val="000000"/>
                <w:sz w:val="28"/>
                <w:szCs w:val="28"/>
                <w:rtl/>
                <w:lang w:bidi="ar-IQ"/>
              </w:rPr>
              <w:t xml:space="preserve">                  </w:t>
            </w:r>
            <w:r w:rsidR="00723A2F">
              <w:rPr>
                <w:rFonts w:cs="Times New Roman"/>
                <w:color w:val="000000"/>
                <w:sz w:val="28"/>
                <w:szCs w:val="28"/>
                <w:lang w:bidi="ar-IQ"/>
              </w:rPr>
              <w:t xml:space="preserve"> </w:t>
            </w:r>
            <w:r w:rsidR="00723A2F">
              <w:rPr>
                <w:rFonts w:cs="Times New Roman" w:hint="cs"/>
                <w:color w:val="000000"/>
                <w:sz w:val="28"/>
                <w:szCs w:val="28"/>
                <w:rtl/>
                <w:lang w:bidi="ar-IQ"/>
              </w:rPr>
              <w:t xml:space="preserve">                 </w:t>
            </w:r>
            <w:r w:rsidR="00723A2F">
              <w:rPr>
                <w:rFonts w:cs="Times New Roman"/>
                <w:color w:val="000000"/>
                <w:sz w:val="28"/>
                <w:szCs w:val="28"/>
                <w:lang w:bidi="ar-IQ"/>
              </w:rPr>
              <w:t xml:space="preserve"> </w:t>
            </w:r>
          </w:p>
          <w:p w:rsidR="00B4795F" w:rsidRPr="00995D4A" w:rsidRDefault="00B4795F" w:rsidP="00723A2F">
            <w:pPr>
              <w:autoSpaceDE w:val="0"/>
              <w:autoSpaceDN w:val="0"/>
              <w:bidi w:val="0"/>
              <w:adjustRightInd w:val="0"/>
              <w:ind w:left="360"/>
              <w:jc w:val="mediumKashida"/>
              <w:rPr>
                <w:rFonts w:cs="Times New Roman"/>
                <w:color w:val="000000"/>
                <w:sz w:val="28"/>
                <w:szCs w:val="28"/>
                <w:rtl/>
                <w:lang w:bidi="ar-IQ"/>
              </w:rPr>
            </w:pPr>
            <w:r>
              <w:rPr>
                <w:rFonts w:cs="Times New Roman"/>
                <w:color w:val="000000"/>
                <w:sz w:val="28"/>
                <w:szCs w:val="28"/>
                <w:lang w:bidi="ar-IQ"/>
              </w:rPr>
              <w:t xml:space="preserve">The classwork will count    </w:t>
            </w:r>
          </w:p>
          <w:p w:rsidR="00B1753D" w:rsidRDefault="00B1753D" w:rsidP="00B1753D">
            <w:pPr>
              <w:autoSpaceDE w:val="0"/>
              <w:autoSpaceDN w:val="0"/>
              <w:bidi w:val="0"/>
              <w:adjustRightInd w:val="0"/>
              <w:ind w:firstLine="34"/>
              <w:rPr>
                <w:rFonts w:cs="Times New Roman"/>
                <w:b/>
                <w:bCs/>
                <w:sz w:val="28"/>
                <w:szCs w:val="28"/>
              </w:rPr>
            </w:pPr>
            <w:r>
              <w:rPr>
                <w:rFonts w:cs="Times New Roman"/>
                <w:b/>
                <w:bCs/>
                <w:sz w:val="28"/>
                <w:szCs w:val="28"/>
              </w:rPr>
              <w:t>b- For descriptive geometry</w:t>
            </w:r>
            <w:r w:rsidR="00B23B38">
              <w:rPr>
                <w:rFonts w:cs="Times New Roman"/>
                <w:b/>
                <w:bCs/>
                <w:sz w:val="28"/>
                <w:szCs w:val="28"/>
              </w:rPr>
              <w:t xml:space="preserve"> (30 %)</w:t>
            </w:r>
          </w:p>
          <w:p w:rsidR="00B1753D" w:rsidRDefault="00B1753D" w:rsidP="00B1753D">
            <w:pPr>
              <w:autoSpaceDE w:val="0"/>
              <w:autoSpaceDN w:val="0"/>
              <w:bidi w:val="0"/>
              <w:adjustRightInd w:val="0"/>
              <w:rPr>
                <w:rFonts w:cs="Times New Roman"/>
                <w:sz w:val="28"/>
                <w:szCs w:val="28"/>
              </w:rPr>
            </w:pPr>
            <w:r>
              <w:rPr>
                <w:rFonts w:cs="Times New Roman"/>
                <w:sz w:val="28"/>
                <w:szCs w:val="28"/>
              </w:rPr>
              <w:t xml:space="preserve">1. </w:t>
            </w:r>
            <w:r w:rsidRPr="00423CC8">
              <w:rPr>
                <w:rFonts w:cs="Times New Roman"/>
                <w:b/>
                <w:bCs/>
                <w:sz w:val="28"/>
                <w:szCs w:val="28"/>
              </w:rPr>
              <w:t>Quizzes</w:t>
            </w:r>
            <w:r>
              <w:rPr>
                <w:rFonts w:cs="Times New Roman"/>
                <w:sz w:val="28"/>
                <w:szCs w:val="28"/>
              </w:rPr>
              <w:t>:</w:t>
            </w:r>
            <w:r w:rsidR="00073873">
              <w:rPr>
                <w:rFonts w:cs="Times New Roman"/>
                <w:sz w:val="28"/>
                <w:szCs w:val="28"/>
              </w:rPr>
              <w:t xml:space="preserve"> (20 %)</w:t>
            </w:r>
          </w:p>
          <w:p w:rsidR="00B1753D" w:rsidRDefault="00B1753D" w:rsidP="00FD131A">
            <w:pPr>
              <w:autoSpaceDE w:val="0"/>
              <w:autoSpaceDN w:val="0"/>
              <w:bidi w:val="0"/>
              <w:adjustRightInd w:val="0"/>
              <w:rPr>
                <w:rFonts w:cs="Times New Roman"/>
                <w:sz w:val="28"/>
                <w:szCs w:val="28"/>
              </w:rPr>
            </w:pPr>
            <w:r>
              <w:rPr>
                <w:rFonts w:cs="Times New Roman"/>
                <w:sz w:val="28"/>
                <w:szCs w:val="28"/>
              </w:rPr>
              <w:t xml:space="preserve"> - There will be (</w:t>
            </w:r>
            <w:proofErr w:type="gramStart"/>
            <w:r>
              <w:rPr>
                <w:rFonts w:cs="Times New Roman"/>
                <w:sz w:val="28"/>
                <w:szCs w:val="28"/>
              </w:rPr>
              <w:t>10 )</w:t>
            </w:r>
            <w:proofErr w:type="gramEnd"/>
            <w:r>
              <w:rPr>
                <w:rFonts w:cs="Times New Roman"/>
                <w:sz w:val="28"/>
                <w:szCs w:val="28"/>
              </w:rPr>
              <w:t xml:space="preserve"> closed books and notes quizzes during the academic year.</w:t>
            </w:r>
          </w:p>
          <w:p w:rsidR="00B1753D" w:rsidRDefault="00FD131A" w:rsidP="00FD131A">
            <w:pPr>
              <w:autoSpaceDE w:val="0"/>
              <w:autoSpaceDN w:val="0"/>
              <w:bidi w:val="0"/>
              <w:adjustRightInd w:val="0"/>
              <w:rPr>
                <w:rFonts w:cs="Times New Roman"/>
                <w:sz w:val="28"/>
                <w:szCs w:val="28"/>
              </w:rPr>
            </w:pPr>
            <w:r>
              <w:rPr>
                <w:rFonts w:cs="Times New Roman"/>
                <w:sz w:val="28"/>
                <w:szCs w:val="28"/>
              </w:rPr>
              <w:t xml:space="preserve"> </w:t>
            </w:r>
            <w:r w:rsidR="00B1753D">
              <w:rPr>
                <w:rFonts w:cs="Times New Roman"/>
                <w:sz w:val="28"/>
                <w:szCs w:val="28"/>
              </w:rPr>
              <w:t>- The quizzes will count</w:t>
            </w:r>
            <w:r>
              <w:rPr>
                <w:rFonts w:cs="Times New Roman"/>
                <w:sz w:val="28"/>
                <w:szCs w:val="28"/>
              </w:rPr>
              <w:t xml:space="preserve"> (1</w:t>
            </w:r>
            <w:r w:rsidR="00B1753D">
              <w:rPr>
                <w:rFonts w:cs="Times New Roman"/>
                <w:sz w:val="28"/>
                <w:szCs w:val="28"/>
              </w:rPr>
              <w:t>0</w:t>
            </w:r>
            <w:r>
              <w:rPr>
                <w:rFonts w:cs="Times New Roman"/>
                <w:sz w:val="28"/>
                <w:szCs w:val="28"/>
              </w:rPr>
              <w:t xml:space="preserve">) </w:t>
            </w:r>
            <w:r w:rsidR="00B1753D">
              <w:rPr>
                <w:rFonts w:cs="Times New Roman"/>
                <w:sz w:val="28"/>
                <w:szCs w:val="28"/>
              </w:rPr>
              <w:t>% of the total course grade.</w:t>
            </w:r>
          </w:p>
          <w:p w:rsidR="00FD131A" w:rsidRDefault="00FD131A" w:rsidP="00FD131A">
            <w:pPr>
              <w:autoSpaceDE w:val="0"/>
              <w:autoSpaceDN w:val="0"/>
              <w:bidi w:val="0"/>
              <w:adjustRightInd w:val="0"/>
              <w:rPr>
                <w:rFonts w:cs="Times New Roman"/>
                <w:sz w:val="28"/>
                <w:szCs w:val="28"/>
              </w:rPr>
            </w:pPr>
            <w:r>
              <w:rPr>
                <w:rFonts w:cs="Times New Roman"/>
                <w:sz w:val="28"/>
                <w:szCs w:val="28"/>
              </w:rPr>
              <w:t xml:space="preserve"> - Experimental lab will count (10) % of the total course grade.</w:t>
            </w:r>
          </w:p>
          <w:p w:rsidR="00B1753D" w:rsidRPr="00423CC8" w:rsidRDefault="00B1753D" w:rsidP="00B1753D">
            <w:pPr>
              <w:autoSpaceDE w:val="0"/>
              <w:autoSpaceDN w:val="0"/>
              <w:bidi w:val="0"/>
              <w:adjustRightInd w:val="0"/>
              <w:rPr>
                <w:rFonts w:cs="Times New Roman"/>
                <w:b/>
                <w:bCs/>
                <w:sz w:val="28"/>
                <w:szCs w:val="28"/>
              </w:rPr>
            </w:pPr>
            <w:r>
              <w:rPr>
                <w:rFonts w:cs="Times New Roman"/>
                <w:sz w:val="28"/>
                <w:szCs w:val="28"/>
              </w:rPr>
              <w:t xml:space="preserve">2. </w:t>
            </w:r>
            <w:r w:rsidRPr="00423CC8">
              <w:rPr>
                <w:rFonts w:cs="Times New Roman"/>
                <w:b/>
                <w:bCs/>
                <w:sz w:val="28"/>
                <w:szCs w:val="28"/>
              </w:rPr>
              <w:t>Final Exam:</w:t>
            </w:r>
            <w:r w:rsidR="00073873">
              <w:rPr>
                <w:rFonts w:cs="Times New Roman"/>
                <w:b/>
                <w:bCs/>
                <w:sz w:val="28"/>
                <w:szCs w:val="28"/>
              </w:rPr>
              <w:t xml:space="preserve"> (10%)</w:t>
            </w:r>
          </w:p>
          <w:p w:rsidR="00073873" w:rsidRDefault="00B1753D" w:rsidP="00073873">
            <w:pPr>
              <w:autoSpaceDE w:val="0"/>
              <w:autoSpaceDN w:val="0"/>
              <w:bidi w:val="0"/>
              <w:adjustRightInd w:val="0"/>
              <w:rPr>
                <w:rFonts w:cs="Times New Roman"/>
                <w:sz w:val="28"/>
                <w:szCs w:val="28"/>
              </w:rPr>
            </w:pPr>
            <w:r>
              <w:rPr>
                <w:rFonts w:cs="Times New Roman"/>
                <w:sz w:val="28"/>
                <w:szCs w:val="28"/>
              </w:rPr>
              <w:t>- The final exam will be comprehensive, closed books and notes, and will take place</w:t>
            </w:r>
            <w:r w:rsidR="00073873">
              <w:rPr>
                <w:rFonts w:cs="Times New Roman"/>
                <w:sz w:val="28"/>
                <w:szCs w:val="28"/>
              </w:rPr>
              <w:t xml:space="preserve"> </w:t>
            </w:r>
            <w:proofErr w:type="gramStart"/>
            <w:r w:rsidR="00073873">
              <w:rPr>
                <w:rFonts w:cs="Times New Roman"/>
                <w:sz w:val="28"/>
                <w:szCs w:val="28"/>
              </w:rPr>
              <w:t>in  June</w:t>
            </w:r>
            <w:proofErr w:type="gramEnd"/>
            <w:r w:rsidR="00073873">
              <w:rPr>
                <w:rFonts w:cs="Times New Roman"/>
                <w:sz w:val="28"/>
                <w:szCs w:val="28"/>
              </w:rPr>
              <w:t xml:space="preserve"> 2018 from 9:00 AM - 12:00 PM in rooms ( M12 + M13 )</w:t>
            </w:r>
          </w:p>
          <w:p w:rsidR="00B1753D" w:rsidRDefault="00073873" w:rsidP="00073873">
            <w:pPr>
              <w:autoSpaceDE w:val="0"/>
              <w:autoSpaceDN w:val="0"/>
              <w:bidi w:val="0"/>
              <w:adjustRightInd w:val="0"/>
              <w:rPr>
                <w:rFonts w:cs="Times New Roman"/>
                <w:sz w:val="28"/>
                <w:szCs w:val="28"/>
              </w:rPr>
            </w:pPr>
            <w:r>
              <w:rPr>
                <w:rFonts w:cs="Times New Roman"/>
                <w:sz w:val="28"/>
                <w:szCs w:val="28"/>
              </w:rPr>
              <w:t>- The final exam will count 10% of the total course grade</w:t>
            </w:r>
          </w:p>
          <w:p w:rsidR="00B1753D" w:rsidRPr="00D64113" w:rsidRDefault="00B1753D" w:rsidP="00073873">
            <w:pPr>
              <w:bidi w:val="0"/>
              <w:jc w:val="mediumKashida"/>
              <w:rPr>
                <w:sz w:val="28"/>
                <w:szCs w:val="28"/>
              </w:rPr>
            </w:pPr>
            <w:r w:rsidRPr="00D64113">
              <w:rPr>
                <w:rFonts w:cs="Times New Roman"/>
                <w:color w:val="000000"/>
                <w:sz w:val="28"/>
                <w:szCs w:val="28"/>
              </w:rPr>
              <w:t xml:space="preserve">    </w:t>
            </w:r>
          </w:p>
          <w:p w:rsidR="002C72EF" w:rsidRPr="00B1753D" w:rsidRDefault="002C72EF" w:rsidP="00E14712">
            <w:pPr>
              <w:autoSpaceDE w:val="0"/>
              <w:autoSpaceDN w:val="0"/>
              <w:adjustRightInd w:val="0"/>
              <w:ind w:left="360"/>
              <w:rPr>
                <w:rFonts w:cs="Times New Roman"/>
                <w:color w:val="000000"/>
                <w:sz w:val="28"/>
                <w:szCs w:val="28"/>
                <w:lang w:bidi="ar-IQ"/>
              </w:rPr>
            </w:pPr>
          </w:p>
        </w:tc>
      </w:tr>
    </w:tbl>
    <w:tbl>
      <w:tblPr>
        <w:tblpPr w:leftFromText="180" w:rightFromText="180" w:vertAnchor="text" w:horzAnchor="margin" w:tblpXSpec="center" w:tblpY="-56"/>
        <w:bidiVisual/>
        <w:tblW w:w="98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430"/>
        <w:gridCol w:w="1800"/>
        <w:gridCol w:w="2080"/>
        <w:gridCol w:w="1300"/>
        <w:gridCol w:w="1300"/>
        <w:gridCol w:w="900"/>
      </w:tblGrid>
      <w:tr w:rsidR="00C02DD1" w:rsidRPr="00F84663" w:rsidTr="00E14712">
        <w:trPr>
          <w:trHeight w:val="538"/>
        </w:trPr>
        <w:tc>
          <w:tcPr>
            <w:tcW w:w="9810" w:type="dxa"/>
            <w:gridSpan w:val="6"/>
            <w:shd w:val="clear" w:color="auto" w:fill="A7BFDE"/>
            <w:vAlign w:val="center"/>
          </w:tcPr>
          <w:p w:rsidR="00C02DD1" w:rsidRPr="00F84663" w:rsidRDefault="00C02DD1" w:rsidP="00E14712">
            <w:pPr>
              <w:tabs>
                <w:tab w:val="left" w:pos="432"/>
              </w:tabs>
              <w:autoSpaceDE w:val="0"/>
              <w:autoSpaceDN w:val="0"/>
              <w:adjustRightInd w:val="0"/>
              <w:jc w:val="right"/>
              <w:rPr>
                <w:rFonts w:cs="Times New Roman"/>
                <w:b/>
                <w:bCs/>
                <w:i/>
                <w:iCs/>
                <w:color w:val="000000"/>
                <w:sz w:val="28"/>
                <w:szCs w:val="28"/>
                <w:u w:val="single"/>
                <w:lang w:bidi="ar-IQ"/>
              </w:rPr>
            </w:pPr>
            <w:r w:rsidRPr="00F84663">
              <w:rPr>
                <w:rFonts w:cs="Times New Roman"/>
                <w:b/>
                <w:bCs/>
                <w:i/>
                <w:iCs/>
                <w:color w:val="231F20"/>
                <w:sz w:val="28"/>
                <w:szCs w:val="28"/>
                <w:u w:val="single"/>
              </w:rPr>
              <w:lastRenderedPageBreak/>
              <w:t>14. Course Structure</w:t>
            </w:r>
          </w:p>
        </w:tc>
      </w:tr>
      <w:tr w:rsidR="00C02DD1" w:rsidRPr="00FB47B4" w:rsidTr="00E14712">
        <w:trPr>
          <w:trHeight w:val="907"/>
        </w:trPr>
        <w:tc>
          <w:tcPr>
            <w:tcW w:w="2430" w:type="dxa"/>
            <w:shd w:val="clear" w:color="auto" w:fill="DBE5F1"/>
            <w:vAlign w:val="center"/>
          </w:tcPr>
          <w:p w:rsidR="00C02DD1" w:rsidRDefault="00C02DD1" w:rsidP="00E14712">
            <w:pPr>
              <w:autoSpaceDE w:val="0"/>
              <w:autoSpaceDN w:val="0"/>
              <w:bidi w:val="0"/>
              <w:adjustRightInd w:val="0"/>
              <w:rPr>
                <w:rFonts w:cs="Times New Roman"/>
                <w:color w:val="231F20"/>
                <w:sz w:val="28"/>
                <w:szCs w:val="28"/>
              </w:rPr>
            </w:pPr>
            <w:r>
              <w:rPr>
                <w:rFonts w:cs="Times New Roman"/>
                <w:color w:val="231F20"/>
                <w:sz w:val="28"/>
                <w:szCs w:val="28"/>
              </w:rPr>
              <w:t>Assessment</w:t>
            </w:r>
          </w:p>
          <w:p w:rsidR="00C02DD1" w:rsidRPr="00FB47B4" w:rsidRDefault="00C02DD1" w:rsidP="00E14712">
            <w:pPr>
              <w:shd w:val="clear" w:color="auto" w:fill="8DB3E2"/>
              <w:autoSpaceDE w:val="0"/>
              <w:autoSpaceDN w:val="0"/>
              <w:adjustRightInd w:val="0"/>
              <w:jc w:val="center"/>
              <w:rPr>
                <w:rFonts w:cs="Times New Roman"/>
                <w:color w:val="000000"/>
                <w:sz w:val="28"/>
                <w:szCs w:val="28"/>
                <w:rtl/>
                <w:lang w:bidi="ar-IQ"/>
              </w:rPr>
            </w:pPr>
            <w:r>
              <w:rPr>
                <w:rFonts w:cs="Times New Roman"/>
                <w:color w:val="231F20"/>
                <w:sz w:val="28"/>
                <w:szCs w:val="28"/>
              </w:rPr>
              <w:t>Method</w:t>
            </w:r>
          </w:p>
        </w:tc>
        <w:tc>
          <w:tcPr>
            <w:tcW w:w="1800" w:type="dxa"/>
            <w:shd w:val="clear" w:color="auto" w:fill="DBE5F1"/>
            <w:vAlign w:val="center"/>
          </w:tcPr>
          <w:p w:rsidR="00C02DD1" w:rsidRDefault="00C02DD1" w:rsidP="00E14712">
            <w:pPr>
              <w:autoSpaceDE w:val="0"/>
              <w:autoSpaceDN w:val="0"/>
              <w:bidi w:val="0"/>
              <w:adjustRightInd w:val="0"/>
              <w:rPr>
                <w:rFonts w:cs="Times New Roman"/>
                <w:color w:val="231F20"/>
                <w:sz w:val="28"/>
                <w:szCs w:val="28"/>
              </w:rPr>
            </w:pPr>
            <w:r>
              <w:rPr>
                <w:rFonts w:cs="Times New Roman"/>
                <w:color w:val="231F20"/>
                <w:sz w:val="28"/>
                <w:szCs w:val="28"/>
              </w:rPr>
              <w:t>Teaching</w:t>
            </w:r>
          </w:p>
          <w:p w:rsidR="00C02DD1" w:rsidRPr="00FB47B4" w:rsidRDefault="00C02DD1" w:rsidP="00E14712">
            <w:pPr>
              <w:shd w:val="clear" w:color="auto" w:fill="8DB3E2"/>
              <w:autoSpaceDE w:val="0"/>
              <w:autoSpaceDN w:val="0"/>
              <w:adjustRightInd w:val="0"/>
              <w:jc w:val="center"/>
              <w:rPr>
                <w:rFonts w:cs="Times New Roman"/>
                <w:color w:val="000000"/>
                <w:sz w:val="28"/>
                <w:szCs w:val="28"/>
                <w:lang w:bidi="ar-IQ"/>
              </w:rPr>
            </w:pPr>
            <w:r>
              <w:rPr>
                <w:rFonts w:cs="Times New Roman"/>
                <w:color w:val="231F20"/>
                <w:sz w:val="28"/>
                <w:szCs w:val="28"/>
              </w:rPr>
              <w:t>Method</w:t>
            </w:r>
          </w:p>
        </w:tc>
        <w:tc>
          <w:tcPr>
            <w:tcW w:w="2080" w:type="dxa"/>
            <w:shd w:val="clear" w:color="auto" w:fill="DBE5F1"/>
            <w:vAlign w:val="center"/>
          </w:tcPr>
          <w:p w:rsidR="00C02DD1" w:rsidRDefault="00C02DD1" w:rsidP="00E14712">
            <w:pPr>
              <w:autoSpaceDE w:val="0"/>
              <w:autoSpaceDN w:val="0"/>
              <w:bidi w:val="0"/>
              <w:adjustRightInd w:val="0"/>
              <w:rPr>
                <w:rFonts w:cs="Times New Roman"/>
                <w:color w:val="231F20"/>
                <w:sz w:val="28"/>
                <w:szCs w:val="28"/>
              </w:rPr>
            </w:pPr>
            <w:r>
              <w:rPr>
                <w:rFonts w:cs="Times New Roman"/>
                <w:color w:val="231F20"/>
                <w:sz w:val="28"/>
                <w:szCs w:val="28"/>
              </w:rPr>
              <w:t>Unit/Module or</w:t>
            </w:r>
          </w:p>
          <w:p w:rsidR="00C02DD1" w:rsidRPr="00FB47B4" w:rsidRDefault="00C02DD1" w:rsidP="00E14712">
            <w:pPr>
              <w:shd w:val="clear" w:color="auto" w:fill="8DB3E2"/>
              <w:autoSpaceDE w:val="0"/>
              <w:autoSpaceDN w:val="0"/>
              <w:adjustRightInd w:val="0"/>
              <w:jc w:val="center"/>
              <w:rPr>
                <w:rFonts w:cs="Times New Roman"/>
                <w:color w:val="000000"/>
                <w:sz w:val="28"/>
                <w:szCs w:val="28"/>
                <w:lang w:bidi="ar-IQ"/>
              </w:rPr>
            </w:pPr>
            <w:r>
              <w:rPr>
                <w:rFonts w:cs="Times New Roman"/>
                <w:color w:val="231F20"/>
                <w:sz w:val="28"/>
                <w:szCs w:val="28"/>
              </w:rPr>
              <w:t>Topic Title</w:t>
            </w:r>
          </w:p>
        </w:tc>
        <w:tc>
          <w:tcPr>
            <w:tcW w:w="1300" w:type="dxa"/>
            <w:shd w:val="clear" w:color="auto" w:fill="DBE5F1"/>
            <w:vAlign w:val="center"/>
          </w:tcPr>
          <w:p w:rsidR="00C02DD1" w:rsidRDefault="00C02DD1" w:rsidP="00E14712">
            <w:pPr>
              <w:autoSpaceDE w:val="0"/>
              <w:autoSpaceDN w:val="0"/>
              <w:bidi w:val="0"/>
              <w:adjustRightInd w:val="0"/>
              <w:rPr>
                <w:rFonts w:cs="Times New Roman"/>
                <w:color w:val="231F20"/>
                <w:sz w:val="28"/>
                <w:szCs w:val="28"/>
              </w:rPr>
            </w:pPr>
            <w:r>
              <w:rPr>
                <w:rFonts w:cs="Times New Roman"/>
                <w:color w:val="231F20"/>
                <w:sz w:val="28"/>
                <w:szCs w:val="28"/>
              </w:rPr>
              <w:t xml:space="preserve">From a-k </w:t>
            </w:r>
          </w:p>
          <w:p w:rsidR="00C02DD1" w:rsidRPr="00016704" w:rsidRDefault="00C02DD1" w:rsidP="00E14712">
            <w:pPr>
              <w:shd w:val="clear" w:color="auto" w:fill="8DB3E2"/>
              <w:autoSpaceDE w:val="0"/>
              <w:autoSpaceDN w:val="0"/>
              <w:adjustRightInd w:val="0"/>
              <w:jc w:val="center"/>
              <w:rPr>
                <w:rFonts w:cs="Times New Roman"/>
                <w:color w:val="000000"/>
                <w:sz w:val="24"/>
                <w:szCs w:val="24"/>
                <w:rtl/>
                <w:lang w:bidi="ar-IQ"/>
              </w:rPr>
            </w:pPr>
            <w:r>
              <w:rPr>
                <w:rFonts w:cs="Times New Roman"/>
                <w:color w:val="231F20"/>
                <w:sz w:val="24"/>
                <w:szCs w:val="24"/>
              </w:rPr>
              <w:t>Article10)</w:t>
            </w:r>
            <w:r>
              <w:rPr>
                <w:rFonts w:cs="Times New Roman" w:hint="cs"/>
                <w:color w:val="000000"/>
                <w:sz w:val="24"/>
                <w:szCs w:val="24"/>
                <w:rtl/>
                <w:lang w:bidi="ar-IQ"/>
              </w:rPr>
              <w:t>)</w:t>
            </w:r>
          </w:p>
        </w:tc>
        <w:tc>
          <w:tcPr>
            <w:tcW w:w="1300" w:type="dxa"/>
            <w:shd w:val="clear" w:color="auto" w:fill="DBE5F1"/>
            <w:vAlign w:val="center"/>
          </w:tcPr>
          <w:p w:rsidR="00C02DD1" w:rsidRDefault="00C02DD1" w:rsidP="00E14712">
            <w:pPr>
              <w:autoSpaceDE w:val="0"/>
              <w:autoSpaceDN w:val="0"/>
              <w:bidi w:val="0"/>
              <w:adjustRightInd w:val="0"/>
              <w:jc w:val="center"/>
              <w:rPr>
                <w:rFonts w:cs="Times New Roman"/>
                <w:color w:val="231F20"/>
                <w:sz w:val="28"/>
                <w:szCs w:val="28"/>
              </w:rPr>
            </w:pPr>
            <w:r>
              <w:rPr>
                <w:rFonts w:cs="Times New Roman"/>
                <w:color w:val="231F20"/>
                <w:sz w:val="28"/>
                <w:szCs w:val="28"/>
              </w:rPr>
              <w:t>Hours</w:t>
            </w:r>
          </w:p>
          <w:p w:rsidR="00C02DD1" w:rsidRPr="00FB47B4" w:rsidRDefault="00C02DD1" w:rsidP="00E14712">
            <w:pPr>
              <w:shd w:val="clear" w:color="auto" w:fill="8DB3E2"/>
              <w:autoSpaceDE w:val="0"/>
              <w:autoSpaceDN w:val="0"/>
              <w:adjustRightInd w:val="0"/>
              <w:jc w:val="center"/>
              <w:rPr>
                <w:rFonts w:cs="Times New Roman"/>
                <w:color w:val="000000"/>
                <w:sz w:val="28"/>
                <w:szCs w:val="28"/>
                <w:lang w:bidi="ar-IQ"/>
              </w:rPr>
            </w:pPr>
          </w:p>
        </w:tc>
        <w:tc>
          <w:tcPr>
            <w:tcW w:w="900" w:type="dxa"/>
            <w:shd w:val="clear" w:color="auto" w:fill="DBE5F1"/>
            <w:vAlign w:val="center"/>
          </w:tcPr>
          <w:p w:rsidR="00C02DD1" w:rsidRPr="00FB47B4" w:rsidRDefault="00C02DD1" w:rsidP="00E14712">
            <w:pPr>
              <w:shd w:val="clear" w:color="auto" w:fill="8DB3E2"/>
              <w:autoSpaceDE w:val="0"/>
              <w:autoSpaceDN w:val="0"/>
              <w:adjustRightInd w:val="0"/>
              <w:jc w:val="center"/>
              <w:rPr>
                <w:rFonts w:cs="Times New Roman"/>
                <w:color w:val="000000"/>
                <w:sz w:val="28"/>
                <w:szCs w:val="28"/>
                <w:lang w:bidi="ar-IQ"/>
              </w:rPr>
            </w:pPr>
            <w:r w:rsidRPr="00FB47B4">
              <w:rPr>
                <w:rFonts w:cs="Times New Roman"/>
                <w:color w:val="231F20"/>
                <w:sz w:val="28"/>
                <w:szCs w:val="28"/>
              </w:rPr>
              <w:t>Week</w:t>
            </w:r>
          </w:p>
        </w:tc>
      </w:tr>
      <w:tr w:rsidR="00E14712" w:rsidRPr="00F445A1" w:rsidTr="00E14712">
        <w:trPr>
          <w:trHeight w:val="399"/>
        </w:trPr>
        <w:tc>
          <w:tcPr>
            <w:tcW w:w="2430" w:type="dxa"/>
            <w:tcBorders>
              <w:right w:val="single" w:sz="6" w:space="0" w:color="4F81BD"/>
            </w:tcBorders>
            <w:shd w:val="clear" w:color="auto" w:fill="DBE5F1"/>
            <w:vAlign w:val="center"/>
          </w:tcPr>
          <w:p w:rsidR="00E14712" w:rsidRPr="00FB47B4" w:rsidRDefault="00E14712" w:rsidP="00E14712">
            <w:pPr>
              <w:shd w:val="clear" w:color="auto" w:fill="8DB3E2"/>
              <w:tabs>
                <w:tab w:val="left" w:pos="642"/>
              </w:tabs>
              <w:autoSpaceDE w:val="0"/>
              <w:autoSpaceDN w:val="0"/>
              <w:bidi w:val="0"/>
              <w:adjustRightInd w:val="0"/>
              <w:jc w:val="center"/>
              <w:rPr>
                <w:rFonts w:cs="Times New Roman"/>
                <w:color w:val="000000"/>
                <w:sz w:val="28"/>
                <w:szCs w:val="28"/>
                <w:lang w:bidi="ar-IQ"/>
              </w:rPr>
            </w:pPr>
            <w:r>
              <w:rPr>
                <w:rFonts w:cs="Times New Roman"/>
                <w:sz w:val="28"/>
                <w:szCs w:val="28"/>
              </w:rPr>
              <w:t>1 – 5 of article (12)</w:t>
            </w:r>
          </w:p>
        </w:tc>
        <w:tc>
          <w:tcPr>
            <w:tcW w:w="1800" w:type="dxa"/>
            <w:tcBorders>
              <w:left w:val="single" w:sz="6" w:space="0" w:color="4F81BD"/>
              <w:right w:val="single" w:sz="6" w:space="0" w:color="4F81BD"/>
            </w:tcBorders>
            <w:shd w:val="clear" w:color="auto" w:fill="DBE5F1"/>
            <w:vAlign w:val="center"/>
          </w:tcPr>
          <w:p w:rsidR="00E14712" w:rsidRPr="00FB47B4" w:rsidRDefault="00E14712" w:rsidP="00E14712">
            <w:pPr>
              <w:shd w:val="clear" w:color="auto" w:fill="8DB3E2"/>
              <w:tabs>
                <w:tab w:val="left" w:pos="642"/>
              </w:tabs>
              <w:autoSpaceDE w:val="0"/>
              <w:autoSpaceDN w:val="0"/>
              <w:bidi w:val="0"/>
              <w:adjustRightInd w:val="0"/>
              <w:jc w:val="center"/>
              <w:rPr>
                <w:rFonts w:cs="Times New Roman"/>
                <w:color w:val="000000"/>
                <w:sz w:val="28"/>
                <w:szCs w:val="28"/>
                <w:lang w:bidi="ar-IQ"/>
              </w:rPr>
            </w:pPr>
            <w:r>
              <w:rPr>
                <w:rFonts w:cs="Times New Roman"/>
                <w:sz w:val="28"/>
                <w:szCs w:val="28"/>
              </w:rPr>
              <w:t>1 – 9 of article (11)</w:t>
            </w:r>
          </w:p>
        </w:tc>
        <w:tc>
          <w:tcPr>
            <w:tcW w:w="2080" w:type="dxa"/>
            <w:tcBorders>
              <w:left w:val="single" w:sz="6" w:space="0" w:color="4F81BD"/>
              <w:right w:val="single" w:sz="6" w:space="0" w:color="4F81BD"/>
            </w:tcBorders>
            <w:shd w:val="clear" w:color="auto" w:fill="DBE5F1"/>
            <w:vAlign w:val="center"/>
          </w:tcPr>
          <w:p w:rsidR="00E14712" w:rsidRDefault="00E14712" w:rsidP="00E14712">
            <w:pPr>
              <w:bidi w:val="0"/>
              <w:jc w:val="center"/>
              <w:rPr>
                <w:rFonts w:cs="Times New Roman"/>
                <w:sz w:val="24"/>
                <w:szCs w:val="24"/>
                <w:lang w:bidi="ar-IQ"/>
              </w:rPr>
            </w:pPr>
            <w:proofErr w:type="gramStart"/>
            <w:r w:rsidRPr="00E47ABD">
              <w:rPr>
                <w:rFonts w:cs="Times New Roman"/>
                <w:sz w:val="24"/>
                <w:szCs w:val="24"/>
                <w:lang w:bidi="ar-IQ"/>
              </w:rPr>
              <w:t>Homework  Lines</w:t>
            </w:r>
            <w:proofErr w:type="gramEnd"/>
            <w:r w:rsidRPr="00E47ABD">
              <w:rPr>
                <w:rFonts w:cs="Times New Roman"/>
                <w:sz w:val="24"/>
                <w:szCs w:val="24"/>
                <w:lang w:bidi="ar-IQ"/>
              </w:rPr>
              <w:t xml:space="preserve"> and circles+</w:t>
            </w:r>
            <w:r w:rsidRPr="00E47ABD">
              <w:rPr>
                <w:sz w:val="24"/>
                <w:szCs w:val="24"/>
              </w:rPr>
              <w:t xml:space="preserve"> </w:t>
            </w:r>
            <w:r w:rsidRPr="00E47ABD">
              <w:rPr>
                <w:rFonts w:cs="Times New Roman"/>
                <w:sz w:val="24"/>
                <w:szCs w:val="24"/>
                <w:lang w:bidi="ar-IQ"/>
              </w:rPr>
              <w:t>exercises</w:t>
            </w:r>
          </w:p>
          <w:p w:rsidR="00E14712" w:rsidRPr="00E47ABD" w:rsidRDefault="00E87107" w:rsidP="00E14712">
            <w:pPr>
              <w:bidi w:val="0"/>
              <w:jc w:val="center"/>
              <w:rPr>
                <w:rFonts w:cs="Times New Roman"/>
                <w:sz w:val="24"/>
                <w:szCs w:val="24"/>
                <w:lang w:bidi="ar-IQ"/>
              </w:rPr>
            </w:pPr>
            <w:r>
              <w:rPr>
                <w:rFonts w:cs="Times New Roman"/>
                <w:sz w:val="24"/>
                <w:szCs w:val="24"/>
                <w:lang w:bidi="ar-IQ"/>
              </w:rPr>
              <w:t>Point</w:t>
            </w:r>
          </w:p>
        </w:tc>
        <w:tc>
          <w:tcPr>
            <w:tcW w:w="1300" w:type="dxa"/>
            <w:tcBorders>
              <w:left w:val="single" w:sz="6" w:space="0" w:color="4F81BD"/>
              <w:right w:val="single" w:sz="6" w:space="0" w:color="4F81BD"/>
            </w:tcBorders>
            <w:shd w:val="clear" w:color="auto" w:fill="DBE5F1"/>
            <w:vAlign w:val="center"/>
          </w:tcPr>
          <w:p w:rsidR="00E14712" w:rsidRDefault="00E14712" w:rsidP="00E14712">
            <w:pPr>
              <w:shd w:val="clear" w:color="auto" w:fill="8DB3E2"/>
              <w:tabs>
                <w:tab w:val="left" w:pos="642"/>
              </w:tabs>
              <w:autoSpaceDE w:val="0"/>
              <w:autoSpaceDN w:val="0"/>
              <w:adjustRightInd w:val="0"/>
              <w:jc w:val="center"/>
              <w:rPr>
                <w:rFonts w:cs="Times New Roman"/>
                <w:color w:val="000000"/>
                <w:sz w:val="28"/>
                <w:szCs w:val="28"/>
                <w:lang w:bidi="ar-IQ"/>
              </w:rPr>
            </w:pPr>
            <w:r>
              <w:rPr>
                <w:rFonts w:cs="Times New Roman"/>
                <w:color w:val="000000"/>
                <w:sz w:val="28"/>
                <w:szCs w:val="28"/>
                <w:lang w:bidi="ar-IQ"/>
              </w:rPr>
              <w:t>a</w:t>
            </w:r>
          </w:p>
          <w:p w:rsidR="00E14712" w:rsidRPr="00FB47B4" w:rsidRDefault="00E87107" w:rsidP="00E14712">
            <w:pPr>
              <w:shd w:val="clear" w:color="auto" w:fill="8DB3E2"/>
              <w:tabs>
                <w:tab w:val="left" w:pos="642"/>
              </w:tabs>
              <w:autoSpaceDE w:val="0"/>
              <w:autoSpaceDN w:val="0"/>
              <w:adjustRightInd w:val="0"/>
              <w:jc w:val="center"/>
              <w:rPr>
                <w:rFonts w:cs="Times New Roman"/>
                <w:color w:val="000000"/>
                <w:sz w:val="28"/>
                <w:szCs w:val="28"/>
                <w:rtl/>
                <w:lang w:bidi="ar-IQ"/>
              </w:rPr>
            </w:pPr>
            <w:proofErr w:type="spellStart"/>
            <w:r>
              <w:rPr>
                <w:rFonts w:cs="Times New Roman"/>
                <w:color w:val="000000"/>
                <w:sz w:val="28"/>
                <w:szCs w:val="28"/>
                <w:lang w:bidi="ar-IQ"/>
              </w:rPr>
              <w:t>i</w:t>
            </w:r>
            <w:proofErr w:type="spellEnd"/>
          </w:p>
        </w:tc>
        <w:tc>
          <w:tcPr>
            <w:tcW w:w="1300" w:type="dxa"/>
            <w:tcBorders>
              <w:left w:val="single" w:sz="6" w:space="0" w:color="4F81BD"/>
              <w:right w:val="single" w:sz="6" w:space="0" w:color="4F81BD"/>
            </w:tcBorders>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bidi w:val="0"/>
              <w:jc w:val="center"/>
            </w:pPr>
            <w:r>
              <w:t xml:space="preserve">2 </w:t>
            </w:r>
            <w:proofErr w:type="spellStart"/>
            <w:r>
              <w:t>Desc</w:t>
            </w:r>
            <w:proofErr w:type="spellEnd"/>
            <w:r>
              <w:t>. Geo.</w:t>
            </w:r>
          </w:p>
        </w:tc>
        <w:tc>
          <w:tcPr>
            <w:tcW w:w="900" w:type="dxa"/>
            <w:tcBorders>
              <w:left w:val="single" w:sz="6" w:space="0" w:color="4F81BD"/>
            </w:tcBorders>
            <w:shd w:val="clear" w:color="auto" w:fill="DBE5F1"/>
            <w:vAlign w:val="center"/>
          </w:tcPr>
          <w:p w:rsidR="00E14712" w:rsidRPr="00F445A1" w:rsidRDefault="00E14712" w:rsidP="00E14712">
            <w:pPr>
              <w:shd w:val="clear" w:color="auto" w:fill="8DB3E2"/>
              <w:bidi w:val="0"/>
              <w:jc w:val="center"/>
              <w:rPr>
                <w:rFonts w:cs="Times New Roman"/>
                <w:sz w:val="24"/>
                <w:szCs w:val="24"/>
                <w:lang w:bidi="ar-IQ"/>
              </w:rPr>
            </w:pPr>
            <w:r w:rsidRPr="00F445A1">
              <w:rPr>
                <w:rFonts w:cs="Times New Roman"/>
                <w:sz w:val="24"/>
                <w:szCs w:val="24"/>
              </w:rPr>
              <w:t>1</w:t>
            </w:r>
          </w:p>
        </w:tc>
      </w:tr>
      <w:tr w:rsidR="00E14712" w:rsidRPr="00F445A1" w:rsidTr="00E14712">
        <w:trPr>
          <w:trHeight w:val="339"/>
        </w:trPr>
        <w:tc>
          <w:tcPr>
            <w:tcW w:w="2430" w:type="dxa"/>
            <w:shd w:val="clear" w:color="auto" w:fill="DBE5F1"/>
            <w:vAlign w:val="center"/>
          </w:tcPr>
          <w:p w:rsidR="00E14712" w:rsidRDefault="00E14712" w:rsidP="00E14712">
            <w:pPr>
              <w:shd w:val="clear" w:color="auto" w:fill="8DB3E2"/>
              <w:jc w:val="center"/>
              <w:rPr>
                <w:lang w:bidi="ar-IQ"/>
              </w:rP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lang w:bidi="ar-IQ"/>
              </w:rPr>
            </w:pPr>
            <w:r w:rsidRPr="00E47ABD">
              <w:rPr>
                <w:rFonts w:cs="Times New Roman"/>
                <w:sz w:val="24"/>
                <w:szCs w:val="24"/>
                <w:lang w:bidi="ar-IQ"/>
              </w:rPr>
              <w:t>=</w:t>
            </w:r>
          </w:p>
          <w:p w:rsidR="00E87107" w:rsidRPr="00E47ABD" w:rsidRDefault="00E87107" w:rsidP="00E87107">
            <w:pPr>
              <w:bidi w:val="0"/>
              <w:jc w:val="center"/>
              <w:rPr>
                <w:rFonts w:cs="Times New Roman"/>
                <w:sz w:val="24"/>
                <w:szCs w:val="24"/>
                <w:lang w:bidi="ar-IQ"/>
              </w:rPr>
            </w:pPr>
            <w:r>
              <w:rPr>
                <w:rFonts w:cs="Times New Roman"/>
                <w:sz w:val="24"/>
                <w:szCs w:val="24"/>
                <w:lang w:bidi="ar-IQ"/>
              </w:rPr>
              <w:t>Point</w:t>
            </w:r>
          </w:p>
        </w:tc>
        <w:tc>
          <w:tcPr>
            <w:tcW w:w="1300" w:type="dxa"/>
            <w:shd w:val="clear" w:color="auto" w:fill="DBE5F1"/>
            <w:vAlign w:val="center"/>
          </w:tcPr>
          <w:p w:rsidR="00E14712" w:rsidRDefault="00E14712" w:rsidP="00E14712">
            <w:pPr>
              <w:shd w:val="clear" w:color="auto" w:fill="8DB3E2"/>
              <w:tabs>
                <w:tab w:val="left" w:pos="642"/>
              </w:tabs>
              <w:autoSpaceDE w:val="0"/>
              <w:autoSpaceDN w:val="0"/>
              <w:adjustRightInd w:val="0"/>
              <w:jc w:val="center"/>
              <w:rPr>
                <w:rFonts w:cs="Times New Roman"/>
                <w:color w:val="000000"/>
                <w:sz w:val="28"/>
                <w:szCs w:val="28"/>
                <w:lang w:bidi="ar-IQ"/>
              </w:rPr>
            </w:pPr>
            <w:r>
              <w:rPr>
                <w:rFonts w:cs="Times New Roman"/>
                <w:color w:val="000000"/>
                <w:sz w:val="28"/>
                <w:szCs w:val="28"/>
                <w:lang w:bidi="ar-IQ"/>
              </w:rPr>
              <w:t>a</w:t>
            </w:r>
          </w:p>
          <w:p w:rsidR="00E14712" w:rsidRPr="009F395E" w:rsidRDefault="00E87107" w:rsidP="00E14712">
            <w:pPr>
              <w:shd w:val="clear" w:color="auto" w:fill="8DB3E2"/>
              <w:bidi w:val="0"/>
              <w:jc w:val="center"/>
              <w:rPr>
                <w:rFonts w:cs="Times New Roman"/>
                <w:color w:val="000000"/>
                <w:sz w:val="24"/>
                <w:szCs w:val="24"/>
                <w:lang w:bidi="ar-IQ"/>
              </w:rPr>
            </w:pPr>
            <w:proofErr w:type="spellStart"/>
            <w:r>
              <w:rPr>
                <w:rFonts w:cs="Times New Roman"/>
                <w:color w:val="000000"/>
                <w:sz w:val="28"/>
                <w:szCs w:val="28"/>
                <w:lang w:bidi="ar-IQ"/>
              </w:rPr>
              <w:t>i</w:t>
            </w:r>
            <w:proofErr w:type="spellEnd"/>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bidi w:val="0"/>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lang w:bidi="ar-IQ"/>
              </w:rPr>
            </w:pPr>
            <w:r w:rsidRPr="00F445A1">
              <w:rPr>
                <w:rFonts w:cs="Times New Roman"/>
                <w:sz w:val="24"/>
                <w:szCs w:val="24"/>
                <w:rtl/>
              </w:rPr>
              <w:t>2</w:t>
            </w:r>
          </w:p>
        </w:tc>
      </w:tr>
      <w:tr w:rsidR="00E14712" w:rsidRPr="00F445A1" w:rsidTr="00E14712">
        <w:trPr>
          <w:trHeight w:val="320"/>
        </w:trPr>
        <w:tc>
          <w:tcPr>
            <w:tcW w:w="2430" w:type="dxa"/>
            <w:tcBorders>
              <w:right w:val="single" w:sz="6" w:space="0" w:color="4F81BD"/>
            </w:tcBorders>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tcBorders>
              <w:left w:val="single" w:sz="6" w:space="0" w:color="4F81BD"/>
              <w:right w:val="single" w:sz="6" w:space="0" w:color="4F81BD"/>
            </w:tcBorders>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tcBorders>
              <w:left w:val="single" w:sz="6" w:space="0" w:color="4F81BD"/>
              <w:right w:val="single" w:sz="6" w:space="0" w:color="4F81BD"/>
            </w:tcBorders>
            <w:shd w:val="clear" w:color="auto" w:fill="DBE5F1"/>
            <w:vAlign w:val="center"/>
          </w:tcPr>
          <w:p w:rsidR="00E14712" w:rsidRDefault="00E14712" w:rsidP="00E14712">
            <w:pPr>
              <w:bidi w:val="0"/>
              <w:jc w:val="center"/>
              <w:rPr>
                <w:rFonts w:cs="Times New Roman"/>
                <w:sz w:val="24"/>
                <w:szCs w:val="24"/>
                <w:lang w:bidi="ar-IQ"/>
              </w:rPr>
            </w:pPr>
            <w:r w:rsidRPr="00E47ABD">
              <w:rPr>
                <w:rFonts w:cs="Times New Roman"/>
                <w:sz w:val="24"/>
                <w:szCs w:val="24"/>
                <w:lang w:bidi="ar-IQ"/>
              </w:rPr>
              <w:t>=</w:t>
            </w:r>
          </w:p>
          <w:p w:rsidR="00E87107" w:rsidRPr="00E47ABD" w:rsidRDefault="00E87107" w:rsidP="00E87107">
            <w:pPr>
              <w:bidi w:val="0"/>
              <w:jc w:val="center"/>
              <w:rPr>
                <w:rFonts w:cs="Times New Roman"/>
                <w:sz w:val="24"/>
                <w:szCs w:val="24"/>
                <w:lang w:bidi="ar-IQ"/>
              </w:rPr>
            </w:pPr>
            <w:r>
              <w:rPr>
                <w:rFonts w:cs="Times New Roman"/>
                <w:sz w:val="24"/>
                <w:szCs w:val="24"/>
                <w:lang w:bidi="ar-IQ"/>
              </w:rPr>
              <w:t>Point</w:t>
            </w:r>
          </w:p>
        </w:tc>
        <w:tc>
          <w:tcPr>
            <w:tcW w:w="1300" w:type="dxa"/>
            <w:tcBorders>
              <w:left w:val="single" w:sz="6" w:space="0" w:color="4F81BD"/>
              <w:right w:val="single" w:sz="6" w:space="0" w:color="4F81BD"/>
            </w:tcBorders>
            <w:shd w:val="clear" w:color="auto" w:fill="DBE5F1"/>
            <w:vAlign w:val="center"/>
          </w:tcPr>
          <w:p w:rsidR="00E14712" w:rsidRDefault="00E14712" w:rsidP="00E14712">
            <w:pPr>
              <w:shd w:val="clear" w:color="auto" w:fill="8DB3E2"/>
              <w:tabs>
                <w:tab w:val="left" w:pos="642"/>
              </w:tabs>
              <w:autoSpaceDE w:val="0"/>
              <w:autoSpaceDN w:val="0"/>
              <w:adjustRightInd w:val="0"/>
              <w:jc w:val="center"/>
              <w:rPr>
                <w:rFonts w:cs="Times New Roman"/>
                <w:color w:val="000000"/>
                <w:sz w:val="28"/>
                <w:szCs w:val="28"/>
                <w:lang w:bidi="ar-IQ"/>
              </w:rPr>
            </w:pPr>
            <w:r>
              <w:rPr>
                <w:rFonts w:cs="Times New Roman"/>
                <w:color w:val="000000"/>
                <w:sz w:val="28"/>
                <w:szCs w:val="28"/>
                <w:lang w:bidi="ar-IQ"/>
              </w:rPr>
              <w:t>a</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proofErr w:type="spellStart"/>
            <w:r>
              <w:rPr>
                <w:rFonts w:cs="Times New Roman"/>
                <w:color w:val="000000"/>
                <w:sz w:val="28"/>
                <w:szCs w:val="28"/>
                <w:lang w:bidi="ar-IQ"/>
              </w:rPr>
              <w:t>i</w:t>
            </w:r>
            <w:proofErr w:type="spellEnd"/>
          </w:p>
        </w:tc>
        <w:tc>
          <w:tcPr>
            <w:tcW w:w="1300" w:type="dxa"/>
            <w:tcBorders>
              <w:left w:val="single" w:sz="6" w:space="0" w:color="4F81BD"/>
              <w:right w:val="single" w:sz="6" w:space="0" w:color="4F81BD"/>
            </w:tcBorders>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bidi w:val="0"/>
              <w:jc w:val="center"/>
            </w:pPr>
            <w:r>
              <w:t xml:space="preserve">2 </w:t>
            </w:r>
            <w:proofErr w:type="spellStart"/>
            <w:r>
              <w:t>Desc</w:t>
            </w:r>
            <w:proofErr w:type="spellEnd"/>
            <w:r>
              <w:t>. Geo.</w:t>
            </w:r>
          </w:p>
        </w:tc>
        <w:tc>
          <w:tcPr>
            <w:tcW w:w="900" w:type="dxa"/>
            <w:tcBorders>
              <w:left w:val="single" w:sz="6" w:space="0" w:color="4F81BD"/>
            </w:tcBorders>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3</w:t>
            </w:r>
          </w:p>
        </w:tc>
      </w:tr>
      <w:tr w:rsidR="00E14712" w:rsidRPr="00F445A1" w:rsidTr="00E14712">
        <w:trPr>
          <w:trHeight w:val="331"/>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F94749" w:rsidRDefault="00E14712" w:rsidP="00E14712">
            <w:pPr>
              <w:shd w:val="clear" w:color="auto" w:fill="8DB3E2"/>
              <w:autoSpaceDE w:val="0"/>
              <w:autoSpaceDN w:val="0"/>
              <w:adjustRightInd w:val="0"/>
              <w:jc w:val="center"/>
              <w:rPr>
                <w:rFonts w:cs="Times New Roman"/>
                <w:b/>
                <w:bCs/>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lang w:bidi="ar-IQ"/>
              </w:rPr>
            </w:pPr>
            <w:r w:rsidRPr="00E47ABD">
              <w:rPr>
                <w:rFonts w:cs="Times New Roman"/>
                <w:sz w:val="24"/>
                <w:szCs w:val="24"/>
                <w:lang w:bidi="ar-IQ"/>
              </w:rPr>
              <w:t>Quiz+</w:t>
            </w:r>
            <w:r w:rsidRPr="00E47ABD">
              <w:rPr>
                <w:sz w:val="24"/>
                <w:szCs w:val="24"/>
              </w:rPr>
              <w:t xml:space="preserve"> </w:t>
            </w:r>
            <w:r w:rsidRPr="00E47ABD">
              <w:rPr>
                <w:rFonts w:cs="Times New Roman"/>
                <w:sz w:val="24"/>
                <w:szCs w:val="24"/>
                <w:lang w:bidi="ar-IQ"/>
              </w:rPr>
              <w:t>Geometric operation+ exercises</w:t>
            </w:r>
          </w:p>
          <w:p w:rsidR="00E87107" w:rsidRPr="00E47ABD" w:rsidRDefault="00E87107" w:rsidP="00E87107">
            <w:pPr>
              <w:bidi w:val="0"/>
              <w:jc w:val="center"/>
              <w:rPr>
                <w:rFonts w:cs="Times New Roman"/>
                <w:sz w:val="24"/>
                <w:szCs w:val="24"/>
                <w:lang w:bidi="ar-IQ"/>
              </w:rPr>
            </w:pPr>
            <w:r>
              <w:rPr>
                <w:rFonts w:cs="Times New Roman"/>
                <w:sz w:val="24"/>
                <w:szCs w:val="24"/>
                <w:lang w:bidi="ar-IQ"/>
              </w:rPr>
              <w:t>Point</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b</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proofErr w:type="spellStart"/>
            <w:r>
              <w:rPr>
                <w:rFonts w:cs="Times New Roman"/>
                <w:color w:val="000000"/>
                <w:sz w:val="24"/>
                <w:szCs w:val="24"/>
                <w:lang w:bidi="ar-IQ"/>
              </w:rPr>
              <w:t>i</w:t>
            </w:r>
            <w:proofErr w:type="spellEnd"/>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bidi w:val="0"/>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4</w:t>
            </w:r>
          </w:p>
        </w:tc>
      </w:tr>
      <w:tr w:rsidR="00E14712" w:rsidRPr="00F445A1" w:rsidTr="00E14712">
        <w:trPr>
          <w:trHeight w:val="340"/>
        </w:trPr>
        <w:tc>
          <w:tcPr>
            <w:tcW w:w="2430" w:type="dxa"/>
            <w:tcBorders>
              <w:right w:val="single" w:sz="6" w:space="0" w:color="4F81BD"/>
            </w:tcBorders>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tcBorders>
              <w:left w:val="single" w:sz="6" w:space="0" w:color="4F81BD"/>
              <w:right w:val="single" w:sz="6" w:space="0" w:color="4F81BD"/>
            </w:tcBorders>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tcBorders>
              <w:left w:val="single" w:sz="6" w:space="0" w:color="4F81BD"/>
              <w:right w:val="single" w:sz="6" w:space="0" w:color="4F81BD"/>
            </w:tcBorders>
            <w:shd w:val="clear" w:color="auto" w:fill="DBE5F1"/>
            <w:vAlign w:val="center"/>
          </w:tcPr>
          <w:p w:rsidR="00E14712" w:rsidRDefault="00E87107" w:rsidP="00E14712">
            <w:pPr>
              <w:bidi w:val="0"/>
              <w:jc w:val="center"/>
              <w:rPr>
                <w:rFonts w:cs="Times New Roman"/>
                <w:sz w:val="24"/>
                <w:szCs w:val="24"/>
                <w:lang w:bidi="ar-IQ"/>
              </w:rPr>
            </w:pPr>
            <w:r w:rsidRPr="00E47ABD">
              <w:rPr>
                <w:rFonts w:cs="Times New Roman"/>
                <w:sz w:val="24"/>
                <w:szCs w:val="24"/>
                <w:lang w:bidi="ar-IQ"/>
              </w:rPr>
              <w:t>E</w:t>
            </w:r>
            <w:r w:rsidR="00E14712" w:rsidRPr="00E47ABD">
              <w:rPr>
                <w:rFonts w:cs="Times New Roman"/>
                <w:sz w:val="24"/>
                <w:szCs w:val="24"/>
                <w:lang w:bidi="ar-IQ"/>
              </w:rPr>
              <w:t>xercises</w:t>
            </w:r>
          </w:p>
          <w:p w:rsidR="00E87107" w:rsidRPr="00E47ABD" w:rsidRDefault="00E87107" w:rsidP="00E87107">
            <w:pPr>
              <w:bidi w:val="0"/>
              <w:jc w:val="center"/>
              <w:rPr>
                <w:rFonts w:cs="Times New Roman"/>
                <w:sz w:val="24"/>
                <w:szCs w:val="24"/>
                <w:lang w:bidi="ar-IQ"/>
              </w:rPr>
            </w:pPr>
            <w:r>
              <w:rPr>
                <w:rFonts w:cs="Times New Roman"/>
                <w:sz w:val="24"/>
                <w:szCs w:val="24"/>
                <w:lang w:bidi="ar-IQ"/>
              </w:rPr>
              <w:t>Point</w:t>
            </w:r>
          </w:p>
        </w:tc>
        <w:tc>
          <w:tcPr>
            <w:tcW w:w="1300" w:type="dxa"/>
            <w:tcBorders>
              <w:left w:val="single" w:sz="6" w:space="0" w:color="4F81BD"/>
              <w:right w:val="single" w:sz="6" w:space="0" w:color="4F81BD"/>
            </w:tcBorders>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b</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proofErr w:type="spellStart"/>
            <w:r>
              <w:rPr>
                <w:rFonts w:cs="Times New Roman"/>
                <w:color w:val="000000"/>
                <w:sz w:val="24"/>
                <w:szCs w:val="24"/>
                <w:lang w:bidi="ar-IQ"/>
              </w:rPr>
              <w:t>i</w:t>
            </w:r>
            <w:proofErr w:type="spellEnd"/>
          </w:p>
        </w:tc>
        <w:tc>
          <w:tcPr>
            <w:tcW w:w="1300" w:type="dxa"/>
            <w:tcBorders>
              <w:left w:val="single" w:sz="6" w:space="0" w:color="4F81BD"/>
              <w:right w:val="single" w:sz="6" w:space="0" w:color="4F81BD"/>
            </w:tcBorders>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bidi w:val="0"/>
              <w:jc w:val="center"/>
            </w:pPr>
            <w:r>
              <w:t xml:space="preserve">2 </w:t>
            </w:r>
            <w:proofErr w:type="spellStart"/>
            <w:r>
              <w:t>Desc</w:t>
            </w:r>
            <w:proofErr w:type="spellEnd"/>
            <w:r>
              <w:t>. Geo.</w:t>
            </w:r>
          </w:p>
        </w:tc>
        <w:tc>
          <w:tcPr>
            <w:tcW w:w="900" w:type="dxa"/>
            <w:tcBorders>
              <w:left w:val="single" w:sz="6" w:space="0" w:color="4F81BD"/>
            </w:tcBorders>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5</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spacing w:after="200" w:line="276" w:lineRule="auto"/>
              <w:jc w:val="center"/>
              <w:rPr>
                <w:rFonts w:cs="Times New Roman"/>
                <w:sz w:val="24"/>
                <w:szCs w:val="24"/>
                <w:lang w:bidi="ar-IQ"/>
              </w:rPr>
            </w:pPr>
            <w:r w:rsidRPr="00E47ABD">
              <w:rPr>
                <w:rFonts w:cs="Times New Roman"/>
                <w:sz w:val="24"/>
                <w:szCs w:val="24"/>
              </w:rPr>
              <w:t>Ellipse+</w:t>
            </w:r>
            <w:r w:rsidRPr="00E47ABD">
              <w:rPr>
                <w:rFonts w:cs="Times New Roman"/>
                <w:sz w:val="24"/>
                <w:szCs w:val="24"/>
                <w:lang w:bidi="ar-IQ"/>
              </w:rPr>
              <w:t xml:space="preserve"> exercises</w:t>
            </w:r>
          </w:p>
          <w:p w:rsidR="00E87107" w:rsidRPr="00E47ABD" w:rsidRDefault="00E87107" w:rsidP="00E87107">
            <w:pPr>
              <w:bidi w:val="0"/>
              <w:spacing w:after="200" w:line="276" w:lineRule="auto"/>
              <w:jc w:val="center"/>
              <w:rPr>
                <w:rFonts w:cs="Times New Roman"/>
                <w:sz w:val="24"/>
                <w:szCs w:val="24"/>
                <w:lang w:bidi="ar-IQ"/>
              </w:rPr>
            </w:pPr>
            <w:r>
              <w:rPr>
                <w:rFonts w:cs="Times New Roman"/>
                <w:sz w:val="24"/>
                <w:szCs w:val="24"/>
                <w:lang w:bidi="ar-IQ"/>
              </w:rPr>
              <w:t>point</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b</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proofErr w:type="spellStart"/>
            <w:r>
              <w:rPr>
                <w:rFonts w:cs="Times New Roman"/>
                <w:color w:val="000000"/>
                <w:sz w:val="24"/>
                <w:szCs w:val="24"/>
                <w:lang w:bidi="ar-IQ"/>
              </w:rPr>
              <w:t>i</w:t>
            </w:r>
            <w:proofErr w:type="spellEnd"/>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bidi w:val="0"/>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6</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87107" w:rsidP="00E14712">
            <w:pPr>
              <w:bidi w:val="0"/>
              <w:ind w:firstLine="720"/>
              <w:jc w:val="center"/>
              <w:rPr>
                <w:rFonts w:cs="Times New Roman"/>
                <w:sz w:val="24"/>
                <w:szCs w:val="24"/>
                <w:lang w:bidi="ar-IQ"/>
              </w:rPr>
            </w:pPr>
            <w:r w:rsidRPr="00E47ABD">
              <w:rPr>
                <w:rFonts w:cs="Times New Roman"/>
                <w:sz w:val="24"/>
                <w:szCs w:val="24"/>
                <w:lang w:bidi="ar-IQ"/>
              </w:rPr>
              <w:t>E</w:t>
            </w:r>
            <w:r w:rsidR="00E14712" w:rsidRPr="00E47ABD">
              <w:rPr>
                <w:rFonts w:cs="Times New Roman"/>
                <w:sz w:val="24"/>
                <w:szCs w:val="24"/>
                <w:lang w:bidi="ar-IQ"/>
              </w:rPr>
              <w:t>xercises</w:t>
            </w:r>
          </w:p>
          <w:p w:rsidR="00E87107" w:rsidRPr="00E47ABD" w:rsidRDefault="00E87107" w:rsidP="00E87107">
            <w:pPr>
              <w:bidi w:val="0"/>
              <w:ind w:firstLine="720"/>
              <w:jc w:val="center"/>
              <w:rPr>
                <w:rFonts w:cs="Times New Roman"/>
                <w:sz w:val="24"/>
                <w:szCs w:val="24"/>
                <w:lang w:bidi="ar-IQ"/>
              </w:rPr>
            </w:pPr>
            <w:r>
              <w:rPr>
                <w:rFonts w:cs="Times New Roman"/>
                <w:sz w:val="24"/>
                <w:szCs w:val="24"/>
                <w:lang w:bidi="ar-IQ"/>
              </w:rPr>
              <w:t>line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b</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j</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lang w:bidi="ar-IQ"/>
              </w:rPr>
            </w:pPr>
            <w:r w:rsidRPr="00F445A1">
              <w:rPr>
                <w:rFonts w:cs="Times New Roman"/>
                <w:sz w:val="24"/>
                <w:szCs w:val="24"/>
                <w:rtl/>
              </w:rPr>
              <w:t>7</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lang w:bidi="ar-IQ"/>
              </w:rPr>
            </w:pPr>
            <w:r>
              <w:rPr>
                <w:rFonts w:cs="Times New Roman"/>
                <w:sz w:val="24"/>
                <w:szCs w:val="24"/>
                <w:lang w:bidi="ar-IQ"/>
              </w:rPr>
              <w:t xml:space="preserve">Quiz + </w:t>
            </w:r>
            <w:r w:rsidRPr="00E47ABD">
              <w:rPr>
                <w:rFonts w:cs="Times New Roman"/>
                <w:sz w:val="24"/>
                <w:szCs w:val="24"/>
                <w:lang w:bidi="ar-IQ"/>
              </w:rPr>
              <w:t>Views+</w:t>
            </w:r>
            <w:r w:rsidRPr="00E47ABD">
              <w:rPr>
                <w:sz w:val="24"/>
                <w:szCs w:val="24"/>
              </w:rPr>
              <w:t xml:space="preserve"> </w:t>
            </w:r>
            <w:r w:rsidRPr="00E47ABD">
              <w:rPr>
                <w:rFonts w:cs="Times New Roman"/>
                <w:sz w:val="24"/>
                <w:szCs w:val="24"/>
                <w:lang w:bidi="ar-IQ"/>
              </w:rPr>
              <w:t>exercises</w:t>
            </w:r>
          </w:p>
          <w:p w:rsidR="00E87107" w:rsidRPr="00E47ABD" w:rsidRDefault="00E87107" w:rsidP="00E87107">
            <w:pPr>
              <w:bidi w:val="0"/>
              <w:jc w:val="center"/>
              <w:rPr>
                <w:rFonts w:cs="Times New Roman"/>
                <w:sz w:val="24"/>
                <w:szCs w:val="24"/>
                <w:lang w:bidi="ar-IQ"/>
              </w:rPr>
            </w:pPr>
            <w:r>
              <w:rPr>
                <w:rFonts w:cs="Times New Roman"/>
                <w:sz w:val="24"/>
                <w:szCs w:val="24"/>
                <w:lang w:bidi="ar-IQ"/>
              </w:rPr>
              <w:t>line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c</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j</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8</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lang w:bidi="ar-IQ"/>
              </w:rPr>
            </w:pPr>
            <w:r w:rsidRPr="00E47ABD">
              <w:rPr>
                <w:rFonts w:cs="Times New Roman"/>
                <w:sz w:val="24"/>
                <w:szCs w:val="24"/>
                <w:lang w:bidi="ar-IQ"/>
              </w:rPr>
              <w:t>=</w:t>
            </w:r>
          </w:p>
          <w:p w:rsidR="00E87107" w:rsidRPr="00E47ABD" w:rsidRDefault="00E87107" w:rsidP="00E87107">
            <w:pPr>
              <w:bidi w:val="0"/>
              <w:jc w:val="center"/>
              <w:rPr>
                <w:rFonts w:cs="Times New Roman"/>
                <w:sz w:val="24"/>
                <w:szCs w:val="24"/>
                <w:lang w:bidi="ar-IQ"/>
              </w:rPr>
            </w:pPr>
            <w:r>
              <w:rPr>
                <w:rFonts w:cs="Times New Roman"/>
                <w:sz w:val="24"/>
                <w:szCs w:val="24"/>
                <w:lang w:bidi="ar-IQ"/>
              </w:rPr>
              <w:t>line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c</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j</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bidi w:val="0"/>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9</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lang w:bidi="ar-IQ"/>
              </w:rPr>
            </w:pPr>
            <w:r w:rsidRPr="00E47ABD">
              <w:rPr>
                <w:rFonts w:cs="Times New Roman"/>
                <w:sz w:val="24"/>
                <w:szCs w:val="24"/>
                <w:lang w:bidi="ar-IQ"/>
              </w:rPr>
              <w:t>=</w:t>
            </w:r>
          </w:p>
          <w:p w:rsidR="00E87107" w:rsidRPr="00E47ABD" w:rsidRDefault="00E87107" w:rsidP="00E87107">
            <w:pPr>
              <w:bidi w:val="0"/>
              <w:jc w:val="center"/>
              <w:rPr>
                <w:rFonts w:cs="Times New Roman"/>
                <w:sz w:val="24"/>
                <w:szCs w:val="24"/>
                <w:lang w:bidi="ar-IQ"/>
              </w:rPr>
            </w:pPr>
            <w:r>
              <w:rPr>
                <w:rFonts w:cs="Times New Roman"/>
                <w:sz w:val="24"/>
                <w:szCs w:val="24"/>
                <w:lang w:bidi="ar-IQ"/>
              </w:rPr>
              <w:t>line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c</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j</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jc w:val="center"/>
              <w:rPr>
                <w:lang w:bidi="ar-IQ"/>
              </w:rP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lang w:bidi="ar-IQ"/>
              </w:rPr>
            </w:pPr>
            <w:r w:rsidRPr="00F445A1">
              <w:rPr>
                <w:rFonts w:cs="Times New Roman"/>
                <w:sz w:val="24"/>
                <w:szCs w:val="24"/>
                <w:rtl/>
              </w:rPr>
              <w:t>10</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lang w:bidi="ar-IQ"/>
              </w:rPr>
            </w:pPr>
            <w:r>
              <w:rPr>
                <w:rFonts w:cs="Times New Roman"/>
                <w:sz w:val="24"/>
                <w:szCs w:val="24"/>
              </w:rPr>
              <w:t xml:space="preserve">Quiz + </w:t>
            </w:r>
            <w:r w:rsidRPr="00E47ABD">
              <w:rPr>
                <w:rFonts w:cs="Times New Roman"/>
                <w:sz w:val="24"/>
                <w:szCs w:val="24"/>
              </w:rPr>
              <w:t>Sections+</w:t>
            </w:r>
            <w:r w:rsidRPr="00E47ABD">
              <w:rPr>
                <w:rFonts w:cs="Times New Roman"/>
                <w:sz w:val="24"/>
                <w:szCs w:val="24"/>
                <w:lang w:bidi="ar-IQ"/>
              </w:rPr>
              <w:t xml:space="preserve"> exercises</w:t>
            </w:r>
          </w:p>
          <w:p w:rsidR="00E87107" w:rsidRPr="00E47ABD" w:rsidRDefault="00E87107" w:rsidP="00E87107">
            <w:pPr>
              <w:bidi w:val="0"/>
              <w:jc w:val="center"/>
              <w:rPr>
                <w:rFonts w:cs="Times New Roman"/>
                <w:sz w:val="24"/>
                <w:szCs w:val="24"/>
                <w:lang w:bidi="ar-IQ"/>
              </w:rPr>
            </w:pPr>
            <w:r>
              <w:rPr>
                <w:rFonts w:cs="Times New Roman"/>
                <w:sz w:val="24"/>
                <w:szCs w:val="24"/>
                <w:lang w:bidi="ar-IQ"/>
              </w:rPr>
              <w:t>line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d</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j</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11</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lang w:bidi="ar-IQ"/>
              </w:rPr>
            </w:pPr>
            <w:r w:rsidRPr="00E47ABD">
              <w:rPr>
                <w:rFonts w:cs="Times New Roman"/>
                <w:sz w:val="24"/>
                <w:szCs w:val="24"/>
                <w:lang w:bidi="ar-IQ"/>
              </w:rPr>
              <w:t>=</w:t>
            </w:r>
          </w:p>
          <w:p w:rsidR="00E87107" w:rsidRPr="00E47ABD" w:rsidRDefault="00E87107" w:rsidP="00E87107">
            <w:pPr>
              <w:bidi w:val="0"/>
              <w:jc w:val="center"/>
              <w:rPr>
                <w:rFonts w:cs="Times New Roman"/>
                <w:sz w:val="24"/>
                <w:szCs w:val="24"/>
                <w:lang w:bidi="ar-IQ"/>
              </w:rPr>
            </w:pPr>
            <w:r>
              <w:rPr>
                <w:rFonts w:cs="Times New Roman"/>
                <w:sz w:val="24"/>
                <w:szCs w:val="24"/>
                <w:lang w:bidi="ar-IQ"/>
              </w:rPr>
              <w:t>plane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d</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k</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12</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lang w:bidi="ar-IQ"/>
              </w:rPr>
            </w:pPr>
            <w:r w:rsidRPr="00E47ABD">
              <w:rPr>
                <w:rFonts w:cs="Times New Roman"/>
                <w:sz w:val="24"/>
                <w:szCs w:val="24"/>
                <w:lang w:bidi="ar-IQ"/>
              </w:rPr>
              <w:t>=</w:t>
            </w:r>
          </w:p>
          <w:p w:rsidR="00E87107" w:rsidRPr="00E47ABD" w:rsidRDefault="00E87107" w:rsidP="00E87107">
            <w:pPr>
              <w:bidi w:val="0"/>
              <w:jc w:val="center"/>
              <w:rPr>
                <w:rFonts w:cs="Times New Roman"/>
                <w:sz w:val="24"/>
                <w:szCs w:val="24"/>
                <w:lang w:bidi="ar-IQ"/>
              </w:rPr>
            </w:pPr>
            <w:r>
              <w:rPr>
                <w:rFonts w:cs="Times New Roman"/>
                <w:sz w:val="24"/>
                <w:szCs w:val="24"/>
                <w:lang w:bidi="ar-IQ"/>
              </w:rPr>
              <w:t>plane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d</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k</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bidi w:val="0"/>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13</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ind w:firstLine="720"/>
              <w:jc w:val="center"/>
              <w:rPr>
                <w:rFonts w:cs="Times New Roman"/>
                <w:sz w:val="24"/>
                <w:szCs w:val="24"/>
                <w:lang w:bidi="ar-IQ"/>
              </w:rPr>
            </w:pPr>
            <w:r w:rsidRPr="00E47ABD">
              <w:rPr>
                <w:rFonts w:cs="Times New Roman"/>
                <w:sz w:val="24"/>
                <w:szCs w:val="24"/>
                <w:lang w:bidi="ar-IQ"/>
              </w:rPr>
              <w:t>=</w:t>
            </w:r>
          </w:p>
          <w:p w:rsidR="00E87107" w:rsidRPr="00E47ABD" w:rsidRDefault="00E87107" w:rsidP="00E87107">
            <w:pPr>
              <w:bidi w:val="0"/>
              <w:ind w:firstLine="720"/>
              <w:jc w:val="center"/>
              <w:rPr>
                <w:rFonts w:cs="Times New Roman"/>
                <w:sz w:val="24"/>
                <w:szCs w:val="24"/>
                <w:lang w:bidi="ar-IQ"/>
              </w:rPr>
            </w:pPr>
            <w:r>
              <w:rPr>
                <w:rFonts w:cs="Times New Roman"/>
                <w:sz w:val="24"/>
                <w:szCs w:val="24"/>
                <w:lang w:bidi="ar-IQ"/>
              </w:rPr>
              <w:t>plane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d</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k</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bidi w:val="0"/>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14</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lang w:bidi="ar-IQ"/>
              </w:rPr>
            </w:pPr>
            <w:r>
              <w:rPr>
                <w:rFonts w:cs="Times New Roman"/>
                <w:sz w:val="24"/>
                <w:szCs w:val="24"/>
              </w:rPr>
              <w:t xml:space="preserve">Quiz + </w:t>
            </w:r>
            <w:r w:rsidRPr="00E47ABD">
              <w:rPr>
                <w:rFonts w:cs="Times New Roman"/>
                <w:sz w:val="24"/>
                <w:szCs w:val="24"/>
              </w:rPr>
              <w:t>Dimensions+</w:t>
            </w:r>
            <w:r w:rsidRPr="00E47ABD">
              <w:rPr>
                <w:rFonts w:cs="Times New Roman"/>
                <w:sz w:val="24"/>
                <w:szCs w:val="24"/>
                <w:lang w:bidi="ar-IQ"/>
              </w:rPr>
              <w:t xml:space="preserve"> exercises</w:t>
            </w:r>
          </w:p>
          <w:p w:rsidR="00E87107" w:rsidRPr="00E47ABD" w:rsidRDefault="00E87107" w:rsidP="00E87107">
            <w:pPr>
              <w:bidi w:val="0"/>
              <w:jc w:val="center"/>
              <w:rPr>
                <w:rFonts w:cs="Times New Roman"/>
                <w:sz w:val="24"/>
                <w:szCs w:val="24"/>
                <w:rtl/>
              </w:rPr>
            </w:pPr>
            <w:r>
              <w:rPr>
                <w:rFonts w:cs="Times New Roman"/>
                <w:sz w:val="24"/>
                <w:szCs w:val="24"/>
                <w:lang w:bidi="ar-IQ"/>
              </w:rPr>
              <w:lastRenderedPageBreak/>
              <w:t>plane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lastRenderedPageBreak/>
              <w:t>e</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k</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jc w:val="center"/>
              <w:rPr>
                <w:lang w:bidi="ar-IQ"/>
              </w:rP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15</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lastRenderedPageBreak/>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lang w:bidi="ar-IQ"/>
              </w:rPr>
            </w:pPr>
            <w:r w:rsidRPr="00E47ABD">
              <w:rPr>
                <w:rFonts w:cs="Times New Roman"/>
                <w:sz w:val="24"/>
                <w:szCs w:val="24"/>
                <w:lang w:bidi="ar-IQ"/>
              </w:rPr>
              <w:t>Isometric+ exercises</w:t>
            </w:r>
          </w:p>
          <w:p w:rsidR="00E87107" w:rsidRPr="00E47ABD" w:rsidRDefault="00E87107" w:rsidP="00E87107">
            <w:pPr>
              <w:bidi w:val="0"/>
              <w:jc w:val="center"/>
              <w:rPr>
                <w:rFonts w:cs="Times New Roman"/>
                <w:sz w:val="24"/>
                <w:szCs w:val="24"/>
                <w:rtl/>
              </w:rPr>
            </w:pPr>
            <w:r>
              <w:rPr>
                <w:rFonts w:cs="Times New Roman"/>
                <w:sz w:val="24"/>
                <w:szCs w:val="24"/>
                <w:lang w:bidi="ar-IQ"/>
              </w:rPr>
              <w:t>Auxiliary plane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f</w:t>
            </w:r>
          </w:p>
          <w:p w:rsidR="00E87107" w:rsidRPr="009F395E" w:rsidRDefault="00E87107" w:rsidP="00E87107">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l</w:t>
            </w:r>
          </w:p>
        </w:tc>
        <w:tc>
          <w:tcPr>
            <w:tcW w:w="1300" w:type="dxa"/>
            <w:shd w:val="clear" w:color="auto" w:fill="DBE5F1"/>
          </w:tcPr>
          <w:p w:rsidR="00E14712" w:rsidRDefault="00E14712" w:rsidP="00E14712">
            <w:pPr>
              <w:shd w:val="clear" w:color="auto" w:fill="8DB3E2"/>
              <w:jc w:val="center"/>
            </w:pP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16</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87107" w:rsidP="00E14712">
            <w:pPr>
              <w:bidi w:val="0"/>
              <w:jc w:val="center"/>
              <w:rPr>
                <w:rFonts w:cs="Times New Roman"/>
                <w:sz w:val="24"/>
                <w:szCs w:val="24"/>
                <w:lang w:bidi="ar-IQ"/>
              </w:rPr>
            </w:pPr>
            <w:r w:rsidRPr="00E47ABD">
              <w:rPr>
                <w:rFonts w:cs="Times New Roman"/>
                <w:sz w:val="24"/>
                <w:szCs w:val="24"/>
                <w:lang w:bidi="ar-IQ"/>
              </w:rPr>
              <w:t>E</w:t>
            </w:r>
            <w:r w:rsidR="00E14712" w:rsidRPr="00E47ABD">
              <w:rPr>
                <w:rFonts w:cs="Times New Roman"/>
                <w:sz w:val="24"/>
                <w:szCs w:val="24"/>
                <w:lang w:bidi="ar-IQ"/>
              </w:rPr>
              <w:t>xercises</w:t>
            </w:r>
          </w:p>
          <w:p w:rsidR="00E87107" w:rsidRPr="00E47ABD" w:rsidRDefault="00E87107" w:rsidP="00E87107">
            <w:pPr>
              <w:bidi w:val="0"/>
              <w:jc w:val="center"/>
              <w:rPr>
                <w:rFonts w:cs="Times New Roman"/>
                <w:sz w:val="24"/>
                <w:szCs w:val="24"/>
                <w:lang w:bidi="ar-IQ"/>
              </w:rPr>
            </w:pPr>
            <w:r>
              <w:rPr>
                <w:rFonts w:cs="Times New Roman"/>
                <w:sz w:val="24"/>
                <w:szCs w:val="24"/>
                <w:lang w:bidi="ar-IQ"/>
              </w:rPr>
              <w:t>Auxiliary plane</w:t>
            </w:r>
          </w:p>
        </w:tc>
        <w:tc>
          <w:tcPr>
            <w:tcW w:w="1300" w:type="dxa"/>
            <w:shd w:val="clear" w:color="auto" w:fill="DBE5F1"/>
            <w:vAlign w:val="center"/>
          </w:tcPr>
          <w:p w:rsidR="00E14712" w:rsidRDefault="00E87107" w:rsidP="00E87107">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f</w:t>
            </w:r>
          </w:p>
          <w:p w:rsidR="00E87107" w:rsidRPr="009F395E" w:rsidRDefault="00E87107" w:rsidP="00E87107">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l</w:t>
            </w:r>
          </w:p>
        </w:tc>
        <w:tc>
          <w:tcPr>
            <w:tcW w:w="1300" w:type="dxa"/>
            <w:shd w:val="clear" w:color="auto" w:fill="DBE5F1"/>
          </w:tcPr>
          <w:p w:rsidR="00E14712" w:rsidRDefault="00E14712" w:rsidP="00E14712">
            <w:pPr>
              <w:shd w:val="clear" w:color="auto" w:fill="8DB3E2"/>
              <w:jc w:val="center"/>
            </w:pPr>
            <w:r>
              <w:t xml:space="preserve"> </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17</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rtl/>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rPr>
            </w:pPr>
            <w:r w:rsidRPr="00E47ABD">
              <w:rPr>
                <w:rFonts w:cs="Times New Roman"/>
                <w:sz w:val="24"/>
                <w:szCs w:val="24"/>
              </w:rPr>
              <w:t>=</w:t>
            </w:r>
          </w:p>
          <w:p w:rsidR="00E87107" w:rsidRPr="00E47ABD" w:rsidRDefault="00E87107" w:rsidP="00E87107">
            <w:pPr>
              <w:bidi w:val="0"/>
              <w:jc w:val="center"/>
              <w:rPr>
                <w:rFonts w:cs="Times New Roman"/>
                <w:sz w:val="24"/>
                <w:szCs w:val="24"/>
              </w:rPr>
            </w:pPr>
            <w:r>
              <w:rPr>
                <w:rFonts w:cs="Times New Roman"/>
                <w:sz w:val="24"/>
                <w:szCs w:val="24"/>
                <w:lang w:bidi="ar-IQ"/>
              </w:rPr>
              <w:t>Auxiliary plane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f</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l</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bidi w:val="0"/>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18</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lang w:bidi="ar-IQ"/>
              </w:rPr>
            </w:pPr>
            <w:r w:rsidRPr="00E47ABD">
              <w:rPr>
                <w:rFonts w:cs="Times New Roman"/>
                <w:sz w:val="24"/>
                <w:szCs w:val="24"/>
                <w:lang w:bidi="ar-IQ"/>
              </w:rPr>
              <w:t>Third view+ exercises</w:t>
            </w:r>
          </w:p>
          <w:p w:rsidR="00E87107" w:rsidRPr="00E47ABD" w:rsidRDefault="00E87107" w:rsidP="00E87107">
            <w:pPr>
              <w:bidi w:val="0"/>
              <w:jc w:val="center"/>
              <w:rPr>
                <w:rFonts w:cs="Times New Roman"/>
                <w:sz w:val="24"/>
                <w:szCs w:val="24"/>
              </w:rPr>
            </w:pPr>
            <w:r>
              <w:rPr>
                <w:rFonts w:cs="Times New Roman"/>
                <w:sz w:val="24"/>
                <w:szCs w:val="24"/>
                <w:lang w:bidi="ar-IQ"/>
              </w:rPr>
              <w:t>Auxiliary plane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g</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l</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bidi w:val="0"/>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19</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rPr>
                <w:lang w:bidi="ar-IQ"/>
              </w:rP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rPr>
            </w:pPr>
            <w:r w:rsidRPr="00E47ABD">
              <w:rPr>
                <w:rFonts w:cs="Times New Roman"/>
                <w:sz w:val="24"/>
                <w:szCs w:val="24"/>
              </w:rPr>
              <w:t>=</w:t>
            </w:r>
          </w:p>
          <w:p w:rsidR="00E87107" w:rsidRPr="00E47ABD" w:rsidRDefault="00E87107" w:rsidP="00E87107">
            <w:pPr>
              <w:bidi w:val="0"/>
              <w:jc w:val="center"/>
              <w:rPr>
                <w:rFonts w:cs="Times New Roman"/>
                <w:sz w:val="24"/>
                <w:szCs w:val="24"/>
              </w:rPr>
            </w:pPr>
            <w:r>
              <w:rPr>
                <w:rFonts w:cs="Times New Roman"/>
                <w:sz w:val="24"/>
                <w:szCs w:val="24"/>
                <w:lang w:bidi="ar-IQ"/>
              </w:rPr>
              <w:t>Auxiliary plane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g</w:t>
            </w:r>
          </w:p>
          <w:p w:rsidR="00E14712" w:rsidRPr="009F395E"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I</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jc w:val="center"/>
              <w:rPr>
                <w:lang w:bidi="ar-IQ"/>
              </w:rP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20</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rPr>
                <w:lang w:bidi="ar-IQ"/>
              </w:rP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rPr>
            </w:pPr>
            <w:r w:rsidRPr="00E47ABD">
              <w:rPr>
                <w:rFonts w:cs="Times New Roman"/>
                <w:sz w:val="24"/>
                <w:szCs w:val="24"/>
              </w:rPr>
              <w:t>=</w:t>
            </w:r>
          </w:p>
          <w:p w:rsidR="00E87107" w:rsidRPr="00E47ABD" w:rsidRDefault="00E87107" w:rsidP="00E87107">
            <w:pPr>
              <w:bidi w:val="0"/>
              <w:jc w:val="center"/>
              <w:rPr>
                <w:rFonts w:cs="Times New Roman"/>
                <w:sz w:val="24"/>
                <w:szCs w:val="24"/>
              </w:rPr>
            </w:pPr>
            <w:r>
              <w:rPr>
                <w:rFonts w:cs="Times New Roman"/>
                <w:sz w:val="24"/>
                <w:szCs w:val="24"/>
                <w:lang w:bidi="ar-IQ"/>
              </w:rPr>
              <w:t>Auxiliary plane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g</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l</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21</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rPr>
            </w:pPr>
            <w:r w:rsidRPr="00E47ABD">
              <w:rPr>
                <w:rFonts w:cs="Times New Roman"/>
                <w:sz w:val="24"/>
                <w:szCs w:val="24"/>
              </w:rPr>
              <w:t>=</w:t>
            </w:r>
          </w:p>
          <w:p w:rsidR="00E87107" w:rsidRPr="00E47ABD" w:rsidRDefault="00E87107" w:rsidP="00E87107">
            <w:pPr>
              <w:bidi w:val="0"/>
              <w:jc w:val="center"/>
              <w:rPr>
                <w:rFonts w:cs="Times New Roman"/>
                <w:sz w:val="24"/>
                <w:szCs w:val="24"/>
              </w:rPr>
            </w:pPr>
            <w:r>
              <w:rPr>
                <w:rFonts w:cs="Times New Roman"/>
                <w:sz w:val="24"/>
                <w:szCs w:val="24"/>
                <w:lang w:bidi="ar-IQ"/>
              </w:rPr>
              <w:t>Auxiliary plane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g</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l</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22</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lang w:bidi="ar-IQ"/>
              </w:rPr>
            </w:pPr>
            <w:r>
              <w:rPr>
                <w:rFonts w:cs="Times New Roman"/>
                <w:sz w:val="24"/>
                <w:szCs w:val="24"/>
                <w:lang w:bidi="ar-IQ"/>
              </w:rPr>
              <w:t xml:space="preserve">Quiz + </w:t>
            </w:r>
            <w:r w:rsidRPr="00E47ABD">
              <w:rPr>
                <w:rFonts w:cs="Times New Roman"/>
                <w:sz w:val="24"/>
                <w:szCs w:val="24"/>
                <w:lang w:bidi="ar-IQ"/>
              </w:rPr>
              <w:t>Oblique+ exercises</w:t>
            </w:r>
          </w:p>
          <w:p w:rsidR="00E87107" w:rsidRPr="00E47ABD" w:rsidRDefault="00E87107" w:rsidP="00E87107">
            <w:pPr>
              <w:bidi w:val="0"/>
              <w:jc w:val="center"/>
              <w:rPr>
                <w:rFonts w:cs="Times New Roman"/>
                <w:sz w:val="24"/>
                <w:szCs w:val="24"/>
              </w:rPr>
            </w:pPr>
            <w:r>
              <w:rPr>
                <w:rFonts w:cs="Times New Roman"/>
                <w:sz w:val="24"/>
                <w:szCs w:val="24"/>
                <w:lang w:bidi="ar-IQ"/>
              </w:rPr>
              <w:t>Auxiliary plane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h</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l</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bidi w:val="0"/>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23</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rPr>
                <w:lang w:bidi="ar-IQ"/>
              </w:rP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rPr>
            </w:pPr>
            <w:r w:rsidRPr="00E47ABD">
              <w:rPr>
                <w:rFonts w:cs="Times New Roman"/>
                <w:sz w:val="24"/>
                <w:szCs w:val="24"/>
              </w:rPr>
              <w:t>=</w:t>
            </w:r>
          </w:p>
          <w:p w:rsidR="00E87107" w:rsidRPr="00E47ABD" w:rsidRDefault="00E87107" w:rsidP="00E87107">
            <w:pPr>
              <w:bidi w:val="0"/>
              <w:jc w:val="center"/>
              <w:rPr>
                <w:rFonts w:cs="Times New Roman"/>
                <w:sz w:val="24"/>
                <w:szCs w:val="24"/>
              </w:rPr>
            </w:pPr>
            <w:r>
              <w:rPr>
                <w:rFonts w:cs="Times New Roman"/>
                <w:sz w:val="24"/>
                <w:szCs w:val="24"/>
                <w:lang w:bidi="ar-IQ"/>
              </w:rPr>
              <w:t>Auxiliary plane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h</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m</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jc w:val="center"/>
              <w:rPr>
                <w:lang w:bidi="ar-IQ"/>
              </w:rP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24</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jc w:val="center"/>
              <w:rPr>
                <w:rFonts w:cs="Times New Roman"/>
                <w:sz w:val="24"/>
                <w:szCs w:val="24"/>
              </w:rPr>
            </w:pPr>
            <w:r w:rsidRPr="00E47ABD">
              <w:rPr>
                <w:rFonts w:cs="Times New Roman"/>
                <w:sz w:val="24"/>
                <w:szCs w:val="24"/>
              </w:rPr>
              <w:t>=</w:t>
            </w:r>
          </w:p>
          <w:p w:rsidR="00E87107" w:rsidRPr="00E47ABD" w:rsidRDefault="00E87107" w:rsidP="00E87107">
            <w:pPr>
              <w:bidi w:val="0"/>
              <w:jc w:val="center"/>
              <w:rPr>
                <w:rFonts w:cs="Times New Roman"/>
                <w:sz w:val="24"/>
                <w:szCs w:val="24"/>
              </w:rPr>
            </w:pPr>
            <w:r>
              <w:rPr>
                <w:rFonts w:cs="Times New Roman"/>
                <w:sz w:val="24"/>
                <w:szCs w:val="24"/>
                <w:lang w:bidi="ar-IQ"/>
              </w:rPr>
              <w:t>Auxiliary plane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h</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m</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25</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rPr>
                <w:rtl/>
                <w:lang w:bidi="ar-IQ"/>
              </w:rP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vAlign w:val="center"/>
          </w:tcPr>
          <w:p w:rsidR="00E14712" w:rsidRDefault="00E14712" w:rsidP="00E14712">
            <w:pPr>
              <w:bidi w:val="0"/>
              <w:spacing w:after="200" w:line="276" w:lineRule="auto"/>
              <w:jc w:val="center"/>
              <w:rPr>
                <w:rFonts w:cs="Times New Roman"/>
                <w:sz w:val="24"/>
                <w:szCs w:val="24"/>
              </w:rPr>
            </w:pPr>
            <w:r w:rsidRPr="00E47ABD">
              <w:rPr>
                <w:rFonts w:cs="Times New Roman"/>
                <w:sz w:val="24"/>
                <w:szCs w:val="24"/>
              </w:rPr>
              <w:t>Total exam</w:t>
            </w:r>
          </w:p>
          <w:p w:rsidR="00E87107" w:rsidRPr="00E47ABD" w:rsidRDefault="00E87107" w:rsidP="00E87107">
            <w:pPr>
              <w:bidi w:val="0"/>
              <w:spacing w:after="200" w:line="276" w:lineRule="auto"/>
              <w:jc w:val="center"/>
              <w:rPr>
                <w:rFonts w:cs="Times New Roman"/>
                <w:sz w:val="24"/>
                <w:szCs w:val="24"/>
              </w:rPr>
            </w:pPr>
            <w:r>
              <w:rPr>
                <w:rFonts w:cs="Times New Roman"/>
                <w:sz w:val="24"/>
                <w:szCs w:val="24"/>
                <w:lang w:bidi="ar-IQ"/>
              </w:rPr>
              <w:t>Auxiliary plane</w:t>
            </w:r>
          </w:p>
        </w:tc>
        <w:tc>
          <w:tcPr>
            <w:tcW w:w="1300" w:type="dxa"/>
            <w:shd w:val="clear" w:color="auto" w:fill="DBE5F1"/>
            <w:vAlign w:val="center"/>
          </w:tcPr>
          <w:p w:rsidR="00E14712" w:rsidRDefault="00E14712"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h</w:t>
            </w:r>
          </w:p>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m</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26</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tcPr>
          <w:p w:rsidR="00E14712" w:rsidRPr="00F445A1" w:rsidRDefault="00E87107" w:rsidP="00E14712">
            <w:pPr>
              <w:shd w:val="clear" w:color="auto" w:fill="8DB3E2"/>
              <w:bidi w:val="0"/>
              <w:jc w:val="center"/>
              <w:rPr>
                <w:rFonts w:cs="Times New Roman"/>
                <w:sz w:val="24"/>
                <w:szCs w:val="24"/>
                <w:lang w:bidi="ar-IQ"/>
              </w:rPr>
            </w:pPr>
            <w:r>
              <w:rPr>
                <w:rFonts w:cs="Times New Roman"/>
                <w:sz w:val="24"/>
                <w:szCs w:val="24"/>
                <w:lang w:bidi="ar-IQ"/>
              </w:rPr>
              <w:t>Auxiliary plane</w:t>
            </w:r>
          </w:p>
        </w:tc>
        <w:tc>
          <w:tcPr>
            <w:tcW w:w="1300" w:type="dxa"/>
            <w:shd w:val="clear" w:color="auto" w:fill="DBE5F1"/>
            <w:vAlign w:val="center"/>
          </w:tcPr>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m</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bidi w:val="0"/>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27</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tcPr>
          <w:p w:rsidR="00E14712" w:rsidRPr="00F445A1" w:rsidRDefault="00E87107" w:rsidP="00E14712">
            <w:pPr>
              <w:shd w:val="clear" w:color="auto" w:fill="8DB3E2"/>
              <w:bidi w:val="0"/>
              <w:jc w:val="center"/>
              <w:rPr>
                <w:rFonts w:cs="Times New Roman"/>
                <w:sz w:val="24"/>
                <w:szCs w:val="24"/>
                <w:lang w:bidi="ar-IQ"/>
              </w:rPr>
            </w:pPr>
            <w:r>
              <w:rPr>
                <w:rFonts w:cs="Times New Roman"/>
                <w:sz w:val="24"/>
                <w:szCs w:val="24"/>
                <w:lang w:bidi="ar-IQ"/>
              </w:rPr>
              <w:t>Auxiliary plane</w:t>
            </w:r>
          </w:p>
        </w:tc>
        <w:tc>
          <w:tcPr>
            <w:tcW w:w="1300" w:type="dxa"/>
            <w:shd w:val="clear" w:color="auto" w:fill="DBE5F1"/>
            <w:vAlign w:val="center"/>
          </w:tcPr>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m</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bidi w:val="0"/>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lang w:bidi="ar-IQ"/>
              </w:rPr>
            </w:pPr>
            <w:r w:rsidRPr="00F445A1">
              <w:rPr>
                <w:rFonts w:cs="Times New Roman"/>
                <w:sz w:val="24"/>
                <w:szCs w:val="24"/>
                <w:rtl/>
              </w:rPr>
              <w:t>28</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tcPr>
          <w:p w:rsidR="00E14712" w:rsidRPr="00F445A1" w:rsidRDefault="00E87107" w:rsidP="00E14712">
            <w:pPr>
              <w:shd w:val="clear" w:color="auto" w:fill="8DB3E2"/>
              <w:bidi w:val="0"/>
              <w:jc w:val="center"/>
              <w:rPr>
                <w:rFonts w:cs="Times New Roman"/>
                <w:sz w:val="24"/>
                <w:szCs w:val="24"/>
              </w:rPr>
            </w:pPr>
            <w:r>
              <w:rPr>
                <w:rFonts w:cs="Times New Roman"/>
                <w:sz w:val="24"/>
                <w:szCs w:val="24"/>
                <w:lang w:bidi="ar-IQ"/>
              </w:rPr>
              <w:t>Auxiliary plane</w:t>
            </w:r>
          </w:p>
        </w:tc>
        <w:tc>
          <w:tcPr>
            <w:tcW w:w="1300" w:type="dxa"/>
            <w:shd w:val="clear" w:color="auto" w:fill="DBE5F1"/>
            <w:vAlign w:val="center"/>
          </w:tcPr>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m</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jc w:val="center"/>
              <w:rPr>
                <w:lang w:bidi="ar-IQ"/>
              </w:rP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29</w:t>
            </w:r>
          </w:p>
        </w:tc>
      </w:tr>
      <w:tr w:rsidR="00E14712" w:rsidRPr="00F445A1" w:rsidTr="00E14712">
        <w:trPr>
          <w:trHeight w:val="323"/>
        </w:trPr>
        <w:tc>
          <w:tcPr>
            <w:tcW w:w="2430" w:type="dxa"/>
            <w:shd w:val="clear" w:color="auto" w:fill="DBE5F1"/>
            <w:vAlign w:val="center"/>
          </w:tcPr>
          <w:p w:rsidR="00E14712" w:rsidRDefault="00E14712" w:rsidP="00E14712">
            <w:pPr>
              <w:shd w:val="clear" w:color="auto" w:fill="8DB3E2"/>
              <w:jc w:val="center"/>
              <w:rPr>
                <w:lang w:bidi="ar-IQ"/>
              </w:rPr>
            </w:pPr>
            <w:r>
              <w:rPr>
                <w:rFonts w:cs="Times New Roman"/>
                <w:sz w:val="28"/>
                <w:szCs w:val="28"/>
              </w:rPr>
              <w:t>1 – 5 of article (12)</w:t>
            </w:r>
          </w:p>
        </w:tc>
        <w:tc>
          <w:tcPr>
            <w:tcW w:w="1800" w:type="dxa"/>
            <w:shd w:val="clear" w:color="auto" w:fill="DBE5F1"/>
            <w:vAlign w:val="center"/>
          </w:tcPr>
          <w:p w:rsidR="00E14712" w:rsidRPr="009F395E" w:rsidRDefault="00E14712" w:rsidP="00E14712">
            <w:pPr>
              <w:shd w:val="clear" w:color="auto" w:fill="8DB3E2"/>
              <w:autoSpaceDE w:val="0"/>
              <w:autoSpaceDN w:val="0"/>
              <w:adjustRightInd w:val="0"/>
              <w:jc w:val="center"/>
              <w:rPr>
                <w:rFonts w:cs="Times New Roman"/>
                <w:color w:val="000000"/>
                <w:sz w:val="24"/>
                <w:szCs w:val="24"/>
                <w:lang w:bidi="ar-IQ"/>
              </w:rPr>
            </w:pPr>
            <w:r>
              <w:rPr>
                <w:rFonts w:cs="Times New Roman"/>
                <w:sz w:val="28"/>
                <w:szCs w:val="28"/>
              </w:rPr>
              <w:t>1 – 9 of article (11)</w:t>
            </w:r>
          </w:p>
        </w:tc>
        <w:tc>
          <w:tcPr>
            <w:tcW w:w="2080" w:type="dxa"/>
            <w:shd w:val="clear" w:color="auto" w:fill="DBE5F1"/>
          </w:tcPr>
          <w:p w:rsidR="00E14712" w:rsidRPr="00F445A1" w:rsidRDefault="00E87107" w:rsidP="00E14712">
            <w:pPr>
              <w:shd w:val="clear" w:color="auto" w:fill="8DB3E2"/>
              <w:bidi w:val="0"/>
              <w:jc w:val="center"/>
              <w:rPr>
                <w:rFonts w:cs="Times New Roman"/>
                <w:sz w:val="24"/>
                <w:szCs w:val="24"/>
              </w:rPr>
            </w:pPr>
            <w:r>
              <w:rPr>
                <w:rFonts w:cs="Times New Roman"/>
                <w:sz w:val="24"/>
                <w:szCs w:val="24"/>
                <w:lang w:bidi="ar-IQ"/>
              </w:rPr>
              <w:t>Auxiliary plane</w:t>
            </w:r>
          </w:p>
        </w:tc>
        <w:tc>
          <w:tcPr>
            <w:tcW w:w="1300" w:type="dxa"/>
            <w:shd w:val="clear" w:color="auto" w:fill="DBE5F1"/>
            <w:vAlign w:val="center"/>
          </w:tcPr>
          <w:p w:rsidR="00E14712" w:rsidRPr="009F395E" w:rsidRDefault="00E87107" w:rsidP="00E14712">
            <w:pPr>
              <w:shd w:val="clear" w:color="auto" w:fill="8DB3E2"/>
              <w:autoSpaceDE w:val="0"/>
              <w:autoSpaceDN w:val="0"/>
              <w:bidi w:val="0"/>
              <w:adjustRightInd w:val="0"/>
              <w:jc w:val="center"/>
              <w:rPr>
                <w:rFonts w:cs="Times New Roman"/>
                <w:color w:val="000000"/>
                <w:sz w:val="24"/>
                <w:szCs w:val="24"/>
                <w:lang w:bidi="ar-IQ"/>
              </w:rPr>
            </w:pPr>
            <w:r>
              <w:rPr>
                <w:rFonts w:cs="Times New Roman"/>
                <w:color w:val="000000"/>
                <w:sz w:val="24"/>
                <w:szCs w:val="24"/>
                <w:lang w:bidi="ar-IQ"/>
              </w:rPr>
              <w:t>m</w:t>
            </w:r>
          </w:p>
        </w:tc>
        <w:tc>
          <w:tcPr>
            <w:tcW w:w="1300" w:type="dxa"/>
            <w:shd w:val="clear" w:color="auto" w:fill="DBE5F1"/>
          </w:tcPr>
          <w:p w:rsidR="00E14712" w:rsidRDefault="00E14712" w:rsidP="00E14712">
            <w:pPr>
              <w:shd w:val="clear" w:color="auto" w:fill="8DB3E2"/>
              <w:bidi w:val="0"/>
              <w:jc w:val="center"/>
            </w:pPr>
            <w:r>
              <w:t>5</w:t>
            </w:r>
          </w:p>
          <w:p w:rsidR="00E14712" w:rsidRDefault="00E14712" w:rsidP="00E14712">
            <w:pPr>
              <w:shd w:val="clear" w:color="auto" w:fill="8DB3E2"/>
              <w:bidi w:val="0"/>
              <w:jc w:val="center"/>
            </w:pPr>
            <w:r>
              <w:t xml:space="preserve">3Eng. Dra. </w:t>
            </w:r>
          </w:p>
          <w:p w:rsidR="00E14712" w:rsidRDefault="00E14712" w:rsidP="00E14712">
            <w:pPr>
              <w:shd w:val="clear" w:color="auto" w:fill="8DB3E2"/>
              <w:jc w:val="center"/>
            </w:pPr>
            <w:r>
              <w:t xml:space="preserve">2 </w:t>
            </w:r>
            <w:proofErr w:type="spellStart"/>
            <w:r>
              <w:t>Desc</w:t>
            </w:r>
            <w:proofErr w:type="spellEnd"/>
            <w:r>
              <w:t>. Geo.</w:t>
            </w:r>
          </w:p>
        </w:tc>
        <w:tc>
          <w:tcPr>
            <w:tcW w:w="900" w:type="dxa"/>
            <w:shd w:val="clear" w:color="auto" w:fill="DBE5F1"/>
            <w:vAlign w:val="center"/>
          </w:tcPr>
          <w:p w:rsidR="00E14712" w:rsidRPr="00F445A1" w:rsidRDefault="00E14712" w:rsidP="00E14712">
            <w:pPr>
              <w:shd w:val="clear" w:color="auto" w:fill="8DB3E2"/>
              <w:bidi w:val="0"/>
              <w:jc w:val="center"/>
              <w:rPr>
                <w:rFonts w:cs="Times New Roman"/>
                <w:sz w:val="24"/>
                <w:szCs w:val="24"/>
                <w:rtl/>
              </w:rPr>
            </w:pPr>
            <w:r w:rsidRPr="00F445A1">
              <w:rPr>
                <w:rFonts w:cs="Times New Roman"/>
                <w:sz w:val="24"/>
                <w:szCs w:val="24"/>
                <w:rtl/>
              </w:rPr>
              <w:t>30</w:t>
            </w:r>
          </w:p>
        </w:tc>
      </w:tr>
    </w:tbl>
    <w:p w:rsidR="002C72EF" w:rsidRDefault="002C72EF" w:rsidP="002C72EF">
      <w:pPr>
        <w:autoSpaceDE w:val="0"/>
        <w:autoSpaceDN w:val="0"/>
        <w:bidi w:val="0"/>
        <w:adjustRightInd w:val="0"/>
        <w:spacing w:after="200" w:line="276" w:lineRule="auto"/>
        <w:rPr>
          <w:rFonts w:cs="Times New Roman"/>
          <w:sz w:val="28"/>
          <w:szCs w:val="28"/>
          <w:rtl/>
          <w:lang w:bidi="ar-IQ"/>
        </w:rPr>
      </w:pPr>
    </w:p>
    <w:p w:rsidR="002C72EF" w:rsidRPr="009F395E" w:rsidRDefault="002C72EF" w:rsidP="002C72EF">
      <w:pPr>
        <w:shd w:val="clear" w:color="auto" w:fill="8DB3E2" w:themeFill="text2" w:themeFillTint="66"/>
        <w:rPr>
          <w:rFonts w:cs="Times New Roman"/>
          <w:vanish/>
          <w:sz w:val="24"/>
          <w:szCs w:val="24"/>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90"/>
        <w:gridCol w:w="180"/>
        <w:gridCol w:w="3850"/>
      </w:tblGrid>
      <w:tr w:rsidR="002C72EF" w:rsidRPr="0054730D" w:rsidTr="00E14712">
        <w:trPr>
          <w:trHeight w:val="477"/>
        </w:trPr>
        <w:tc>
          <w:tcPr>
            <w:tcW w:w="9720" w:type="dxa"/>
            <w:gridSpan w:val="3"/>
            <w:shd w:val="clear" w:color="auto" w:fill="A7BFDE"/>
            <w:vAlign w:val="center"/>
          </w:tcPr>
          <w:p w:rsidR="002C72EF" w:rsidRDefault="002C72EF" w:rsidP="00E14712">
            <w:pPr>
              <w:shd w:val="clear" w:color="auto" w:fill="DBE5F1" w:themeFill="accent1" w:themeFillTint="33"/>
              <w:tabs>
                <w:tab w:val="left" w:pos="252"/>
                <w:tab w:val="left" w:pos="432"/>
              </w:tabs>
              <w:autoSpaceDE w:val="0"/>
              <w:autoSpaceDN w:val="0"/>
              <w:adjustRightInd w:val="0"/>
              <w:jc w:val="right"/>
              <w:rPr>
                <w:rFonts w:cs="Times New Roman"/>
                <w:b/>
                <w:bCs/>
                <w:i/>
                <w:iCs/>
                <w:color w:val="231F20"/>
                <w:sz w:val="16"/>
                <w:szCs w:val="16"/>
                <w:u w:val="single"/>
              </w:rPr>
            </w:pPr>
          </w:p>
          <w:p w:rsidR="000964FD" w:rsidRDefault="000964FD" w:rsidP="00E14712">
            <w:pPr>
              <w:shd w:val="clear" w:color="auto" w:fill="DBE5F1" w:themeFill="accent1" w:themeFillTint="33"/>
              <w:tabs>
                <w:tab w:val="left" w:pos="252"/>
                <w:tab w:val="left" w:pos="432"/>
              </w:tabs>
              <w:autoSpaceDE w:val="0"/>
              <w:autoSpaceDN w:val="0"/>
              <w:adjustRightInd w:val="0"/>
              <w:jc w:val="right"/>
              <w:rPr>
                <w:rFonts w:cs="Times New Roman"/>
                <w:b/>
                <w:bCs/>
                <w:i/>
                <w:iCs/>
                <w:color w:val="231F20"/>
                <w:sz w:val="16"/>
                <w:szCs w:val="16"/>
                <w:u w:val="single"/>
              </w:rPr>
            </w:pPr>
          </w:p>
          <w:p w:rsidR="000964FD" w:rsidRDefault="000964FD" w:rsidP="00E14712">
            <w:pPr>
              <w:shd w:val="clear" w:color="auto" w:fill="DBE5F1" w:themeFill="accent1" w:themeFillTint="33"/>
              <w:tabs>
                <w:tab w:val="left" w:pos="252"/>
                <w:tab w:val="left" w:pos="432"/>
              </w:tabs>
              <w:autoSpaceDE w:val="0"/>
              <w:autoSpaceDN w:val="0"/>
              <w:adjustRightInd w:val="0"/>
              <w:jc w:val="right"/>
              <w:rPr>
                <w:rFonts w:cs="Times New Roman"/>
                <w:b/>
                <w:bCs/>
                <w:i/>
                <w:iCs/>
                <w:color w:val="231F20"/>
                <w:sz w:val="16"/>
                <w:szCs w:val="16"/>
                <w:u w:val="single"/>
              </w:rPr>
            </w:pPr>
          </w:p>
          <w:p w:rsidR="000964FD" w:rsidRDefault="000964FD" w:rsidP="00E14712">
            <w:pPr>
              <w:shd w:val="clear" w:color="auto" w:fill="DBE5F1" w:themeFill="accent1" w:themeFillTint="33"/>
              <w:tabs>
                <w:tab w:val="left" w:pos="252"/>
                <w:tab w:val="left" w:pos="432"/>
              </w:tabs>
              <w:autoSpaceDE w:val="0"/>
              <w:autoSpaceDN w:val="0"/>
              <w:adjustRightInd w:val="0"/>
              <w:jc w:val="right"/>
              <w:rPr>
                <w:rFonts w:cs="Times New Roman"/>
                <w:b/>
                <w:bCs/>
                <w:i/>
                <w:iCs/>
                <w:color w:val="231F20"/>
                <w:sz w:val="16"/>
                <w:szCs w:val="16"/>
                <w:u w:val="single"/>
              </w:rPr>
            </w:pPr>
          </w:p>
          <w:p w:rsidR="000964FD" w:rsidRDefault="000964FD" w:rsidP="00E14712">
            <w:pPr>
              <w:shd w:val="clear" w:color="auto" w:fill="DBE5F1" w:themeFill="accent1" w:themeFillTint="33"/>
              <w:tabs>
                <w:tab w:val="left" w:pos="252"/>
                <w:tab w:val="left" w:pos="432"/>
              </w:tabs>
              <w:autoSpaceDE w:val="0"/>
              <w:autoSpaceDN w:val="0"/>
              <w:adjustRightInd w:val="0"/>
              <w:jc w:val="right"/>
              <w:rPr>
                <w:rFonts w:cs="Times New Roman"/>
                <w:b/>
                <w:bCs/>
                <w:i/>
                <w:iCs/>
                <w:color w:val="231F20"/>
                <w:sz w:val="16"/>
                <w:szCs w:val="16"/>
                <w:u w:val="single"/>
              </w:rPr>
            </w:pPr>
          </w:p>
          <w:p w:rsidR="000964FD" w:rsidRDefault="000964FD" w:rsidP="00E14712">
            <w:pPr>
              <w:shd w:val="clear" w:color="auto" w:fill="DBE5F1" w:themeFill="accent1" w:themeFillTint="33"/>
              <w:tabs>
                <w:tab w:val="left" w:pos="252"/>
                <w:tab w:val="left" w:pos="432"/>
              </w:tabs>
              <w:autoSpaceDE w:val="0"/>
              <w:autoSpaceDN w:val="0"/>
              <w:adjustRightInd w:val="0"/>
              <w:jc w:val="right"/>
              <w:rPr>
                <w:rFonts w:cs="Times New Roman"/>
                <w:b/>
                <w:bCs/>
                <w:i/>
                <w:iCs/>
                <w:color w:val="231F20"/>
                <w:sz w:val="16"/>
                <w:szCs w:val="16"/>
                <w:u w:val="single"/>
              </w:rPr>
            </w:pPr>
          </w:p>
          <w:p w:rsidR="000964FD" w:rsidRDefault="000964FD" w:rsidP="00E14712">
            <w:pPr>
              <w:shd w:val="clear" w:color="auto" w:fill="DBE5F1" w:themeFill="accent1" w:themeFillTint="33"/>
              <w:tabs>
                <w:tab w:val="left" w:pos="252"/>
                <w:tab w:val="left" w:pos="432"/>
              </w:tabs>
              <w:autoSpaceDE w:val="0"/>
              <w:autoSpaceDN w:val="0"/>
              <w:adjustRightInd w:val="0"/>
              <w:jc w:val="right"/>
              <w:rPr>
                <w:rFonts w:cs="Times New Roman"/>
                <w:b/>
                <w:bCs/>
                <w:i/>
                <w:iCs/>
                <w:color w:val="231F20"/>
                <w:sz w:val="16"/>
                <w:szCs w:val="16"/>
                <w:u w:val="single"/>
              </w:rPr>
            </w:pPr>
          </w:p>
          <w:p w:rsidR="000964FD" w:rsidRDefault="000964FD" w:rsidP="00E14712">
            <w:pPr>
              <w:shd w:val="clear" w:color="auto" w:fill="DBE5F1" w:themeFill="accent1" w:themeFillTint="33"/>
              <w:tabs>
                <w:tab w:val="left" w:pos="252"/>
                <w:tab w:val="left" w:pos="432"/>
              </w:tabs>
              <w:autoSpaceDE w:val="0"/>
              <w:autoSpaceDN w:val="0"/>
              <w:adjustRightInd w:val="0"/>
              <w:jc w:val="right"/>
              <w:rPr>
                <w:rFonts w:cs="Times New Roman"/>
                <w:b/>
                <w:bCs/>
                <w:i/>
                <w:iCs/>
                <w:color w:val="231F20"/>
                <w:sz w:val="16"/>
                <w:szCs w:val="16"/>
                <w:u w:val="single"/>
              </w:rPr>
            </w:pPr>
          </w:p>
          <w:p w:rsidR="000964FD" w:rsidRDefault="000964FD" w:rsidP="00E14712">
            <w:pPr>
              <w:shd w:val="clear" w:color="auto" w:fill="DBE5F1" w:themeFill="accent1" w:themeFillTint="33"/>
              <w:tabs>
                <w:tab w:val="left" w:pos="252"/>
                <w:tab w:val="left" w:pos="432"/>
              </w:tabs>
              <w:autoSpaceDE w:val="0"/>
              <w:autoSpaceDN w:val="0"/>
              <w:adjustRightInd w:val="0"/>
              <w:jc w:val="right"/>
              <w:rPr>
                <w:rFonts w:cs="Times New Roman"/>
                <w:b/>
                <w:bCs/>
                <w:i/>
                <w:iCs/>
                <w:color w:val="231F20"/>
                <w:sz w:val="16"/>
                <w:szCs w:val="16"/>
                <w:u w:val="single"/>
              </w:rPr>
            </w:pPr>
          </w:p>
          <w:p w:rsidR="000964FD" w:rsidRDefault="000964FD" w:rsidP="00E14712">
            <w:pPr>
              <w:shd w:val="clear" w:color="auto" w:fill="DBE5F1" w:themeFill="accent1" w:themeFillTint="33"/>
              <w:tabs>
                <w:tab w:val="left" w:pos="252"/>
                <w:tab w:val="left" w:pos="432"/>
              </w:tabs>
              <w:autoSpaceDE w:val="0"/>
              <w:autoSpaceDN w:val="0"/>
              <w:adjustRightInd w:val="0"/>
              <w:jc w:val="right"/>
              <w:rPr>
                <w:rFonts w:cs="Times New Roman"/>
                <w:b/>
                <w:bCs/>
                <w:i/>
                <w:iCs/>
                <w:color w:val="231F20"/>
                <w:sz w:val="16"/>
                <w:szCs w:val="16"/>
                <w:u w:val="single"/>
              </w:rPr>
            </w:pPr>
          </w:p>
          <w:p w:rsidR="000964FD" w:rsidRDefault="000964FD" w:rsidP="00E14712">
            <w:pPr>
              <w:shd w:val="clear" w:color="auto" w:fill="DBE5F1" w:themeFill="accent1" w:themeFillTint="33"/>
              <w:tabs>
                <w:tab w:val="left" w:pos="252"/>
                <w:tab w:val="left" w:pos="432"/>
              </w:tabs>
              <w:autoSpaceDE w:val="0"/>
              <w:autoSpaceDN w:val="0"/>
              <w:adjustRightInd w:val="0"/>
              <w:jc w:val="right"/>
              <w:rPr>
                <w:rFonts w:cs="Times New Roman"/>
                <w:b/>
                <w:bCs/>
                <w:i/>
                <w:iCs/>
                <w:color w:val="231F20"/>
                <w:sz w:val="16"/>
                <w:szCs w:val="16"/>
                <w:u w:val="single"/>
              </w:rPr>
            </w:pPr>
          </w:p>
          <w:p w:rsidR="000964FD" w:rsidRDefault="000964FD" w:rsidP="00E14712">
            <w:pPr>
              <w:shd w:val="clear" w:color="auto" w:fill="DBE5F1" w:themeFill="accent1" w:themeFillTint="33"/>
              <w:tabs>
                <w:tab w:val="left" w:pos="252"/>
                <w:tab w:val="left" w:pos="432"/>
              </w:tabs>
              <w:autoSpaceDE w:val="0"/>
              <w:autoSpaceDN w:val="0"/>
              <w:adjustRightInd w:val="0"/>
              <w:jc w:val="right"/>
              <w:rPr>
                <w:rFonts w:cs="Times New Roman"/>
                <w:b/>
                <w:bCs/>
                <w:i/>
                <w:iCs/>
                <w:color w:val="231F20"/>
                <w:sz w:val="16"/>
                <w:szCs w:val="16"/>
                <w:u w:val="single"/>
              </w:rPr>
            </w:pPr>
          </w:p>
          <w:p w:rsidR="00E47ABD" w:rsidRPr="00B526A6" w:rsidRDefault="00E47ABD" w:rsidP="00E14712">
            <w:pPr>
              <w:shd w:val="clear" w:color="auto" w:fill="DBE5F1" w:themeFill="accent1" w:themeFillTint="33"/>
              <w:tabs>
                <w:tab w:val="left" w:pos="252"/>
                <w:tab w:val="left" w:pos="432"/>
              </w:tabs>
              <w:autoSpaceDE w:val="0"/>
              <w:autoSpaceDN w:val="0"/>
              <w:adjustRightInd w:val="0"/>
              <w:jc w:val="right"/>
              <w:rPr>
                <w:rFonts w:cs="Times New Roman"/>
                <w:b/>
                <w:bCs/>
                <w:i/>
                <w:iCs/>
                <w:color w:val="231F20"/>
                <w:sz w:val="16"/>
                <w:szCs w:val="16"/>
                <w:u w:val="single"/>
              </w:rPr>
            </w:pPr>
          </w:p>
          <w:p w:rsidR="000964FD" w:rsidRDefault="002C72EF" w:rsidP="000964FD">
            <w:pPr>
              <w:shd w:val="clear" w:color="auto" w:fill="DBE5F1" w:themeFill="accent1" w:themeFillTint="33"/>
              <w:tabs>
                <w:tab w:val="left" w:pos="252"/>
                <w:tab w:val="left" w:pos="432"/>
              </w:tabs>
              <w:autoSpaceDE w:val="0"/>
              <w:autoSpaceDN w:val="0"/>
              <w:bidi w:val="0"/>
              <w:adjustRightInd w:val="0"/>
              <w:rPr>
                <w:rFonts w:cs="Times New Roman"/>
                <w:b/>
                <w:bCs/>
                <w:i/>
                <w:iCs/>
                <w:color w:val="231F20"/>
                <w:sz w:val="28"/>
                <w:szCs w:val="28"/>
                <w:u w:val="single"/>
              </w:rPr>
            </w:pPr>
            <w:r w:rsidRPr="00F84663">
              <w:rPr>
                <w:rFonts w:cs="Times New Roman"/>
                <w:b/>
                <w:bCs/>
                <w:i/>
                <w:iCs/>
                <w:color w:val="231F20"/>
                <w:sz w:val="28"/>
                <w:szCs w:val="28"/>
                <w:u w:val="single"/>
              </w:rPr>
              <w:t>15. Infrastructure</w:t>
            </w:r>
          </w:p>
          <w:p w:rsidR="00E47ABD" w:rsidRPr="000964FD" w:rsidRDefault="00E47ABD" w:rsidP="00E47ABD">
            <w:pPr>
              <w:shd w:val="clear" w:color="auto" w:fill="DBE5F1" w:themeFill="accent1" w:themeFillTint="33"/>
              <w:tabs>
                <w:tab w:val="left" w:pos="252"/>
                <w:tab w:val="left" w:pos="432"/>
              </w:tabs>
              <w:autoSpaceDE w:val="0"/>
              <w:autoSpaceDN w:val="0"/>
              <w:bidi w:val="0"/>
              <w:adjustRightInd w:val="0"/>
              <w:rPr>
                <w:rFonts w:cs="Times New Roman"/>
                <w:b/>
                <w:bCs/>
                <w:i/>
                <w:iCs/>
                <w:color w:val="231F20"/>
                <w:sz w:val="28"/>
                <w:szCs w:val="28"/>
                <w:u w:val="single"/>
              </w:rPr>
            </w:pPr>
          </w:p>
        </w:tc>
      </w:tr>
      <w:tr w:rsidR="002C72EF" w:rsidRPr="0054730D" w:rsidTr="00E14712">
        <w:trPr>
          <w:trHeight w:val="1345"/>
        </w:trPr>
        <w:tc>
          <w:tcPr>
            <w:tcW w:w="5690" w:type="dxa"/>
            <w:shd w:val="clear" w:color="auto" w:fill="A7BFDE"/>
            <w:vAlign w:val="center"/>
          </w:tcPr>
          <w:p w:rsidR="002C72EF" w:rsidRPr="003D2D3E" w:rsidRDefault="003D2D3E" w:rsidP="003D2D3E">
            <w:pPr>
              <w:pStyle w:val="ListParagraph"/>
              <w:numPr>
                <w:ilvl w:val="0"/>
                <w:numId w:val="2"/>
              </w:numPr>
              <w:shd w:val="clear" w:color="auto" w:fill="DBE5F1" w:themeFill="accent1" w:themeFillTint="33"/>
              <w:autoSpaceDE w:val="0"/>
              <w:autoSpaceDN w:val="0"/>
              <w:bidi w:val="0"/>
              <w:adjustRightInd w:val="0"/>
              <w:jc w:val="mediumKashida"/>
              <w:rPr>
                <w:rFonts w:asciiTheme="majorBidi" w:hAnsiTheme="majorBidi" w:cstheme="majorBidi"/>
                <w:color w:val="000000"/>
                <w:sz w:val="24"/>
                <w:szCs w:val="24"/>
                <w:lang w:bidi="ar-IQ"/>
              </w:rPr>
            </w:pPr>
            <w:r w:rsidRPr="003D2D3E">
              <w:rPr>
                <w:rFonts w:asciiTheme="majorBidi" w:hAnsiTheme="majorBidi" w:cstheme="majorBidi"/>
                <w:sz w:val="24"/>
                <w:szCs w:val="24"/>
                <w:lang w:bidi="ar-IQ"/>
              </w:rPr>
              <w:lastRenderedPageBreak/>
              <w:t>Engineering drawing (</w:t>
            </w:r>
            <w:proofErr w:type="spellStart"/>
            <w:r w:rsidRPr="003D2D3E">
              <w:rPr>
                <w:rFonts w:asciiTheme="majorBidi" w:hAnsiTheme="majorBidi" w:cstheme="majorBidi"/>
                <w:sz w:val="24"/>
                <w:szCs w:val="24"/>
                <w:lang w:bidi="ar-IQ"/>
              </w:rPr>
              <w:t>abd</w:t>
            </w:r>
            <w:proofErr w:type="spellEnd"/>
            <w:r w:rsidRPr="003D2D3E">
              <w:rPr>
                <w:rFonts w:asciiTheme="majorBidi" w:hAnsiTheme="majorBidi" w:cstheme="majorBidi"/>
                <w:sz w:val="24"/>
                <w:szCs w:val="24"/>
                <w:lang w:bidi="ar-IQ"/>
              </w:rPr>
              <w:t xml:space="preserve"> al- </w:t>
            </w:r>
            <w:proofErr w:type="spellStart"/>
            <w:r w:rsidRPr="003D2D3E">
              <w:rPr>
                <w:rFonts w:asciiTheme="majorBidi" w:hAnsiTheme="majorBidi" w:cstheme="majorBidi"/>
                <w:sz w:val="24"/>
                <w:szCs w:val="24"/>
                <w:lang w:bidi="ar-IQ"/>
              </w:rPr>
              <w:t>rasool</w:t>
            </w:r>
            <w:proofErr w:type="spellEnd"/>
            <w:r w:rsidRPr="003D2D3E">
              <w:rPr>
                <w:rFonts w:asciiTheme="majorBidi" w:hAnsiTheme="majorBidi" w:cstheme="majorBidi"/>
                <w:sz w:val="24"/>
                <w:szCs w:val="24"/>
                <w:lang w:bidi="ar-IQ"/>
              </w:rPr>
              <w:t xml:space="preserve"> al-</w:t>
            </w:r>
            <w:proofErr w:type="spellStart"/>
            <w:r w:rsidRPr="003D2D3E">
              <w:rPr>
                <w:rFonts w:asciiTheme="majorBidi" w:hAnsiTheme="majorBidi" w:cstheme="majorBidi"/>
                <w:sz w:val="24"/>
                <w:szCs w:val="24"/>
                <w:lang w:bidi="ar-IQ"/>
              </w:rPr>
              <w:t>khafaf</w:t>
            </w:r>
            <w:proofErr w:type="spellEnd"/>
            <w:r w:rsidRPr="003D2D3E">
              <w:rPr>
                <w:rFonts w:asciiTheme="majorBidi" w:hAnsiTheme="majorBidi" w:cstheme="majorBidi"/>
                <w:sz w:val="24"/>
                <w:szCs w:val="24"/>
                <w:lang w:bidi="ar-IQ"/>
              </w:rPr>
              <w:t>)</w:t>
            </w:r>
          </w:p>
          <w:p w:rsidR="003D2D3E" w:rsidRPr="003D2D3E" w:rsidRDefault="003D2D3E" w:rsidP="003D2D3E">
            <w:pPr>
              <w:numPr>
                <w:ilvl w:val="0"/>
                <w:numId w:val="2"/>
              </w:numPr>
              <w:bidi w:val="0"/>
              <w:rPr>
                <w:rFonts w:asciiTheme="majorBidi" w:hAnsiTheme="majorBidi" w:cstheme="majorBidi"/>
                <w:sz w:val="24"/>
                <w:szCs w:val="24"/>
                <w:lang w:bidi="ar-IQ"/>
              </w:rPr>
            </w:pPr>
            <w:r w:rsidRPr="003D2D3E">
              <w:rPr>
                <w:rFonts w:asciiTheme="majorBidi" w:hAnsiTheme="majorBidi" w:cstheme="majorBidi"/>
                <w:sz w:val="24"/>
                <w:szCs w:val="24"/>
                <w:lang w:bidi="ar-IQ"/>
              </w:rPr>
              <w:t xml:space="preserve">Machine </w:t>
            </w:r>
            <w:proofErr w:type="gramStart"/>
            <w:r w:rsidRPr="003D2D3E">
              <w:rPr>
                <w:rFonts w:asciiTheme="majorBidi" w:hAnsiTheme="majorBidi" w:cstheme="majorBidi"/>
                <w:sz w:val="24"/>
                <w:szCs w:val="24"/>
                <w:lang w:bidi="ar-IQ"/>
              </w:rPr>
              <w:t>drawing  (</w:t>
            </w:r>
            <w:proofErr w:type="gramEnd"/>
            <w:r w:rsidRPr="003D2D3E">
              <w:rPr>
                <w:rFonts w:asciiTheme="majorBidi" w:hAnsiTheme="majorBidi" w:cstheme="majorBidi"/>
                <w:sz w:val="24"/>
                <w:szCs w:val="24"/>
                <w:lang w:bidi="ar-IQ"/>
              </w:rPr>
              <w:t xml:space="preserve">S.C. SHARMA)-Standard </w:t>
            </w:r>
            <w:proofErr w:type="spellStart"/>
            <w:r w:rsidRPr="003D2D3E">
              <w:rPr>
                <w:rFonts w:asciiTheme="majorBidi" w:hAnsiTheme="majorBidi" w:cstheme="majorBidi"/>
                <w:sz w:val="24"/>
                <w:szCs w:val="24"/>
                <w:lang w:bidi="ar-IQ"/>
              </w:rPr>
              <w:t>lisheDistributors</w:t>
            </w:r>
            <w:proofErr w:type="spellEnd"/>
            <w:r w:rsidRPr="003D2D3E">
              <w:rPr>
                <w:rFonts w:asciiTheme="majorBidi" w:hAnsiTheme="majorBidi" w:cstheme="majorBidi"/>
                <w:sz w:val="24"/>
                <w:szCs w:val="24"/>
                <w:lang w:bidi="ar-IQ"/>
              </w:rPr>
              <w:t xml:space="preserve"> –  f   first edition 2004</w:t>
            </w:r>
            <w:r>
              <w:rPr>
                <w:rFonts w:asciiTheme="majorBidi" w:hAnsiTheme="majorBidi" w:cstheme="majorBidi"/>
                <w:sz w:val="24"/>
                <w:szCs w:val="24"/>
                <w:lang w:bidi="ar-IQ"/>
              </w:rPr>
              <w:t>.</w:t>
            </w:r>
          </w:p>
          <w:p w:rsidR="003D2D3E" w:rsidRPr="003D2D3E" w:rsidRDefault="003D2D3E" w:rsidP="003D2D3E">
            <w:pPr>
              <w:numPr>
                <w:ilvl w:val="0"/>
                <w:numId w:val="2"/>
              </w:numPr>
              <w:bidi w:val="0"/>
              <w:rPr>
                <w:rFonts w:asciiTheme="majorBidi" w:hAnsiTheme="majorBidi" w:cstheme="majorBidi"/>
                <w:sz w:val="24"/>
                <w:szCs w:val="24"/>
                <w:lang w:bidi="ar-IQ"/>
              </w:rPr>
            </w:pPr>
            <w:r w:rsidRPr="003D2D3E">
              <w:rPr>
                <w:rFonts w:asciiTheme="majorBidi" w:hAnsiTheme="majorBidi" w:cstheme="majorBidi"/>
                <w:sz w:val="24"/>
                <w:szCs w:val="24"/>
                <w:lang w:bidi="ar-IQ"/>
              </w:rPr>
              <w:t xml:space="preserve">Graphics for engineers (JAMES H. EARLE) –Addison Wesley </w:t>
            </w:r>
            <w:proofErr w:type="gramStart"/>
            <w:r w:rsidRPr="003D2D3E">
              <w:rPr>
                <w:rFonts w:asciiTheme="majorBidi" w:hAnsiTheme="majorBidi" w:cstheme="majorBidi"/>
                <w:sz w:val="24"/>
                <w:szCs w:val="24"/>
                <w:lang w:bidi="ar-IQ"/>
              </w:rPr>
              <w:t>Pub  Company</w:t>
            </w:r>
            <w:proofErr w:type="gramEnd"/>
            <w:r w:rsidRPr="003D2D3E">
              <w:rPr>
                <w:rFonts w:asciiTheme="majorBidi" w:hAnsiTheme="majorBidi" w:cstheme="majorBidi"/>
                <w:sz w:val="24"/>
                <w:szCs w:val="24"/>
                <w:lang w:bidi="ar-IQ"/>
              </w:rPr>
              <w:t>- second edition 1989</w:t>
            </w:r>
            <w:r>
              <w:rPr>
                <w:rFonts w:asciiTheme="majorBidi" w:hAnsiTheme="majorBidi" w:cstheme="majorBidi"/>
                <w:sz w:val="24"/>
                <w:szCs w:val="24"/>
                <w:lang w:bidi="ar-IQ"/>
              </w:rPr>
              <w:t>.</w:t>
            </w:r>
          </w:p>
          <w:p w:rsidR="003D2D3E" w:rsidRDefault="00FE096B" w:rsidP="00FE096B">
            <w:pPr>
              <w:pStyle w:val="ListParagraph"/>
              <w:numPr>
                <w:ilvl w:val="0"/>
                <w:numId w:val="2"/>
              </w:numPr>
              <w:shd w:val="clear" w:color="auto" w:fill="DBE5F1" w:themeFill="accent1" w:themeFillTint="33"/>
              <w:autoSpaceDE w:val="0"/>
              <w:autoSpaceDN w:val="0"/>
              <w:bidi w:val="0"/>
              <w:adjustRightInd w:val="0"/>
              <w:jc w:val="mediumKashida"/>
              <w:rPr>
                <w:rFonts w:asciiTheme="majorBidi" w:hAnsiTheme="majorBidi" w:cstheme="majorBidi"/>
                <w:color w:val="000000"/>
                <w:lang w:bidi="ar-IQ"/>
              </w:rPr>
            </w:pPr>
            <w:r>
              <w:rPr>
                <w:rFonts w:asciiTheme="majorBidi" w:hAnsiTheme="majorBidi" w:cstheme="majorBidi"/>
                <w:color w:val="000000"/>
                <w:lang w:bidi="ar-IQ"/>
              </w:rPr>
              <w:t xml:space="preserve">Descriptive engineering by </w:t>
            </w:r>
            <w:proofErr w:type="spellStart"/>
            <w:r>
              <w:rPr>
                <w:rFonts w:asciiTheme="majorBidi" w:hAnsiTheme="majorBidi" w:cstheme="majorBidi"/>
                <w:color w:val="000000"/>
                <w:lang w:bidi="ar-IQ"/>
              </w:rPr>
              <w:t>Midhat</w:t>
            </w:r>
            <w:proofErr w:type="spellEnd"/>
            <w:r>
              <w:rPr>
                <w:rFonts w:asciiTheme="majorBidi" w:hAnsiTheme="majorBidi" w:cstheme="majorBidi"/>
                <w:color w:val="000000"/>
                <w:lang w:bidi="ar-IQ"/>
              </w:rPr>
              <w:t xml:space="preserve"> </w:t>
            </w:r>
            <w:proofErr w:type="spellStart"/>
            <w:r>
              <w:rPr>
                <w:rFonts w:asciiTheme="majorBidi" w:hAnsiTheme="majorBidi" w:cstheme="majorBidi"/>
                <w:color w:val="000000"/>
                <w:lang w:bidi="ar-IQ"/>
              </w:rPr>
              <w:t>Fadeel</w:t>
            </w:r>
            <w:proofErr w:type="spellEnd"/>
          </w:p>
          <w:p w:rsidR="00FE096B" w:rsidRPr="00FE096B" w:rsidRDefault="00FE096B" w:rsidP="00FE096B">
            <w:pPr>
              <w:pStyle w:val="ListParagraph"/>
              <w:numPr>
                <w:ilvl w:val="0"/>
                <w:numId w:val="2"/>
              </w:numPr>
              <w:shd w:val="clear" w:color="auto" w:fill="DBE5F1" w:themeFill="accent1" w:themeFillTint="33"/>
              <w:autoSpaceDE w:val="0"/>
              <w:autoSpaceDN w:val="0"/>
              <w:bidi w:val="0"/>
              <w:adjustRightInd w:val="0"/>
              <w:jc w:val="mediumKashida"/>
              <w:rPr>
                <w:rFonts w:asciiTheme="majorBidi" w:hAnsiTheme="majorBidi" w:cstheme="majorBidi"/>
                <w:color w:val="000000"/>
                <w:lang w:bidi="ar-IQ"/>
              </w:rPr>
            </w:pPr>
            <w:r>
              <w:rPr>
                <w:rFonts w:asciiTheme="majorBidi" w:hAnsiTheme="majorBidi" w:cstheme="majorBidi"/>
                <w:color w:val="000000"/>
                <w:lang w:bidi="ar-IQ"/>
              </w:rPr>
              <w:t xml:space="preserve">Descriptive engineering by </w:t>
            </w:r>
            <w:proofErr w:type="spellStart"/>
            <w:r>
              <w:rPr>
                <w:rFonts w:asciiTheme="majorBidi" w:hAnsiTheme="majorBidi" w:cstheme="majorBidi"/>
                <w:color w:val="000000"/>
                <w:lang w:bidi="ar-IQ"/>
              </w:rPr>
              <w:t>Ammanoual</w:t>
            </w:r>
            <w:proofErr w:type="spellEnd"/>
            <w:r>
              <w:rPr>
                <w:rFonts w:asciiTheme="majorBidi" w:hAnsiTheme="majorBidi" w:cstheme="majorBidi"/>
                <w:color w:val="000000"/>
                <w:lang w:bidi="ar-IQ"/>
              </w:rPr>
              <w:t xml:space="preserve"> </w:t>
            </w:r>
          </w:p>
          <w:p w:rsidR="00FE096B" w:rsidRPr="003D2D3E" w:rsidRDefault="00FE096B" w:rsidP="00FE096B">
            <w:pPr>
              <w:pStyle w:val="ListParagraph"/>
              <w:shd w:val="clear" w:color="auto" w:fill="DBE5F1" w:themeFill="accent1" w:themeFillTint="33"/>
              <w:autoSpaceDE w:val="0"/>
              <w:autoSpaceDN w:val="0"/>
              <w:bidi w:val="0"/>
              <w:adjustRightInd w:val="0"/>
              <w:jc w:val="mediumKashida"/>
              <w:rPr>
                <w:rFonts w:asciiTheme="majorBidi" w:hAnsiTheme="majorBidi" w:cstheme="majorBidi"/>
                <w:color w:val="000000"/>
                <w:lang w:bidi="ar-IQ"/>
              </w:rPr>
            </w:pPr>
          </w:p>
        </w:tc>
        <w:tc>
          <w:tcPr>
            <w:tcW w:w="4030" w:type="dxa"/>
            <w:gridSpan w:val="2"/>
            <w:shd w:val="clear" w:color="auto" w:fill="D3DFEE"/>
            <w:vAlign w:val="center"/>
          </w:tcPr>
          <w:p w:rsidR="002C72EF" w:rsidRPr="0054730D" w:rsidRDefault="002C72EF" w:rsidP="00E14712">
            <w:pPr>
              <w:widowControl w:val="0"/>
              <w:shd w:val="clear" w:color="auto" w:fill="DBE5F1" w:themeFill="accent1" w:themeFillTint="33"/>
              <w:autoSpaceDE w:val="0"/>
              <w:autoSpaceDN w:val="0"/>
              <w:bidi w:val="0"/>
              <w:adjustRightInd w:val="0"/>
              <w:spacing w:line="382" w:lineRule="exact"/>
              <w:rPr>
                <w:rFonts w:cs="Times New Roman"/>
                <w:color w:val="231F20"/>
                <w:sz w:val="28"/>
                <w:szCs w:val="28"/>
              </w:rPr>
            </w:pPr>
            <w:r w:rsidRPr="0054730D">
              <w:rPr>
                <w:rFonts w:cs="Times New Roman"/>
                <w:color w:val="231F20"/>
                <w:sz w:val="28"/>
                <w:szCs w:val="28"/>
              </w:rPr>
              <w:t>Required reading:</w:t>
            </w:r>
          </w:p>
          <w:p w:rsidR="002C72EF" w:rsidRPr="0054730D" w:rsidRDefault="002C72EF" w:rsidP="00E14712">
            <w:pPr>
              <w:widowControl w:val="0"/>
              <w:shd w:val="clear" w:color="auto" w:fill="DBE5F1" w:themeFill="accent1" w:themeFillTint="33"/>
              <w:autoSpaceDE w:val="0"/>
              <w:autoSpaceDN w:val="0"/>
              <w:bidi w:val="0"/>
              <w:adjustRightInd w:val="0"/>
              <w:spacing w:line="263" w:lineRule="exact"/>
              <w:rPr>
                <w:rFonts w:cs="Times New Roman"/>
                <w:color w:val="231F20"/>
                <w:sz w:val="28"/>
                <w:szCs w:val="28"/>
              </w:rPr>
            </w:pPr>
            <w:proofErr w:type="gramStart"/>
            <w:r w:rsidRPr="0054730D">
              <w:rPr>
                <w:rFonts w:cs="Times New Roman"/>
                <w:color w:val="231F20"/>
                <w:sz w:val="28"/>
                <w:szCs w:val="28"/>
              </w:rPr>
              <w:t>·  CORE</w:t>
            </w:r>
            <w:proofErr w:type="gramEnd"/>
            <w:r w:rsidRPr="0054730D">
              <w:rPr>
                <w:rFonts w:cs="Times New Roman"/>
                <w:color w:val="231F20"/>
                <w:sz w:val="28"/>
                <w:szCs w:val="28"/>
              </w:rPr>
              <w:t xml:space="preserve"> TEXTS</w:t>
            </w:r>
          </w:p>
          <w:p w:rsidR="002C72EF" w:rsidRPr="0054730D" w:rsidRDefault="002C72EF" w:rsidP="00E14712">
            <w:pPr>
              <w:widowControl w:val="0"/>
              <w:shd w:val="clear" w:color="auto" w:fill="DBE5F1" w:themeFill="accent1" w:themeFillTint="33"/>
              <w:autoSpaceDE w:val="0"/>
              <w:autoSpaceDN w:val="0"/>
              <w:bidi w:val="0"/>
              <w:adjustRightInd w:val="0"/>
              <w:spacing w:line="264" w:lineRule="exact"/>
              <w:rPr>
                <w:rFonts w:cs="Times New Roman"/>
                <w:color w:val="231F20"/>
                <w:sz w:val="28"/>
                <w:szCs w:val="28"/>
              </w:rPr>
            </w:pPr>
            <w:proofErr w:type="gramStart"/>
            <w:r w:rsidRPr="0054730D">
              <w:rPr>
                <w:rFonts w:cs="Times New Roman"/>
                <w:color w:val="231F20"/>
                <w:sz w:val="28"/>
                <w:szCs w:val="28"/>
              </w:rPr>
              <w:t>·  COURSE</w:t>
            </w:r>
            <w:proofErr w:type="gramEnd"/>
            <w:r w:rsidRPr="0054730D">
              <w:rPr>
                <w:rFonts w:cs="Times New Roman"/>
                <w:color w:val="231F20"/>
                <w:sz w:val="28"/>
                <w:szCs w:val="28"/>
              </w:rPr>
              <w:t xml:space="preserve"> MATERIALS</w:t>
            </w:r>
          </w:p>
          <w:p w:rsidR="002C72EF" w:rsidRPr="0054730D" w:rsidRDefault="002C72EF" w:rsidP="00E14712">
            <w:pPr>
              <w:shd w:val="clear" w:color="auto" w:fill="DBE5F1" w:themeFill="accent1" w:themeFillTint="33"/>
              <w:autoSpaceDE w:val="0"/>
              <w:autoSpaceDN w:val="0"/>
              <w:adjustRightInd w:val="0"/>
              <w:jc w:val="right"/>
              <w:rPr>
                <w:rFonts w:cs="Times New Roman"/>
                <w:color w:val="231F20"/>
                <w:sz w:val="28"/>
                <w:szCs w:val="28"/>
                <w:rtl/>
                <w:lang w:bidi="ar-IQ"/>
              </w:rPr>
            </w:pPr>
            <w:r w:rsidRPr="0054730D">
              <w:rPr>
                <w:rFonts w:cs="Times New Roman"/>
                <w:color w:val="231F20"/>
                <w:sz w:val="28"/>
                <w:szCs w:val="28"/>
              </w:rPr>
              <w:t>·  OTHER</w:t>
            </w:r>
          </w:p>
        </w:tc>
      </w:tr>
      <w:tr w:rsidR="00FE096B" w:rsidRPr="0054730D" w:rsidTr="00E14712">
        <w:trPr>
          <w:trHeight w:val="1247"/>
        </w:trPr>
        <w:tc>
          <w:tcPr>
            <w:tcW w:w="5690" w:type="dxa"/>
            <w:tcBorders>
              <w:right w:val="single" w:sz="6" w:space="0" w:color="4F81BD"/>
            </w:tcBorders>
            <w:shd w:val="clear" w:color="auto" w:fill="A7BFDE"/>
            <w:vAlign w:val="center"/>
          </w:tcPr>
          <w:p w:rsidR="00FE096B" w:rsidRDefault="00FE096B" w:rsidP="00FE096B">
            <w:pPr>
              <w:autoSpaceDE w:val="0"/>
              <w:autoSpaceDN w:val="0"/>
              <w:bidi w:val="0"/>
              <w:adjustRightInd w:val="0"/>
              <w:rPr>
                <w:rFonts w:cs="Times New Roman"/>
                <w:sz w:val="28"/>
                <w:szCs w:val="28"/>
              </w:rPr>
            </w:pPr>
            <w:r>
              <w:rPr>
                <w:rFonts w:ascii="Symbol" w:hAnsi="Symbol" w:cs="Symbol"/>
                <w:sz w:val="28"/>
                <w:szCs w:val="28"/>
              </w:rPr>
              <w:t></w:t>
            </w:r>
            <w:r>
              <w:rPr>
                <w:rFonts w:ascii="Symbol" w:hAnsi="Symbol" w:cs="Symbol"/>
                <w:sz w:val="28"/>
                <w:szCs w:val="28"/>
              </w:rPr>
              <w:t></w:t>
            </w:r>
            <w:r>
              <w:rPr>
                <w:rFonts w:cs="Times New Roman"/>
                <w:sz w:val="28"/>
                <w:szCs w:val="28"/>
              </w:rPr>
              <w:t xml:space="preserve">Laboratory experiments in the </w:t>
            </w:r>
            <w:proofErr w:type="gramStart"/>
            <w:r>
              <w:rPr>
                <w:rFonts w:cs="Times New Roman"/>
                <w:sz w:val="28"/>
                <w:szCs w:val="28"/>
              </w:rPr>
              <w:t>( auto</w:t>
            </w:r>
            <w:proofErr w:type="gramEnd"/>
            <w:r>
              <w:rPr>
                <w:rFonts w:cs="Times New Roman"/>
                <w:sz w:val="28"/>
                <w:szCs w:val="28"/>
              </w:rPr>
              <w:t xml:space="preserve"> CAD  Lab) of the department.</w:t>
            </w:r>
          </w:p>
          <w:p w:rsidR="00FE096B" w:rsidRDefault="00FE096B" w:rsidP="00E14712">
            <w:pPr>
              <w:autoSpaceDE w:val="0"/>
              <w:autoSpaceDN w:val="0"/>
              <w:bidi w:val="0"/>
              <w:adjustRightInd w:val="0"/>
              <w:rPr>
                <w:rFonts w:cs="Times New Roman"/>
                <w:sz w:val="28"/>
                <w:szCs w:val="28"/>
              </w:rPr>
            </w:pPr>
            <w:r>
              <w:rPr>
                <w:rFonts w:ascii="Symbol" w:hAnsi="Symbol" w:cs="Symbol"/>
                <w:sz w:val="28"/>
                <w:szCs w:val="28"/>
              </w:rPr>
              <w:t></w:t>
            </w:r>
            <w:r>
              <w:rPr>
                <w:rFonts w:ascii="Symbol" w:hAnsi="Symbol" w:cs="Symbol"/>
                <w:sz w:val="28"/>
                <w:szCs w:val="28"/>
              </w:rPr>
              <w:t></w:t>
            </w:r>
            <w:r>
              <w:rPr>
                <w:rFonts w:cs="Times New Roman"/>
                <w:sz w:val="28"/>
                <w:szCs w:val="28"/>
              </w:rPr>
              <w:t>Available websites related to the subject.</w:t>
            </w:r>
          </w:p>
          <w:p w:rsidR="00FE096B" w:rsidRPr="00D64113" w:rsidRDefault="00FE096B" w:rsidP="00E14712">
            <w:pPr>
              <w:shd w:val="clear" w:color="auto" w:fill="DBE5F1"/>
              <w:autoSpaceDE w:val="0"/>
              <w:autoSpaceDN w:val="0"/>
              <w:bidi w:val="0"/>
              <w:adjustRightInd w:val="0"/>
              <w:rPr>
                <w:rFonts w:cs="Times New Roman"/>
                <w:color w:val="000000"/>
                <w:sz w:val="28"/>
                <w:szCs w:val="28"/>
                <w:lang w:bidi="ar-IQ"/>
              </w:rPr>
            </w:pPr>
            <w:r>
              <w:rPr>
                <w:rFonts w:ascii="Symbol" w:hAnsi="Symbol" w:cs="Symbol"/>
                <w:sz w:val="28"/>
                <w:szCs w:val="28"/>
              </w:rPr>
              <w:t></w:t>
            </w:r>
            <w:r>
              <w:rPr>
                <w:rFonts w:ascii="Symbol" w:hAnsi="Symbol" w:cs="Symbol"/>
                <w:sz w:val="28"/>
                <w:szCs w:val="28"/>
              </w:rPr>
              <w:t></w:t>
            </w:r>
            <w:r>
              <w:rPr>
                <w:rFonts w:cs="Times New Roman"/>
                <w:sz w:val="28"/>
                <w:szCs w:val="28"/>
              </w:rPr>
              <w:t>Extracurricular activities.</w:t>
            </w:r>
          </w:p>
        </w:tc>
        <w:tc>
          <w:tcPr>
            <w:tcW w:w="4030" w:type="dxa"/>
            <w:gridSpan w:val="2"/>
            <w:tcBorders>
              <w:left w:val="single" w:sz="6" w:space="0" w:color="4F81BD"/>
            </w:tcBorders>
            <w:shd w:val="clear" w:color="auto" w:fill="A7BFDE"/>
            <w:vAlign w:val="center"/>
          </w:tcPr>
          <w:p w:rsidR="00FE096B" w:rsidRPr="0054730D" w:rsidRDefault="00FE096B" w:rsidP="00E14712">
            <w:pPr>
              <w:shd w:val="clear" w:color="auto" w:fill="DBE5F1" w:themeFill="accent1" w:themeFillTint="33"/>
              <w:autoSpaceDE w:val="0"/>
              <w:autoSpaceDN w:val="0"/>
              <w:adjustRightInd w:val="0"/>
              <w:jc w:val="right"/>
              <w:rPr>
                <w:rFonts w:cs="Times New Roman"/>
                <w:color w:val="231F20"/>
                <w:sz w:val="28"/>
                <w:szCs w:val="28"/>
                <w:rtl/>
              </w:rPr>
            </w:pPr>
            <w:r w:rsidRPr="0054730D">
              <w:rPr>
                <w:rFonts w:cs="Times New Roman"/>
                <w:color w:val="231F20"/>
                <w:sz w:val="28"/>
                <w:szCs w:val="28"/>
              </w:rPr>
              <w:t xml:space="preserve">Special requirements (include </w:t>
            </w:r>
            <w:proofErr w:type="spellStart"/>
            <w:r w:rsidRPr="0054730D">
              <w:rPr>
                <w:rFonts w:cs="Times New Roman"/>
                <w:color w:val="231F20"/>
                <w:sz w:val="28"/>
                <w:szCs w:val="28"/>
              </w:rPr>
              <w:t>forexample</w:t>
            </w:r>
            <w:proofErr w:type="spellEnd"/>
            <w:r w:rsidRPr="0054730D">
              <w:rPr>
                <w:rFonts w:cs="Times New Roman"/>
                <w:color w:val="231F20"/>
                <w:sz w:val="28"/>
                <w:szCs w:val="28"/>
              </w:rPr>
              <w:t xml:space="preserve"> workshops, </w:t>
            </w:r>
            <w:proofErr w:type="spellStart"/>
            <w:r w:rsidRPr="0054730D">
              <w:rPr>
                <w:rFonts w:cs="Times New Roman"/>
                <w:color w:val="231F20"/>
                <w:sz w:val="28"/>
                <w:szCs w:val="28"/>
              </w:rPr>
              <w:t>periodicals,IT</w:t>
            </w:r>
            <w:proofErr w:type="spellEnd"/>
            <w:r w:rsidRPr="0054730D">
              <w:rPr>
                <w:rFonts w:cs="Times New Roman"/>
                <w:color w:val="231F20"/>
                <w:sz w:val="28"/>
                <w:szCs w:val="28"/>
              </w:rPr>
              <w:t xml:space="preserve"> software, websites)</w:t>
            </w:r>
          </w:p>
        </w:tc>
      </w:tr>
      <w:tr w:rsidR="00FE096B" w:rsidRPr="0054730D" w:rsidTr="00E14712">
        <w:trPr>
          <w:trHeight w:val="1247"/>
        </w:trPr>
        <w:tc>
          <w:tcPr>
            <w:tcW w:w="5690" w:type="dxa"/>
            <w:shd w:val="clear" w:color="auto" w:fill="A7BFDE"/>
            <w:vAlign w:val="center"/>
          </w:tcPr>
          <w:p w:rsidR="00FE096B" w:rsidRDefault="00FE096B" w:rsidP="00E14712">
            <w:pPr>
              <w:autoSpaceDE w:val="0"/>
              <w:autoSpaceDN w:val="0"/>
              <w:bidi w:val="0"/>
              <w:adjustRightInd w:val="0"/>
              <w:rPr>
                <w:rFonts w:cs="Times New Roman"/>
                <w:sz w:val="28"/>
                <w:szCs w:val="28"/>
              </w:rPr>
            </w:pPr>
            <w:r>
              <w:rPr>
                <w:rFonts w:ascii="Symbol" w:hAnsi="Symbol" w:cs="Symbol"/>
                <w:sz w:val="28"/>
                <w:szCs w:val="28"/>
              </w:rPr>
              <w:t></w:t>
            </w:r>
            <w:r>
              <w:rPr>
                <w:rFonts w:ascii="Symbol" w:hAnsi="Symbol" w:cs="Symbol"/>
                <w:sz w:val="28"/>
                <w:szCs w:val="28"/>
              </w:rPr>
              <w:t></w:t>
            </w:r>
            <w:r>
              <w:rPr>
                <w:rFonts w:cs="Times New Roman"/>
                <w:sz w:val="28"/>
                <w:szCs w:val="28"/>
              </w:rPr>
              <w:t>Field and scientific visits.</w:t>
            </w:r>
          </w:p>
          <w:p w:rsidR="00FE096B" w:rsidRPr="00D64113" w:rsidRDefault="00FE096B" w:rsidP="00E14712">
            <w:pPr>
              <w:shd w:val="clear" w:color="auto" w:fill="DBE5F1"/>
              <w:autoSpaceDE w:val="0"/>
              <w:autoSpaceDN w:val="0"/>
              <w:bidi w:val="0"/>
              <w:adjustRightInd w:val="0"/>
              <w:rPr>
                <w:rFonts w:cs="Times New Roman"/>
                <w:color w:val="000000"/>
                <w:sz w:val="28"/>
                <w:szCs w:val="28"/>
                <w:lang w:bidi="ar-IQ"/>
              </w:rPr>
            </w:pPr>
            <w:r>
              <w:rPr>
                <w:rFonts w:ascii="Symbol" w:hAnsi="Symbol" w:cs="Symbol"/>
                <w:sz w:val="28"/>
                <w:szCs w:val="28"/>
              </w:rPr>
              <w:t></w:t>
            </w:r>
            <w:r>
              <w:rPr>
                <w:rFonts w:ascii="Symbol" w:hAnsi="Symbol" w:cs="Symbol"/>
                <w:sz w:val="28"/>
                <w:szCs w:val="28"/>
              </w:rPr>
              <w:t></w:t>
            </w:r>
            <w:r>
              <w:rPr>
                <w:rFonts w:cs="Times New Roman"/>
                <w:sz w:val="28"/>
                <w:szCs w:val="28"/>
              </w:rPr>
              <w:t>Extra lectures by foreign guest lecturers.</w:t>
            </w:r>
          </w:p>
        </w:tc>
        <w:tc>
          <w:tcPr>
            <w:tcW w:w="4030" w:type="dxa"/>
            <w:gridSpan w:val="2"/>
            <w:shd w:val="clear" w:color="auto" w:fill="D3DFEE"/>
            <w:vAlign w:val="center"/>
          </w:tcPr>
          <w:p w:rsidR="00FE096B" w:rsidRPr="0054730D" w:rsidRDefault="00FE096B" w:rsidP="00E14712">
            <w:pPr>
              <w:widowControl w:val="0"/>
              <w:shd w:val="clear" w:color="auto" w:fill="DBE5F1" w:themeFill="accent1" w:themeFillTint="33"/>
              <w:autoSpaceDE w:val="0"/>
              <w:autoSpaceDN w:val="0"/>
              <w:bidi w:val="0"/>
              <w:adjustRightInd w:val="0"/>
              <w:spacing w:line="282" w:lineRule="exact"/>
              <w:jc w:val="lowKashida"/>
              <w:rPr>
                <w:rFonts w:cs="Times New Roman"/>
                <w:color w:val="231F20"/>
                <w:sz w:val="28"/>
                <w:szCs w:val="28"/>
              </w:rPr>
            </w:pPr>
            <w:r w:rsidRPr="0054730D">
              <w:rPr>
                <w:rFonts w:cs="Times New Roman"/>
                <w:color w:val="231F20"/>
                <w:sz w:val="28"/>
                <w:szCs w:val="28"/>
              </w:rPr>
              <w:t>Community-based facilities</w:t>
            </w:r>
          </w:p>
          <w:p w:rsidR="00FE096B" w:rsidRPr="0054730D" w:rsidRDefault="00FE096B" w:rsidP="00E14712">
            <w:pPr>
              <w:widowControl w:val="0"/>
              <w:shd w:val="clear" w:color="auto" w:fill="DBE5F1" w:themeFill="accent1" w:themeFillTint="33"/>
              <w:autoSpaceDE w:val="0"/>
              <w:autoSpaceDN w:val="0"/>
              <w:bidi w:val="0"/>
              <w:adjustRightInd w:val="0"/>
              <w:spacing w:line="264" w:lineRule="exact"/>
              <w:jc w:val="lowKashida"/>
              <w:rPr>
                <w:rFonts w:cs="Times New Roman"/>
                <w:color w:val="231F20"/>
                <w:sz w:val="28"/>
                <w:szCs w:val="28"/>
              </w:rPr>
            </w:pPr>
            <w:r w:rsidRPr="0054730D">
              <w:rPr>
                <w:rFonts w:cs="Times New Roman"/>
                <w:color w:val="231F20"/>
                <w:sz w:val="28"/>
                <w:szCs w:val="28"/>
              </w:rPr>
              <w:t>(include for example, guest</w:t>
            </w:r>
          </w:p>
          <w:p w:rsidR="00FE096B" w:rsidRPr="0054730D" w:rsidRDefault="00FE096B" w:rsidP="00E14712">
            <w:pPr>
              <w:shd w:val="clear" w:color="auto" w:fill="DBE5F1" w:themeFill="accent1" w:themeFillTint="33"/>
              <w:tabs>
                <w:tab w:val="left" w:pos="282"/>
              </w:tabs>
              <w:autoSpaceDE w:val="0"/>
              <w:autoSpaceDN w:val="0"/>
              <w:adjustRightInd w:val="0"/>
              <w:jc w:val="right"/>
              <w:rPr>
                <w:rFonts w:cs="Times New Roman"/>
                <w:color w:val="231F20"/>
                <w:sz w:val="28"/>
                <w:szCs w:val="28"/>
              </w:rPr>
            </w:pPr>
            <w:r>
              <w:rPr>
                <w:rFonts w:cs="Times New Roman"/>
                <w:color w:val="231F20"/>
                <w:sz w:val="28"/>
                <w:szCs w:val="28"/>
              </w:rPr>
              <w:t xml:space="preserve">Lectures , </w:t>
            </w:r>
            <w:proofErr w:type="spellStart"/>
            <w:r w:rsidRPr="0054730D">
              <w:rPr>
                <w:rFonts w:cs="Times New Roman"/>
                <w:color w:val="231F20"/>
                <w:sz w:val="28"/>
                <w:szCs w:val="28"/>
              </w:rPr>
              <w:t>internship,field</w:t>
            </w:r>
            <w:proofErr w:type="spellEnd"/>
            <w:r w:rsidRPr="0054730D">
              <w:rPr>
                <w:rFonts w:cs="Times New Roman"/>
                <w:color w:val="231F20"/>
                <w:sz w:val="28"/>
                <w:szCs w:val="28"/>
              </w:rPr>
              <w:t xml:space="preserve">  studies</w:t>
            </w:r>
            <w:r w:rsidRPr="0054730D">
              <w:rPr>
                <w:rFonts w:cs="Times New Roman"/>
                <w:color w:val="231F20"/>
                <w:sz w:val="26"/>
                <w:szCs w:val="26"/>
              </w:rPr>
              <w:t>)</w:t>
            </w:r>
          </w:p>
        </w:tc>
      </w:tr>
      <w:tr w:rsidR="00FE096B" w:rsidRPr="0054730D" w:rsidTr="00E14712">
        <w:trPr>
          <w:trHeight w:val="419"/>
        </w:trPr>
        <w:tc>
          <w:tcPr>
            <w:tcW w:w="9720" w:type="dxa"/>
            <w:gridSpan w:val="3"/>
            <w:shd w:val="clear" w:color="auto" w:fill="A7BFDE"/>
            <w:vAlign w:val="center"/>
          </w:tcPr>
          <w:p w:rsidR="00FE096B" w:rsidRPr="00F84663" w:rsidRDefault="00FE096B" w:rsidP="00E14712">
            <w:pPr>
              <w:shd w:val="clear" w:color="auto" w:fill="DBE5F1" w:themeFill="accent1" w:themeFillTint="33"/>
              <w:tabs>
                <w:tab w:val="left" w:pos="507"/>
              </w:tabs>
              <w:autoSpaceDE w:val="0"/>
              <w:autoSpaceDN w:val="0"/>
              <w:adjustRightInd w:val="0"/>
              <w:jc w:val="right"/>
              <w:rPr>
                <w:rFonts w:cs="Times New Roman"/>
                <w:b/>
                <w:bCs/>
                <w:i/>
                <w:iCs/>
                <w:color w:val="000000"/>
                <w:sz w:val="28"/>
                <w:szCs w:val="28"/>
                <w:u w:val="single"/>
                <w:lang w:bidi="ar-IQ"/>
              </w:rPr>
            </w:pPr>
            <w:r w:rsidRPr="00F84663">
              <w:rPr>
                <w:rFonts w:cs="Times New Roman"/>
                <w:b/>
                <w:bCs/>
                <w:i/>
                <w:iCs/>
                <w:color w:val="231F20"/>
                <w:sz w:val="28"/>
                <w:szCs w:val="28"/>
                <w:u w:val="single"/>
              </w:rPr>
              <w:t>16. Admissions</w:t>
            </w:r>
          </w:p>
        </w:tc>
      </w:tr>
      <w:tr w:rsidR="00FE096B" w:rsidRPr="0054730D" w:rsidTr="00E14712">
        <w:trPr>
          <w:trHeight w:val="473"/>
        </w:trPr>
        <w:tc>
          <w:tcPr>
            <w:tcW w:w="5870" w:type="dxa"/>
            <w:gridSpan w:val="2"/>
            <w:shd w:val="clear" w:color="auto" w:fill="A7BFDE"/>
            <w:vAlign w:val="center"/>
          </w:tcPr>
          <w:p w:rsidR="00FE096B" w:rsidRPr="0054730D" w:rsidRDefault="00FE096B" w:rsidP="00E14712">
            <w:pPr>
              <w:shd w:val="clear" w:color="auto" w:fill="DBE5F1" w:themeFill="accent1" w:themeFillTint="33"/>
              <w:autoSpaceDE w:val="0"/>
              <w:autoSpaceDN w:val="0"/>
              <w:bidi w:val="0"/>
              <w:adjustRightInd w:val="0"/>
              <w:rPr>
                <w:rFonts w:cs="Times New Roman"/>
                <w:color w:val="000000"/>
                <w:sz w:val="28"/>
                <w:szCs w:val="28"/>
                <w:lang w:bidi="ar-IQ"/>
              </w:rPr>
            </w:pPr>
            <w:r>
              <w:rPr>
                <w:rFonts w:cs="Times New Roman"/>
                <w:color w:val="000000"/>
                <w:sz w:val="28"/>
                <w:szCs w:val="28"/>
                <w:lang w:bidi="ar-IQ"/>
              </w:rPr>
              <w:t>First class</w:t>
            </w:r>
          </w:p>
        </w:tc>
        <w:tc>
          <w:tcPr>
            <w:tcW w:w="3850" w:type="dxa"/>
            <w:shd w:val="clear" w:color="auto" w:fill="D3DFEE"/>
            <w:vAlign w:val="center"/>
          </w:tcPr>
          <w:p w:rsidR="00FE096B" w:rsidRPr="0054730D" w:rsidRDefault="00FE096B" w:rsidP="00E14712">
            <w:pPr>
              <w:shd w:val="clear" w:color="auto" w:fill="DBE5F1" w:themeFill="accent1" w:themeFillTint="33"/>
              <w:autoSpaceDE w:val="0"/>
              <w:autoSpaceDN w:val="0"/>
              <w:adjustRightInd w:val="0"/>
              <w:jc w:val="right"/>
              <w:rPr>
                <w:rFonts w:cs="Times New Roman"/>
                <w:color w:val="000000"/>
                <w:sz w:val="28"/>
                <w:szCs w:val="28"/>
                <w:lang w:bidi="ar-IQ"/>
              </w:rPr>
            </w:pPr>
            <w:r w:rsidRPr="0054730D">
              <w:rPr>
                <w:rFonts w:cs="Times New Roman"/>
                <w:color w:val="231F20"/>
                <w:sz w:val="28"/>
                <w:szCs w:val="28"/>
              </w:rPr>
              <w:t>Pre-requisites</w:t>
            </w:r>
          </w:p>
        </w:tc>
      </w:tr>
      <w:tr w:rsidR="00FE096B" w:rsidRPr="0054730D" w:rsidTr="00E14712">
        <w:trPr>
          <w:trHeight w:val="495"/>
        </w:trPr>
        <w:tc>
          <w:tcPr>
            <w:tcW w:w="5870" w:type="dxa"/>
            <w:gridSpan w:val="2"/>
            <w:tcBorders>
              <w:right w:val="single" w:sz="6" w:space="0" w:color="4F81BD"/>
            </w:tcBorders>
            <w:shd w:val="clear" w:color="auto" w:fill="A7BFDE"/>
            <w:vAlign w:val="center"/>
          </w:tcPr>
          <w:p w:rsidR="00FE096B" w:rsidRPr="0054730D" w:rsidRDefault="00FE096B" w:rsidP="00E14712">
            <w:pPr>
              <w:shd w:val="clear" w:color="auto" w:fill="DBE5F1" w:themeFill="accent1" w:themeFillTint="33"/>
              <w:autoSpaceDE w:val="0"/>
              <w:autoSpaceDN w:val="0"/>
              <w:bidi w:val="0"/>
              <w:adjustRightInd w:val="0"/>
              <w:rPr>
                <w:rFonts w:cs="Times New Roman"/>
                <w:color w:val="000000"/>
                <w:sz w:val="28"/>
                <w:szCs w:val="28"/>
                <w:lang w:bidi="ar-IQ"/>
              </w:rPr>
            </w:pPr>
            <w:r>
              <w:rPr>
                <w:rFonts w:cs="Times New Roman"/>
                <w:color w:val="000000"/>
                <w:sz w:val="28"/>
                <w:szCs w:val="28"/>
                <w:lang w:bidi="ar-IQ"/>
              </w:rPr>
              <w:t>60</w:t>
            </w:r>
          </w:p>
        </w:tc>
        <w:tc>
          <w:tcPr>
            <w:tcW w:w="3850" w:type="dxa"/>
            <w:tcBorders>
              <w:left w:val="single" w:sz="6" w:space="0" w:color="4F81BD"/>
            </w:tcBorders>
            <w:shd w:val="clear" w:color="auto" w:fill="A7BFDE"/>
          </w:tcPr>
          <w:p w:rsidR="00FE096B" w:rsidRPr="0054730D" w:rsidRDefault="00FE096B" w:rsidP="00E14712">
            <w:pPr>
              <w:widowControl w:val="0"/>
              <w:shd w:val="clear" w:color="auto" w:fill="DBE5F1" w:themeFill="accent1" w:themeFillTint="33"/>
              <w:autoSpaceDE w:val="0"/>
              <w:autoSpaceDN w:val="0"/>
              <w:bidi w:val="0"/>
              <w:adjustRightInd w:val="0"/>
              <w:spacing w:line="366" w:lineRule="exact"/>
              <w:ind w:left="-38"/>
              <w:rPr>
                <w:rFonts w:cs="Times New Roman"/>
                <w:color w:val="231F20"/>
                <w:sz w:val="28"/>
                <w:szCs w:val="28"/>
              </w:rPr>
            </w:pPr>
            <w:r w:rsidRPr="0054730D">
              <w:rPr>
                <w:rFonts w:cs="Times New Roman"/>
                <w:color w:val="231F20"/>
                <w:sz w:val="28"/>
                <w:szCs w:val="28"/>
              </w:rPr>
              <w:t>Minimum number of students</w:t>
            </w:r>
          </w:p>
        </w:tc>
      </w:tr>
      <w:tr w:rsidR="00FE096B" w:rsidRPr="0054730D" w:rsidTr="00E14712">
        <w:trPr>
          <w:trHeight w:val="517"/>
        </w:trPr>
        <w:tc>
          <w:tcPr>
            <w:tcW w:w="5870" w:type="dxa"/>
            <w:gridSpan w:val="2"/>
            <w:shd w:val="clear" w:color="auto" w:fill="A7BFDE"/>
            <w:vAlign w:val="center"/>
          </w:tcPr>
          <w:p w:rsidR="00FE096B" w:rsidRPr="0054730D" w:rsidRDefault="00FE096B" w:rsidP="00E14712">
            <w:pPr>
              <w:shd w:val="clear" w:color="auto" w:fill="DBE5F1" w:themeFill="accent1" w:themeFillTint="33"/>
              <w:autoSpaceDE w:val="0"/>
              <w:autoSpaceDN w:val="0"/>
              <w:bidi w:val="0"/>
              <w:adjustRightInd w:val="0"/>
              <w:rPr>
                <w:rFonts w:cs="Times New Roman"/>
                <w:color w:val="000000"/>
                <w:sz w:val="28"/>
                <w:szCs w:val="28"/>
                <w:lang w:bidi="ar-IQ"/>
              </w:rPr>
            </w:pPr>
            <w:r>
              <w:rPr>
                <w:rFonts w:cs="Times New Roman" w:hint="cs"/>
                <w:color w:val="000000"/>
                <w:sz w:val="28"/>
                <w:szCs w:val="28"/>
                <w:rtl/>
                <w:lang w:bidi="ar-IQ"/>
              </w:rPr>
              <w:t>90</w:t>
            </w:r>
          </w:p>
        </w:tc>
        <w:tc>
          <w:tcPr>
            <w:tcW w:w="3850" w:type="dxa"/>
            <w:shd w:val="clear" w:color="auto" w:fill="D3DFEE"/>
          </w:tcPr>
          <w:p w:rsidR="00FE096B" w:rsidRPr="0054730D" w:rsidRDefault="00FE096B" w:rsidP="00E14712">
            <w:pPr>
              <w:widowControl w:val="0"/>
              <w:shd w:val="clear" w:color="auto" w:fill="DBE5F1" w:themeFill="accent1" w:themeFillTint="33"/>
              <w:autoSpaceDE w:val="0"/>
              <w:autoSpaceDN w:val="0"/>
              <w:bidi w:val="0"/>
              <w:adjustRightInd w:val="0"/>
              <w:spacing w:line="367" w:lineRule="exact"/>
              <w:rPr>
                <w:rFonts w:cs="Times New Roman"/>
                <w:color w:val="231F20"/>
                <w:sz w:val="28"/>
                <w:szCs w:val="28"/>
              </w:rPr>
            </w:pPr>
            <w:r w:rsidRPr="0054730D">
              <w:rPr>
                <w:rFonts w:cs="Times New Roman"/>
                <w:color w:val="231F20"/>
                <w:sz w:val="28"/>
                <w:szCs w:val="28"/>
              </w:rPr>
              <w:t>Maximum number of students</w:t>
            </w:r>
          </w:p>
        </w:tc>
      </w:tr>
      <w:tr w:rsidR="00FE096B" w:rsidRPr="0054730D" w:rsidTr="00E14712">
        <w:trPr>
          <w:trHeight w:val="517"/>
        </w:trPr>
        <w:tc>
          <w:tcPr>
            <w:tcW w:w="5870" w:type="dxa"/>
            <w:gridSpan w:val="2"/>
            <w:shd w:val="clear" w:color="auto" w:fill="A7BFDE"/>
            <w:vAlign w:val="center"/>
          </w:tcPr>
          <w:p w:rsidR="00FE096B" w:rsidRPr="00FE096B" w:rsidRDefault="00FE096B" w:rsidP="00B20AA7">
            <w:pPr>
              <w:autoSpaceDE w:val="0"/>
              <w:autoSpaceDN w:val="0"/>
              <w:bidi w:val="0"/>
              <w:adjustRightInd w:val="0"/>
              <w:rPr>
                <w:rFonts w:cs="Times New Roman"/>
                <w:color w:val="000000"/>
                <w:sz w:val="28"/>
                <w:szCs w:val="28"/>
                <w:lang w:bidi="ar-IQ"/>
              </w:rPr>
            </w:pPr>
            <w:bookmarkStart w:id="0" w:name="_GoBack"/>
            <w:bookmarkEnd w:id="0"/>
          </w:p>
        </w:tc>
        <w:tc>
          <w:tcPr>
            <w:tcW w:w="3850" w:type="dxa"/>
            <w:shd w:val="clear" w:color="auto" w:fill="D3DFEE"/>
          </w:tcPr>
          <w:p w:rsidR="00FE096B" w:rsidRPr="006D42D5" w:rsidRDefault="00FE096B" w:rsidP="00E14712">
            <w:pPr>
              <w:widowControl w:val="0"/>
              <w:shd w:val="clear" w:color="auto" w:fill="DBE5F1" w:themeFill="accent1" w:themeFillTint="33"/>
              <w:autoSpaceDE w:val="0"/>
              <w:autoSpaceDN w:val="0"/>
              <w:bidi w:val="0"/>
              <w:adjustRightInd w:val="0"/>
              <w:spacing w:line="367" w:lineRule="exact"/>
              <w:rPr>
                <w:rFonts w:cs="Times New Roman"/>
                <w:b/>
                <w:bCs/>
                <w:i/>
                <w:iCs/>
                <w:color w:val="231F20"/>
                <w:sz w:val="28"/>
                <w:szCs w:val="28"/>
                <w:u w:val="single"/>
              </w:rPr>
            </w:pPr>
            <w:r w:rsidRPr="006D42D5">
              <w:rPr>
                <w:rFonts w:cs="Times New Roman"/>
                <w:b/>
                <w:bCs/>
                <w:i/>
                <w:iCs/>
                <w:color w:val="231F20"/>
                <w:sz w:val="28"/>
                <w:szCs w:val="28"/>
                <w:u w:val="single"/>
              </w:rPr>
              <w:t>17. Course Instructors</w:t>
            </w:r>
          </w:p>
        </w:tc>
      </w:tr>
    </w:tbl>
    <w:p w:rsidR="002C72EF" w:rsidRDefault="002C72EF" w:rsidP="002C72EF">
      <w:pPr>
        <w:widowControl w:val="0"/>
        <w:autoSpaceDE w:val="0"/>
        <w:autoSpaceDN w:val="0"/>
        <w:bidi w:val="0"/>
        <w:adjustRightInd w:val="0"/>
        <w:spacing w:line="263" w:lineRule="exact"/>
        <w:ind w:left="-540" w:right="-328"/>
        <w:jc w:val="lowKashida"/>
      </w:pPr>
      <w:r>
        <w:t>.++++</w:t>
      </w:r>
    </w:p>
    <w:p w:rsidR="002C72EF" w:rsidRDefault="002C72EF" w:rsidP="002C72EF">
      <w:pPr>
        <w:rPr>
          <w:rtl/>
          <w:lang w:bidi="ar-IQ"/>
        </w:rPr>
      </w:pPr>
    </w:p>
    <w:p w:rsidR="002C72EF" w:rsidRDefault="002C72EF" w:rsidP="002C72EF">
      <w:pPr>
        <w:rPr>
          <w:rtl/>
        </w:rPr>
      </w:pPr>
    </w:p>
    <w:p w:rsidR="002C72EF" w:rsidRDefault="002C72EF" w:rsidP="002C72EF">
      <w:pPr>
        <w:rPr>
          <w:rtl/>
        </w:rPr>
      </w:pPr>
    </w:p>
    <w:p w:rsidR="002C72EF" w:rsidRDefault="002C72EF" w:rsidP="002C72EF">
      <w:pPr>
        <w:rPr>
          <w:rtl/>
        </w:rPr>
      </w:pPr>
    </w:p>
    <w:p w:rsidR="0056409A" w:rsidRDefault="0056409A"/>
    <w:sectPr w:rsidR="0056409A" w:rsidSect="001F6A3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92068"/>
    <w:multiLevelType w:val="hybridMultilevel"/>
    <w:tmpl w:val="E5FA3F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C0B60"/>
    <w:multiLevelType w:val="hybridMultilevel"/>
    <w:tmpl w:val="18DE83F2"/>
    <w:lvl w:ilvl="0" w:tplc="0BEE011E">
      <w:start w:val="1"/>
      <w:numFmt w:val="lowerLetter"/>
      <w:lvlText w:val="%1-"/>
      <w:lvlJc w:val="left"/>
      <w:pPr>
        <w:ind w:left="720" w:hanging="360"/>
      </w:pPr>
      <w:rPr>
        <w:rFonts w:cs="Calibri"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B7AD4"/>
    <w:multiLevelType w:val="hybridMultilevel"/>
    <w:tmpl w:val="F238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839A6"/>
    <w:multiLevelType w:val="hybridMultilevel"/>
    <w:tmpl w:val="792E551C"/>
    <w:lvl w:ilvl="0" w:tplc="DE145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EF"/>
    <w:rsid w:val="00025037"/>
    <w:rsid w:val="000475AA"/>
    <w:rsid w:val="00073873"/>
    <w:rsid w:val="000778C5"/>
    <w:rsid w:val="000964FD"/>
    <w:rsid w:val="001B050F"/>
    <w:rsid w:val="001F6A30"/>
    <w:rsid w:val="00202BFF"/>
    <w:rsid w:val="002C72EF"/>
    <w:rsid w:val="003356E2"/>
    <w:rsid w:val="0035218F"/>
    <w:rsid w:val="00367C04"/>
    <w:rsid w:val="003D2D3E"/>
    <w:rsid w:val="00415D2F"/>
    <w:rsid w:val="00514175"/>
    <w:rsid w:val="00522BEA"/>
    <w:rsid w:val="0056409A"/>
    <w:rsid w:val="00674B9A"/>
    <w:rsid w:val="006C17C0"/>
    <w:rsid w:val="00723A2F"/>
    <w:rsid w:val="008240ED"/>
    <w:rsid w:val="00976C56"/>
    <w:rsid w:val="00977C77"/>
    <w:rsid w:val="009B00E6"/>
    <w:rsid w:val="00A917E9"/>
    <w:rsid w:val="00AA1405"/>
    <w:rsid w:val="00B11F0F"/>
    <w:rsid w:val="00B1753D"/>
    <w:rsid w:val="00B20AA7"/>
    <w:rsid w:val="00B23B38"/>
    <w:rsid w:val="00B33747"/>
    <w:rsid w:val="00B4795F"/>
    <w:rsid w:val="00BA7042"/>
    <w:rsid w:val="00C02DD1"/>
    <w:rsid w:val="00C95D54"/>
    <w:rsid w:val="00CA2FD6"/>
    <w:rsid w:val="00CA5B7B"/>
    <w:rsid w:val="00CB0411"/>
    <w:rsid w:val="00D01F56"/>
    <w:rsid w:val="00D26898"/>
    <w:rsid w:val="00D53A10"/>
    <w:rsid w:val="00E14712"/>
    <w:rsid w:val="00E47ABD"/>
    <w:rsid w:val="00E87107"/>
    <w:rsid w:val="00E9266A"/>
    <w:rsid w:val="00E969FB"/>
    <w:rsid w:val="00EB3DFB"/>
    <w:rsid w:val="00F87392"/>
    <w:rsid w:val="00F955F1"/>
    <w:rsid w:val="00FD131A"/>
    <w:rsid w:val="00FE09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E6139-2D80-43F6-8817-CCBF9F60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2EF"/>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72EF"/>
    <w:pPr>
      <w:bidi/>
      <w:spacing w:after="0" w:line="240" w:lineRule="auto"/>
    </w:pPr>
    <w:rPr>
      <w:rFonts w:ascii="Calibri" w:eastAsia="Times New Roman" w:hAnsi="Calibri" w:cs="Arial"/>
    </w:rPr>
  </w:style>
  <w:style w:type="character" w:customStyle="1" w:styleId="NoSpacingChar">
    <w:name w:val="No Spacing Char"/>
    <w:link w:val="NoSpacing"/>
    <w:uiPriority w:val="1"/>
    <w:locked/>
    <w:rsid w:val="002C72EF"/>
    <w:rPr>
      <w:rFonts w:ascii="Calibri" w:eastAsia="Times New Roman" w:hAnsi="Calibri" w:cs="Arial"/>
    </w:rPr>
  </w:style>
  <w:style w:type="paragraph" w:styleId="ListParagraph">
    <w:name w:val="List Paragraph"/>
    <w:basedOn w:val="Normal"/>
    <w:uiPriority w:val="34"/>
    <w:qFormat/>
    <w:rsid w:val="002C72EF"/>
    <w:pPr>
      <w:ind w:left="720"/>
      <w:contextualSpacing/>
    </w:pPr>
    <w:rPr>
      <w:rFonts w:ascii="Tahoma" w:hAnsi="Tahoma" w:cs="Tahoma"/>
      <w:sz w:val="27"/>
      <w:szCs w:val="27"/>
    </w:rPr>
  </w:style>
  <w:style w:type="character" w:styleId="Hyperlink">
    <w:name w:val="Hyperlink"/>
    <w:basedOn w:val="DefaultParagraphFont"/>
    <w:uiPriority w:val="99"/>
    <w:unhideWhenUsed/>
    <w:rsid w:val="00FE0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Maher</cp:lastModifiedBy>
  <cp:revision>2</cp:revision>
  <dcterms:created xsi:type="dcterms:W3CDTF">2024-03-10T21:12:00Z</dcterms:created>
  <dcterms:modified xsi:type="dcterms:W3CDTF">2024-03-10T21:12:00Z</dcterms:modified>
</cp:coreProperties>
</file>