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A0E" w:rsidRDefault="00650485">
      <w:pPr>
        <w:spacing w:before="240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MODULE DESCRIPTION FORM</w:t>
      </w:r>
    </w:p>
    <w:p w:rsidR="00CA4A0E" w:rsidRDefault="00650485">
      <w:pPr>
        <w:bidi/>
        <w:jc w:val="center"/>
        <w:rPr>
          <w:sz w:val="48"/>
          <w:szCs w:val="48"/>
        </w:rPr>
      </w:pPr>
      <w:bookmarkStart w:id="0" w:name="_heading=h.gjdgxs" w:colFirst="0" w:colLast="0"/>
      <w:bookmarkEnd w:id="0"/>
      <w:r>
        <w:rPr>
          <w:rFonts w:cs="Times New Roman"/>
          <w:sz w:val="48"/>
          <w:szCs w:val="48"/>
          <w:rtl/>
        </w:rPr>
        <w:t>نموذج وصف المادة الدراسية</w:t>
      </w:r>
    </w:p>
    <w:p w:rsidR="00CA4A0E" w:rsidRDefault="00CA4A0E">
      <w:pPr>
        <w:bidi/>
        <w:jc w:val="center"/>
        <w:rPr>
          <w:sz w:val="24"/>
          <w:szCs w:val="24"/>
        </w:rPr>
      </w:pPr>
    </w:p>
    <w:p w:rsidR="00E340B6" w:rsidRDefault="00E340B6" w:rsidP="00E340B6">
      <w:pPr>
        <w:bidi/>
        <w:jc w:val="center"/>
        <w:rPr>
          <w:sz w:val="24"/>
          <w:szCs w:val="24"/>
        </w:rPr>
      </w:pPr>
    </w:p>
    <w:tbl>
      <w:tblPr>
        <w:tblStyle w:val="ac"/>
        <w:tblW w:w="1045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5"/>
        <w:gridCol w:w="1080"/>
        <w:gridCol w:w="2070"/>
        <w:gridCol w:w="1080"/>
        <w:gridCol w:w="541"/>
        <w:gridCol w:w="631"/>
        <w:gridCol w:w="1467"/>
        <w:gridCol w:w="1701"/>
      </w:tblGrid>
      <w:tr w:rsidR="00CA4A0E">
        <w:trPr>
          <w:trHeight w:val="280"/>
        </w:trPr>
        <w:tc>
          <w:tcPr>
            <w:tcW w:w="104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CA4A0E" w:rsidRDefault="00650485">
            <w:pPr>
              <w:spacing w:before="80" w:after="80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Information</w:t>
            </w:r>
          </w:p>
          <w:p w:rsidR="00CA4A0E" w:rsidRDefault="0065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rFonts w:cs="Times New Roman"/>
                <w:b/>
                <w:color w:val="17365D"/>
                <w:sz w:val="28"/>
                <w:szCs w:val="28"/>
                <w:rtl/>
              </w:rPr>
              <w:t>معلومات المادة الدراسية</w:t>
            </w:r>
          </w:p>
        </w:tc>
      </w:tr>
      <w:tr w:rsidR="00CA4A0E" w:rsidTr="009B5F70">
        <w:trPr>
          <w:trHeight w:val="495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CA4A0E" w:rsidRDefault="00650485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Title</w:t>
            </w:r>
          </w:p>
        </w:tc>
        <w:tc>
          <w:tcPr>
            <w:tcW w:w="4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0E" w:rsidRDefault="004B5A82" w:rsidP="00766C32">
            <w:pPr>
              <w:pStyle w:val="Heading1"/>
              <w:spacing w:before="80" w:after="80"/>
              <w:ind w:left="90"/>
              <w:outlineLvl w:val="0"/>
              <w:rPr>
                <w:b w:val="0"/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Computer Programming I</w:t>
            </w:r>
            <w:r w:rsidR="00814EE9">
              <w:rPr>
                <w:color w:val="FF0000"/>
                <w:sz w:val="30"/>
                <w:szCs w:val="30"/>
              </w:rPr>
              <w:t>I</w:t>
            </w:r>
          </w:p>
        </w:tc>
        <w:tc>
          <w:tcPr>
            <w:tcW w:w="3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CA4A0E" w:rsidRDefault="00650485">
            <w:pPr>
              <w:spacing w:before="80" w:after="80"/>
              <w:rPr>
                <w:b/>
              </w:rPr>
            </w:pPr>
            <w:r>
              <w:rPr>
                <w:b/>
              </w:rPr>
              <w:t>Module Delivery</w:t>
            </w:r>
          </w:p>
        </w:tc>
      </w:tr>
      <w:tr w:rsidR="00CA4A0E" w:rsidTr="009B5F70">
        <w:trPr>
          <w:trHeight w:val="405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CA4A0E" w:rsidRDefault="00650485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Type</w:t>
            </w:r>
          </w:p>
        </w:tc>
        <w:tc>
          <w:tcPr>
            <w:tcW w:w="4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0E" w:rsidRDefault="00615405" w:rsidP="00615405">
            <w:pPr>
              <w:pStyle w:val="Heading1"/>
              <w:bidi w:val="0"/>
              <w:spacing w:before="80" w:after="80"/>
              <w:ind w:left="90"/>
              <w:outlineLvl w:val="0"/>
              <w:rPr>
                <w:b w:val="0"/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>B (</w:t>
            </w:r>
            <w:r w:rsidRPr="00615405">
              <w:rPr>
                <w:sz w:val="24"/>
                <w:szCs w:val="24"/>
              </w:rPr>
              <w:t>Basic learning activities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7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A0E" w:rsidRDefault="006C2143" w:rsidP="006C2143">
            <w:pPr>
              <w:numPr>
                <w:ilvl w:val="0"/>
                <w:numId w:val="4"/>
              </w:numPr>
              <w:spacing w:before="80"/>
              <w:rPr>
                <w:b/>
              </w:rPr>
            </w:pPr>
            <w:r>
              <w:rPr>
                <w:b/>
              </w:rPr>
              <w:t xml:space="preserve">☐  </w:t>
            </w:r>
            <w:r w:rsidR="00650485">
              <w:rPr>
                <w:b/>
              </w:rPr>
              <w:t xml:space="preserve"> Theory    </w:t>
            </w:r>
          </w:p>
          <w:p w:rsidR="00CA4A0E" w:rsidRDefault="00766C32" w:rsidP="00766C32">
            <w:pPr>
              <w:ind w:left="360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EC41EA">
              <w:rPr>
                <w:b/>
              </w:rPr>
              <w:t xml:space="preserve">☐ </w:t>
            </w:r>
            <w:r w:rsidR="00EC41E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50485">
              <w:rPr>
                <w:b/>
              </w:rPr>
              <w:t>Lecture</w:t>
            </w:r>
          </w:p>
          <w:p w:rsidR="00CA4A0E" w:rsidRDefault="00650485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☒</w:t>
            </w:r>
            <w:r w:rsidR="00766C32">
              <w:rPr>
                <w:b/>
              </w:rPr>
              <w:t xml:space="preserve">  </w:t>
            </w:r>
            <w:r>
              <w:rPr>
                <w:b/>
              </w:rPr>
              <w:t xml:space="preserve"> Lab </w:t>
            </w:r>
          </w:p>
          <w:p w:rsidR="00CA4A0E" w:rsidRDefault="00650485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☐</w:t>
            </w:r>
            <w:r w:rsidR="00766C3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766C32">
              <w:rPr>
                <w:b/>
              </w:rPr>
              <w:t xml:space="preserve"> </w:t>
            </w:r>
            <w:r>
              <w:rPr>
                <w:b/>
              </w:rPr>
              <w:t>Tutorial</w:t>
            </w:r>
          </w:p>
          <w:p w:rsidR="00CA4A0E" w:rsidRDefault="00366DCE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☐ </w:t>
            </w:r>
            <w:r w:rsidR="00766C32">
              <w:rPr>
                <w:b/>
              </w:rPr>
              <w:t xml:space="preserve"> </w:t>
            </w:r>
            <w:r w:rsidR="006C2143">
              <w:rPr>
                <w:b/>
              </w:rPr>
              <w:t xml:space="preserve"> </w:t>
            </w:r>
            <w:r w:rsidR="00650485">
              <w:rPr>
                <w:b/>
              </w:rPr>
              <w:t>Practical</w:t>
            </w:r>
          </w:p>
          <w:p w:rsidR="00CA4A0E" w:rsidRDefault="00650485">
            <w:pPr>
              <w:numPr>
                <w:ilvl w:val="0"/>
                <w:numId w:val="1"/>
              </w:numPr>
              <w:spacing w:after="80"/>
              <w:rPr>
                <w:b/>
              </w:rPr>
            </w:pPr>
            <w:r>
              <w:rPr>
                <w:b/>
              </w:rPr>
              <w:t>☐</w:t>
            </w:r>
            <w:r w:rsidR="00766C32">
              <w:rPr>
                <w:b/>
              </w:rPr>
              <w:t xml:space="preserve">  </w:t>
            </w:r>
            <w:r>
              <w:rPr>
                <w:b/>
              </w:rPr>
              <w:t xml:space="preserve"> Seminar</w:t>
            </w:r>
          </w:p>
        </w:tc>
      </w:tr>
      <w:tr w:rsidR="00CA4A0E" w:rsidTr="009B5F70">
        <w:trPr>
          <w:trHeight w:val="450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CA4A0E" w:rsidRDefault="00650485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4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0E" w:rsidRDefault="00814EE9" w:rsidP="00766C32">
            <w:pPr>
              <w:pStyle w:val="Heading1"/>
              <w:spacing w:before="80" w:after="80"/>
              <w:ind w:left="90"/>
              <w:outlineLvl w:val="0"/>
              <w:rPr>
                <w:b w:val="0"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AME</w:t>
            </w:r>
            <w:r w:rsidR="00596C3E">
              <w:rPr>
                <w:color w:val="FF0000"/>
                <w:sz w:val="28"/>
                <w:szCs w:val="28"/>
              </w:rPr>
              <w:t>22</w:t>
            </w:r>
            <w:r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A0E" w:rsidRDefault="00CA4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CA4A0E" w:rsidTr="009B5F70">
        <w:trPr>
          <w:trHeight w:val="405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CA4A0E" w:rsidRDefault="00650485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 xml:space="preserve">ECTS Credits </w:t>
            </w:r>
          </w:p>
        </w:tc>
        <w:tc>
          <w:tcPr>
            <w:tcW w:w="4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0E" w:rsidRDefault="00766C32">
            <w:pPr>
              <w:pStyle w:val="Heading1"/>
              <w:spacing w:before="80" w:after="80"/>
              <w:ind w:left="90"/>
              <w:outlineLvl w:val="0"/>
              <w:rPr>
                <w:b w:val="0"/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  <w:shd w:val="clear" w:color="auto" w:fill="E8EAED"/>
              </w:rPr>
              <w:t>5</w:t>
            </w: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A0E" w:rsidRDefault="00CA4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CA4A0E" w:rsidTr="009B5F70">
        <w:trPr>
          <w:trHeight w:val="405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CA4A0E" w:rsidRDefault="00650485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SWL (</w:t>
            </w:r>
            <w:proofErr w:type="spellStart"/>
            <w:r>
              <w:rPr>
                <w:b/>
              </w:rPr>
              <w:t>hr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0E" w:rsidRPr="00AC2D98" w:rsidRDefault="00766C32">
            <w:pPr>
              <w:pStyle w:val="Heading1"/>
              <w:spacing w:before="80" w:after="80"/>
              <w:ind w:left="90"/>
              <w:outlineLvl w:val="0"/>
              <w:rPr>
                <w:b w:val="0"/>
                <w:color w:val="FF0000"/>
                <w:sz w:val="24"/>
                <w:szCs w:val="24"/>
              </w:rPr>
            </w:pPr>
            <w:r w:rsidRPr="00AC2D98">
              <w:rPr>
                <w:color w:val="FF0000"/>
                <w:sz w:val="24"/>
                <w:szCs w:val="24"/>
              </w:rPr>
              <w:t>125</w:t>
            </w: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A0E" w:rsidRDefault="00CA4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CA4A0E" w:rsidTr="009B5F70">
        <w:trPr>
          <w:trHeight w:val="220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CA4A0E" w:rsidRDefault="00650485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Level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4A0E" w:rsidRDefault="00814EE9" w:rsidP="004D32AE">
            <w:pPr>
              <w:spacing w:before="80" w:after="80"/>
              <w:ind w:hanging="720"/>
              <w:jc w:val="center"/>
            </w:pPr>
            <w:r>
              <w:t>2</w:t>
            </w:r>
          </w:p>
        </w:tc>
        <w:tc>
          <w:tcPr>
            <w:tcW w:w="3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CA4A0E" w:rsidRDefault="00650485">
            <w:pPr>
              <w:spacing w:before="80" w:after="80"/>
              <w:rPr>
                <w:b/>
              </w:rPr>
            </w:pPr>
            <w:r>
              <w:rPr>
                <w:b/>
              </w:rPr>
              <w:t>Semester of Delivery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0E" w:rsidRDefault="00814EE9" w:rsidP="00766C32">
            <w:pPr>
              <w:spacing w:before="80" w:after="80"/>
              <w:jc w:val="center"/>
            </w:pPr>
            <w:r>
              <w:t>4</w:t>
            </w:r>
          </w:p>
        </w:tc>
      </w:tr>
      <w:tr w:rsidR="00CA4A0E" w:rsidTr="00FD7228">
        <w:trPr>
          <w:trHeight w:val="220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CA4A0E" w:rsidRDefault="00650485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Administering Department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0E" w:rsidRDefault="00766C32" w:rsidP="00766C32">
            <w:pPr>
              <w:spacing w:before="80" w:after="80"/>
              <w:jc w:val="center"/>
            </w:pPr>
            <w:r>
              <w:t>AME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CA4A0E" w:rsidRDefault="00650485">
            <w:pPr>
              <w:spacing w:before="80" w:after="80"/>
              <w:rPr>
                <w:b/>
              </w:rPr>
            </w:pPr>
            <w:r>
              <w:rPr>
                <w:b/>
              </w:rPr>
              <w:t xml:space="preserve"> College</w:t>
            </w:r>
          </w:p>
        </w:tc>
        <w:tc>
          <w:tcPr>
            <w:tcW w:w="4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0E" w:rsidRDefault="00650485">
            <w:pPr>
              <w:spacing w:before="80" w:after="80"/>
            </w:pPr>
            <w:r>
              <w:t xml:space="preserve"> Type College Code</w:t>
            </w:r>
          </w:p>
        </w:tc>
      </w:tr>
      <w:tr w:rsidR="00CA4A0E" w:rsidTr="00FD7228">
        <w:trPr>
          <w:trHeight w:val="220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CA4A0E" w:rsidRDefault="00650485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Leader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0E" w:rsidRDefault="00AC2D98" w:rsidP="00766C32">
            <w:pPr>
              <w:spacing w:before="80" w:after="80"/>
              <w:ind w:left="90"/>
              <w:jc w:val="center"/>
            </w:pPr>
            <w:r>
              <w:t xml:space="preserve">Huda </w:t>
            </w:r>
            <w:proofErr w:type="spellStart"/>
            <w:r>
              <w:t>Hatam</w:t>
            </w:r>
            <w:proofErr w:type="spellEnd"/>
            <w:r>
              <w:t xml:space="preserve"> </w:t>
            </w:r>
            <w:proofErr w:type="spellStart"/>
            <w:r>
              <w:t>Dalef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CA4A0E" w:rsidRDefault="00650485">
            <w:pPr>
              <w:spacing w:before="80" w:after="80"/>
            </w:pPr>
            <w:r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4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0E" w:rsidRDefault="00766C32" w:rsidP="00766C32">
            <w:pPr>
              <w:spacing w:before="80" w:after="80"/>
              <w:jc w:val="center"/>
            </w:pPr>
            <w:r>
              <w:t>h</w:t>
            </w:r>
            <w:r w:rsidR="00AC2D98">
              <w:t>uda</w:t>
            </w:r>
            <w:r>
              <w:t>@kecbu.uobaghdad.edu.iq</w:t>
            </w:r>
          </w:p>
        </w:tc>
      </w:tr>
      <w:tr w:rsidR="00CA4A0E" w:rsidTr="009B5F70">
        <w:trPr>
          <w:trHeight w:val="220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CA4A0E" w:rsidRDefault="00650485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Leader’s Acad. Title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0E" w:rsidRDefault="00AC2D98" w:rsidP="00766C32">
            <w:pPr>
              <w:spacing w:before="80" w:after="80"/>
              <w:jc w:val="center"/>
            </w:pPr>
            <w:r>
              <w:t>Lecturer</w:t>
            </w:r>
          </w:p>
        </w:tc>
        <w:tc>
          <w:tcPr>
            <w:tcW w:w="3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CA4A0E" w:rsidRDefault="00650485">
            <w:pPr>
              <w:spacing w:before="80" w:after="80"/>
              <w:rPr>
                <w:b/>
              </w:rPr>
            </w:pPr>
            <w:r>
              <w:rPr>
                <w:b/>
              </w:rPr>
              <w:t>Module Leader’s Qualification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0E" w:rsidRDefault="00650485" w:rsidP="00766C32">
            <w:pPr>
              <w:spacing w:before="80" w:after="80"/>
              <w:jc w:val="center"/>
            </w:pPr>
            <w:r>
              <w:t>Ph.D.</w:t>
            </w:r>
          </w:p>
        </w:tc>
      </w:tr>
      <w:tr w:rsidR="00CA4A0E" w:rsidTr="00FD7228">
        <w:trPr>
          <w:trHeight w:val="220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CA4A0E" w:rsidRDefault="00650485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Tutor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0E" w:rsidRDefault="009B5F70" w:rsidP="0056464E">
            <w:pPr>
              <w:spacing w:before="80" w:after="80"/>
              <w:ind w:left="90"/>
              <w:jc w:val="center"/>
            </w:pPr>
            <w:r>
              <w:t xml:space="preserve">Waleed </w:t>
            </w:r>
            <w:proofErr w:type="spellStart"/>
            <w:r>
              <w:t>Khaleel</w:t>
            </w:r>
            <w:proofErr w:type="spellEnd"/>
            <w:r>
              <w:t xml:space="preserve"> Shihan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CA4A0E" w:rsidRDefault="00650485">
            <w:pPr>
              <w:spacing w:before="80" w:after="80"/>
            </w:pPr>
            <w:r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4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0E" w:rsidRDefault="009B5F70" w:rsidP="009B5F70">
            <w:pPr>
              <w:spacing w:before="80" w:after="80"/>
            </w:pPr>
            <w:r>
              <w:t>Eng.waleed.kha@gmail.com</w:t>
            </w:r>
          </w:p>
        </w:tc>
      </w:tr>
      <w:tr w:rsidR="009B5F70" w:rsidTr="00FD7228">
        <w:trPr>
          <w:trHeight w:val="881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9B5F70" w:rsidRDefault="009B5F70" w:rsidP="00A86445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Peer Reviewer Name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9B5F70" w:rsidRDefault="009B5F70" w:rsidP="00EC41EA">
            <w:pPr>
              <w:pStyle w:val="ListParagraph"/>
              <w:spacing w:before="80" w:after="80"/>
              <w:ind w:left="157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9B5F70" w:rsidRDefault="009B5F70" w:rsidP="00A86445">
            <w:pPr>
              <w:spacing w:before="80" w:after="80"/>
            </w:pPr>
            <w:r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4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7228" w:rsidRPr="00FD7228" w:rsidRDefault="00FD7228" w:rsidP="00EC41EA">
            <w:pPr>
              <w:pStyle w:val="ListParagraph"/>
              <w:spacing w:before="80" w:after="80"/>
              <w:ind w:left="160"/>
            </w:pPr>
          </w:p>
        </w:tc>
      </w:tr>
      <w:tr w:rsidR="00A86445" w:rsidTr="009B5F70">
        <w:trPr>
          <w:trHeight w:val="220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A86445" w:rsidRDefault="00A86445" w:rsidP="00A86445">
            <w:pPr>
              <w:spacing w:before="80" w:after="80"/>
              <w:ind w:left="6" w:right="-99" w:hanging="6"/>
              <w:rPr>
                <w:b/>
              </w:rPr>
            </w:pPr>
            <w:r>
              <w:rPr>
                <w:b/>
              </w:rPr>
              <w:t>Scientific Committee Approval Date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6445" w:rsidRDefault="00A86445" w:rsidP="00A86445">
            <w:pPr>
              <w:spacing w:before="80" w:after="80"/>
              <w:ind w:left="360"/>
            </w:pPr>
            <w:r>
              <w:t>01/06/2023</w:t>
            </w:r>
          </w:p>
        </w:tc>
        <w:tc>
          <w:tcPr>
            <w:tcW w:w="2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A86445" w:rsidRDefault="00A86445" w:rsidP="00A86445">
            <w:pPr>
              <w:spacing w:before="80" w:after="80"/>
              <w:rPr>
                <w:b/>
              </w:rPr>
            </w:pPr>
            <w:r>
              <w:rPr>
                <w:b/>
              </w:rPr>
              <w:t>Version Number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445" w:rsidRDefault="00A86445" w:rsidP="00A86445">
            <w:pPr>
              <w:spacing w:before="80" w:after="80"/>
              <w:jc w:val="center"/>
            </w:pPr>
            <w:r>
              <w:t>1.0</w:t>
            </w:r>
          </w:p>
        </w:tc>
      </w:tr>
    </w:tbl>
    <w:p w:rsidR="00CA4A0E" w:rsidRDefault="00CA4A0E">
      <w:pPr>
        <w:tabs>
          <w:tab w:val="left" w:pos="5220"/>
        </w:tabs>
        <w:spacing w:after="200" w:line="276" w:lineRule="auto"/>
        <w:rPr>
          <w:b/>
          <w:sz w:val="16"/>
          <w:szCs w:val="16"/>
        </w:rPr>
      </w:pPr>
    </w:p>
    <w:p w:rsidR="00CA4A0E" w:rsidRDefault="00CA4A0E">
      <w:pPr>
        <w:tabs>
          <w:tab w:val="left" w:pos="5220"/>
        </w:tabs>
        <w:spacing w:after="200" w:line="276" w:lineRule="auto"/>
        <w:rPr>
          <w:b/>
          <w:sz w:val="16"/>
          <w:szCs w:val="16"/>
        </w:rPr>
      </w:pPr>
    </w:p>
    <w:tbl>
      <w:tblPr>
        <w:tblStyle w:val="ad"/>
        <w:tblW w:w="1045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4"/>
        <w:gridCol w:w="5158"/>
        <w:gridCol w:w="1605"/>
        <w:gridCol w:w="1128"/>
      </w:tblGrid>
      <w:tr w:rsidR="00CA4A0E" w:rsidTr="00673899">
        <w:trPr>
          <w:trHeight w:val="854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CA4A0E" w:rsidRDefault="00650485" w:rsidP="00673899">
            <w:pPr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Relation with other Modules</w:t>
            </w:r>
          </w:p>
          <w:p w:rsidR="00CA4A0E" w:rsidRDefault="00650485" w:rsidP="0067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rFonts w:cs="Times New Roman"/>
                <w:b/>
                <w:color w:val="17365D"/>
                <w:sz w:val="28"/>
                <w:szCs w:val="28"/>
                <w:rtl/>
              </w:rPr>
              <w:t>العلاقة مع المواد الدراسية الأخرى</w:t>
            </w:r>
          </w:p>
        </w:tc>
      </w:tr>
      <w:tr w:rsidR="00CA4A0E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CA4A0E" w:rsidRDefault="00650485" w:rsidP="00673899">
            <w:pPr>
              <w:rPr>
                <w:b/>
              </w:rPr>
            </w:pPr>
            <w:r>
              <w:rPr>
                <w:b/>
              </w:rPr>
              <w:t>Prerequisite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A0E" w:rsidRDefault="001A48AF" w:rsidP="00673899">
            <w:pPr>
              <w:jc w:val="center"/>
            </w:pPr>
            <w:r>
              <w:t>Computer Programming I (</w:t>
            </w:r>
            <w:r w:rsidR="00673899">
              <w:t>AME122</w:t>
            </w:r>
            <w:r>
              <w:t>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CA4A0E" w:rsidRDefault="00650485" w:rsidP="00673899">
            <w:pPr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A0E" w:rsidRDefault="006E5568" w:rsidP="00673899">
            <w:pPr>
              <w:jc w:val="center"/>
            </w:pPr>
            <w:r>
              <w:t>2</w:t>
            </w:r>
          </w:p>
        </w:tc>
      </w:tr>
      <w:tr w:rsidR="00CA4A0E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CA4A0E" w:rsidRDefault="00650485" w:rsidP="00673899">
            <w:pPr>
              <w:rPr>
                <w:b/>
              </w:rPr>
            </w:pPr>
            <w:r>
              <w:rPr>
                <w:b/>
              </w:rPr>
              <w:t>Co-requisites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A0E" w:rsidRDefault="00650485" w:rsidP="00673899">
            <w:pPr>
              <w:jc w:val="center"/>
            </w:pPr>
            <w:r>
              <w:t>None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CA4A0E" w:rsidRDefault="00650485" w:rsidP="00673899">
            <w:r>
              <w:rPr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A0E" w:rsidRDefault="00CA4A0E" w:rsidP="00673899"/>
        </w:tc>
      </w:tr>
    </w:tbl>
    <w:p w:rsidR="00CA4A0E" w:rsidRDefault="00CA4A0E">
      <w:pPr>
        <w:tabs>
          <w:tab w:val="left" w:pos="5220"/>
        </w:tabs>
        <w:spacing w:after="0" w:line="360" w:lineRule="auto"/>
        <w:rPr>
          <w:b/>
          <w:sz w:val="16"/>
          <w:szCs w:val="16"/>
        </w:rPr>
      </w:pPr>
    </w:p>
    <w:p w:rsidR="00CA4A0E" w:rsidRDefault="00CA4A0E">
      <w:pPr>
        <w:tabs>
          <w:tab w:val="left" w:pos="5220"/>
        </w:tabs>
        <w:spacing w:after="0" w:line="360" w:lineRule="auto"/>
        <w:rPr>
          <w:b/>
          <w:sz w:val="16"/>
          <w:szCs w:val="16"/>
        </w:rPr>
      </w:pPr>
    </w:p>
    <w:p w:rsidR="00E340B6" w:rsidRDefault="00E340B6">
      <w:pPr>
        <w:tabs>
          <w:tab w:val="left" w:pos="5220"/>
        </w:tabs>
        <w:spacing w:after="0" w:line="360" w:lineRule="auto"/>
        <w:rPr>
          <w:b/>
          <w:sz w:val="16"/>
          <w:szCs w:val="16"/>
        </w:rPr>
      </w:pPr>
    </w:p>
    <w:p w:rsidR="00E340B6" w:rsidRDefault="00E340B6">
      <w:pPr>
        <w:tabs>
          <w:tab w:val="left" w:pos="5220"/>
        </w:tabs>
        <w:spacing w:after="0" w:line="360" w:lineRule="auto"/>
        <w:rPr>
          <w:b/>
          <w:sz w:val="16"/>
          <w:szCs w:val="16"/>
        </w:rPr>
      </w:pPr>
    </w:p>
    <w:p w:rsidR="00E340B6" w:rsidRDefault="00E340B6">
      <w:pPr>
        <w:tabs>
          <w:tab w:val="left" w:pos="5220"/>
        </w:tabs>
        <w:spacing w:after="0" w:line="360" w:lineRule="auto"/>
        <w:rPr>
          <w:b/>
          <w:sz w:val="16"/>
          <w:szCs w:val="16"/>
        </w:rPr>
      </w:pPr>
    </w:p>
    <w:p w:rsidR="00CA4A0E" w:rsidRDefault="00CA4A0E">
      <w:pPr>
        <w:tabs>
          <w:tab w:val="left" w:pos="5220"/>
        </w:tabs>
        <w:spacing w:after="200" w:line="276" w:lineRule="auto"/>
        <w:rPr>
          <w:b/>
          <w:sz w:val="16"/>
          <w:szCs w:val="16"/>
        </w:rPr>
      </w:pPr>
    </w:p>
    <w:tbl>
      <w:tblPr>
        <w:tblStyle w:val="ae"/>
        <w:tblW w:w="1045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CA4A0E">
        <w:trPr>
          <w:trHeight w:val="58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CA4A0E" w:rsidRDefault="00650485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lastRenderedPageBreak/>
              <w:t>Module Aims, Learning Outcomes and Indicative Contents</w:t>
            </w:r>
          </w:p>
          <w:p w:rsidR="00CA4A0E" w:rsidRDefault="00650485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rFonts w:cs="Times New Roman"/>
                <w:b/>
                <w:color w:val="17365D"/>
                <w:sz w:val="28"/>
                <w:szCs w:val="28"/>
                <w:rtl/>
              </w:rPr>
              <w:t>أهداف المادة الدراسية ونتائج التعلم والمحتويات الإرشادية</w:t>
            </w:r>
          </w:p>
        </w:tc>
      </w:tr>
      <w:tr w:rsidR="00CA4A0E" w:rsidTr="00047EA2">
        <w:trPr>
          <w:trHeight w:val="443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CA4A0E" w:rsidRDefault="00650485" w:rsidP="007C77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Module Objectives</w:t>
            </w:r>
          </w:p>
          <w:p w:rsidR="00CA4A0E" w:rsidRDefault="00650485" w:rsidP="007C77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أهداف المادة الدراسية</w:t>
            </w:r>
          </w:p>
          <w:p w:rsidR="00CA4A0E" w:rsidRDefault="00CA4A0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4FE" w:rsidRDefault="005044FE" w:rsidP="005044F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color w:val="1C1D1F"/>
              </w:rPr>
            </w:pPr>
            <w:r>
              <w:rPr>
                <w:color w:val="1C1D1F"/>
              </w:rPr>
              <w:t xml:space="preserve">To </w:t>
            </w:r>
            <w:r w:rsidRPr="005044FE">
              <w:rPr>
                <w:color w:val="1C1D1F"/>
              </w:rPr>
              <w:t>provide a foundation in programming for engineering problem solving using the MATLAB software package.</w:t>
            </w:r>
          </w:p>
          <w:p w:rsidR="00FC7CD5" w:rsidRDefault="00F02605" w:rsidP="00FC7CD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color w:val="1C1D1F"/>
              </w:rPr>
            </w:pPr>
            <w:r w:rsidRPr="00F02605">
              <w:rPr>
                <w:color w:val="1C1D1F"/>
              </w:rPr>
              <w:t>To</w:t>
            </w:r>
            <w:r>
              <w:rPr>
                <w:color w:val="1C1D1F"/>
              </w:rPr>
              <w:t xml:space="preserve"> </w:t>
            </w:r>
            <w:r w:rsidRPr="00F02605">
              <w:rPr>
                <w:color w:val="1C1D1F"/>
              </w:rPr>
              <w:t>develop the skills, analyze, break do</w:t>
            </w:r>
            <w:r w:rsidR="00FC7CD5">
              <w:rPr>
                <w:color w:val="1C1D1F"/>
              </w:rPr>
              <w:t xml:space="preserve">wn an engineering program, </w:t>
            </w:r>
            <w:r w:rsidR="00FC7CD5" w:rsidRPr="005E0A81">
              <w:rPr>
                <w:color w:val="1C1D1F"/>
              </w:rPr>
              <w:t>think computationally and start building their programming skills</w:t>
            </w:r>
            <w:r w:rsidR="00FC7CD5" w:rsidRPr="00F02605">
              <w:rPr>
                <w:color w:val="1C1D1F"/>
              </w:rPr>
              <w:t xml:space="preserve"> </w:t>
            </w:r>
            <w:r w:rsidR="00FC7CD5">
              <w:rPr>
                <w:color w:val="1C1D1F"/>
              </w:rPr>
              <w:t xml:space="preserve">to </w:t>
            </w:r>
            <w:r w:rsidRPr="00F02605">
              <w:rPr>
                <w:color w:val="1C1D1F"/>
              </w:rPr>
              <w:t>solve it algorithmically by using MATLAB.</w:t>
            </w:r>
          </w:p>
          <w:p w:rsidR="005E0A81" w:rsidRPr="005E0A81" w:rsidRDefault="005E0A81" w:rsidP="00EE0818">
            <w:pPr>
              <w:numPr>
                <w:ilvl w:val="0"/>
                <w:numId w:val="2"/>
              </w:numPr>
              <w:spacing w:line="276" w:lineRule="auto"/>
              <w:jc w:val="both"/>
              <w:rPr>
                <w:color w:val="1C1D1F"/>
              </w:rPr>
            </w:pPr>
            <w:r w:rsidRPr="005E0A81">
              <w:rPr>
                <w:color w:val="1C1D1F"/>
              </w:rPr>
              <w:t xml:space="preserve">To provide a comprehensive understanding of </w:t>
            </w:r>
            <w:proofErr w:type="spellStart"/>
            <w:r w:rsidR="00082C00">
              <w:rPr>
                <w:color w:val="1C1D1F"/>
              </w:rPr>
              <w:t>Matlab</w:t>
            </w:r>
            <w:proofErr w:type="spellEnd"/>
            <w:r w:rsidR="00082C00">
              <w:rPr>
                <w:color w:val="1C1D1F"/>
              </w:rPr>
              <w:t xml:space="preserve"> software</w:t>
            </w:r>
            <w:r w:rsidRPr="005E0A81">
              <w:rPr>
                <w:color w:val="1C1D1F"/>
              </w:rPr>
              <w:t xml:space="preserve">. </w:t>
            </w:r>
          </w:p>
          <w:p w:rsidR="00240124" w:rsidRDefault="00240124" w:rsidP="00240124">
            <w:pPr>
              <w:numPr>
                <w:ilvl w:val="0"/>
                <w:numId w:val="2"/>
              </w:numPr>
              <w:spacing w:line="276" w:lineRule="auto"/>
              <w:jc w:val="both"/>
              <w:rPr>
                <w:color w:val="1C1D1F"/>
              </w:rPr>
            </w:pPr>
            <w:r w:rsidRPr="005E0A81">
              <w:rPr>
                <w:color w:val="1C1D1F"/>
              </w:rPr>
              <w:t>To</w:t>
            </w:r>
            <w:r>
              <w:rPr>
                <w:color w:val="1C1D1F"/>
              </w:rPr>
              <w:t xml:space="preserve"> </w:t>
            </w:r>
            <w:r w:rsidRPr="005E0A81">
              <w:rPr>
                <w:color w:val="1C1D1F"/>
              </w:rPr>
              <w:t xml:space="preserve">learn how to write code </w:t>
            </w:r>
            <w:r>
              <w:rPr>
                <w:color w:val="1C1D1F"/>
              </w:rPr>
              <w:t xml:space="preserve">for </w:t>
            </w:r>
            <w:r w:rsidRPr="005E0A81">
              <w:rPr>
                <w:color w:val="1C1D1F"/>
              </w:rPr>
              <w:t>solv</w:t>
            </w:r>
            <w:r>
              <w:rPr>
                <w:color w:val="1C1D1F"/>
              </w:rPr>
              <w:t>ing</w:t>
            </w:r>
            <w:r w:rsidRPr="005E0A81">
              <w:rPr>
                <w:color w:val="1C1D1F"/>
              </w:rPr>
              <w:t xml:space="preserve"> </w:t>
            </w:r>
            <w:r>
              <w:rPr>
                <w:color w:val="1C1D1F"/>
              </w:rPr>
              <w:t xml:space="preserve">the </w:t>
            </w:r>
            <w:r w:rsidRPr="005E0A81">
              <w:rPr>
                <w:color w:val="1C1D1F"/>
              </w:rPr>
              <w:t>problems and automate tasks by logical thinking, algorithm design, debugging, and code documentation.</w:t>
            </w:r>
          </w:p>
          <w:p w:rsidR="005E0A81" w:rsidRPr="005E0A81" w:rsidRDefault="005E0A81" w:rsidP="005E0A8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color w:val="1C1D1F"/>
              </w:rPr>
            </w:pPr>
            <w:r w:rsidRPr="005E0A81">
              <w:rPr>
                <w:color w:val="1C1D1F"/>
              </w:rPr>
              <w:t xml:space="preserve">To learn programming concepts such as variables, data types, control structures (conditionals and loops), functions, and basic algorithms. </w:t>
            </w:r>
          </w:p>
          <w:p w:rsidR="00D57F5B" w:rsidRPr="005E0A81" w:rsidRDefault="00562487" w:rsidP="0056248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color w:val="1C1D1F"/>
              </w:rPr>
            </w:pPr>
            <w:r>
              <w:rPr>
                <w:color w:val="1C1D1F"/>
              </w:rPr>
              <w:t>T</w:t>
            </w:r>
            <w:r w:rsidRPr="00562487">
              <w:rPr>
                <w:color w:val="1C1D1F"/>
              </w:rPr>
              <w:t>o deepen students' programming skills and prepare them for real-world software development scenarios.</w:t>
            </w:r>
          </w:p>
          <w:p w:rsidR="00C441EB" w:rsidRPr="005E0A81" w:rsidRDefault="00A47226" w:rsidP="00A4722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vanish/>
                <w:color w:val="1C1D1F"/>
              </w:rPr>
            </w:pPr>
            <w:r>
              <w:rPr>
                <w:color w:val="1C1D1F"/>
              </w:rPr>
              <w:t xml:space="preserve">To </w:t>
            </w:r>
            <w:r w:rsidRPr="00A47226">
              <w:rPr>
                <w:color w:val="1C1D1F"/>
              </w:rPr>
              <w:t>gain exposure to debugging techniques, software testing, and version control systems</w:t>
            </w:r>
            <w:r w:rsidR="005E0A81" w:rsidRPr="005E0A81">
              <w:rPr>
                <w:color w:val="1C1D1F"/>
              </w:rPr>
              <w:t>.</w:t>
            </w:r>
            <w:r w:rsidR="00C441EB" w:rsidRPr="005E0A81">
              <w:rPr>
                <w:vanish/>
                <w:color w:val="1C1D1F"/>
              </w:rPr>
              <w:t>Top of Form</w:t>
            </w:r>
          </w:p>
          <w:p w:rsidR="00CA4A0E" w:rsidRPr="00A47226" w:rsidRDefault="00CA4A0E" w:rsidP="00A47226">
            <w:pPr>
              <w:spacing w:line="276" w:lineRule="auto"/>
              <w:ind w:left="360"/>
              <w:jc w:val="both"/>
            </w:pPr>
          </w:p>
        </w:tc>
      </w:tr>
      <w:tr w:rsidR="00CA4A0E" w:rsidTr="004F1549">
        <w:trPr>
          <w:trHeight w:val="3104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CA4A0E" w:rsidRDefault="00650485" w:rsidP="007C77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Module Learning Outcomes</w:t>
            </w:r>
          </w:p>
          <w:p w:rsidR="00CA4A0E" w:rsidRDefault="00CA4A0E" w:rsidP="007C77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CA4A0E" w:rsidRDefault="00650485" w:rsidP="007C77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مخرجات التعلم للمادة الدراسية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C28" w:rsidRPr="0076218D" w:rsidRDefault="00BD5C28" w:rsidP="00BD5C28">
            <w:pPr>
              <w:widowControl w:val="0"/>
              <w:numPr>
                <w:ilvl w:val="0"/>
                <w:numId w:val="6"/>
              </w:numPr>
              <w:shd w:val="clear" w:color="auto" w:fill="FFFFFF"/>
              <w:spacing w:line="276" w:lineRule="auto"/>
              <w:jc w:val="both"/>
              <w:rPr>
                <w:color w:val="auto"/>
              </w:rPr>
            </w:pPr>
            <w:r w:rsidRPr="0076218D">
              <w:rPr>
                <w:color w:val="auto"/>
              </w:rPr>
              <w:t>Understand the main features of the MATLAB development environment</w:t>
            </w:r>
          </w:p>
          <w:p w:rsidR="00A47226" w:rsidRPr="0076218D" w:rsidRDefault="00BD5C28" w:rsidP="00BD5C28">
            <w:pPr>
              <w:widowControl w:val="0"/>
              <w:numPr>
                <w:ilvl w:val="0"/>
                <w:numId w:val="6"/>
              </w:numPr>
              <w:shd w:val="clear" w:color="auto" w:fill="FFFFFF"/>
              <w:spacing w:line="276" w:lineRule="auto"/>
              <w:jc w:val="both"/>
              <w:rPr>
                <w:color w:val="auto"/>
              </w:rPr>
            </w:pPr>
            <w:r w:rsidRPr="0076218D">
              <w:rPr>
                <w:color w:val="auto"/>
              </w:rPr>
              <w:t xml:space="preserve">Design simple algorithms to solve problems and </w:t>
            </w:r>
            <w:r w:rsidR="00A47226" w:rsidRPr="0076218D">
              <w:rPr>
                <w:color w:val="auto"/>
              </w:rPr>
              <w:t>implement larger-scale programs, utilizing concepts such as classes, inheritance, encapsulation, and polymorphism.</w:t>
            </w:r>
          </w:p>
          <w:p w:rsidR="00BD5C28" w:rsidRPr="0076218D" w:rsidRDefault="00BD5C28" w:rsidP="00BD5C28">
            <w:pPr>
              <w:widowControl w:val="0"/>
              <w:numPr>
                <w:ilvl w:val="0"/>
                <w:numId w:val="6"/>
              </w:numPr>
              <w:shd w:val="clear" w:color="auto" w:fill="FFFFFF"/>
              <w:spacing w:line="276" w:lineRule="auto"/>
              <w:jc w:val="both"/>
              <w:rPr>
                <w:color w:val="auto"/>
              </w:rPr>
            </w:pPr>
            <w:r w:rsidRPr="0076218D">
              <w:rPr>
                <w:color w:val="auto"/>
              </w:rPr>
              <w:t>Write simple programs in MATLAB to solve scientific and mathematical problems</w:t>
            </w:r>
          </w:p>
          <w:p w:rsidR="001923C2" w:rsidRPr="0076218D" w:rsidRDefault="001923C2" w:rsidP="001923C2">
            <w:pPr>
              <w:widowControl w:val="0"/>
              <w:numPr>
                <w:ilvl w:val="0"/>
                <w:numId w:val="6"/>
              </w:numPr>
              <w:shd w:val="clear" w:color="auto" w:fill="FFFFFF"/>
              <w:spacing w:line="276" w:lineRule="auto"/>
              <w:jc w:val="both"/>
              <w:rPr>
                <w:color w:val="auto"/>
              </w:rPr>
            </w:pPr>
            <w:r w:rsidRPr="0076218D">
              <w:rPr>
                <w:color w:val="auto"/>
              </w:rPr>
              <w:t>Plot 2D graph of a function by specifying the range of x values for which the function is to be plotted</w:t>
            </w:r>
          </w:p>
          <w:p w:rsidR="00D75FDB" w:rsidRPr="0076218D" w:rsidRDefault="00D75FDB" w:rsidP="001923C2">
            <w:pPr>
              <w:widowControl w:val="0"/>
              <w:numPr>
                <w:ilvl w:val="0"/>
                <w:numId w:val="6"/>
              </w:numPr>
              <w:shd w:val="clear" w:color="auto" w:fill="FFFFFF"/>
              <w:spacing w:line="276" w:lineRule="auto"/>
              <w:jc w:val="both"/>
              <w:rPr>
                <w:color w:val="auto"/>
              </w:rPr>
            </w:pPr>
            <w:r w:rsidRPr="0076218D">
              <w:rPr>
                <w:color w:val="auto"/>
              </w:rPr>
              <w:t>Become familiar with common inputs used in control system design and analysis by using different operators such as Arithmetic Operators</w:t>
            </w:r>
            <w:r w:rsidR="00A770E3" w:rsidRPr="0076218D">
              <w:rPr>
                <w:color w:val="auto"/>
              </w:rPr>
              <w:t xml:space="preserve"> and Relational Operators</w:t>
            </w:r>
            <w:r w:rsidRPr="0076218D">
              <w:rPr>
                <w:color w:val="auto"/>
              </w:rPr>
              <w:t>, and understand their effects on system behavior.</w:t>
            </w:r>
          </w:p>
          <w:p w:rsidR="00A770E3" w:rsidRPr="0076218D" w:rsidRDefault="00A770E3" w:rsidP="00A770E3">
            <w:pPr>
              <w:widowControl w:val="0"/>
              <w:numPr>
                <w:ilvl w:val="0"/>
                <w:numId w:val="6"/>
              </w:numPr>
              <w:shd w:val="clear" w:color="auto" w:fill="FFFFFF"/>
              <w:spacing w:line="276" w:lineRule="auto"/>
              <w:jc w:val="both"/>
              <w:rPr>
                <w:color w:val="auto"/>
              </w:rPr>
            </w:pPr>
            <w:r w:rsidRPr="0076218D">
              <w:rPr>
                <w:color w:val="auto"/>
              </w:rPr>
              <w:t>Evaluate or test the system by specifying one or more conditions to be, along with a statement or statements to be executed if the condition is determined to be true, and optionally, other statements to be executed if the condition is determined to be false.</w:t>
            </w:r>
          </w:p>
          <w:p w:rsidR="00085B78" w:rsidRPr="0076218D" w:rsidRDefault="00D33AE3" w:rsidP="00D33AE3">
            <w:pPr>
              <w:widowControl w:val="0"/>
              <w:numPr>
                <w:ilvl w:val="0"/>
                <w:numId w:val="6"/>
              </w:numPr>
              <w:shd w:val="clear" w:color="auto" w:fill="FFFFFF"/>
              <w:spacing w:line="276" w:lineRule="auto"/>
              <w:jc w:val="both"/>
              <w:rPr>
                <w:color w:val="auto"/>
              </w:rPr>
            </w:pPr>
            <w:r w:rsidRPr="0076218D">
              <w:rPr>
                <w:color w:val="auto"/>
              </w:rPr>
              <w:t xml:space="preserve">Create </w:t>
            </w:r>
            <w:r w:rsidR="00085B78" w:rsidRPr="0076218D">
              <w:rPr>
                <w:color w:val="auto"/>
              </w:rPr>
              <w:t>various control structures that allow for more complicated execution paths by using a loop statement. It allows to execute a statement or group of statements multiple times.</w:t>
            </w:r>
          </w:p>
          <w:p w:rsidR="00295B32" w:rsidRPr="0076218D" w:rsidRDefault="00295B32" w:rsidP="00295B32">
            <w:pPr>
              <w:widowControl w:val="0"/>
              <w:numPr>
                <w:ilvl w:val="0"/>
                <w:numId w:val="6"/>
              </w:numPr>
              <w:shd w:val="clear" w:color="auto" w:fill="FFFFFF"/>
              <w:spacing w:line="276" w:lineRule="auto"/>
              <w:jc w:val="both"/>
              <w:rPr>
                <w:color w:val="auto"/>
              </w:rPr>
            </w:pPr>
            <w:r w:rsidRPr="0076218D">
              <w:rPr>
                <w:color w:val="auto"/>
              </w:rPr>
              <w:t>Cover topics such as Vectors, object-oriented programming, data structures, algorithms, file handling, and software development methodologies.</w:t>
            </w:r>
          </w:p>
          <w:p w:rsidR="00D33AE3" w:rsidRPr="0076218D" w:rsidRDefault="00295B32" w:rsidP="00295B32">
            <w:pPr>
              <w:widowControl w:val="0"/>
              <w:numPr>
                <w:ilvl w:val="0"/>
                <w:numId w:val="6"/>
              </w:numPr>
              <w:shd w:val="clear" w:color="auto" w:fill="FFFFFF"/>
              <w:spacing w:line="276" w:lineRule="auto"/>
              <w:jc w:val="both"/>
              <w:rPr>
                <w:color w:val="auto"/>
              </w:rPr>
            </w:pPr>
            <w:r w:rsidRPr="0076218D">
              <w:rPr>
                <w:color w:val="auto"/>
              </w:rPr>
              <w:t>Create a matrix by entering elements in each row as comma or space delimited numbers and using semicolons to mark the end of each row.</w:t>
            </w:r>
          </w:p>
          <w:p w:rsidR="00295B32" w:rsidRPr="0076218D" w:rsidRDefault="00243E09" w:rsidP="00243E09">
            <w:pPr>
              <w:widowControl w:val="0"/>
              <w:numPr>
                <w:ilvl w:val="0"/>
                <w:numId w:val="6"/>
              </w:numPr>
              <w:shd w:val="clear" w:color="auto" w:fill="FFFFFF"/>
              <w:spacing w:line="276" w:lineRule="auto"/>
              <w:jc w:val="both"/>
              <w:rPr>
                <w:color w:val="auto"/>
              </w:rPr>
            </w:pPr>
            <w:r w:rsidRPr="0076218D">
              <w:rPr>
                <w:color w:val="auto"/>
              </w:rPr>
              <w:t>Build special arrays. For all these functions, a single argument creates a square array, double arguments create rectangular array.</w:t>
            </w:r>
          </w:p>
          <w:p w:rsidR="007A112E" w:rsidRPr="0076218D" w:rsidRDefault="007A112E" w:rsidP="007A112E">
            <w:pPr>
              <w:widowControl w:val="0"/>
              <w:numPr>
                <w:ilvl w:val="0"/>
                <w:numId w:val="6"/>
              </w:numPr>
              <w:shd w:val="clear" w:color="auto" w:fill="FFFFFF"/>
              <w:spacing w:line="276" w:lineRule="auto"/>
              <w:jc w:val="both"/>
              <w:rPr>
                <w:color w:val="auto"/>
              </w:rPr>
            </w:pPr>
            <w:r w:rsidRPr="0076218D">
              <w:rPr>
                <w:color w:val="auto"/>
              </w:rPr>
              <w:t xml:space="preserve">load data from an external file by using the </w:t>
            </w:r>
            <w:proofErr w:type="spellStart"/>
            <w:r w:rsidRPr="0076218D">
              <w:rPr>
                <w:color w:val="auto"/>
                <w:u w:val="single"/>
              </w:rPr>
              <w:t>importdata</w:t>
            </w:r>
            <w:proofErr w:type="spellEnd"/>
            <w:r w:rsidRPr="0076218D">
              <w:rPr>
                <w:color w:val="auto"/>
              </w:rPr>
              <w:t xml:space="preserve"> function that allows loading various data files of different formats.</w:t>
            </w:r>
          </w:p>
          <w:p w:rsidR="007A112E" w:rsidRPr="0076218D" w:rsidRDefault="00D631B6" w:rsidP="00D631B6">
            <w:pPr>
              <w:widowControl w:val="0"/>
              <w:numPr>
                <w:ilvl w:val="0"/>
                <w:numId w:val="6"/>
              </w:numPr>
              <w:shd w:val="clear" w:color="auto" w:fill="FFFFFF"/>
              <w:spacing w:line="276" w:lineRule="auto"/>
              <w:jc w:val="both"/>
              <w:rPr>
                <w:color w:val="auto"/>
              </w:rPr>
            </w:pPr>
            <w:r w:rsidRPr="0076218D">
              <w:rPr>
                <w:color w:val="auto"/>
              </w:rPr>
              <w:t>Export data by writing into files MATLAB that allows to use different data in another application and reads ASCII files.</w:t>
            </w:r>
          </w:p>
          <w:p w:rsidR="001923C2" w:rsidRPr="0076218D" w:rsidRDefault="001923C2" w:rsidP="001923C2">
            <w:pPr>
              <w:widowControl w:val="0"/>
              <w:numPr>
                <w:ilvl w:val="0"/>
                <w:numId w:val="6"/>
              </w:numPr>
              <w:shd w:val="clear" w:color="auto" w:fill="FFFFFF"/>
              <w:spacing w:line="276" w:lineRule="auto"/>
              <w:jc w:val="both"/>
              <w:rPr>
                <w:color w:val="auto"/>
              </w:rPr>
            </w:pPr>
            <w:r w:rsidRPr="0076218D">
              <w:rPr>
                <w:color w:val="auto"/>
              </w:rPr>
              <w:t xml:space="preserve">Understand various numeric classes that include signed and unsigned integers, </w:t>
            </w:r>
            <w:r w:rsidRPr="0076218D">
              <w:rPr>
                <w:color w:val="auto"/>
              </w:rPr>
              <w:lastRenderedPageBreak/>
              <w:t>and single-precision and double-precision floating-point numbers.</w:t>
            </w:r>
          </w:p>
          <w:p w:rsidR="00516B2E" w:rsidRPr="0076218D" w:rsidRDefault="00516B2E" w:rsidP="00516B2E">
            <w:pPr>
              <w:widowControl w:val="0"/>
              <w:numPr>
                <w:ilvl w:val="0"/>
                <w:numId w:val="6"/>
              </w:numPr>
              <w:shd w:val="clear" w:color="auto" w:fill="FFFFFF"/>
              <w:spacing w:line="276" w:lineRule="auto"/>
              <w:jc w:val="both"/>
              <w:rPr>
                <w:color w:val="auto"/>
              </w:rPr>
            </w:pPr>
            <w:r w:rsidRPr="0076218D">
              <w:rPr>
                <w:color w:val="auto"/>
              </w:rPr>
              <w:t>Creating a character string to type the commands prompt</w:t>
            </w:r>
          </w:p>
          <w:p w:rsidR="001923C2" w:rsidRPr="0076218D" w:rsidRDefault="00516B2E" w:rsidP="00516B2E">
            <w:pPr>
              <w:widowControl w:val="0"/>
              <w:numPr>
                <w:ilvl w:val="0"/>
                <w:numId w:val="6"/>
              </w:numPr>
              <w:shd w:val="clear" w:color="auto" w:fill="FFFFFF"/>
              <w:spacing w:line="276" w:lineRule="auto"/>
              <w:jc w:val="both"/>
              <w:rPr>
                <w:color w:val="auto"/>
              </w:rPr>
            </w:pPr>
            <w:r w:rsidRPr="0076218D">
              <w:rPr>
                <w:color w:val="auto"/>
              </w:rPr>
              <w:t>familiar with the plotting and graphics capabilities of MATLAB, such as Drawing bar charts, Drawing contours and Three dimensional plots</w:t>
            </w:r>
          </w:p>
          <w:p w:rsidR="00CA4A0E" w:rsidRPr="0076218D" w:rsidRDefault="002D685A" w:rsidP="002D685A">
            <w:pPr>
              <w:widowControl w:val="0"/>
              <w:shd w:val="clear" w:color="auto" w:fill="FFFFFF"/>
              <w:spacing w:before="120" w:line="276" w:lineRule="auto"/>
              <w:ind w:left="374"/>
              <w:jc w:val="both"/>
              <w:rPr>
                <w:color w:val="auto"/>
              </w:rPr>
            </w:pPr>
            <w:r w:rsidRPr="0076218D">
              <w:rPr>
                <w:color w:val="auto"/>
              </w:rPr>
              <w:t>As above,</w:t>
            </w:r>
            <w:r w:rsidR="0006241F" w:rsidRPr="0076218D">
              <w:rPr>
                <w:color w:val="auto"/>
              </w:rPr>
              <w:t xml:space="preserve"> </w:t>
            </w:r>
            <w:r w:rsidRPr="0076218D">
              <w:rPr>
                <w:color w:val="auto"/>
              </w:rPr>
              <w:t>students will have an understanding of various programming constructs and how they can be used to solve a computational problem at the end of the Computer Programming II module.</w:t>
            </w:r>
            <w:r w:rsidR="006B2D0F" w:rsidRPr="0076218D">
              <w:rPr>
                <w:color w:val="auto"/>
              </w:rPr>
              <w:t xml:space="preserve"> It equips students with the ability to design and develop more complex and efficient programs, fostering their capacity to tackle advanced programming challenges in various domains.</w:t>
            </w:r>
          </w:p>
        </w:tc>
      </w:tr>
      <w:tr w:rsidR="00CA4A0E" w:rsidTr="00115007">
        <w:trPr>
          <w:trHeight w:val="296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CA4A0E" w:rsidRDefault="00650485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Indicative Contents</w:t>
            </w:r>
          </w:p>
          <w:p w:rsidR="00CA4A0E" w:rsidRDefault="00650485">
            <w:pPr>
              <w:bidi/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المحتويات الإرشادية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0E" w:rsidRPr="0076218D" w:rsidRDefault="00650485">
            <w:pPr>
              <w:spacing w:line="276" w:lineRule="auto"/>
              <w:jc w:val="both"/>
              <w:rPr>
                <w:color w:val="auto"/>
                <w:highlight w:val="white"/>
              </w:rPr>
            </w:pPr>
            <w:r w:rsidRPr="0076218D">
              <w:rPr>
                <w:color w:val="auto"/>
                <w:highlight w:val="white"/>
              </w:rPr>
              <w:t>Indicative</w:t>
            </w:r>
            <w:r w:rsidR="00EF5CA2" w:rsidRPr="0076218D">
              <w:rPr>
                <w:color w:val="auto"/>
                <w:highlight w:val="white"/>
              </w:rPr>
              <w:t xml:space="preserve"> content includes the following;</w:t>
            </w:r>
          </w:p>
          <w:p w:rsidR="006C62EF" w:rsidRPr="0076218D" w:rsidRDefault="003728F5" w:rsidP="004B15FE">
            <w:pPr>
              <w:numPr>
                <w:ilvl w:val="0"/>
                <w:numId w:val="9"/>
              </w:numPr>
              <w:spacing w:line="276" w:lineRule="auto"/>
              <w:jc w:val="both"/>
              <w:rPr>
                <w:color w:val="auto"/>
                <w:highlight w:val="white"/>
              </w:rPr>
            </w:pPr>
            <w:r w:rsidRPr="0076218D">
              <w:rPr>
                <w:color w:val="auto"/>
              </w:rPr>
              <w:t xml:space="preserve">Introduction to </w:t>
            </w:r>
            <w:proofErr w:type="spellStart"/>
            <w:r w:rsidR="004B15FE" w:rsidRPr="0076218D">
              <w:rPr>
                <w:color w:val="auto"/>
              </w:rPr>
              <w:t>Matlab</w:t>
            </w:r>
            <w:proofErr w:type="spellEnd"/>
            <w:r w:rsidR="004B15FE" w:rsidRPr="0076218D">
              <w:rPr>
                <w:color w:val="auto"/>
              </w:rPr>
              <w:t xml:space="preserve"> (features of </w:t>
            </w:r>
            <w:proofErr w:type="spellStart"/>
            <w:r w:rsidR="004B15FE" w:rsidRPr="0076218D">
              <w:rPr>
                <w:color w:val="auto"/>
              </w:rPr>
              <w:t>Matlab</w:t>
            </w:r>
            <w:proofErr w:type="spellEnd"/>
            <w:r w:rsidR="004B15FE" w:rsidRPr="0076218D">
              <w:rPr>
                <w:color w:val="auto"/>
              </w:rPr>
              <w:t>, Uses and local Environment setup</w:t>
            </w:r>
            <w:r w:rsidRPr="0076218D">
              <w:rPr>
                <w:color w:val="auto"/>
              </w:rPr>
              <w:t xml:space="preserve">). [5 </w:t>
            </w:r>
            <w:proofErr w:type="spellStart"/>
            <w:r w:rsidRPr="0076218D">
              <w:rPr>
                <w:color w:val="auto"/>
              </w:rPr>
              <w:t>hrs</w:t>
            </w:r>
            <w:proofErr w:type="spellEnd"/>
            <w:r w:rsidRPr="0076218D">
              <w:rPr>
                <w:color w:val="auto"/>
              </w:rPr>
              <w:t>]</w:t>
            </w:r>
          </w:p>
          <w:p w:rsidR="00A170F7" w:rsidRPr="0076218D" w:rsidRDefault="004B15FE" w:rsidP="004B15FE">
            <w:pPr>
              <w:numPr>
                <w:ilvl w:val="0"/>
                <w:numId w:val="9"/>
              </w:numPr>
              <w:spacing w:line="276" w:lineRule="auto"/>
              <w:jc w:val="both"/>
              <w:rPr>
                <w:color w:val="auto"/>
                <w:highlight w:val="white"/>
              </w:rPr>
            </w:pPr>
            <w:r w:rsidRPr="0076218D">
              <w:rPr>
                <w:color w:val="auto"/>
              </w:rPr>
              <w:t xml:space="preserve">Variables and Commands </w:t>
            </w:r>
            <w:r w:rsidR="00A170F7" w:rsidRPr="0076218D">
              <w:rPr>
                <w:color w:val="auto"/>
              </w:rPr>
              <w:t>(</w:t>
            </w:r>
            <w:r w:rsidRPr="0076218D">
              <w:rPr>
                <w:color w:val="auto"/>
              </w:rPr>
              <w:t>format command, input/ output commands and commands for working with system</w:t>
            </w:r>
            <w:r w:rsidR="00AE6F8D" w:rsidRPr="0076218D">
              <w:rPr>
                <w:color w:val="auto"/>
              </w:rPr>
              <w:t>)</w:t>
            </w:r>
            <w:r w:rsidR="00A170F7" w:rsidRPr="0076218D">
              <w:rPr>
                <w:color w:val="auto"/>
              </w:rPr>
              <w:t xml:space="preserve">. [5 </w:t>
            </w:r>
            <w:proofErr w:type="spellStart"/>
            <w:r w:rsidR="00A170F7" w:rsidRPr="0076218D">
              <w:rPr>
                <w:color w:val="auto"/>
              </w:rPr>
              <w:t>hrs</w:t>
            </w:r>
            <w:proofErr w:type="spellEnd"/>
            <w:r w:rsidR="00A170F7" w:rsidRPr="0076218D">
              <w:rPr>
                <w:color w:val="auto"/>
              </w:rPr>
              <w:t>]</w:t>
            </w:r>
          </w:p>
          <w:p w:rsidR="00AE6F8D" w:rsidRPr="0076218D" w:rsidRDefault="004B15FE" w:rsidP="004B15FE">
            <w:pPr>
              <w:numPr>
                <w:ilvl w:val="0"/>
                <w:numId w:val="9"/>
              </w:numPr>
              <w:spacing w:line="276" w:lineRule="auto"/>
              <w:jc w:val="both"/>
              <w:rPr>
                <w:color w:val="auto"/>
                <w:highlight w:val="white"/>
              </w:rPr>
            </w:pPr>
            <w:r w:rsidRPr="0076218D">
              <w:rPr>
                <w:color w:val="auto"/>
              </w:rPr>
              <w:t>M-File and Data Types</w:t>
            </w:r>
            <w:r w:rsidR="00AE6F8D" w:rsidRPr="0076218D">
              <w:rPr>
                <w:color w:val="auto"/>
              </w:rPr>
              <w:t xml:space="preserve"> (</w:t>
            </w:r>
            <w:r w:rsidRPr="0076218D">
              <w:rPr>
                <w:color w:val="auto"/>
              </w:rPr>
              <w:t xml:space="preserve">M-Files, creating and running script file, data type available in </w:t>
            </w:r>
            <w:proofErr w:type="spellStart"/>
            <w:r w:rsidRPr="0076218D">
              <w:rPr>
                <w:color w:val="auto"/>
              </w:rPr>
              <w:t>Matlab</w:t>
            </w:r>
            <w:proofErr w:type="spellEnd"/>
            <w:r w:rsidRPr="0076218D">
              <w:rPr>
                <w:color w:val="auto"/>
              </w:rPr>
              <w:t>, data type conversion and determination of data types</w:t>
            </w:r>
            <w:r w:rsidR="00AE6F8D" w:rsidRPr="0076218D">
              <w:rPr>
                <w:color w:val="auto"/>
              </w:rPr>
              <w:t>). [</w:t>
            </w:r>
            <w:r w:rsidR="007C2036" w:rsidRPr="0076218D">
              <w:rPr>
                <w:color w:val="auto"/>
              </w:rPr>
              <w:t>5</w:t>
            </w:r>
            <w:r w:rsidR="00AE6F8D" w:rsidRPr="0076218D">
              <w:rPr>
                <w:color w:val="auto"/>
              </w:rPr>
              <w:t xml:space="preserve"> </w:t>
            </w:r>
            <w:proofErr w:type="spellStart"/>
            <w:r w:rsidR="00AE6F8D" w:rsidRPr="0076218D">
              <w:rPr>
                <w:color w:val="auto"/>
              </w:rPr>
              <w:t>hrs</w:t>
            </w:r>
            <w:proofErr w:type="spellEnd"/>
            <w:r w:rsidR="00AE6F8D" w:rsidRPr="0076218D">
              <w:rPr>
                <w:color w:val="auto"/>
              </w:rPr>
              <w:t>]</w:t>
            </w:r>
          </w:p>
          <w:p w:rsidR="000D46AF" w:rsidRPr="0076218D" w:rsidRDefault="00D25C34" w:rsidP="00823FDB">
            <w:pPr>
              <w:numPr>
                <w:ilvl w:val="0"/>
                <w:numId w:val="9"/>
              </w:numPr>
              <w:spacing w:line="276" w:lineRule="auto"/>
              <w:jc w:val="both"/>
              <w:rPr>
                <w:color w:val="auto"/>
                <w:highlight w:val="white"/>
              </w:rPr>
            </w:pPr>
            <w:r w:rsidRPr="0076218D">
              <w:rPr>
                <w:color w:val="auto"/>
                <w:highlight w:val="white"/>
              </w:rPr>
              <w:t xml:space="preserve">Plotting (Adding titles, labels, grid lines and scale of graph / drawing multiple functions on the same graph, and setting axis scales with color on graph. </w:t>
            </w:r>
            <w:r w:rsidRPr="0076218D">
              <w:rPr>
                <w:color w:val="auto"/>
              </w:rPr>
              <w:t>[</w:t>
            </w:r>
            <w:r w:rsidR="00823FDB" w:rsidRPr="0076218D">
              <w:rPr>
                <w:color w:val="auto"/>
              </w:rPr>
              <w:t>5</w:t>
            </w:r>
            <w:r w:rsidRPr="0076218D">
              <w:rPr>
                <w:color w:val="auto"/>
              </w:rPr>
              <w:t xml:space="preserve"> </w:t>
            </w:r>
            <w:proofErr w:type="spellStart"/>
            <w:r w:rsidRPr="0076218D">
              <w:rPr>
                <w:color w:val="auto"/>
              </w:rPr>
              <w:t>hrs</w:t>
            </w:r>
            <w:proofErr w:type="spellEnd"/>
            <w:r w:rsidR="0003773F" w:rsidRPr="0076218D">
              <w:rPr>
                <w:color w:val="auto"/>
              </w:rPr>
              <w:t>]</w:t>
            </w:r>
          </w:p>
          <w:p w:rsidR="007C2036" w:rsidRPr="0076218D" w:rsidRDefault="0003773F" w:rsidP="0003773F">
            <w:pPr>
              <w:numPr>
                <w:ilvl w:val="0"/>
                <w:numId w:val="9"/>
              </w:numPr>
              <w:spacing w:line="276" w:lineRule="auto"/>
              <w:jc w:val="both"/>
              <w:rPr>
                <w:color w:val="auto"/>
                <w:highlight w:val="white"/>
              </w:rPr>
            </w:pPr>
            <w:r w:rsidRPr="0076218D">
              <w:rPr>
                <w:color w:val="auto"/>
              </w:rPr>
              <w:t xml:space="preserve">Operators </w:t>
            </w:r>
            <w:r w:rsidR="007C2036" w:rsidRPr="0076218D">
              <w:rPr>
                <w:color w:val="auto"/>
              </w:rPr>
              <w:t>(</w:t>
            </w:r>
            <w:r w:rsidRPr="0076218D">
              <w:rPr>
                <w:color w:val="auto"/>
              </w:rPr>
              <w:t>Arithmetic</w:t>
            </w:r>
            <w:r w:rsidR="007C2036" w:rsidRPr="0076218D">
              <w:rPr>
                <w:color w:val="auto"/>
              </w:rPr>
              <w:t xml:space="preserve"> Operators</w:t>
            </w:r>
            <w:r w:rsidRPr="0076218D">
              <w:rPr>
                <w:color w:val="auto"/>
              </w:rPr>
              <w:t xml:space="preserve"> with functions</w:t>
            </w:r>
            <w:r w:rsidR="007C2036" w:rsidRPr="0076218D">
              <w:rPr>
                <w:color w:val="auto"/>
              </w:rPr>
              <w:t xml:space="preserve">, Logical </w:t>
            </w:r>
            <w:r w:rsidRPr="0076218D">
              <w:rPr>
                <w:color w:val="auto"/>
              </w:rPr>
              <w:t>Operators with functions). [5</w:t>
            </w:r>
            <w:r w:rsidR="007C2036" w:rsidRPr="0076218D">
              <w:rPr>
                <w:color w:val="auto"/>
              </w:rPr>
              <w:t xml:space="preserve"> </w:t>
            </w:r>
            <w:proofErr w:type="spellStart"/>
            <w:r w:rsidR="007C2036" w:rsidRPr="0076218D">
              <w:rPr>
                <w:color w:val="auto"/>
              </w:rPr>
              <w:t>hrs</w:t>
            </w:r>
            <w:proofErr w:type="spellEnd"/>
            <w:r w:rsidR="007C2036" w:rsidRPr="0076218D">
              <w:rPr>
                <w:color w:val="auto"/>
              </w:rPr>
              <w:t>]</w:t>
            </w:r>
          </w:p>
          <w:p w:rsidR="005D7A76" w:rsidRPr="0076218D" w:rsidRDefault="005D7A76" w:rsidP="00823FDB">
            <w:pPr>
              <w:numPr>
                <w:ilvl w:val="0"/>
                <w:numId w:val="9"/>
              </w:numPr>
              <w:spacing w:line="276" w:lineRule="auto"/>
              <w:jc w:val="both"/>
              <w:rPr>
                <w:color w:val="auto"/>
                <w:highlight w:val="white"/>
              </w:rPr>
            </w:pPr>
            <w:r w:rsidRPr="0076218D">
              <w:rPr>
                <w:color w:val="auto"/>
                <w:highlight w:val="white"/>
              </w:rPr>
              <w:t>Decision making (if…end statement, if…else…end statement, if…</w:t>
            </w:r>
            <w:proofErr w:type="spellStart"/>
            <w:r w:rsidRPr="0076218D">
              <w:rPr>
                <w:color w:val="auto"/>
                <w:highlight w:val="white"/>
              </w:rPr>
              <w:t>elseif</w:t>
            </w:r>
            <w:proofErr w:type="spellEnd"/>
            <w:r w:rsidRPr="0076218D">
              <w:rPr>
                <w:color w:val="auto"/>
                <w:highlight w:val="white"/>
              </w:rPr>
              <w:t xml:space="preserve">…end statement and the switch statements). </w:t>
            </w:r>
            <w:r w:rsidRPr="0076218D">
              <w:rPr>
                <w:color w:val="auto"/>
              </w:rPr>
              <w:t>[</w:t>
            </w:r>
            <w:r w:rsidR="00823FDB" w:rsidRPr="0076218D">
              <w:rPr>
                <w:color w:val="auto"/>
              </w:rPr>
              <w:t>5</w:t>
            </w:r>
            <w:r w:rsidRPr="0076218D">
              <w:rPr>
                <w:color w:val="auto"/>
              </w:rPr>
              <w:t xml:space="preserve"> </w:t>
            </w:r>
            <w:proofErr w:type="spellStart"/>
            <w:r w:rsidRPr="0076218D">
              <w:rPr>
                <w:color w:val="auto"/>
              </w:rPr>
              <w:t>hrs</w:t>
            </w:r>
            <w:proofErr w:type="spellEnd"/>
            <w:r w:rsidRPr="0076218D">
              <w:rPr>
                <w:color w:val="auto"/>
              </w:rPr>
              <w:t>]</w:t>
            </w:r>
          </w:p>
          <w:p w:rsidR="00AF2931" w:rsidRPr="0076218D" w:rsidRDefault="005D7A76" w:rsidP="00823FDB">
            <w:pPr>
              <w:numPr>
                <w:ilvl w:val="0"/>
                <w:numId w:val="9"/>
              </w:numPr>
              <w:spacing w:line="276" w:lineRule="auto"/>
              <w:jc w:val="both"/>
              <w:rPr>
                <w:color w:val="auto"/>
                <w:highlight w:val="white"/>
              </w:rPr>
            </w:pPr>
            <w:r w:rsidRPr="0076218D">
              <w:rPr>
                <w:color w:val="auto"/>
              </w:rPr>
              <w:t>Loop types (while Loop, for Loop</w:t>
            </w:r>
            <w:r w:rsidR="007C2036" w:rsidRPr="0076218D">
              <w:rPr>
                <w:color w:val="auto"/>
              </w:rPr>
              <w:t xml:space="preserve"> and </w:t>
            </w:r>
            <w:r w:rsidRPr="0076218D">
              <w:rPr>
                <w:color w:val="auto"/>
              </w:rPr>
              <w:t>loop control statements, the break statement and continue statement</w:t>
            </w:r>
            <w:r w:rsidR="007C2036" w:rsidRPr="0076218D">
              <w:rPr>
                <w:color w:val="auto"/>
              </w:rPr>
              <w:t>). [</w:t>
            </w:r>
            <w:r w:rsidR="00823FDB" w:rsidRPr="0076218D">
              <w:rPr>
                <w:color w:val="auto"/>
              </w:rPr>
              <w:t>5</w:t>
            </w:r>
            <w:r w:rsidR="007C2036" w:rsidRPr="0076218D">
              <w:rPr>
                <w:color w:val="auto"/>
              </w:rPr>
              <w:t xml:space="preserve"> </w:t>
            </w:r>
            <w:proofErr w:type="spellStart"/>
            <w:r w:rsidR="007C2036" w:rsidRPr="0076218D">
              <w:rPr>
                <w:color w:val="auto"/>
              </w:rPr>
              <w:t>hrs</w:t>
            </w:r>
            <w:proofErr w:type="spellEnd"/>
            <w:r w:rsidR="007C2036" w:rsidRPr="0076218D">
              <w:rPr>
                <w:color w:val="auto"/>
              </w:rPr>
              <w:t>]</w:t>
            </w:r>
            <w:r w:rsidR="00AF2931" w:rsidRPr="0076218D">
              <w:rPr>
                <w:color w:val="auto"/>
              </w:rPr>
              <w:t xml:space="preserve"> </w:t>
            </w:r>
          </w:p>
          <w:p w:rsidR="00A170F7" w:rsidRPr="0076218D" w:rsidRDefault="00494613" w:rsidP="00494613">
            <w:pPr>
              <w:numPr>
                <w:ilvl w:val="0"/>
                <w:numId w:val="9"/>
              </w:numPr>
              <w:spacing w:line="276" w:lineRule="auto"/>
              <w:jc w:val="both"/>
              <w:rPr>
                <w:color w:val="auto"/>
                <w:highlight w:val="white"/>
              </w:rPr>
            </w:pPr>
            <w:r w:rsidRPr="0076218D">
              <w:rPr>
                <w:color w:val="auto"/>
              </w:rPr>
              <w:t>Vectors</w:t>
            </w:r>
            <w:r w:rsidR="00AF2931" w:rsidRPr="0076218D">
              <w:rPr>
                <w:color w:val="auto"/>
              </w:rPr>
              <w:t xml:space="preserve"> (</w:t>
            </w:r>
            <w:r w:rsidRPr="0076218D">
              <w:rPr>
                <w:color w:val="auto"/>
              </w:rPr>
              <w:t>row vectors, column vector, vector operations, addition and subtraction of vectors, scale multiplication of vectors and transpose of a vector</w:t>
            </w:r>
            <w:r w:rsidR="00AF2931" w:rsidRPr="0076218D">
              <w:rPr>
                <w:color w:val="auto"/>
              </w:rPr>
              <w:t xml:space="preserve">). [5 </w:t>
            </w:r>
            <w:proofErr w:type="spellStart"/>
            <w:r w:rsidR="00AF2931" w:rsidRPr="0076218D">
              <w:rPr>
                <w:color w:val="auto"/>
              </w:rPr>
              <w:t>hrs</w:t>
            </w:r>
            <w:proofErr w:type="spellEnd"/>
            <w:r w:rsidR="00AF2931" w:rsidRPr="0076218D">
              <w:rPr>
                <w:color w:val="auto"/>
              </w:rPr>
              <w:t>]</w:t>
            </w:r>
          </w:p>
          <w:p w:rsidR="00AF2931" w:rsidRPr="0076218D" w:rsidRDefault="00494613" w:rsidP="00633ACC">
            <w:pPr>
              <w:numPr>
                <w:ilvl w:val="0"/>
                <w:numId w:val="9"/>
              </w:numPr>
              <w:spacing w:line="276" w:lineRule="auto"/>
              <w:jc w:val="both"/>
              <w:rPr>
                <w:color w:val="auto"/>
                <w:highlight w:val="white"/>
              </w:rPr>
            </w:pPr>
            <w:r w:rsidRPr="0076218D">
              <w:rPr>
                <w:color w:val="auto"/>
              </w:rPr>
              <w:t xml:space="preserve">Matrix </w:t>
            </w:r>
            <w:r w:rsidR="00AF2931" w:rsidRPr="0076218D">
              <w:rPr>
                <w:color w:val="auto"/>
              </w:rPr>
              <w:t>(</w:t>
            </w:r>
            <w:r w:rsidRPr="0076218D">
              <w:rPr>
                <w:color w:val="auto"/>
              </w:rPr>
              <w:t>Referencing the elements of a matrix, delete a row or column, matrix operation addition and subtraction of matrix, transpose of a matrix, multiplication and determinate of a matrix</w:t>
            </w:r>
            <w:r w:rsidR="00AF2931" w:rsidRPr="0076218D">
              <w:rPr>
                <w:color w:val="auto"/>
              </w:rPr>
              <w:t>)</w:t>
            </w:r>
            <w:r w:rsidR="00633ACC" w:rsidRPr="0076218D">
              <w:rPr>
                <w:color w:val="auto"/>
              </w:rPr>
              <w:t>. [5</w:t>
            </w:r>
            <w:r w:rsidR="00AF2931" w:rsidRPr="0076218D">
              <w:rPr>
                <w:color w:val="auto"/>
              </w:rPr>
              <w:t xml:space="preserve"> </w:t>
            </w:r>
            <w:proofErr w:type="spellStart"/>
            <w:r w:rsidR="00AF2931" w:rsidRPr="0076218D">
              <w:rPr>
                <w:color w:val="auto"/>
              </w:rPr>
              <w:t>hrs</w:t>
            </w:r>
            <w:proofErr w:type="spellEnd"/>
            <w:r w:rsidR="00AF2931" w:rsidRPr="0076218D">
              <w:rPr>
                <w:color w:val="auto"/>
              </w:rPr>
              <w:t>]</w:t>
            </w:r>
          </w:p>
          <w:p w:rsidR="00AF2931" w:rsidRPr="0076218D" w:rsidRDefault="00AF2931" w:rsidP="00633ACC">
            <w:pPr>
              <w:numPr>
                <w:ilvl w:val="0"/>
                <w:numId w:val="9"/>
              </w:numPr>
              <w:spacing w:line="276" w:lineRule="auto"/>
              <w:jc w:val="both"/>
              <w:rPr>
                <w:color w:val="auto"/>
                <w:highlight w:val="white"/>
              </w:rPr>
            </w:pPr>
            <w:r w:rsidRPr="0076218D">
              <w:rPr>
                <w:color w:val="auto"/>
              </w:rPr>
              <w:t xml:space="preserve">Arrays </w:t>
            </w:r>
            <w:r w:rsidR="00CA7401" w:rsidRPr="0076218D">
              <w:rPr>
                <w:color w:val="auto"/>
              </w:rPr>
              <w:t>(</w:t>
            </w:r>
            <w:r w:rsidR="00D5458A" w:rsidRPr="0076218D">
              <w:rPr>
                <w:color w:val="auto"/>
              </w:rPr>
              <w:t xml:space="preserve">special arrays in </w:t>
            </w:r>
            <w:proofErr w:type="spellStart"/>
            <w:r w:rsidR="00D5458A" w:rsidRPr="0076218D">
              <w:rPr>
                <w:color w:val="auto"/>
              </w:rPr>
              <w:t>Matlab</w:t>
            </w:r>
            <w:proofErr w:type="spellEnd"/>
            <w:r w:rsidR="00D5458A" w:rsidRPr="0076218D">
              <w:rPr>
                <w:color w:val="auto"/>
              </w:rPr>
              <w:t>, a magic square, array functions and sorting arrays</w:t>
            </w:r>
            <w:r w:rsidR="00CA7401" w:rsidRPr="0076218D">
              <w:rPr>
                <w:color w:val="auto"/>
              </w:rPr>
              <w:t>). [</w:t>
            </w:r>
            <w:r w:rsidR="00B74C6E" w:rsidRPr="0076218D">
              <w:rPr>
                <w:color w:val="auto"/>
              </w:rPr>
              <w:t>5</w:t>
            </w:r>
            <w:r w:rsidR="00CA7401" w:rsidRPr="0076218D">
              <w:rPr>
                <w:color w:val="auto"/>
              </w:rPr>
              <w:t xml:space="preserve"> </w:t>
            </w:r>
            <w:proofErr w:type="spellStart"/>
            <w:r w:rsidR="00CA7401" w:rsidRPr="0076218D">
              <w:rPr>
                <w:color w:val="auto"/>
              </w:rPr>
              <w:t>hrs</w:t>
            </w:r>
            <w:proofErr w:type="spellEnd"/>
            <w:r w:rsidR="00CA7401" w:rsidRPr="0076218D">
              <w:rPr>
                <w:color w:val="auto"/>
              </w:rPr>
              <w:t>]</w:t>
            </w:r>
          </w:p>
          <w:p w:rsidR="008F02E2" w:rsidRPr="0076218D" w:rsidRDefault="00D5458A" w:rsidP="00583F78">
            <w:pPr>
              <w:numPr>
                <w:ilvl w:val="0"/>
                <w:numId w:val="9"/>
              </w:numPr>
              <w:spacing w:line="276" w:lineRule="auto"/>
              <w:jc w:val="both"/>
              <w:rPr>
                <w:color w:val="auto"/>
                <w:highlight w:val="white"/>
              </w:rPr>
            </w:pPr>
            <w:r w:rsidRPr="0076218D">
              <w:rPr>
                <w:color w:val="auto"/>
              </w:rPr>
              <w:t>Data import</w:t>
            </w:r>
            <w:r w:rsidR="008F02E2" w:rsidRPr="0076218D">
              <w:rPr>
                <w:color w:val="auto"/>
              </w:rPr>
              <w:t xml:space="preserve"> (</w:t>
            </w:r>
            <w:r w:rsidRPr="0076218D">
              <w:rPr>
                <w:color w:val="auto"/>
              </w:rPr>
              <w:t>low-level file I/O</w:t>
            </w:r>
            <w:r w:rsidR="00583F78" w:rsidRPr="0076218D">
              <w:rPr>
                <w:color w:val="auto"/>
              </w:rPr>
              <w:t xml:space="preserve"> and</w:t>
            </w:r>
            <w:r w:rsidRPr="0076218D">
              <w:rPr>
                <w:color w:val="auto"/>
              </w:rPr>
              <w:t xml:space="preserve"> </w:t>
            </w:r>
            <w:r w:rsidR="00583F78" w:rsidRPr="0076218D">
              <w:rPr>
                <w:color w:val="auto"/>
              </w:rPr>
              <w:t>import text data files with low-level I/O)</w:t>
            </w:r>
            <w:r w:rsidR="008015BB" w:rsidRPr="0076218D">
              <w:rPr>
                <w:color w:val="auto"/>
              </w:rPr>
              <w:t xml:space="preserve">. [5 </w:t>
            </w:r>
            <w:proofErr w:type="spellStart"/>
            <w:r w:rsidR="008015BB" w:rsidRPr="0076218D">
              <w:rPr>
                <w:color w:val="auto"/>
              </w:rPr>
              <w:t>hrs</w:t>
            </w:r>
            <w:proofErr w:type="spellEnd"/>
            <w:r w:rsidR="008015BB" w:rsidRPr="0076218D">
              <w:rPr>
                <w:color w:val="auto"/>
              </w:rPr>
              <w:t>]</w:t>
            </w:r>
          </w:p>
          <w:p w:rsidR="008F02E2" w:rsidRPr="0076218D" w:rsidRDefault="00583F78" w:rsidP="00583F78">
            <w:pPr>
              <w:numPr>
                <w:ilvl w:val="0"/>
                <w:numId w:val="9"/>
              </w:numPr>
              <w:spacing w:line="276" w:lineRule="auto"/>
              <w:jc w:val="both"/>
              <w:rPr>
                <w:color w:val="auto"/>
                <w:highlight w:val="white"/>
              </w:rPr>
            </w:pPr>
            <w:r w:rsidRPr="0076218D">
              <w:rPr>
                <w:color w:val="auto"/>
              </w:rPr>
              <w:t>Data output</w:t>
            </w:r>
            <w:r w:rsidR="00CA7401" w:rsidRPr="0076218D">
              <w:rPr>
                <w:color w:val="auto"/>
              </w:rPr>
              <w:t xml:space="preserve"> (</w:t>
            </w:r>
            <w:r w:rsidRPr="0076218D">
              <w:rPr>
                <w:color w:val="auto"/>
              </w:rPr>
              <w:t>writing to diary files and exporting data to text data files with low-level I/O</w:t>
            </w:r>
            <w:r w:rsidR="00CA7401" w:rsidRPr="0076218D">
              <w:rPr>
                <w:color w:val="auto"/>
              </w:rPr>
              <w:t xml:space="preserve">). [5 </w:t>
            </w:r>
            <w:proofErr w:type="spellStart"/>
            <w:r w:rsidR="00CA7401" w:rsidRPr="0076218D">
              <w:rPr>
                <w:color w:val="auto"/>
              </w:rPr>
              <w:t>hrs</w:t>
            </w:r>
            <w:proofErr w:type="spellEnd"/>
            <w:r w:rsidR="00CA7401" w:rsidRPr="0076218D">
              <w:rPr>
                <w:color w:val="auto"/>
              </w:rPr>
              <w:t>]</w:t>
            </w:r>
          </w:p>
          <w:p w:rsidR="00CA4A0E" w:rsidRPr="0076218D" w:rsidRDefault="00583F78" w:rsidP="00583F78">
            <w:pPr>
              <w:numPr>
                <w:ilvl w:val="0"/>
                <w:numId w:val="9"/>
              </w:numPr>
              <w:spacing w:line="276" w:lineRule="auto"/>
              <w:jc w:val="both"/>
              <w:rPr>
                <w:color w:val="auto"/>
                <w:highlight w:val="white"/>
              </w:rPr>
            </w:pPr>
            <w:r w:rsidRPr="0076218D">
              <w:rPr>
                <w:color w:val="auto"/>
              </w:rPr>
              <w:t>Numbers</w:t>
            </w:r>
            <w:r w:rsidR="008F02E2" w:rsidRPr="0076218D">
              <w:rPr>
                <w:color w:val="auto"/>
              </w:rPr>
              <w:t xml:space="preserve"> (</w:t>
            </w:r>
            <w:r w:rsidRPr="0076218D">
              <w:rPr>
                <w:color w:val="auto"/>
              </w:rPr>
              <w:t xml:space="preserve">conversion to </w:t>
            </w:r>
            <w:proofErr w:type="spellStart"/>
            <w:r w:rsidRPr="0076218D">
              <w:rPr>
                <w:color w:val="auto"/>
              </w:rPr>
              <w:t>vaiouse</w:t>
            </w:r>
            <w:proofErr w:type="spellEnd"/>
            <w:r w:rsidRPr="0076218D">
              <w:rPr>
                <w:color w:val="auto"/>
              </w:rPr>
              <w:t xml:space="preserve"> numeric data types, smallest / largest integers and smallest / largest floating point numbers</w:t>
            </w:r>
            <w:r w:rsidR="008F02E2" w:rsidRPr="0076218D">
              <w:rPr>
                <w:color w:val="auto"/>
              </w:rPr>
              <w:t xml:space="preserve">). [5 </w:t>
            </w:r>
            <w:proofErr w:type="spellStart"/>
            <w:r w:rsidR="008F02E2" w:rsidRPr="0076218D">
              <w:rPr>
                <w:color w:val="auto"/>
              </w:rPr>
              <w:t>hrs</w:t>
            </w:r>
            <w:proofErr w:type="spellEnd"/>
            <w:r w:rsidR="008F02E2" w:rsidRPr="0076218D">
              <w:rPr>
                <w:color w:val="auto"/>
              </w:rPr>
              <w:t>]</w:t>
            </w:r>
            <w:r w:rsidR="006C62EF" w:rsidRPr="0076218D">
              <w:rPr>
                <w:vanish/>
                <w:color w:val="auto"/>
                <w:highlight w:val="white"/>
                <w:u w:val="single"/>
              </w:rPr>
              <w:t>Top of Form</w:t>
            </w:r>
          </w:p>
          <w:p w:rsidR="00583F78" w:rsidRPr="0076218D" w:rsidRDefault="00583F78" w:rsidP="00583F78">
            <w:pPr>
              <w:numPr>
                <w:ilvl w:val="0"/>
                <w:numId w:val="9"/>
              </w:numPr>
              <w:spacing w:line="276" w:lineRule="auto"/>
              <w:jc w:val="both"/>
              <w:rPr>
                <w:color w:val="auto"/>
                <w:highlight w:val="white"/>
              </w:rPr>
            </w:pPr>
            <w:r w:rsidRPr="0076218D">
              <w:rPr>
                <w:color w:val="auto"/>
                <w:highlight w:val="white"/>
              </w:rPr>
              <w:t xml:space="preserve">Strings (Rectangular </w:t>
            </w:r>
            <w:r w:rsidR="00633ACC" w:rsidRPr="0076218D">
              <w:rPr>
                <w:color w:val="auto"/>
                <w:highlight w:val="white"/>
              </w:rPr>
              <w:t>characters’</w:t>
            </w:r>
            <w:r w:rsidRPr="0076218D">
              <w:rPr>
                <w:color w:val="auto"/>
                <w:highlight w:val="white"/>
              </w:rPr>
              <w:t xml:space="preserve"> array, combining strings into a cell array and strings functions in </w:t>
            </w:r>
            <w:proofErr w:type="spellStart"/>
            <w:r w:rsidRPr="0076218D">
              <w:rPr>
                <w:color w:val="auto"/>
                <w:highlight w:val="white"/>
              </w:rPr>
              <w:t>Matlab</w:t>
            </w:r>
            <w:proofErr w:type="spellEnd"/>
            <w:r w:rsidRPr="0076218D">
              <w:rPr>
                <w:color w:val="auto"/>
                <w:highlight w:val="white"/>
              </w:rPr>
              <w:t xml:space="preserve">). </w:t>
            </w:r>
            <w:r w:rsidRPr="0076218D">
              <w:rPr>
                <w:color w:val="auto"/>
              </w:rPr>
              <w:t xml:space="preserve">[5 </w:t>
            </w:r>
            <w:proofErr w:type="spellStart"/>
            <w:r w:rsidRPr="0076218D">
              <w:rPr>
                <w:color w:val="auto"/>
              </w:rPr>
              <w:t>hrs</w:t>
            </w:r>
            <w:proofErr w:type="spellEnd"/>
            <w:r w:rsidRPr="0076218D">
              <w:rPr>
                <w:color w:val="auto"/>
              </w:rPr>
              <w:t>]</w:t>
            </w:r>
          </w:p>
          <w:p w:rsidR="00583F78" w:rsidRPr="0076218D" w:rsidRDefault="00583F78" w:rsidP="00633ACC">
            <w:pPr>
              <w:numPr>
                <w:ilvl w:val="0"/>
                <w:numId w:val="9"/>
              </w:numPr>
              <w:spacing w:line="276" w:lineRule="auto"/>
              <w:jc w:val="both"/>
              <w:rPr>
                <w:color w:val="auto"/>
                <w:highlight w:val="white"/>
              </w:rPr>
            </w:pPr>
            <w:r w:rsidRPr="0076218D">
              <w:rPr>
                <w:color w:val="auto"/>
                <w:highlight w:val="white"/>
              </w:rPr>
              <w:t>Graphics (</w:t>
            </w:r>
            <w:r w:rsidRPr="0076218D">
              <w:rPr>
                <w:color w:val="auto"/>
              </w:rPr>
              <w:t xml:space="preserve">Drawing bar charts, Drawing contours and Three dimensional plots). </w:t>
            </w:r>
            <w:r w:rsidR="00633ACC" w:rsidRPr="0076218D">
              <w:rPr>
                <w:color w:val="auto"/>
              </w:rPr>
              <w:t>[5</w:t>
            </w:r>
            <w:r w:rsidRPr="0076218D">
              <w:rPr>
                <w:color w:val="auto"/>
              </w:rPr>
              <w:t xml:space="preserve"> </w:t>
            </w:r>
            <w:proofErr w:type="spellStart"/>
            <w:r w:rsidRPr="0076218D">
              <w:rPr>
                <w:color w:val="auto"/>
              </w:rPr>
              <w:t>hrs</w:t>
            </w:r>
            <w:proofErr w:type="spellEnd"/>
            <w:r w:rsidRPr="0076218D">
              <w:rPr>
                <w:color w:val="auto"/>
              </w:rPr>
              <w:t xml:space="preserve">] </w:t>
            </w:r>
          </w:p>
        </w:tc>
      </w:tr>
    </w:tbl>
    <w:p w:rsidR="00CA4A0E" w:rsidRDefault="00CA4A0E">
      <w:pPr>
        <w:spacing w:after="384" w:line="312" w:lineRule="auto"/>
        <w:rPr>
          <w:b/>
          <w:color w:val="000000"/>
          <w:sz w:val="24"/>
          <w:szCs w:val="24"/>
        </w:rPr>
      </w:pPr>
    </w:p>
    <w:tbl>
      <w:tblPr>
        <w:tblStyle w:val="af"/>
        <w:tblW w:w="1045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CA4A0E">
        <w:trPr>
          <w:trHeight w:val="46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CA4A0E" w:rsidRDefault="00650485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lastRenderedPageBreak/>
              <w:t>Learning and Teaching Strategies</w:t>
            </w:r>
          </w:p>
          <w:p w:rsidR="00CA4A0E" w:rsidRDefault="0065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rFonts w:cs="Times New Roman"/>
                <w:b/>
                <w:color w:val="17365D"/>
                <w:sz w:val="28"/>
                <w:szCs w:val="28"/>
                <w:rtl/>
              </w:rPr>
              <w:t>استراتيجيات التعلم والتعليم</w:t>
            </w:r>
          </w:p>
        </w:tc>
      </w:tr>
      <w:tr w:rsidR="00CA4A0E" w:rsidTr="00A40A31">
        <w:trPr>
          <w:trHeight w:val="143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CA4A0E" w:rsidRDefault="00650485" w:rsidP="007C77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Strategies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A3E" w:rsidRDefault="00A40A31" w:rsidP="00D47A3E">
            <w:pPr>
              <w:spacing w:line="276" w:lineRule="auto"/>
              <w:jc w:val="both"/>
            </w:pPr>
            <w:r w:rsidRPr="00A40A31">
              <w:t>The learning and teaching strategies in the Computer Programming II (</w:t>
            </w:r>
            <w:proofErr w:type="spellStart"/>
            <w:r w:rsidRPr="00A40A31">
              <w:t>Matlab</w:t>
            </w:r>
            <w:proofErr w:type="spellEnd"/>
            <w:r w:rsidRPr="00A40A31">
              <w:t xml:space="preserve"> Software) module involve lectures for covering topics such as data structures, algorithms, object-oriented programming, file handling, and software development methodologies.</w:t>
            </w:r>
          </w:p>
        </w:tc>
      </w:tr>
    </w:tbl>
    <w:p w:rsidR="00E340B6" w:rsidRDefault="00E340B6">
      <w:pPr>
        <w:spacing w:line="276" w:lineRule="auto"/>
        <w:rPr>
          <w:b/>
          <w:color w:val="000000"/>
          <w:sz w:val="36"/>
          <w:szCs w:val="36"/>
        </w:rPr>
      </w:pPr>
    </w:p>
    <w:tbl>
      <w:tblPr>
        <w:tblStyle w:val="af0"/>
        <w:tblW w:w="1045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276"/>
        <w:gridCol w:w="3974"/>
        <w:gridCol w:w="1128"/>
      </w:tblGrid>
      <w:tr w:rsidR="00CA4A0E">
        <w:trPr>
          <w:trHeight w:val="620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CA4A0E" w:rsidRDefault="0065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17365D"/>
                <w:sz w:val="28"/>
                <w:szCs w:val="28"/>
              </w:rPr>
              <w:t>Student Workload (SWL)</w:t>
            </w:r>
          </w:p>
          <w:p w:rsidR="00CA4A0E" w:rsidRDefault="0065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17365D"/>
                <w:sz w:val="28"/>
                <w:szCs w:val="28"/>
                <w:rtl/>
              </w:rPr>
              <w:t xml:space="preserve">الحمل الدراسي للطالب محسوب لـ ١٥ </w:t>
            </w:r>
            <w:r w:rsidR="002E543F">
              <w:rPr>
                <w:rFonts w:cs="Times New Roman" w:hint="cs"/>
                <w:b/>
                <w:color w:val="17365D"/>
                <w:sz w:val="28"/>
                <w:szCs w:val="28"/>
                <w:rtl/>
              </w:rPr>
              <w:t>أسبوعا</w:t>
            </w:r>
          </w:p>
        </w:tc>
      </w:tr>
      <w:tr w:rsidR="00CA4A0E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CA4A0E" w:rsidRDefault="00650485">
            <w:pPr>
              <w:spacing w:line="31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Structured SWL (h/</w:t>
            </w: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:rsidR="00CA4A0E" w:rsidRDefault="00650485">
            <w:pPr>
              <w:spacing w:line="312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الحمل الدراسي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A0E" w:rsidRDefault="00C441EB" w:rsidP="00B43DCD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43DCD">
              <w:rPr>
                <w:sz w:val="24"/>
                <w:szCs w:val="24"/>
              </w:rPr>
              <w:t>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CA4A0E" w:rsidRDefault="00650485">
            <w:pPr>
              <w:spacing w:line="312" w:lineRule="auto"/>
              <w:rPr>
                <w:b/>
              </w:rPr>
            </w:pPr>
            <w:r>
              <w:rPr>
                <w:b/>
              </w:rPr>
              <w:t>Structured SWL (h/w)</w:t>
            </w:r>
          </w:p>
          <w:p w:rsidR="00CA4A0E" w:rsidRDefault="00650485">
            <w:pPr>
              <w:spacing w:line="312" w:lineRule="auto"/>
              <w:rPr>
                <w:b/>
              </w:rPr>
            </w:pPr>
            <w:r>
              <w:rPr>
                <w:rFonts w:cs="Times New Roman"/>
                <w:b/>
                <w:rtl/>
              </w:rPr>
              <w:t>الحمل الدراسي المنتظم للطالب أسبوعيا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A0E" w:rsidRDefault="00C441EB" w:rsidP="00486C38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A4A0E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CA4A0E" w:rsidRDefault="00650485">
            <w:pPr>
              <w:spacing w:line="31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Unstructured SWL (h/</w:t>
            </w: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:rsidR="00CA4A0E" w:rsidRDefault="00650485">
            <w:pPr>
              <w:spacing w:line="312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الحمل الدراسي غير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A0E" w:rsidRDefault="00C441EB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CA4A0E" w:rsidRDefault="00650485">
            <w:pPr>
              <w:spacing w:line="312" w:lineRule="auto"/>
              <w:rPr>
                <w:b/>
              </w:rPr>
            </w:pPr>
            <w:r>
              <w:rPr>
                <w:b/>
              </w:rPr>
              <w:t>Unstructured SWL (h/w)</w:t>
            </w:r>
          </w:p>
          <w:p w:rsidR="00CA4A0E" w:rsidRDefault="00650485">
            <w:pPr>
              <w:spacing w:line="312" w:lineRule="auto"/>
              <w:rPr>
                <w:b/>
              </w:rPr>
            </w:pPr>
            <w:r>
              <w:rPr>
                <w:rFonts w:cs="Times New Roman"/>
                <w:b/>
                <w:rtl/>
              </w:rPr>
              <w:t>الحمل الدراسي غير المنتظم للطالب أسبوعيا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A0E" w:rsidRDefault="00B43DCD" w:rsidP="00486C38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A4A0E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CA4A0E" w:rsidRDefault="00650485">
            <w:pPr>
              <w:spacing w:line="31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SWL (h/</w:t>
            </w: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:rsidR="00CA4A0E" w:rsidRDefault="00650485">
            <w:pPr>
              <w:spacing w:line="312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الحمل الدراسي الكلي للطالب خلال الفصل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A0E" w:rsidRDefault="00B43DCD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</w:t>
            </w:r>
          </w:p>
        </w:tc>
      </w:tr>
    </w:tbl>
    <w:p w:rsidR="00E340B6" w:rsidRDefault="00E340B6">
      <w:pPr>
        <w:spacing w:after="0" w:line="312" w:lineRule="auto"/>
        <w:rPr>
          <w:b/>
          <w:color w:val="000000"/>
        </w:rPr>
      </w:pPr>
    </w:p>
    <w:tbl>
      <w:tblPr>
        <w:tblStyle w:val="af1"/>
        <w:tblW w:w="10500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1785"/>
        <w:gridCol w:w="1620"/>
        <w:gridCol w:w="1905"/>
        <w:gridCol w:w="1320"/>
        <w:gridCol w:w="2385"/>
      </w:tblGrid>
      <w:tr w:rsidR="00CA4A0E">
        <w:trPr>
          <w:trHeight w:val="838"/>
        </w:trPr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CA4A0E" w:rsidRDefault="00650485">
            <w:pPr>
              <w:spacing w:line="312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Evaluation</w:t>
            </w:r>
          </w:p>
          <w:p w:rsidR="00CA4A0E" w:rsidRDefault="0065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12" w:lineRule="auto"/>
              <w:jc w:val="center"/>
              <w:rPr>
                <w:b/>
                <w:color w:val="17365D"/>
                <w:sz w:val="32"/>
                <w:szCs w:val="32"/>
              </w:rPr>
            </w:pPr>
            <w:r>
              <w:rPr>
                <w:rFonts w:cs="Times New Roman"/>
                <w:b/>
                <w:color w:val="17365D"/>
                <w:sz w:val="28"/>
                <w:szCs w:val="28"/>
                <w:rtl/>
              </w:rPr>
              <w:t>تقييم المادة الدراسية</w:t>
            </w:r>
          </w:p>
        </w:tc>
      </w:tr>
      <w:tr w:rsidR="00CA4A0E">
        <w:trPr>
          <w:trHeight w:val="200"/>
        </w:trPr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4A0E" w:rsidRDefault="00CA4A0E">
            <w:pPr>
              <w:spacing w:line="312" w:lineRule="auto"/>
              <w:ind w:left="360" w:hanging="720"/>
              <w:rPr>
                <w:b/>
                <w:sz w:val="20"/>
                <w:szCs w:val="20"/>
              </w:rPr>
            </w:pPr>
          </w:p>
          <w:p w:rsidR="00CA4A0E" w:rsidRDefault="00650485">
            <w:pPr>
              <w:spacing w:line="312" w:lineRule="auto"/>
              <w:ind w:left="360"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CA4A0E" w:rsidRDefault="00650485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Time/Number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CA4A0E" w:rsidRDefault="00650485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Weight (Marks)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CA4A0E" w:rsidRDefault="00650485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Week Due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CA4A0E" w:rsidRDefault="00650485" w:rsidP="00093158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Relevant Learning Outcome</w:t>
            </w:r>
          </w:p>
        </w:tc>
      </w:tr>
      <w:tr w:rsidR="00816498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816498" w:rsidRDefault="00816498" w:rsidP="00816498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Formative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816498" w:rsidRDefault="00816498" w:rsidP="00816498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Quizzes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6498" w:rsidRDefault="00816498" w:rsidP="00816498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6498" w:rsidRDefault="00816498" w:rsidP="00816498">
            <w:pPr>
              <w:spacing w:line="312" w:lineRule="auto"/>
              <w:jc w:val="center"/>
            </w:pPr>
            <w:r>
              <w:t>15% (15)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6498" w:rsidRDefault="00816498" w:rsidP="00816498">
            <w:pPr>
              <w:spacing w:line="312" w:lineRule="auto"/>
              <w:jc w:val="center"/>
            </w:pPr>
            <w:r>
              <w:t>4, 7, 14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498" w:rsidRDefault="00816498" w:rsidP="00816498">
            <w:r>
              <w:t>LO #1- #3, LO #5 and #6,  LO #8 - #1</w:t>
            </w:r>
            <w:r>
              <w:t>3</w:t>
            </w:r>
          </w:p>
        </w:tc>
      </w:tr>
      <w:tr w:rsidR="00816498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816498" w:rsidRDefault="00816498" w:rsidP="00816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816498" w:rsidRDefault="00816498" w:rsidP="00816498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Assignments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6498" w:rsidRDefault="00816498" w:rsidP="00816498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6498" w:rsidRDefault="00816498" w:rsidP="00816498">
            <w:pPr>
              <w:spacing w:line="312" w:lineRule="auto"/>
              <w:jc w:val="center"/>
            </w:pPr>
            <w:r>
              <w:t>15% (15)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498" w:rsidRDefault="00816498" w:rsidP="00816498">
            <w:pPr>
              <w:spacing w:line="312" w:lineRule="auto"/>
              <w:jc w:val="center"/>
            </w:pPr>
            <w:r>
              <w:t xml:space="preserve">3, 5, 6, 15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498" w:rsidRDefault="00816498" w:rsidP="00816498">
            <w:r w:rsidRPr="00F2624C">
              <w:t>LO #1</w:t>
            </w:r>
            <w:r>
              <w:t xml:space="preserve"> and #2,</w:t>
            </w:r>
            <w:r w:rsidRPr="00F2624C">
              <w:t xml:space="preserve"> LO #</w:t>
            </w:r>
            <w:r>
              <w:t>3 and # 4,</w:t>
            </w:r>
            <w:r w:rsidRPr="00F2624C">
              <w:t xml:space="preserve"> LO #</w:t>
            </w:r>
            <w:r>
              <w:t xml:space="preserve">5, </w:t>
            </w:r>
          </w:p>
          <w:p w:rsidR="00816498" w:rsidRDefault="00816498" w:rsidP="00816498">
            <w:r>
              <w:t>LO #7 - #15</w:t>
            </w:r>
          </w:p>
        </w:tc>
      </w:tr>
      <w:tr w:rsidR="00CA4A0E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CA4A0E" w:rsidRDefault="00CA4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CA4A0E" w:rsidRDefault="00650485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Projects / </w:t>
            </w:r>
            <w:r>
              <w:rPr>
                <w:b/>
                <w:color w:val="FF0000"/>
              </w:rPr>
              <w:t>Lab.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4A0E" w:rsidRDefault="00650485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4A0E" w:rsidRDefault="00650485">
            <w:pPr>
              <w:spacing w:line="312" w:lineRule="auto"/>
              <w:jc w:val="center"/>
            </w:pPr>
            <w:r>
              <w:t>10% (10)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0E" w:rsidRDefault="00650485">
            <w:pPr>
              <w:spacing w:line="312" w:lineRule="auto"/>
              <w:jc w:val="center"/>
            </w:pPr>
            <w:r>
              <w:t>Continuous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0E" w:rsidRDefault="00650485">
            <w:pPr>
              <w:spacing w:line="312" w:lineRule="auto"/>
            </w:pPr>
            <w:r>
              <w:t xml:space="preserve">All </w:t>
            </w:r>
          </w:p>
        </w:tc>
      </w:tr>
      <w:tr w:rsidR="00CA4A0E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CA4A0E" w:rsidRDefault="00CA4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CA4A0E" w:rsidRDefault="00650485">
            <w:pPr>
              <w:spacing w:line="312" w:lineRule="auto"/>
              <w:rPr>
                <w:b/>
              </w:rPr>
            </w:pPr>
            <w:r>
              <w:rPr>
                <w:b/>
              </w:rPr>
              <w:t>Report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4A0E" w:rsidRDefault="00CA4A0E">
            <w:pPr>
              <w:spacing w:line="312" w:lineRule="auto"/>
              <w:jc w:val="center"/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4A0E" w:rsidRDefault="00CA4A0E">
            <w:pPr>
              <w:spacing w:line="312" w:lineRule="auto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0E" w:rsidRDefault="00CA4A0E">
            <w:pPr>
              <w:spacing w:line="312" w:lineRule="auto"/>
              <w:jc w:val="center"/>
            </w:pPr>
            <w:bookmarkStart w:id="1" w:name="_GoBack"/>
            <w:bookmarkEnd w:id="1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0E" w:rsidRDefault="00CA4A0E">
            <w:pPr>
              <w:spacing w:line="312" w:lineRule="auto"/>
            </w:pPr>
          </w:p>
        </w:tc>
      </w:tr>
      <w:tr w:rsidR="00CA4A0E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CA4A0E" w:rsidRDefault="00650485" w:rsidP="00093158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Summative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CA4A0E" w:rsidRDefault="00650485">
            <w:pPr>
              <w:spacing w:line="312" w:lineRule="auto"/>
              <w:rPr>
                <w:b/>
              </w:rPr>
            </w:pPr>
            <w:r>
              <w:rPr>
                <w:b/>
              </w:rPr>
              <w:t>Midterm Exam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4A0E" w:rsidRDefault="00650485">
            <w:pPr>
              <w:spacing w:line="312" w:lineRule="auto"/>
              <w:jc w:val="center"/>
            </w:pPr>
            <w:r>
              <w:t>2hr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4A0E" w:rsidRDefault="00650485">
            <w:pPr>
              <w:spacing w:line="312" w:lineRule="auto"/>
              <w:jc w:val="center"/>
            </w:pPr>
            <w:r>
              <w:t>10% (10)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0E" w:rsidRDefault="00F2624C">
            <w:pPr>
              <w:spacing w:line="312" w:lineRule="auto"/>
              <w:jc w:val="center"/>
            </w:pPr>
            <w: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0E" w:rsidRDefault="00650485">
            <w:pPr>
              <w:spacing w:line="312" w:lineRule="auto"/>
            </w:pPr>
            <w:r>
              <w:t>LO #1 - #7</w:t>
            </w:r>
          </w:p>
        </w:tc>
      </w:tr>
      <w:tr w:rsidR="00CA4A0E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CA4A0E" w:rsidRDefault="00CA4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CA4A0E" w:rsidRDefault="00650485">
            <w:pPr>
              <w:spacing w:line="312" w:lineRule="auto"/>
              <w:rPr>
                <w:b/>
              </w:rPr>
            </w:pPr>
            <w:r>
              <w:rPr>
                <w:b/>
              </w:rPr>
              <w:t>Final Exam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4A0E" w:rsidRDefault="00650485">
            <w:pPr>
              <w:spacing w:line="312" w:lineRule="auto"/>
              <w:jc w:val="center"/>
            </w:pPr>
            <w:r>
              <w:t>3hr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4A0E" w:rsidRDefault="00650485">
            <w:pPr>
              <w:spacing w:line="312" w:lineRule="auto"/>
              <w:jc w:val="center"/>
            </w:pPr>
            <w:r>
              <w:t>50% (50)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4A0E" w:rsidRDefault="00650485">
            <w:pPr>
              <w:spacing w:line="312" w:lineRule="auto"/>
              <w:jc w:val="center"/>
            </w:pPr>
            <w:r>
              <w:t>16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0E" w:rsidRDefault="00650485">
            <w:pPr>
              <w:spacing w:line="312" w:lineRule="auto"/>
            </w:pPr>
            <w:r>
              <w:t>All</w:t>
            </w:r>
          </w:p>
        </w:tc>
      </w:tr>
      <w:tr w:rsidR="00CA4A0E">
        <w:trPr>
          <w:trHeight w:val="220"/>
        </w:trPr>
        <w:tc>
          <w:tcPr>
            <w:tcW w:w="4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CA4A0E" w:rsidRDefault="00650485" w:rsidP="00093158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Total assessment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4A0E" w:rsidRDefault="00650485">
            <w:pPr>
              <w:spacing w:line="312" w:lineRule="auto"/>
              <w:jc w:val="center"/>
            </w:pPr>
            <w:r>
              <w:t>100% (100 Marks)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4A0E" w:rsidRDefault="00CA4A0E">
            <w:pPr>
              <w:spacing w:line="312" w:lineRule="auto"/>
              <w:jc w:val="center"/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0E" w:rsidRDefault="00CA4A0E">
            <w:pPr>
              <w:spacing w:line="312" w:lineRule="auto"/>
            </w:pPr>
          </w:p>
        </w:tc>
      </w:tr>
    </w:tbl>
    <w:p w:rsidR="00CA4A0E" w:rsidRDefault="00CA4A0E">
      <w:pPr>
        <w:spacing w:after="0" w:line="312" w:lineRule="auto"/>
        <w:rPr>
          <w:b/>
          <w:color w:val="000000"/>
          <w:sz w:val="16"/>
          <w:szCs w:val="16"/>
        </w:rPr>
      </w:pPr>
    </w:p>
    <w:p w:rsidR="00CA4A0E" w:rsidRDefault="00CA4A0E">
      <w:pPr>
        <w:spacing w:after="0" w:line="312" w:lineRule="auto"/>
        <w:rPr>
          <w:b/>
          <w:color w:val="000000"/>
          <w:sz w:val="16"/>
          <w:szCs w:val="16"/>
        </w:rPr>
      </w:pPr>
    </w:p>
    <w:tbl>
      <w:tblPr>
        <w:tblStyle w:val="af2"/>
        <w:tblW w:w="1050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9240"/>
      </w:tblGrid>
      <w:tr w:rsidR="00CA4A0E" w:rsidTr="00EE0246">
        <w:trPr>
          <w:trHeight w:val="778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CA4A0E" w:rsidRDefault="00650485">
            <w:pPr>
              <w:spacing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Delivery Plan (Weekly Syllabus)</w:t>
            </w:r>
          </w:p>
          <w:p w:rsidR="00CA4A0E" w:rsidRDefault="0065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rFonts w:cs="Times New Roman"/>
                <w:b/>
                <w:color w:val="17365D"/>
                <w:sz w:val="28"/>
                <w:szCs w:val="28"/>
                <w:rtl/>
              </w:rPr>
              <w:t xml:space="preserve">المنهاج </w:t>
            </w:r>
            <w:r w:rsidR="002E543F">
              <w:rPr>
                <w:rFonts w:cs="Times New Roman" w:hint="cs"/>
                <w:b/>
                <w:color w:val="17365D"/>
                <w:sz w:val="28"/>
                <w:szCs w:val="28"/>
                <w:rtl/>
              </w:rPr>
              <w:t>الأسبوعي</w:t>
            </w:r>
            <w:r>
              <w:rPr>
                <w:rFonts w:cs="Times New Roman"/>
                <w:b/>
                <w:color w:val="17365D"/>
                <w:sz w:val="28"/>
                <w:szCs w:val="28"/>
                <w:rtl/>
              </w:rPr>
              <w:t xml:space="preserve"> النظري</w:t>
            </w:r>
          </w:p>
        </w:tc>
      </w:tr>
      <w:tr w:rsidR="00CA4A0E" w:rsidTr="00EE024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CA4A0E" w:rsidRDefault="00650485">
            <w:pPr>
              <w:spacing w:line="360" w:lineRule="auto"/>
              <w:ind w:left="-18" w:hanging="720"/>
              <w:rPr>
                <w:b/>
              </w:rPr>
            </w:pPr>
            <w:r>
              <w:rPr>
                <w:b/>
              </w:rPr>
              <w:t xml:space="preserve">Week 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CA4A0E" w:rsidRDefault="00650485" w:rsidP="00EE0246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Material Covered</w:t>
            </w:r>
          </w:p>
        </w:tc>
      </w:tr>
      <w:tr w:rsidR="00B43DCD" w:rsidTr="00EE0246">
        <w:trPr>
          <w:trHeight w:val="40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B43DCD" w:rsidRDefault="00B43DCD" w:rsidP="00EE0246">
            <w:pPr>
              <w:ind w:left="-14" w:firstLine="14"/>
              <w:jc w:val="center"/>
              <w:rPr>
                <w:b/>
              </w:rPr>
            </w:pPr>
            <w:r>
              <w:rPr>
                <w:b/>
              </w:rPr>
              <w:t>Week 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DCD" w:rsidRPr="00E038D3" w:rsidRDefault="00093158" w:rsidP="00A40A31">
            <w:r>
              <w:t xml:space="preserve">Introduction to </w:t>
            </w:r>
            <w:proofErr w:type="spellStart"/>
            <w:r w:rsidR="00A40A31">
              <w:t>Matlab</w:t>
            </w:r>
            <w:proofErr w:type="spellEnd"/>
            <w:r>
              <w:t xml:space="preserve"> </w:t>
            </w:r>
          </w:p>
        </w:tc>
      </w:tr>
      <w:tr w:rsidR="00E03120" w:rsidTr="00EE0246">
        <w:trPr>
          <w:trHeight w:val="40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03120" w:rsidRDefault="00E03120" w:rsidP="00E03120">
            <w:pPr>
              <w:ind w:left="-14" w:firstLine="14"/>
              <w:jc w:val="center"/>
              <w:rPr>
                <w:b/>
              </w:rPr>
            </w:pPr>
            <w:r>
              <w:rPr>
                <w:b/>
              </w:rPr>
              <w:t>Week 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20" w:rsidRPr="00E038D3" w:rsidRDefault="00E03120" w:rsidP="00E03120">
            <w:r>
              <w:t>Variables and Commands</w:t>
            </w:r>
          </w:p>
        </w:tc>
      </w:tr>
      <w:tr w:rsidR="00E03120" w:rsidTr="00EE0246">
        <w:trPr>
          <w:trHeight w:val="40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03120" w:rsidRDefault="00E03120" w:rsidP="00E03120">
            <w:pPr>
              <w:ind w:left="-14" w:firstLine="14"/>
              <w:jc w:val="center"/>
              <w:rPr>
                <w:b/>
              </w:rPr>
            </w:pPr>
            <w:r>
              <w:rPr>
                <w:b/>
              </w:rPr>
              <w:t>Week 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20" w:rsidRPr="00E038D3" w:rsidRDefault="00E03120" w:rsidP="00E03120">
            <w:r>
              <w:t>M-Files and Data Types</w:t>
            </w:r>
          </w:p>
        </w:tc>
      </w:tr>
      <w:tr w:rsidR="00E03120" w:rsidTr="00EE0246">
        <w:trPr>
          <w:trHeight w:val="40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03120" w:rsidRDefault="00E03120" w:rsidP="00E03120">
            <w:pPr>
              <w:ind w:left="-14" w:firstLine="14"/>
              <w:jc w:val="center"/>
              <w:rPr>
                <w:b/>
              </w:rPr>
            </w:pPr>
            <w:r>
              <w:rPr>
                <w:b/>
              </w:rPr>
              <w:lastRenderedPageBreak/>
              <w:t>Week 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20" w:rsidRPr="00E038D3" w:rsidRDefault="00E03120" w:rsidP="00E03120">
            <w:r>
              <w:t>Plotting</w:t>
            </w:r>
          </w:p>
        </w:tc>
      </w:tr>
      <w:tr w:rsidR="00E03120" w:rsidTr="00EE0246">
        <w:trPr>
          <w:trHeight w:val="40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03120" w:rsidRDefault="00E03120" w:rsidP="00E03120">
            <w:pPr>
              <w:ind w:left="-14" w:firstLine="14"/>
              <w:jc w:val="center"/>
              <w:rPr>
                <w:b/>
              </w:rPr>
            </w:pPr>
            <w:r>
              <w:rPr>
                <w:b/>
              </w:rPr>
              <w:t>Week 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20" w:rsidRPr="00E038D3" w:rsidRDefault="00E03120" w:rsidP="00E03120">
            <w:r>
              <w:t>Operators</w:t>
            </w:r>
          </w:p>
        </w:tc>
      </w:tr>
      <w:tr w:rsidR="00E03120" w:rsidTr="00EE0246">
        <w:trPr>
          <w:trHeight w:val="40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03120" w:rsidRDefault="00E03120" w:rsidP="00E03120">
            <w:pPr>
              <w:ind w:left="-14" w:firstLine="14"/>
              <w:jc w:val="center"/>
              <w:rPr>
                <w:b/>
              </w:rPr>
            </w:pPr>
            <w:r>
              <w:rPr>
                <w:b/>
              </w:rPr>
              <w:t>Week 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20" w:rsidRPr="00E038D3" w:rsidRDefault="00E03120" w:rsidP="00E03120">
            <w:r>
              <w:t xml:space="preserve">Decision Making </w:t>
            </w:r>
          </w:p>
        </w:tc>
      </w:tr>
      <w:tr w:rsidR="00E03120" w:rsidTr="00EE0246">
        <w:trPr>
          <w:trHeight w:val="40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03120" w:rsidRDefault="00E03120" w:rsidP="00E03120">
            <w:pPr>
              <w:ind w:left="-14" w:firstLine="14"/>
              <w:jc w:val="center"/>
              <w:rPr>
                <w:b/>
              </w:rPr>
            </w:pPr>
            <w:r>
              <w:rPr>
                <w:b/>
              </w:rPr>
              <w:t>Week 7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20" w:rsidRPr="00E038D3" w:rsidRDefault="00E03120" w:rsidP="00E03120">
            <w:r>
              <w:t>Loop Types</w:t>
            </w:r>
          </w:p>
        </w:tc>
      </w:tr>
      <w:tr w:rsidR="00E03120" w:rsidTr="00EE0246">
        <w:trPr>
          <w:trHeight w:val="40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03120" w:rsidRDefault="00E03120" w:rsidP="00E03120">
            <w:pPr>
              <w:ind w:left="-14" w:firstLine="14"/>
              <w:jc w:val="center"/>
              <w:rPr>
                <w:b/>
              </w:rPr>
            </w:pPr>
            <w:r>
              <w:rPr>
                <w:b/>
              </w:rPr>
              <w:t>Week 8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20" w:rsidRPr="00E038D3" w:rsidRDefault="00E03120" w:rsidP="00E03120">
            <w:r>
              <w:t>Vectors</w:t>
            </w:r>
          </w:p>
        </w:tc>
      </w:tr>
      <w:tr w:rsidR="00E03120" w:rsidTr="00EE0246">
        <w:trPr>
          <w:trHeight w:val="40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03120" w:rsidRDefault="00E03120" w:rsidP="00E03120">
            <w:pPr>
              <w:ind w:left="-14" w:firstLine="14"/>
              <w:jc w:val="center"/>
              <w:rPr>
                <w:b/>
              </w:rPr>
            </w:pPr>
            <w:r>
              <w:rPr>
                <w:b/>
              </w:rPr>
              <w:t>Week 9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20" w:rsidRPr="00E038D3" w:rsidRDefault="00E03120" w:rsidP="00E03120">
            <w:r>
              <w:t>Matrix</w:t>
            </w:r>
          </w:p>
        </w:tc>
      </w:tr>
      <w:tr w:rsidR="00E03120" w:rsidTr="00EE0246">
        <w:trPr>
          <w:trHeight w:val="40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03120" w:rsidRDefault="00E03120" w:rsidP="00E03120">
            <w:pPr>
              <w:ind w:left="-14" w:firstLine="14"/>
              <w:jc w:val="center"/>
              <w:rPr>
                <w:b/>
              </w:rPr>
            </w:pPr>
            <w:r>
              <w:rPr>
                <w:b/>
              </w:rPr>
              <w:t>Week 10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20" w:rsidRPr="00E038D3" w:rsidRDefault="00E03120" w:rsidP="00E03120">
            <w:r>
              <w:t>Arrays</w:t>
            </w:r>
          </w:p>
        </w:tc>
      </w:tr>
      <w:tr w:rsidR="00E03120" w:rsidTr="00EE0246">
        <w:trPr>
          <w:trHeight w:val="40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03120" w:rsidRDefault="00E03120" w:rsidP="00E03120">
            <w:pPr>
              <w:ind w:left="-14" w:firstLine="14"/>
              <w:jc w:val="center"/>
              <w:rPr>
                <w:b/>
              </w:rPr>
            </w:pPr>
            <w:r>
              <w:rPr>
                <w:b/>
              </w:rPr>
              <w:t>Week 11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20" w:rsidRPr="00E038D3" w:rsidRDefault="00E03120" w:rsidP="00E03120">
            <w:r>
              <w:t>Data Import</w:t>
            </w:r>
          </w:p>
        </w:tc>
      </w:tr>
      <w:tr w:rsidR="00E03120" w:rsidTr="00EE0246">
        <w:trPr>
          <w:trHeight w:val="40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03120" w:rsidRDefault="00E03120" w:rsidP="00E03120">
            <w:pPr>
              <w:ind w:left="-14" w:firstLine="14"/>
              <w:jc w:val="center"/>
              <w:rPr>
                <w:b/>
              </w:rPr>
            </w:pPr>
            <w:r>
              <w:rPr>
                <w:b/>
              </w:rPr>
              <w:t>Week 12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20" w:rsidRPr="00E038D3" w:rsidRDefault="00E03120" w:rsidP="00E03120">
            <w:r>
              <w:t>Data Output</w:t>
            </w:r>
          </w:p>
        </w:tc>
      </w:tr>
      <w:tr w:rsidR="00E03120" w:rsidTr="00EE0246">
        <w:trPr>
          <w:trHeight w:val="40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03120" w:rsidRDefault="00E03120" w:rsidP="00E03120">
            <w:pPr>
              <w:ind w:left="-14" w:firstLine="14"/>
              <w:jc w:val="center"/>
              <w:rPr>
                <w:b/>
              </w:rPr>
            </w:pPr>
            <w:r>
              <w:rPr>
                <w:b/>
              </w:rPr>
              <w:t>Week 13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20" w:rsidRPr="00E038D3" w:rsidRDefault="00E03120" w:rsidP="00E03120">
            <w:r>
              <w:t>Numbers</w:t>
            </w:r>
          </w:p>
        </w:tc>
      </w:tr>
      <w:tr w:rsidR="00E03120" w:rsidTr="00EE0246">
        <w:trPr>
          <w:trHeight w:val="40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03120" w:rsidRDefault="00E03120" w:rsidP="00E03120">
            <w:pPr>
              <w:ind w:left="-14" w:firstLine="14"/>
              <w:jc w:val="center"/>
              <w:rPr>
                <w:b/>
              </w:rPr>
            </w:pPr>
            <w:r>
              <w:rPr>
                <w:b/>
              </w:rPr>
              <w:t>Week 14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20" w:rsidRPr="00E038D3" w:rsidRDefault="00E03120" w:rsidP="00E03120">
            <w:r>
              <w:t>Strings</w:t>
            </w:r>
          </w:p>
        </w:tc>
      </w:tr>
      <w:tr w:rsidR="00E03120" w:rsidTr="00EE0246">
        <w:trPr>
          <w:trHeight w:val="40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03120" w:rsidRDefault="00E03120" w:rsidP="00E03120">
            <w:pPr>
              <w:ind w:left="-14" w:firstLine="14"/>
              <w:jc w:val="center"/>
              <w:rPr>
                <w:b/>
              </w:rPr>
            </w:pPr>
            <w:r>
              <w:rPr>
                <w:b/>
              </w:rPr>
              <w:t>Week 15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20" w:rsidRDefault="00E03120" w:rsidP="00E03120">
            <w:r>
              <w:t>Graphics</w:t>
            </w:r>
          </w:p>
        </w:tc>
      </w:tr>
      <w:tr w:rsidR="00E03120" w:rsidTr="00EE0246">
        <w:trPr>
          <w:trHeight w:val="40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03120" w:rsidRDefault="00E03120" w:rsidP="00E03120">
            <w:pPr>
              <w:ind w:left="-14" w:firstLine="14"/>
              <w:jc w:val="center"/>
              <w:rPr>
                <w:b/>
              </w:rPr>
            </w:pPr>
            <w:r>
              <w:rPr>
                <w:b/>
              </w:rPr>
              <w:t>Week 16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20" w:rsidRDefault="00E03120" w:rsidP="00E03120">
            <w:pPr>
              <w:spacing w:line="360" w:lineRule="auto"/>
              <w:rPr>
                <w:b/>
              </w:rPr>
            </w:pPr>
            <w:r>
              <w:rPr>
                <w:b/>
              </w:rPr>
              <w:t>Preparatory week before the final Exam</w:t>
            </w:r>
          </w:p>
        </w:tc>
      </w:tr>
    </w:tbl>
    <w:p w:rsidR="00CA4A0E" w:rsidRDefault="00CA4A0E"/>
    <w:tbl>
      <w:tblPr>
        <w:tblStyle w:val="af3"/>
        <w:tblW w:w="1050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9240"/>
      </w:tblGrid>
      <w:tr w:rsidR="00CA4A0E">
        <w:trPr>
          <w:trHeight w:val="733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CA4A0E" w:rsidRDefault="00650485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Delivery Plan (Weekly Lab. Syllabus)</w:t>
            </w:r>
          </w:p>
          <w:p w:rsidR="00CA4A0E" w:rsidRDefault="0065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rFonts w:cs="Times New Roman"/>
                <w:b/>
                <w:color w:val="17365D"/>
                <w:sz w:val="28"/>
                <w:szCs w:val="28"/>
                <w:rtl/>
              </w:rPr>
              <w:t xml:space="preserve">المنهاج </w:t>
            </w:r>
            <w:r w:rsidR="002E543F">
              <w:rPr>
                <w:rFonts w:cs="Times New Roman" w:hint="cs"/>
                <w:b/>
                <w:color w:val="17365D"/>
                <w:sz w:val="28"/>
                <w:szCs w:val="28"/>
                <w:rtl/>
              </w:rPr>
              <w:t>الأسبوعي</w:t>
            </w:r>
            <w:r>
              <w:rPr>
                <w:rFonts w:cs="Times New Roman"/>
                <w:b/>
                <w:color w:val="17365D"/>
                <w:sz w:val="28"/>
                <w:szCs w:val="28"/>
                <w:rtl/>
              </w:rPr>
              <w:t xml:space="preserve"> للمختبر</w:t>
            </w:r>
          </w:p>
        </w:tc>
      </w:tr>
      <w:tr w:rsidR="00CA4A0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CA4A0E" w:rsidRDefault="00650485">
            <w:pPr>
              <w:spacing w:line="360" w:lineRule="auto"/>
              <w:ind w:left="-18" w:hanging="720"/>
              <w:rPr>
                <w:b/>
              </w:rPr>
            </w:pPr>
            <w:r>
              <w:rPr>
                <w:b/>
              </w:rPr>
              <w:t xml:space="preserve">Week 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CA4A0E" w:rsidRDefault="0065048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Material Covered</w:t>
            </w:r>
          </w:p>
        </w:tc>
      </w:tr>
      <w:tr w:rsidR="00CA4A0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CA4A0E" w:rsidRDefault="00650485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0E" w:rsidRDefault="00650485" w:rsidP="00F6535D">
            <w:pPr>
              <w:rPr>
                <w:sz w:val="24"/>
                <w:szCs w:val="24"/>
              </w:rPr>
            </w:pPr>
            <w:r>
              <w:t xml:space="preserve">Lab 1: </w:t>
            </w:r>
            <w:r w:rsidR="00D87D67">
              <w:t xml:space="preserve">Environment of </w:t>
            </w:r>
            <w:proofErr w:type="spellStart"/>
            <w:r w:rsidR="00D87D67">
              <w:t>Matlab</w:t>
            </w:r>
            <w:proofErr w:type="spellEnd"/>
            <w:r w:rsidR="00D87D67">
              <w:t xml:space="preserve"> program</w:t>
            </w:r>
          </w:p>
        </w:tc>
      </w:tr>
      <w:tr w:rsidR="00CA4A0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CA4A0E" w:rsidRDefault="00650485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0E" w:rsidRDefault="00650485" w:rsidP="00F6535D">
            <w:pPr>
              <w:rPr>
                <w:sz w:val="24"/>
                <w:szCs w:val="24"/>
              </w:rPr>
            </w:pPr>
            <w:r>
              <w:t xml:space="preserve">Lab 2: </w:t>
            </w:r>
            <w:r w:rsidR="007908D2" w:rsidRPr="00305B73">
              <w:t xml:space="preserve">Basic Input and Output </w:t>
            </w:r>
            <w:r w:rsidR="00D87D67">
              <w:t xml:space="preserve">of </w:t>
            </w:r>
            <w:proofErr w:type="spellStart"/>
            <w:r w:rsidR="00D87D67">
              <w:t>Matlab</w:t>
            </w:r>
            <w:proofErr w:type="spellEnd"/>
            <w:r w:rsidR="00D87D67">
              <w:t xml:space="preserve"> program</w:t>
            </w:r>
          </w:p>
        </w:tc>
      </w:tr>
      <w:tr w:rsidR="00D87D67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87D67" w:rsidRDefault="00D87D67" w:rsidP="00D87D67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D67" w:rsidRPr="00E038D3" w:rsidRDefault="00D87D67" w:rsidP="00F6535D">
            <w:r>
              <w:t>Lab 3: Plotting</w:t>
            </w:r>
          </w:p>
        </w:tc>
      </w:tr>
      <w:tr w:rsidR="00D87D6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87D67" w:rsidRDefault="00D87D67" w:rsidP="00D87D67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D67" w:rsidRPr="00E038D3" w:rsidRDefault="00D87D67" w:rsidP="00F6535D">
            <w:r>
              <w:t>Lab 4: Decision Making</w:t>
            </w:r>
          </w:p>
        </w:tc>
      </w:tr>
      <w:tr w:rsidR="00D87D6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87D67" w:rsidRDefault="00D87D67" w:rsidP="00D87D67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D67" w:rsidRDefault="00D87D67" w:rsidP="00F6535D">
            <w:pPr>
              <w:rPr>
                <w:sz w:val="24"/>
                <w:szCs w:val="24"/>
              </w:rPr>
            </w:pPr>
            <w:r>
              <w:t>Lab 5: Arrays</w:t>
            </w:r>
            <w:r w:rsidR="00935B71">
              <w:t xml:space="preserve"> and Matrix</w:t>
            </w:r>
          </w:p>
        </w:tc>
      </w:tr>
      <w:tr w:rsidR="00D87D6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87D67" w:rsidRDefault="00D87D67" w:rsidP="00D87D67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D67" w:rsidRDefault="00D87D67" w:rsidP="00F6535D">
            <w:pPr>
              <w:rPr>
                <w:sz w:val="24"/>
                <w:szCs w:val="24"/>
              </w:rPr>
            </w:pPr>
            <w:r>
              <w:t>Lab 6: Data Import / Data Output</w:t>
            </w:r>
          </w:p>
        </w:tc>
      </w:tr>
      <w:tr w:rsidR="00D87D6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87D67" w:rsidRDefault="00D87D67" w:rsidP="00D87D67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7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D67" w:rsidRDefault="00D87D67" w:rsidP="00F6535D">
            <w:pPr>
              <w:rPr>
                <w:sz w:val="24"/>
                <w:szCs w:val="24"/>
              </w:rPr>
            </w:pPr>
            <w:r>
              <w:t>Lab 7: Graphics</w:t>
            </w:r>
          </w:p>
        </w:tc>
      </w:tr>
    </w:tbl>
    <w:p w:rsidR="00CA4A0E" w:rsidRDefault="00CA4A0E" w:rsidP="00497200">
      <w:pPr>
        <w:tabs>
          <w:tab w:val="center" w:pos="3870"/>
        </w:tabs>
        <w:spacing w:after="0" w:line="240" w:lineRule="auto"/>
        <w:ind w:left="1987"/>
        <w:jc w:val="both"/>
        <w:rPr>
          <w:b/>
          <w:sz w:val="32"/>
          <w:szCs w:val="32"/>
        </w:rPr>
      </w:pPr>
    </w:p>
    <w:tbl>
      <w:tblPr>
        <w:tblStyle w:val="af4"/>
        <w:tblW w:w="1051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5"/>
        <w:gridCol w:w="5865"/>
        <w:gridCol w:w="2715"/>
      </w:tblGrid>
      <w:tr w:rsidR="00CA4A0E">
        <w:tc>
          <w:tcPr>
            <w:tcW w:w="10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CA4A0E" w:rsidRDefault="00650485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Learning and Teaching Resources</w:t>
            </w:r>
          </w:p>
          <w:p w:rsidR="00CA4A0E" w:rsidRDefault="0065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rFonts w:cs="Times New Roman"/>
                <w:b/>
                <w:color w:val="17365D"/>
                <w:sz w:val="28"/>
                <w:szCs w:val="28"/>
                <w:rtl/>
              </w:rPr>
              <w:t>مصادر التعلم والتدريس</w:t>
            </w:r>
          </w:p>
        </w:tc>
      </w:tr>
      <w:tr w:rsidR="00CA4A0E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4A0E" w:rsidRDefault="00CA4A0E">
            <w:pPr>
              <w:spacing w:line="312" w:lineRule="auto"/>
              <w:ind w:left="360" w:hanging="720"/>
              <w:rPr>
                <w:b/>
                <w:sz w:val="20"/>
                <w:szCs w:val="20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CA4A0E" w:rsidRDefault="00650485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CA4A0E" w:rsidRDefault="00650485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Available in the Library?</w:t>
            </w:r>
          </w:p>
        </w:tc>
      </w:tr>
      <w:tr w:rsidR="00CA4A0E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CA4A0E" w:rsidRDefault="00650485">
            <w:pPr>
              <w:spacing w:line="312" w:lineRule="auto"/>
              <w:ind w:left="90"/>
              <w:rPr>
                <w:b/>
              </w:rPr>
            </w:pPr>
            <w:r>
              <w:rPr>
                <w:b/>
              </w:rPr>
              <w:t>Required Texts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00" w:rsidRDefault="00497200" w:rsidP="00497200">
            <w:pPr>
              <w:ind w:left="187"/>
              <w:jc w:val="both"/>
            </w:pPr>
            <w:r w:rsidRPr="00497200">
              <w:t>Solving Mechanical Engineering Problems with MATLAB</w:t>
            </w:r>
            <w:r>
              <w:t xml:space="preserve">, </w:t>
            </w:r>
            <w:proofErr w:type="spellStart"/>
            <w:r w:rsidRPr="00497200">
              <w:t>Dr</w:t>
            </w:r>
            <w:proofErr w:type="spellEnd"/>
            <w:r w:rsidRPr="00497200">
              <w:t xml:space="preserve"> </w:t>
            </w:r>
            <w:proofErr w:type="spellStart"/>
            <w:r w:rsidRPr="00497200">
              <w:t>Simin</w:t>
            </w:r>
            <w:proofErr w:type="spellEnd"/>
            <w:r w:rsidRPr="00497200">
              <w:t xml:space="preserve"> </w:t>
            </w:r>
            <w:proofErr w:type="spellStart"/>
            <w:r w:rsidRPr="00497200">
              <w:t>Nasseri</w:t>
            </w:r>
            <w:proofErr w:type="spellEnd"/>
            <w:r>
              <w:t xml:space="preserve">, </w:t>
            </w:r>
            <w:r w:rsidRPr="00497200">
              <w:t xml:space="preserve">Website: </w:t>
            </w:r>
            <w:hyperlink r:id="rId8" w:history="1">
              <w:r w:rsidRPr="004E6AE2">
                <w:rPr>
                  <w:rStyle w:val="Hyperlink"/>
                </w:rPr>
                <w:t>http://facultyweb.kennesaw.edu/</w:t>
              </w:r>
            </w:hyperlink>
          </w:p>
          <w:p w:rsidR="00CA4A0E" w:rsidRDefault="00497200" w:rsidP="00497200">
            <w:pPr>
              <w:ind w:left="187"/>
              <w:jc w:val="both"/>
            </w:pPr>
            <w:r w:rsidRPr="00497200">
              <w:rPr>
                <w:rStyle w:val="Hyperlink"/>
              </w:rPr>
              <w:t>snasser1/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0E" w:rsidRDefault="00497200">
            <w:pPr>
              <w:spacing w:line="312" w:lineRule="auto"/>
              <w:jc w:val="center"/>
              <w:rPr>
                <w:color w:val="FF0000"/>
              </w:rPr>
            </w:pPr>
            <w:r>
              <w:t>No</w:t>
            </w:r>
          </w:p>
        </w:tc>
      </w:tr>
      <w:tr w:rsidR="00CA4A0E">
        <w:trPr>
          <w:trHeight w:val="64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CA4A0E" w:rsidRDefault="00650485">
            <w:pPr>
              <w:spacing w:line="312" w:lineRule="auto"/>
              <w:ind w:left="90"/>
              <w:rPr>
                <w:b/>
              </w:rPr>
            </w:pPr>
            <w:r>
              <w:rPr>
                <w:b/>
              </w:rPr>
              <w:t>Recommended Texts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4A0E" w:rsidRDefault="00497200" w:rsidP="00497200">
            <w:pPr>
              <w:ind w:left="187"/>
            </w:pPr>
            <w:r>
              <w:t xml:space="preserve">Introduction to </w:t>
            </w:r>
            <w:proofErr w:type="spellStart"/>
            <w:r>
              <w:t>matlab</w:t>
            </w:r>
            <w:proofErr w:type="spellEnd"/>
            <w:r>
              <w:t xml:space="preserve"> for Engineering students, David </w:t>
            </w:r>
            <w:proofErr w:type="spellStart"/>
            <w:r>
              <w:t>Houcque</w:t>
            </w:r>
            <w:proofErr w:type="spellEnd"/>
            <w:r>
              <w:t xml:space="preserve">, Northwestern University, </w:t>
            </w:r>
            <w:r w:rsidR="00BD7A94">
              <w:t>(</w:t>
            </w:r>
            <w:r w:rsidR="00BD7A94" w:rsidRPr="00BD7A94">
              <w:t>version 1.2</w:t>
            </w:r>
            <w:r w:rsidR="00BD7A94">
              <w:t>)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0E" w:rsidRDefault="00497200">
            <w:pPr>
              <w:spacing w:line="312" w:lineRule="auto"/>
              <w:jc w:val="center"/>
            </w:pPr>
            <w:r>
              <w:t>No</w:t>
            </w:r>
          </w:p>
        </w:tc>
      </w:tr>
      <w:tr w:rsidR="00CA4A0E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CA4A0E" w:rsidRDefault="00650485">
            <w:pPr>
              <w:spacing w:line="312" w:lineRule="auto"/>
              <w:ind w:left="90"/>
              <w:rPr>
                <w:b/>
              </w:rPr>
            </w:pPr>
            <w:r>
              <w:rPr>
                <w:b/>
              </w:rPr>
              <w:t>Websites</w:t>
            </w:r>
          </w:p>
        </w:tc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0E" w:rsidRDefault="00CA4A0E">
            <w:pPr>
              <w:spacing w:line="312" w:lineRule="auto"/>
              <w:ind w:left="180"/>
            </w:pPr>
          </w:p>
        </w:tc>
      </w:tr>
    </w:tbl>
    <w:p w:rsidR="00CA4A0E" w:rsidRDefault="00650485">
      <w:pPr>
        <w:tabs>
          <w:tab w:val="left" w:pos="1980"/>
        </w:tabs>
        <w:ind w:left="1985" w:hanging="1985"/>
        <w:jc w:val="both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</w:p>
    <w:tbl>
      <w:tblPr>
        <w:tblStyle w:val="af5"/>
        <w:tblW w:w="1050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1710"/>
        <w:gridCol w:w="2085"/>
        <w:gridCol w:w="1155"/>
        <w:gridCol w:w="3930"/>
      </w:tblGrid>
      <w:tr w:rsidR="00CA4A0E">
        <w:trPr>
          <w:trHeight w:val="300"/>
        </w:trPr>
        <w:tc>
          <w:tcPr>
            <w:tcW w:w="105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:rsidR="00CA4A0E" w:rsidRDefault="00650485">
            <w:pPr>
              <w:tabs>
                <w:tab w:val="left" w:pos="1890"/>
                <w:tab w:val="center" w:pos="4544"/>
              </w:tabs>
              <w:ind w:right="1152"/>
              <w:rPr>
                <w:b/>
                <w:sz w:val="28"/>
                <w:szCs w:val="28"/>
              </w:rPr>
            </w:pPr>
            <w:bookmarkStart w:id="2" w:name="_heading=h.30j0zll" w:colFirst="0" w:colLast="0"/>
            <w:bookmarkEnd w:id="2"/>
            <w:r>
              <w:rPr>
                <w:b/>
                <w:sz w:val="28"/>
                <w:szCs w:val="28"/>
              </w:rPr>
              <w:lastRenderedPageBreak/>
              <w:tab/>
            </w:r>
            <w:r>
              <w:rPr>
                <w:b/>
                <w:sz w:val="28"/>
                <w:szCs w:val="28"/>
              </w:rPr>
              <w:tab/>
              <w:t xml:space="preserve">                   Grading Scheme</w:t>
            </w:r>
          </w:p>
          <w:p w:rsidR="00CA4A0E" w:rsidRDefault="0065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color w:val="17365D"/>
                <w:sz w:val="28"/>
                <w:szCs w:val="28"/>
                <w:rtl/>
              </w:rPr>
              <w:t>مخطط الدرجات</w:t>
            </w:r>
          </w:p>
        </w:tc>
      </w:tr>
      <w:tr w:rsidR="00CA4A0E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CA4A0E" w:rsidRDefault="0065048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Group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CA4A0E" w:rsidRDefault="00650485">
            <w:pPr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CA4A0E" w:rsidRDefault="00650485">
            <w:pPr>
              <w:bidi/>
              <w:jc w:val="center"/>
              <w:rPr>
                <w:b/>
              </w:rPr>
            </w:pPr>
            <w:r>
              <w:rPr>
                <w:rFonts w:cs="Times New Roman"/>
                <w:b/>
                <w:rtl/>
              </w:rPr>
              <w:t>التقدير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CA4A0E" w:rsidRDefault="00650485">
            <w:pPr>
              <w:rPr>
                <w:b/>
              </w:rPr>
            </w:pPr>
            <w:r>
              <w:rPr>
                <w:b/>
              </w:rPr>
              <w:t>Marks %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CA4A0E" w:rsidRDefault="00650485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</w:tr>
      <w:tr w:rsidR="00CA4A0E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A4A0E" w:rsidRDefault="00650485">
            <w:pPr>
              <w:rPr>
                <w:b/>
              </w:rPr>
            </w:pPr>
            <w:r>
              <w:rPr>
                <w:b/>
              </w:rPr>
              <w:t>Success Group</w:t>
            </w:r>
          </w:p>
          <w:p w:rsidR="00CA4A0E" w:rsidRDefault="00650485">
            <w:pPr>
              <w:rPr>
                <w:b/>
              </w:rPr>
            </w:pPr>
            <w:r>
              <w:rPr>
                <w:b/>
              </w:rPr>
              <w:t>(50 - 100)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A0E" w:rsidRDefault="00650485">
            <w:pPr>
              <w:ind w:firstLine="72"/>
              <w:rPr>
                <w:b/>
              </w:rPr>
            </w:pPr>
            <w:r>
              <w:rPr>
                <w:b/>
              </w:rPr>
              <w:t xml:space="preserve">A - </w:t>
            </w:r>
            <w:r>
              <w:t>Excellent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A4A0E" w:rsidRDefault="00650485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>امتياز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A4A0E" w:rsidRDefault="00650485">
            <w:r>
              <w:t>90 - 100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A0E" w:rsidRDefault="00650485">
            <w:r>
              <w:t>Outstanding Performance</w:t>
            </w:r>
          </w:p>
        </w:tc>
      </w:tr>
      <w:tr w:rsidR="00CA4A0E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A4A0E" w:rsidRDefault="00CA4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A0E" w:rsidRDefault="00650485">
            <w:pPr>
              <w:ind w:firstLine="72"/>
              <w:rPr>
                <w:b/>
              </w:rPr>
            </w:pPr>
            <w:r>
              <w:rPr>
                <w:b/>
              </w:rPr>
              <w:t xml:space="preserve">B - </w:t>
            </w:r>
            <w:r>
              <w:t>Very 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A4A0E" w:rsidRDefault="00650485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 xml:space="preserve">جيد جدا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A4A0E" w:rsidRDefault="00650485">
            <w:r>
              <w:t>80 - 89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A0E" w:rsidRDefault="00650485">
            <w:r>
              <w:t>Above average with some errors</w:t>
            </w:r>
          </w:p>
        </w:tc>
      </w:tr>
      <w:tr w:rsidR="00CA4A0E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A4A0E" w:rsidRDefault="00CA4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A0E" w:rsidRDefault="00650485">
            <w:pPr>
              <w:ind w:firstLine="72"/>
              <w:rPr>
                <w:b/>
              </w:rPr>
            </w:pPr>
            <w:r>
              <w:rPr>
                <w:b/>
              </w:rPr>
              <w:t xml:space="preserve">C - </w:t>
            </w:r>
            <w:r>
              <w:t>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A4A0E" w:rsidRDefault="00650485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>جيد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A4A0E" w:rsidRDefault="00650485">
            <w:r>
              <w:t>70 - 79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A0E" w:rsidRDefault="00650485">
            <w:r>
              <w:t>Sound work with notable errors</w:t>
            </w:r>
          </w:p>
        </w:tc>
      </w:tr>
      <w:tr w:rsidR="00CA4A0E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A4A0E" w:rsidRDefault="00CA4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A0E" w:rsidRDefault="00650485">
            <w:pPr>
              <w:ind w:firstLine="72"/>
              <w:rPr>
                <w:b/>
              </w:rPr>
            </w:pPr>
            <w:r>
              <w:rPr>
                <w:b/>
              </w:rPr>
              <w:t xml:space="preserve">D - </w:t>
            </w:r>
            <w:r>
              <w:t>Satisfactory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A4A0E" w:rsidRDefault="00650485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 xml:space="preserve">متوسط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A4A0E" w:rsidRDefault="00650485">
            <w:r>
              <w:t>60 - 69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A0E" w:rsidRDefault="00650485">
            <w:r>
              <w:t>Fair but with major shortcomings</w:t>
            </w:r>
          </w:p>
        </w:tc>
      </w:tr>
      <w:tr w:rsidR="00CA4A0E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A4A0E" w:rsidRDefault="00CA4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A0E" w:rsidRDefault="00650485">
            <w:pPr>
              <w:ind w:firstLine="72"/>
              <w:rPr>
                <w:b/>
              </w:rPr>
            </w:pPr>
            <w:r>
              <w:rPr>
                <w:b/>
              </w:rPr>
              <w:t xml:space="preserve">E - </w:t>
            </w:r>
            <w:r>
              <w:t>Sufficient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A4A0E" w:rsidRDefault="00650485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 xml:space="preserve">مقبول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A4A0E" w:rsidRDefault="00650485">
            <w:r>
              <w:t>50 - 59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A0E" w:rsidRDefault="00650485">
            <w:r>
              <w:t>Work meets minimum criteria</w:t>
            </w:r>
          </w:p>
        </w:tc>
      </w:tr>
      <w:tr w:rsidR="00CA4A0E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A4A0E" w:rsidRDefault="00650485">
            <w:pPr>
              <w:rPr>
                <w:b/>
              </w:rPr>
            </w:pPr>
            <w:r>
              <w:rPr>
                <w:b/>
              </w:rPr>
              <w:t>Fail Group</w:t>
            </w:r>
          </w:p>
          <w:p w:rsidR="00CA4A0E" w:rsidRDefault="00650485">
            <w:pPr>
              <w:rPr>
                <w:b/>
              </w:rPr>
            </w:pPr>
            <w:r>
              <w:rPr>
                <w:b/>
              </w:rPr>
              <w:t>(0 – 49)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A0E" w:rsidRDefault="00650485">
            <w:pPr>
              <w:ind w:firstLine="72"/>
              <w:rPr>
                <w:b/>
              </w:rPr>
            </w:pPr>
            <w:r>
              <w:rPr>
                <w:b/>
              </w:rPr>
              <w:t xml:space="preserve">FX – </w:t>
            </w:r>
            <w:r>
              <w:t>Fail</w:t>
            </w:r>
            <w:r>
              <w:rPr>
                <w:b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A4A0E" w:rsidRDefault="00650485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راسب </w:t>
            </w:r>
            <w:r>
              <w:rPr>
                <w:b/>
                <w:sz w:val="24"/>
                <w:szCs w:val="24"/>
                <w:rtl/>
              </w:rPr>
              <w:t>(</w:t>
            </w:r>
            <w:r>
              <w:rPr>
                <w:rFonts w:cs="Times New Roman"/>
                <w:b/>
                <w:sz w:val="24"/>
                <w:szCs w:val="24"/>
                <w:rtl/>
              </w:rPr>
              <w:t>قيد المعالجة</w:t>
            </w:r>
            <w:r>
              <w:rPr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A4A0E" w:rsidRDefault="00650485">
            <w:r>
              <w:t>(45-49)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A0E" w:rsidRDefault="00650485">
            <w:r>
              <w:t>More work required but credit awarded</w:t>
            </w:r>
          </w:p>
        </w:tc>
      </w:tr>
      <w:tr w:rsidR="00CA4A0E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A4A0E" w:rsidRDefault="00CA4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A0E" w:rsidRDefault="00650485">
            <w:pPr>
              <w:ind w:firstLine="72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F – </w:t>
            </w:r>
            <w:r>
              <w:t>Fail</w:t>
            </w:r>
            <w:r>
              <w:rPr>
                <w:b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A4A0E" w:rsidRDefault="00650485">
            <w:pPr>
              <w:bidi/>
              <w:jc w:val="center"/>
              <w:rPr>
                <w:b/>
              </w:rPr>
            </w:pPr>
            <w:r>
              <w:rPr>
                <w:rFonts w:cs="Times New Roman"/>
                <w:b/>
                <w:rtl/>
              </w:rPr>
              <w:t>راسب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A4A0E" w:rsidRDefault="00650485">
            <w:r>
              <w:t>(0-44)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A0E" w:rsidRDefault="00650485">
            <w:r>
              <w:t>Considerable amount of work required</w:t>
            </w:r>
          </w:p>
        </w:tc>
      </w:tr>
      <w:tr w:rsidR="00CA4A0E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:rsidR="00CA4A0E" w:rsidRDefault="00CA4A0E">
            <w:pPr>
              <w:rPr>
                <w:b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:rsidR="00CA4A0E" w:rsidRDefault="00CA4A0E">
            <w:pPr>
              <w:rPr>
                <w:b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:rsidR="00CA4A0E" w:rsidRDefault="00CA4A0E">
            <w:pPr>
              <w:rPr>
                <w:b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:rsidR="00CA4A0E" w:rsidRDefault="00CA4A0E">
            <w:pPr>
              <w:rPr>
                <w:b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:rsidR="00CA4A0E" w:rsidRDefault="00CA4A0E">
            <w:pPr>
              <w:rPr>
                <w:b/>
              </w:rPr>
            </w:pPr>
          </w:p>
        </w:tc>
      </w:tr>
      <w:tr w:rsidR="00CA4A0E">
        <w:trPr>
          <w:trHeight w:val="1340"/>
        </w:trPr>
        <w:tc>
          <w:tcPr>
            <w:tcW w:w="105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0E" w:rsidRDefault="00CA4A0E">
            <w:pPr>
              <w:rPr>
                <w:sz w:val="16"/>
                <w:szCs w:val="16"/>
              </w:rPr>
            </w:pPr>
          </w:p>
          <w:p w:rsidR="00CA4A0E" w:rsidRDefault="00650485">
            <w:pPr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Note:</w:t>
            </w:r>
            <w:r>
              <w:t xml:space="preserve"> Marks Decimal places above or below 0.5 will be rounded to the higher or lower full mark (for example a mark of 54.5 will be rounded to 55, whereas a mark of 54.4 will be rounded to 54. The University has a policy NOT to condone "near-pass fails" so the only adjustment to marks awarded by the original marker(s) will be the automatic rounding outlined above.</w:t>
            </w:r>
          </w:p>
        </w:tc>
      </w:tr>
    </w:tbl>
    <w:p w:rsidR="00CA4A0E" w:rsidRDefault="00CA4A0E">
      <w:pPr>
        <w:bidi/>
        <w:spacing w:after="200" w:line="276" w:lineRule="auto"/>
      </w:pPr>
    </w:p>
    <w:sectPr w:rsidR="00CA4A0E">
      <w:footerReference w:type="default" r:id="rId9"/>
      <w:pgSz w:w="11906" w:h="16838"/>
      <w:pgMar w:top="1440" w:right="1440" w:bottom="1135" w:left="1440" w:header="68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84E" w:rsidRDefault="0028384E">
      <w:pPr>
        <w:spacing w:after="0" w:line="240" w:lineRule="auto"/>
      </w:pPr>
      <w:r>
        <w:separator/>
      </w:r>
    </w:p>
  </w:endnote>
  <w:endnote w:type="continuationSeparator" w:id="0">
    <w:p w:rsidR="0028384E" w:rsidRDefault="00283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A0E" w:rsidRDefault="0065048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16498">
      <w:rPr>
        <w:noProof/>
        <w:color w:val="000000"/>
      </w:rPr>
      <w:t>6</w:t>
    </w:r>
    <w:r>
      <w:rPr>
        <w:color w:val="000000"/>
      </w:rPr>
      <w:fldChar w:fldCharType="end"/>
    </w:r>
  </w:p>
  <w:p w:rsidR="00CA4A0E" w:rsidRDefault="00CA4A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84E" w:rsidRDefault="0028384E">
      <w:pPr>
        <w:spacing w:after="0" w:line="240" w:lineRule="auto"/>
      </w:pPr>
      <w:r>
        <w:separator/>
      </w:r>
    </w:p>
  </w:footnote>
  <w:footnote w:type="continuationSeparator" w:id="0">
    <w:p w:rsidR="0028384E" w:rsidRDefault="00283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22C"/>
    <w:multiLevelType w:val="multilevel"/>
    <w:tmpl w:val="92E6FF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D21BA5"/>
    <w:multiLevelType w:val="multilevel"/>
    <w:tmpl w:val="846A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DF14AF"/>
    <w:multiLevelType w:val="multilevel"/>
    <w:tmpl w:val="4CE6632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3" w15:restartNumberingAfterBreak="0">
    <w:nsid w:val="060D5094"/>
    <w:multiLevelType w:val="multilevel"/>
    <w:tmpl w:val="E59887E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7816DA"/>
    <w:multiLevelType w:val="multilevel"/>
    <w:tmpl w:val="C7B4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7F2207"/>
    <w:multiLevelType w:val="multilevel"/>
    <w:tmpl w:val="36E416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4766BB"/>
    <w:multiLevelType w:val="multilevel"/>
    <w:tmpl w:val="DCB2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F74CFB"/>
    <w:multiLevelType w:val="multilevel"/>
    <w:tmpl w:val="EB62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586897"/>
    <w:multiLevelType w:val="multilevel"/>
    <w:tmpl w:val="7336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B23F0D"/>
    <w:multiLevelType w:val="multilevel"/>
    <w:tmpl w:val="3108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7553C6"/>
    <w:multiLevelType w:val="multilevel"/>
    <w:tmpl w:val="3572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22532F"/>
    <w:multiLevelType w:val="multilevel"/>
    <w:tmpl w:val="158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8F313D"/>
    <w:multiLevelType w:val="multilevel"/>
    <w:tmpl w:val="75084210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abstractNum w:abstractNumId="13" w15:restartNumberingAfterBreak="0">
    <w:nsid w:val="268E4A5B"/>
    <w:multiLevelType w:val="multilevel"/>
    <w:tmpl w:val="8D3CDA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63428C"/>
    <w:multiLevelType w:val="multilevel"/>
    <w:tmpl w:val="609E282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4A6844"/>
    <w:multiLevelType w:val="multilevel"/>
    <w:tmpl w:val="9932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4D28FA"/>
    <w:multiLevelType w:val="multilevel"/>
    <w:tmpl w:val="5162A1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B415D3"/>
    <w:multiLevelType w:val="multilevel"/>
    <w:tmpl w:val="0458E6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614870"/>
    <w:multiLevelType w:val="multilevel"/>
    <w:tmpl w:val="4DFC49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5429EC"/>
    <w:multiLevelType w:val="multilevel"/>
    <w:tmpl w:val="F96C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CD15F80"/>
    <w:multiLevelType w:val="multilevel"/>
    <w:tmpl w:val="12E8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4F47F4"/>
    <w:multiLevelType w:val="multilevel"/>
    <w:tmpl w:val="25268A0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22" w15:restartNumberingAfterBreak="0">
    <w:nsid w:val="46FB52D3"/>
    <w:multiLevelType w:val="multilevel"/>
    <w:tmpl w:val="3934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78E4AEF"/>
    <w:multiLevelType w:val="multilevel"/>
    <w:tmpl w:val="F000C6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05211A"/>
    <w:multiLevelType w:val="multilevel"/>
    <w:tmpl w:val="5A6C51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7B0805"/>
    <w:multiLevelType w:val="multilevel"/>
    <w:tmpl w:val="9E280D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F716EC"/>
    <w:multiLevelType w:val="hybridMultilevel"/>
    <w:tmpl w:val="2F02CC90"/>
    <w:lvl w:ilvl="0" w:tplc="4BA680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D4BC6"/>
    <w:multiLevelType w:val="multilevel"/>
    <w:tmpl w:val="55B0C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A279B6"/>
    <w:multiLevelType w:val="multilevel"/>
    <w:tmpl w:val="1A64B5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645A7F"/>
    <w:multiLevelType w:val="multilevel"/>
    <w:tmpl w:val="14A6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97A471A"/>
    <w:multiLevelType w:val="multilevel"/>
    <w:tmpl w:val="0744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B711DF9"/>
    <w:multiLevelType w:val="multilevel"/>
    <w:tmpl w:val="1BDAE9A6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abstractNum w:abstractNumId="32" w15:restartNumberingAfterBreak="0">
    <w:nsid w:val="6BEB587C"/>
    <w:multiLevelType w:val="multilevel"/>
    <w:tmpl w:val="992804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CE3AD4"/>
    <w:multiLevelType w:val="multilevel"/>
    <w:tmpl w:val="5276E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E56403"/>
    <w:multiLevelType w:val="multilevel"/>
    <w:tmpl w:val="0D90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2BE30D1"/>
    <w:multiLevelType w:val="multilevel"/>
    <w:tmpl w:val="D86C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1"/>
  </w:num>
  <w:num w:numId="2">
    <w:abstractNumId w:val="2"/>
  </w:num>
  <w:num w:numId="3">
    <w:abstractNumId w:val="21"/>
  </w:num>
  <w:num w:numId="4">
    <w:abstractNumId w:val="12"/>
  </w:num>
  <w:num w:numId="5">
    <w:abstractNumId w:val="27"/>
  </w:num>
  <w:num w:numId="6">
    <w:abstractNumId w:val="20"/>
  </w:num>
  <w:num w:numId="7">
    <w:abstractNumId w:val="10"/>
  </w:num>
  <w:num w:numId="8">
    <w:abstractNumId w:val="33"/>
  </w:num>
  <w:num w:numId="9">
    <w:abstractNumId w:val="7"/>
  </w:num>
  <w:num w:numId="10">
    <w:abstractNumId w:val="28"/>
  </w:num>
  <w:num w:numId="11">
    <w:abstractNumId w:val="22"/>
  </w:num>
  <w:num w:numId="12">
    <w:abstractNumId w:val="17"/>
  </w:num>
  <w:num w:numId="13">
    <w:abstractNumId w:val="6"/>
  </w:num>
  <w:num w:numId="14">
    <w:abstractNumId w:val="16"/>
  </w:num>
  <w:num w:numId="15">
    <w:abstractNumId w:val="11"/>
  </w:num>
  <w:num w:numId="16">
    <w:abstractNumId w:val="0"/>
  </w:num>
  <w:num w:numId="17">
    <w:abstractNumId w:val="8"/>
  </w:num>
  <w:num w:numId="18">
    <w:abstractNumId w:val="13"/>
  </w:num>
  <w:num w:numId="19">
    <w:abstractNumId w:val="9"/>
  </w:num>
  <w:num w:numId="20">
    <w:abstractNumId w:val="23"/>
  </w:num>
  <w:num w:numId="21">
    <w:abstractNumId w:val="4"/>
  </w:num>
  <w:num w:numId="22">
    <w:abstractNumId w:val="24"/>
  </w:num>
  <w:num w:numId="23">
    <w:abstractNumId w:val="30"/>
  </w:num>
  <w:num w:numId="24">
    <w:abstractNumId w:val="5"/>
  </w:num>
  <w:num w:numId="25">
    <w:abstractNumId w:val="15"/>
  </w:num>
  <w:num w:numId="26">
    <w:abstractNumId w:val="32"/>
  </w:num>
  <w:num w:numId="27">
    <w:abstractNumId w:val="34"/>
  </w:num>
  <w:num w:numId="28">
    <w:abstractNumId w:val="25"/>
  </w:num>
  <w:num w:numId="29">
    <w:abstractNumId w:val="1"/>
  </w:num>
  <w:num w:numId="30">
    <w:abstractNumId w:val="3"/>
  </w:num>
  <w:num w:numId="31">
    <w:abstractNumId w:val="19"/>
  </w:num>
  <w:num w:numId="32">
    <w:abstractNumId w:val="18"/>
  </w:num>
  <w:num w:numId="33">
    <w:abstractNumId w:val="35"/>
  </w:num>
  <w:num w:numId="34">
    <w:abstractNumId w:val="14"/>
  </w:num>
  <w:num w:numId="35">
    <w:abstractNumId w:val="2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0E"/>
    <w:rsid w:val="00020271"/>
    <w:rsid w:val="000330A6"/>
    <w:rsid w:val="0003773F"/>
    <w:rsid w:val="0004547D"/>
    <w:rsid w:val="00047EA2"/>
    <w:rsid w:val="0006241F"/>
    <w:rsid w:val="000809AE"/>
    <w:rsid w:val="00082C00"/>
    <w:rsid w:val="00085B78"/>
    <w:rsid w:val="00093158"/>
    <w:rsid w:val="000C20F3"/>
    <w:rsid w:val="000D46AF"/>
    <w:rsid w:val="000E5898"/>
    <w:rsid w:val="00115007"/>
    <w:rsid w:val="00150D42"/>
    <w:rsid w:val="00163BD3"/>
    <w:rsid w:val="001923C2"/>
    <w:rsid w:val="001A48AF"/>
    <w:rsid w:val="00210848"/>
    <w:rsid w:val="00240124"/>
    <w:rsid w:val="00243E09"/>
    <w:rsid w:val="0028384E"/>
    <w:rsid w:val="00295B32"/>
    <w:rsid w:val="002D4BF9"/>
    <w:rsid w:val="002D685A"/>
    <w:rsid w:val="002E543F"/>
    <w:rsid w:val="00305B73"/>
    <w:rsid w:val="003143C4"/>
    <w:rsid w:val="00354AB7"/>
    <w:rsid w:val="00366DCE"/>
    <w:rsid w:val="003728F5"/>
    <w:rsid w:val="00486C38"/>
    <w:rsid w:val="00494613"/>
    <w:rsid w:val="00497200"/>
    <w:rsid w:val="004B15FE"/>
    <w:rsid w:val="004B5A82"/>
    <w:rsid w:val="004D32AE"/>
    <w:rsid w:val="004F1549"/>
    <w:rsid w:val="004F26D9"/>
    <w:rsid w:val="005044FE"/>
    <w:rsid w:val="005152F1"/>
    <w:rsid w:val="00516B2E"/>
    <w:rsid w:val="00562487"/>
    <w:rsid w:val="0056464E"/>
    <w:rsid w:val="00583F78"/>
    <w:rsid w:val="00596C3E"/>
    <w:rsid w:val="005D651E"/>
    <w:rsid w:val="005D7A76"/>
    <w:rsid w:val="005E0A81"/>
    <w:rsid w:val="005E5340"/>
    <w:rsid w:val="00615405"/>
    <w:rsid w:val="00633ACC"/>
    <w:rsid w:val="00650485"/>
    <w:rsid w:val="006648D6"/>
    <w:rsid w:val="00673899"/>
    <w:rsid w:val="006A7F29"/>
    <w:rsid w:val="006B2D0F"/>
    <w:rsid w:val="006C2143"/>
    <w:rsid w:val="006C62EF"/>
    <w:rsid w:val="006E5568"/>
    <w:rsid w:val="007422A2"/>
    <w:rsid w:val="0076218D"/>
    <w:rsid w:val="00766C32"/>
    <w:rsid w:val="007709D5"/>
    <w:rsid w:val="00780C6A"/>
    <w:rsid w:val="007908D2"/>
    <w:rsid w:val="007A112E"/>
    <w:rsid w:val="007B4346"/>
    <w:rsid w:val="007B7601"/>
    <w:rsid w:val="007C2036"/>
    <w:rsid w:val="007C77C1"/>
    <w:rsid w:val="007D26AA"/>
    <w:rsid w:val="008015BB"/>
    <w:rsid w:val="00813D36"/>
    <w:rsid w:val="00814EE9"/>
    <w:rsid w:val="00816498"/>
    <w:rsid w:val="00817D4E"/>
    <w:rsid w:val="00823FDB"/>
    <w:rsid w:val="00897393"/>
    <w:rsid w:val="008C0E0E"/>
    <w:rsid w:val="008E6BBD"/>
    <w:rsid w:val="008F02E2"/>
    <w:rsid w:val="00935B71"/>
    <w:rsid w:val="00940751"/>
    <w:rsid w:val="009531F5"/>
    <w:rsid w:val="0099127E"/>
    <w:rsid w:val="009B5F70"/>
    <w:rsid w:val="009D0F68"/>
    <w:rsid w:val="009F3F40"/>
    <w:rsid w:val="00A135D8"/>
    <w:rsid w:val="00A170F7"/>
    <w:rsid w:val="00A40A31"/>
    <w:rsid w:val="00A47226"/>
    <w:rsid w:val="00A770E3"/>
    <w:rsid w:val="00A85F37"/>
    <w:rsid w:val="00A86445"/>
    <w:rsid w:val="00A95130"/>
    <w:rsid w:val="00AC2D98"/>
    <w:rsid w:val="00AD6D13"/>
    <w:rsid w:val="00AE3CDA"/>
    <w:rsid w:val="00AE6F8D"/>
    <w:rsid w:val="00AF26B0"/>
    <w:rsid w:val="00AF2931"/>
    <w:rsid w:val="00B103BA"/>
    <w:rsid w:val="00B43DCD"/>
    <w:rsid w:val="00B74C6E"/>
    <w:rsid w:val="00BD5C28"/>
    <w:rsid w:val="00BD7A94"/>
    <w:rsid w:val="00C441EB"/>
    <w:rsid w:val="00C63FA5"/>
    <w:rsid w:val="00CA4A0E"/>
    <w:rsid w:val="00CA7401"/>
    <w:rsid w:val="00CE721C"/>
    <w:rsid w:val="00D25C34"/>
    <w:rsid w:val="00D302E0"/>
    <w:rsid w:val="00D33AE3"/>
    <w:rsid w:val="00D47A3E"/>
    <w:rsid w:val="00D5458A"/>
    <w:rsid w:val="00D57F5B"/>
    <w:rsid w:val="00D631B6"/>
    <w:rsid w:val="00D75FDB"/>
    <w:rsid w:val="00D87D67"/>
    <w:rsid w:val="00E017BE"/>
    <w:rsid w:val="00E03120"/>
    <w:rsid w:val="00E340B6"/>
    <w:rsid w:val="00E34A94"/>
    <w:rsid w:val="00E76E1A"/>
    <w:rsid w:val="00E910A4"/>
    <w:rsid w:val="00EA15FB"/>
    <w:rsid w:val="00EC41EA"/>
    <w:rsid w:val="00EC442F"/>
    <w:rsid w:val="00ED0C67"/>
    <w:rsid w:val="00EE0246"/>
    <w:rsid w:val="00EE0818"/>
    <w:rsid w:val="00EE0DAB"/>
    <w:rsid w:val="00EF5CA2"/>
    <w:rsid w:val="00F02605"/>
    <w:rsid w:val="00F20A04"/>
    <w:rsid w:val="00F2624C"/>
    <w:rsid w:val="00F6535D"/>
    <w:rsid w:val="00FC7CD5"/>
    <w:rsid w:val="00FD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6C2F4"/>
  <w15:docId w15:val="{5DE7CE7B-9754-407F-AB83-69A97BF5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33B"/>
  </w:style>
  <w:style w:type="paragraph" w:styleId="Heading1">
    <w:name w:val="heading 1"/>
    <w:basedOn w:val="Normal"/>
    <w:next w:val="Normal"/>
    <w:uiPriority w:val="9"/>
    <w:qFormat/>
    <w:rsid w:val="009D1C6D"/>
    <w:pPr>
      <w:bidi/>
      <w:jc w:val="center"/>
      <w:outlineLvl w:val="0"/>
    </w:pPr>
    <w:rPr>
      <w:rFonts w:asciiTheme="majorBidi" w:hAnsiTheme="majorBid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9D1C6D"/>
    <w:pPr>
      <w:bidi/>
      <w:spacing w:line="360" w:lineRule="auto"/>
      <w:jc w:val="both"/>
      <w:outlineLvl w:val="1"/>
    </w:pPr>
    <w:rPr>
      <w:rFonts w:asciiTheme="majorBidi" w:hAnsiTheme="majorBidi" w:cstheme="majorBidi"/>
      <w:bCs/>
      <w:sz w:val="28"/>
      <w:szCs w:val="28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9D1C6D"/>
    <w:pPr>
      <w:bidi/>
      <w:spacing w:line="360" w:lineRule="auto"/>
      <w:jc w:val="center"/>
    </w:pPr>
    <w:rPr>
      <w:rFonts w:asciiTheme="majorBidi" w:hAnsiTheme="majorBidi" w:cstheme="majorBidi"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C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4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7DDC"/>
    <w:rPr>
      <w:color w:val="808080"/>
    </w:rPr>
  </w:style>
  <w:style w:type="table" w:styleId="TableGrid">
    <w:name w:val="Table Grid"/>
    <w:basedOn w:val="TableNormal"/>
    <w:uiPriority w:val="39"/>
    <w:rsid w:val="0038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6BA4"/>
    <w:pPr>
      <w:spacing w:after="0" w:line="240" w:lineRule="auto"/>
    </w:pPr>
  </w:style>
  <w:style w:type="table" w:customStyle="1" w:styleId="ListTable6Colorful1">
    <w:name w:val="List Table 6 Colorful1"/>
    <w:basedOn w:val="TableNormal"/>
    <w:uiPriority w:val="51"/>
    <w:rsid w:val="00316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F6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B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B0F"/>
    <w:rPr>
      <w:sz w:val="20"/>
      <w:szCs w:val="20"/>
    </w:rPr>
  </w:style>
  <w:style w:type="character" w:customStyle="1" w:styleId="TitleChar">
    <w:name w:val="Title Char"/>
    <w:basedOn w:val="DefaultParagraphFont"/>
    <w:link w:val="Title"/>
    <w:rsid w:val="003F3076"/>
    <w:rPr>
      <w:rFonts w:asciiTheme="majorBidi" w:hAnsiTheme="majorBidi" w:cstheme="majorBidi"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F3076"/>
    <w:pPr>
      <w:keepNext/>
      <w:keepLines/>
      <w:bidi w:val="0"/>
      <w:spacing w:before="240" w:after="0"/>
      <w:jc w:val="left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3F30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F307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F30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76"/>
  </w:style>
  <w:style w:type="paragraph" w:styleId="Footer">
    <w:name w:val="footer"/>
    <w:basedOn w:val="Normal"/>
    <w:link w:val="FooterChar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7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0EB0"/>
    <w:rPr>
      <w:color w:val="605E5C"/>
      <w:shd w:val="clear" w:color="auto" w:fill="E1DFDD"/>
    </w:rPr>
  </w:style>
  <w:style w:type="character" w:customStyle="1" w:styleId="SubtitleChar">
    <w:name w:val="Subtitle Char"/>
    <w:basedOn w:val="DefaultParagraphFont"/>
    <w:link w:val="Subtitle"/>
    <w:rsid w:val="002E78EC"/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7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32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9716229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3960194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21661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1587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83454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9230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0510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4183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1559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2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22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565495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7526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954920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9301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01513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9536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5929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4976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8274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0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ultyweb.kennesaw.ed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SSDYfkaaMye1qtn/1Bl5ONHS3w==">CgMxLjAyCGguZ2pkZ3hzMgloLjMwajB6bGw4AHIhMW5PR2lxaC14VGtuUmp5RVNZSHpVT29ibHdrRFlCM3Et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zaynab</dc:creator>
  <cp:lastModifiedBy>Maher</cp:lastModifiedBy>
  <cp:revision>50</cp:revision>
  <dcterms:created xsi:type="dcterms:W3CDTF">2023-06-09T11:15:00Z</dcterms:created>
  <dcterms:modified xsi:type="dcterms:W3CDTF">2023-06-11T09:24:00Z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4a22d3933c9114c198f25562c5594decb98d4470ef67a744bfb6397bfb192fc7</vt:lpwstr>
  </property>
</Properties>
</file>